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4423" w14:textId="56CFD866" w:rsidR="00D039DD" w:rsidRPr="00902B08" w:rsidRDefault="00D039DD" w:rsidP="00D039DD">
      <w:pPr>
        <w:jc w:val="center"/>
        <w:rPr>
          <w:rFonts w:asciiTheme="minorHAnsi" w:hAnsiTheme="minorHAnsi"/>
          <w:b/>
          <w:bCs/>
          <w:sz w:val="26"/>
          <w:szCs w:val="26"/>
        </w:rPr>
      </w:pPr>
      <w:r w:rsidRPr="00902B08">
        <w:rPr>
          <w:rFonts w:asciiTheme="minorHAnsi" w:hAnsiTheme="minorHAnsi"/>
          <w:b/>
          <w:bCs/>
          <w:sz w:val="26"/>
          <w:szCs w:val="26"/>
        </w:rPr>
        <w:t>Norwegian Refugee Council</w:t>
      </w:r>
      <w:r w:rsidR="00982A06" w:rsidRPr="00902B08">
        <w:rPr>
          <w:rFonts w:asciiTheme="minorHAnsi" w:hAnsiTheme="minorHAnsi"/>
          <w:b/>
          <w:bCs/>
          <w:sz w:val="26"/>
          <w:szCs w:val="26"/>
        </w:rPr>
        <w:t xml:space="preserve"> (NRC) </w:t>
      </w:r>
      <w:r w:rsidR="00186F97">
        <w:rPr>
          <w:rFonts w:asciiTheme="minorHAnsi" w:hAnsiTheme="minorHAnsi"/>
          <w:b/>
          <w:bCs/>
          <w:sz w:val="26"/>
          <w:szCs w:val="26"/>
        </w:rPr>
        <w:t>Afghanistan</w:t>
      </w:r>
    </w:p>
    <w:p w14:paraId="60EEFA46" w14:textId="72C1BD1D" w:rsidR="00982A06" w:rsidRPr="00902B08" w:rsidRDefault="00186F97" w:rsidP="00982A06">
      <w:pPr>
        <w:tabs>
          <w:tab w:val="left" w:pos="3630"/>
        </w:tabs>
        <w:jc w:val="center"/>
        <w:rPr>
          <w:rFonts w:asciiTheme="minorHAnsi" w:hAnsiTheme="minorHAnsi"/>
          <w:b/>
          <w:bCs/>
          <w:sz w:val="26"/>
          <w:szCs w:val="26"/>
        </w:rPr>
      </w:pPr>
      <w:r w:rsidRPr="00186F97">
        <w:rPr>
          <w:rFonts w:asciiTheme="minorHAnsi" w:hAnsiTheme="minorHAnsi"/>
          <w:b/>
          <w:bCs/>
          <w:sz w:val="26"/>
          <w:szCs w:val="26"/>
        </w:rPr>
        <w:t xml:space="preserve">Supply of </w:t>
      </w:r>
      <w:r w:rsidR="00594993">
        <w:rPr>
          <w:rFonts w:asciiTheme="minorHAnsi" w:hAnsiTheme="minorHAnsi"/>
          <w:b/>
          <w:bCs/>
          <w:sz w:val="26"/>
          <w:szCs w:val="26"/>
        </w:rPr>
        <w:t xml:space="preserve">Family Tents </w:t>
      </w:r>
    </w:p>
    <w:p w14:paraId="1AA837F9" w14:textId="7A2923A9" w:rsidR="00594993" w:rsidRDefault="00CD6E84" w:rsidP="00594993">
      <w:pPr>
        <w:spacing w:after="0" w:line="240" w:lineRule="auto"/>
        <w:jc w:val="center"/>
        <w:rPr>
          <w:rFonts w:asciiTheme="minorHAnsi" w:hAnsiTheme="minorHAnsi"/>
          <w:b/>
          <w:bCs/>
          <w:sz w:val="26"/>
          <w:szCs w:val="26"/>
        </w:rPr>
      </w:pPr>
      <w:r>
        <w:rPr>
          <w:rFonts w:asciiTheme="minorHAnsi" w:hAnsiTheme="minorHAnsi"/>
          <w:b/>
          <w:bCs/>
          <w:sz w:val="26"/>
          <w:szCs w:val="26"/>
        </w:rPr>
        <w:t>NRCSO20190009</w:t>
      </w:r>
    </w:p>
    <w:p w14:paraId="0300ED94" w14:textId="77777777" w:rsidR="00594993" w:rsidRDefault="00594993" w:rsidP="00D039DD">
      <w:pPr>
        <w:spacing w:after="0"/>
        <w:rPr>
          <w:rFonts w:asciiTheme="minorHAnsi" w:hAnsiTheme="minorHAnsi"/>
          <w:b/>
          <w:bCs/>
          <w:sz w:val="26"/>
          <w:szCs w:val="26"/>
        </w:rPr>
      </w:pPr>
    </w:p>
    <w:p w14:paraId="38AD6E55" w14:textId="5D39871B" w:rsidR="00D039DD" w:rsidRPr="00902B08" w:rsidRDefault="00186F97" w:rsidP="00D039DD">
      <w:pPr>
        <w:spacing w:after="0"/>
        <w:rPr>
          <w:rFonts w:asciiTheme="minorHAnsi" w:hAnsiTheme="minorHAnsi"/>
          <w:sz w:val="20"/>
          <w:szCs w:val="20"/>
        </w:rPr>
      </w:pPr>
      <w:r>
        <w:rPr>
          <w:rFonts w:asciiTheme="minorHAnsi" w:hAnsiTheme="minorHAnsi"/>
          <w:sz w:val="20"/>
          <w:szCs w:val="20"/>
        </w:rPr>
        <w:t xml:space="preserve">Kabul, </w:t>
      </w:r>
      <w:r w:rsidR="002D01C2">
        <w:rPr>
          <w:rFonts w:asciiTheme="minorHAnsi" w:hAnsiTheme="minorHAnsi"/>
          <w:sz w:val="20"/>
          <w:szCs w:val="20"/>
        </w:rPr>
        <w:t>7</w:t>
      </w:r>
      <w:r w:rsidR="002D01C2" w:rsidRPr="002D01C2">
        <w:rPr>
          <w:rFonts w:asciiTheme="minorHAnsi" w:hAnsiTheme="minorHAnsi"/>
          <w:sz w:val="20"/>
          <w:szCs w:val="20"/>
          <w:vertAlign w:val="superscript"/>
        </w:rPr>
        <w:t>th</w:t>
      </w:r>
      <w:r w:rsidR="002D01C2">
        <w:rPr>
          <w:rFonts w:asciiTheme="minorHAnsi" w:hAnsiTheme="minorHAnsi"/>
          <w:sz w:val="20"/>
          <w:szCs w:val="20"/>
        </w:rPr>
        <w:t xml:space="preserve"> March 2019</w:t>
      </w:r>
    </w:p>
    <w:p w14:paraId="12D57710" w14:textId="0F1DE31F" w:rsidR="00D039DD" w:rsidRPr="00902B08" w:rsidRDefault="00D039DD" w:rsidP="00D039DD">
      <w:pPr>
        <w:spacing w:after="0"/>
        <w:rPr>
          <w:rFonts w:asciiTheme="minorHAnsi" w:hAnsiTheme="minorHAnsi"/>
          <w:sz w:val="20"/>
          <w:szCs w:val="20"/>
        </w:rPr>
      </w:pPr>
    </w:p>
    <w:p w14:paraId="22455052" w14:textId="797A693C" w:rsidR="00D039DD" w:rsidRPr="00902B08" w:rsidRDefault="00D039DD" w:rsidP="00D039DD">
      <w:pPr>
        <w:spacing w:after="0"/>
        <w:rPr>
          <w:rFonts w:asciiTheme="minorHAnsi" w:hAnsiTheme="minorHAnsi"/>
          <w:sz w:val="20"/>
          <w:szCs w:val="20"/>
        </w:rPr>
      </w:pPr>
      <w:r w:rsidRPr="00902B08">
        <w:rPr>
          <w:rFonts w:asciiTheme="minorHAnsi" w:hAnsiTheme="minorHAnsi"/>
          <w:b/>
          <w:bCs/>
          <w:sz w:val="20"/>
          <w:szCs w:val="20"/>
        </w:rPr>
        <w:t xml:space="preserve">Our reference: </w:t>
      </w:r>
      <w:r w:rsidR="00CD6E84">
        <w:rPr>
          <w:rFonts w:asciiTheme="minorHAnsi" w:hAnsiTheme="minorHAnsi"/>
          <w:b/>
          <w:bCs/>
          <w:sz w:val="20"/>
          <w:szCs w:val="20"/>
        </w:rPr>
        <w:t>NRCSO20190009</w:t>
      </w:r>
    </w:p>
    <w:p w14:paraId="6E2070C5" w14:textId="5A71EB48" w:rsidR="00D039DD" w:rsidRDefault="00D039DD" w:rsidP="00D570E0">
      <w:pPr>
        <w:pStyle w:val="Heading5"/>
        <w:rPr>
          <w:rFonts w:asciiTheme="minorHAnsi" w:hAnsiTheme="minorHAnsi" w:cs="Times New Roman"/>
          <w:color w:val="auto"/>
          <w:sz w:val="20"/>
          <w:szCs w:val="20"/>
        </w:rPr>
      </w:pPr>
      <w:r w:rsidRPr="00902B08">
        <w:rPr>
          <w:rFonts w:asciiTheme="minorHAnsi" w:hAnsiTheme="minorHAnsi" w:cs="Times New Roman"/>
          <w:color w:val="auto"/>
          <w:sz w:val="20"/>
          <w:szCs w:val="20"/>
        </w:rPr>
        <w:t xml:space="preserve">SUBJECT: </w:t>
      </w:r>
      <w:r w:rsidR="00D570E0" w:rsidRPr="00902B08">
        <w:rPr>
          <w:rFonts w:asciiTheme="minorHAnsi" w:hAnsiTheme="minorHAnsi" w:cs="Times New Roman"/>
          <w:color w:val="auto"/>
          <w:sz w:val="20"/>
          <w:szCs w:val="20"/>
        </w:rPr>
        <w:t xml:space="preserve">INVITATION TO TENDER FOR </w:t>
      </w:r>
      <w:r w:rsidR="00D570E0">
        <w:rPr>
          <w:rFonts w:asciiTheme="minorHAnsi" w:hAnsiTheme="minorHAnsi" w:cs="Times New Roman"/>
          <w:color w:val="auto"/>
          <w:sz w:val="20"/>
          <w:szCs w:val="20"/>
        </w:rPr>
        <w:t xml:space="preserve">THE </w:t>
      </w:r>
      <w:r w:rsidR="00D570E0" w:rsidRPr="00594993">
        <w:rPr>
          <w:rFonts w:asciiTheme="minorHAnsi" w:hAnsiTheme="minorHAnsi" w:cs="Times New Roman"/>
          <w:color w:val="auto"/>
          <w:sz w:val="20"/>
          <w:szCs w:val="20"/>
        </w:rPr>
        <w:t xml:space="preserve">SUPPLY OF </w:t>
      </w:r>
      <w:r w:rsidR="00594993" w:rsidRPr="00594993">
        <w:rPr>
          <w:rFonts w:asciiTheme="minorHAnsi" w:hAnsiTheme="minorHAnsi" w:cs="Times New Roman"/>
          <w:color w:val="auto"/>
          <w:sz w:val="20"/>
          <w:szCs w:val="20"/>
        </w:rPr>
        <w:t>FAMILY TENTS 23m</w:t>
      </w:r>
      <w:r w:rsidR="00594993" w:rsidRPr="00594993">
        <w:rPr>
          <w:rFonts w:asciiTheme="minorHAnsi" w:hAnsiTheme="minorHAnsi" w:cs="Arial"/>
          <w:b/>
          <w:bCs/>
          <w:i/>
          <w:iCs/>
          <w:color w:val="6A6A6A"/>
          <w:sz w:val="20"/>
          <w:szCs w:val="20"/>
          <w:shd w:val="clear" w:color="auto" w:fill="FFFFFF"/>
          <w:vertAlign w:val="superscript"/>
        </w:rPr>
        <w:t xml:space="preserve"> </w:t>
      </w:r>
      <w:r w:rsidR="00594993" w:rsidRPr="00594993">
        <w:rPr>
          <w:rStyle w:val="Emphasis"/>
          <w:rFonts w:asciiTheme="minorHAnsi" w:hAnsiTheme="minorHAnsi" w:cs="Arial"/>
          <w:b/>
          <w:bCs/>
          <w:i w:val="0"/>
          <w:iCs w:val="0"/>
          <w:color w:val="6A6A6A"/>
          <w:sz w:val="20"/>
          <w:szCs w:val="20"/>
          <w:shd w:val="clear" w:color="auto" w:fill="FFFFFF"/>
          <w:vertAlign w:val="superscript"/>
        </w:rPr>
        <w:t>2</w:t>
      </w:r>
    </w:p>
    <w:p w14:paraId="50F31EEF" w14:textId="77777777" w:rsidR="00CC0739" w:rsidRDefault="00CC0739" w:rsidP="00D039DD">
      <w:pPr>
        <w:spacing w:after="0"/>
        <w:jc w:val="both"/>
        <w:rPr>
          <w:rFonts w:asciiTheme="minorHAnsi" w:hAnsiTheme="minorHAnsi"/>
          <w:sz w:val="20"/>
          <w:szCs w:val="20"/>
        </w:rPr>
      </w:pPr>
    </w:p>
    <w:p w14:paraId="6D93164C" w14:textId="531B14A0"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 xml:space="preserve">Dear </w:t>
      </w:r>
      <w:proofErr w:type="spellStart"/>
      <w:r w:rsidRPr="00902B08">
        <w:rPr>
          <w:rFonts w:asciiTheme="minorHAnsi" w:hAnsiTheme="minorHAnsi"/>
          <w:sz w:val="20"/>
          <w:szCs w:val="20"/>
        </w:rPr>
        <w:t>Mr</w:t>
      </w:r>
      <w:proofErr w:type="spellEnd"/>
      <w:r w:rsidRPr="00902B08">
        <w:rPr>
          <w:rFonts w:asciiTheme="minorHAnsi" w:hAnsiTheme="minorHAnsi"/>
          <w:sz w:val="20"/>
          <w:szCs w:val="20"/>
        </w:rPr>
        <w:t xml:space="preserve">/Ms </w:t>
      </w:r>
    </w:p>
    <w:p w14:paraId="3ECB4EA1" w14:textId="77777777" w:rsidR="00D039DD" w:rsidRPr="00902B08" w:rsidRDefault="00D039DD" w:rsidP="00D039DD">
      <w:pPr>
        <w:spacing w:after="0"/>
        <w:jc w:val="both"/>
        <w:rPr>
          <w:rFonts w:asciiTheme="minorHAnsi" w:hAnsiTheme="minorHAnsi"/>
          <w:sz w:val="20"/>
          <w:szCs w:val="20"/>
        </w:rPr>
      </w:pPr>
    </w:p>
    <w:p w14:paraId="18945B6B"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0E83E50D" w14:textId="77777777" w:rsidR="00D039DD" w:rsidRPr="00902B08" w:rsidRDefault="00D039DD" w:rsidP="00D039DD">
      <w:pPr>
        <w:spacing w:after="0"/>
        <w:jc w:val="both"/>
        <w:rPr>
          <w:rFonts w:asciiTheme="minorHAnsi" w:hAnsiTheme="minorHAnsi"/>
          <w:sz w:val="20"/>
          <w:szCs w:val="20"/>
        </w:rPr>
      </w:pPr>
    </w:p>
    <w:p w14:paraId="74F6DAA4" w14:textId="777C381B"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 xml:space="preserve">Any request for clarification must be received by NRC in writing at least </w:t>
      </w:r>
      <w:r w:rsidR="00D570E0">
        <w:rPr>
          <w:rFonts w:asciiTheme="minorHAnsi" w:hAnsiTheme="minorHAnsi"/>
          <w:sz w:val="20"/>
          <w:szCs w:val="20"/>
        </w:rPr>
        <w:t>8</w:t>
      </w:r>
      <w:r w:rsidR="00982A06" w:rsidRPr="00902B08">
        <w:rPr>
          <w:rFonts w:asciiTheme="minorHAnsi" w:hAnsiTheme="minorHAnsi"/>
          <w:sz w:val="20"/>
          <w:szCs w:val="20"/>
        </w:rPr>
        <w:t xml:space="preserve"> working </w:t>
      </w:r>
      <w:r w:rsidRPr="00902B08">
        <w:rPr>
          <w:rFonts w:asciiTheme="minorHAnsi" w:hAnsiTheme="minorHAnsi"/>
          <w:sz w:val="20"/>
          <w:szCs w:val="20"/>
        </w:rPr>
        <w:t xml:space="preserve">days before the deadline for submission of tenders. NRC will reply to bidders' questions at </w:t>
      </w:r>
      <w:r w:rsidR="00982A06" w:rsidRPr="00902B08">
        <w:rPr>
          <w:rFonts w:asciiTheme="minorHAnsi" w:hAnsiTheme="minorHAnsi"/>
          <w:sz w:val="20"/>
          <w:szCs w:val="20"/>
        </w:rPr>
        <w:t xml:space="preserve">least </w:t>
      </w:r>
      <w:r w:rsidR="00D570E0">
        <w:rPr>
          <w:rFonts w:asciiTheme="minorHAnsi" w:hAnsiTheme="minorHAnsi"/>
          <w:sz w:val="20"/>
          <w:szCs w:val="20"/>
        </w:rPr>
        <w:t>6</w:t>
      </w:r>
      <w:r w:rsidR="00982A06" w:rsidRPr="00902B08">
        <w:rPr>
          <w:rFonts w:asciiTheme="minorHAnsi" w:hAnsiTheme="minorHAnsi"/>
          <w:sz w:val="20"/>
          <w:szCs w:val="20"/>
        </w:rPr>
        <w:t xml:space="preserve"> working</w:t>
      </w:r>
      <w:r w:rsidRPr="00902B08">
        <w:rPr>
          <w:rFonts w:asciiTheme="minorHAnsi" w:hAnsiTheme="minorHAnsi"/>
          <w:sz w:val="20"/>
          <w:szCs w:val="20"/>
        </w:rPr>
        <w:t xml:space="preserve"> </w:t>
      </w:r>
      <w:r w:rsidR="00982A06" w:rsidRPr="00902B08">
        <w:rPr>
          <w:rFonts w:asciiTheme="minorHAnsi" w:hAnsiTheme="minorHAnsi"/>
          <w:sz w:val="20"/>
          <w:szCs w:val="20"/>
        </w:rPr>
        <w:t xml:space="preserve">days </w:t>
      </w:r>
      <w:r w:rsidRPr="00902B08">
        <w:rPr>
          <w:rFonts w:asciiTheme="minorHAnsi" w:hAnsiTheme="minorHAnsi"/>
          <w:sz w:val="20"/>
          <w:szCs w:val="20"/>
        </w:rPr>
        <w:t xml:space="preserve">before the deadline for submission of tenders. </w:t>
      </w:r>
    </w:p>
    <w:p w14:paraId="3D2ECB40" w14:textId="77777777" w:rsidR="00D039DD" w:rsidRPr="00902B08" w:rsidRDefault="00D039DD" w:rsidP="00D039DD">
      <w:pPr>
        <w:spacing w:after="0"/>
        <w:jc w:val="both"/>
        <w:rPr>
          <w:rFonts w:asciiTheme="minorHAnsi" w:hAnsiTheme="minorHAnsi"/>
          <w:sz w:val="20"/>
          <w:szCs w:val="20"/>
        </w:rPr>
      </w:pPr>
    </w:p>
    <w:p w14:paraId="473831E3"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Costs incurred by the bidder in preparing and submitting the tender proposals will not be reimbursed.</w:t>
      </w:r>
    </w:p>
    <w:p w14:paraId="51DEB0EC" w14:textId="77777777" w:rsidR="00D039DD" w:rsidRPr="00902B08" w:rsidRDefault="00D039DD" w:rsidP="002D01C2">
      <w:pPr>
        <w:shd w:val="clear" w:color="auto" w:fill="FFFFFF" w:themeFill="background1"/>
        <w:spacing w:after="0"/>
        <w:jc w:val="both"/>
        <w:rPr>
          <w:rFonts w:asciiTheme="minorHAnsi" w:hAnsiTheme="minorHAnsi"/>
          <w:sz w:val="20"/>
          <w:szCs w:val="20"/>
        </w:rPr>
      </w:pPr>
    </w:p>
    <w:p w14:paraId="02515BE3" w14:textId="4BF2DD3F" w:rsidR="00721B52" w:rsidRPr="00902B08" w:rsidRDefault="00721B52" w:rsidP="002D01C2">
      <w:pPr>
        <w:shd w:val="clear" w:color="auto" w:fill="FFFFFF" w:themeFill="background1"/>
        <w:spacing w:after="0"/>
        <w:jc w:val="both"/>
        <w:rPr>
          <w:rFonts w:asciiTheme="minorHAnsi" w:hAnsiTheme="minorHAnsi"/>
          <w:sz w:val="20"/>
          <w:szCs w:val="20"/>
        </w:rPr>
      </w:pPr>
      <w:r w:rsidRPr="00902B08">
        <w:rPr>
          <w:rFonts w:asciiTheme="minorHAnsi" w:hAnsiTheme="minorHAnsi"/>
          <w:sz w:val="20"/>
          <w:szCs w:val="20"/>
        </w:rPr>
        <w:t xml:space="preserve">We look forward to receiving your tender at the address specified in the Instructions to Bidders </w:t>
      </w:r>
      <w:r>
        <w:rPr>
          <w:rFonts w:asciiTheme="minorHAnsi" w:hAnsiTheme="minorHAnsi"/>
          <w:sz w:val="20"/>
          <w:szCs w:val="20"/>
        </w:rPr>
        <w:t xml:space="preserve">on or </w:t>
      </w:r>
      <w:r w:rsidRPr="00902B08">
        <w:rPr>
          <w:rFonts w:asciiTheme="minorHAnsi" w:hAnsiTheme="minorHAnsi"/>
          <w:sz w:val="20"/>
          <w:szCs w:val="20"/>
        </w:rPr>
        <w:t xml:space="preserve">before </w:t>
      </w:r>
      <w:r w:rsidRPr="002D01C2">
        <w:rPr>
          <w:rFonts w:asciiTheme="minorHAnsi" w:hAnsiTheme="minorHAnsi"/>
          <w:b/>
          <w:sz w:val="20"/>
          <w:szCs w:val="20"/>
          <w:shd w:val="clear" w:color="auto" w:fill="FFFFFF" w:themeFill="background1"/>
        </w:rPr>
        <w:t>1</w:t>
      </w:r>
      <w:r w:rsidR="00594993">
        <w:rPr>
          <w:rFonts w:asciiTheme="minorHAnsi" w:hAnsiTheme="minorHAnsi"/>
          <w:b/>
          <w:sz w:val="20"/>
          <w:szCs w:val="20"/>
          <w:shd w:val="clear" w:color="auto" w:fill="FFFFFF" w:themeFill="background1"/>
        </w:rPr>
        <w:t>5</w:t>
      </w:r>
      <w:r w:rsidRPr="002D01C2">
        <w:rPr>
          <w:rFonts w:asciiTheme="minorHAnsi" w:hAnsiTheme="minorHAnsi"/>
          <w:b/>
          <w:sz w:val="20"/>
          <w:szCs w:val="20"/>
          <w:shd w:val="clear" w:color="auto" w:fill="FFFFFF" w:themeFill="background1"/>
        </w:rPr>
        <w:t xml:space="preserve">:00 </w:t>
      </w:r>
      <w:proofErr w:type="spellStart"/>
      <w:r w:rsidR="002D01C2" w:rsidRPr="002D01C2">
        <w:rPr>
          <w:rFonts w:asciiTheme="minorHAnsi" w:hAnsiTheme="minorHAnsi"/>
          <w:b/>
          <w:sz w:val="20"/>
          <w:szCs w:val="20"/>
          <w:shd w:val="clear" w:color="auto" w:fill="FFFFFF" w:themeFill="background1"/>
        </w:rPr>
        <w:t>hrs</w:t>
      </w:r>
      <w:proofErr w:type="spellEnd"/>
      <w:r w:rsidR="002D01C2" w:rsidRPr="002D01C2">
        <w:rPr>
          <w:rFonts w:asciiTheme="minorHAnsi" w:hAnsiTheme="minorHAnsi"/>
          <w:b/>
          <w:sz w:val="20"/>
          <w:szCs w:val="20"/>
          <w:shd w:val="clear" w:color="auto" w:fill="FFFFFF" w:themeFill="background1"/>
        </w:rPr>
        <w:t xml:space="preserve"> on</w:t>
      </w:r>
      <w:r w:rsidRPr="002D01C2">
        <w:rPr>
          <w:rFonts w:asciiTheme="minorHAnsi" w:hAnsiTheme="minorHAnsi"/>
          <w:b/>
          <w:sz w:val="20"/>
          <w:szCs w:val="20"/>
          <w:shd w:val="clear" w:color="auto" w:fill="FFFFFF" w:themeFill="background1"/>
        </w:rPr>
        <w:t xml:space="preserve"> </w:t>
      </w:r>
      <w:r w:rsidR="002D01C2" w:rsidRPr="002D01C2">
        <w:rPr>
          <w:rFonts w:asciiTheme="minorHAnsi" w:hAnsiTheme="minorHAnsi"/>
          <w:b/>
          <w:sz w:val="20"/>
          <w:szCs w:val="20"/>
          <w:shd w:val="clear" w:color="auto" w:fill="FFFFFF" w:themeFill="background1"/>
        </w:rPr>
        <w:t>Wednesday</w:t>
      </w:r>
      <w:r w:rsidR="009A34AF" w:rsidRPr="002D01C2">
        <w:rPr>
          <w:rFonts w:asciiTheme="minorHAnsi" w:hAnsiTheme="minorHAnsi"/>
          <w:b/>
          <w:sz w:val="20"/>
          <w:szCs w:val="20"/>
          <w:shd w:val="clear" w:color="auto" w:fill="FFFFFF" w:themeFill="background1"/>
        </w:rPr>
        <w:t>,</w:t>
      </w:r>
      <w:r w:rsidRPr="002D01C2">
        <w:rPr>
          <w:rFonts w:asciiTheme="minorHAnsi" w:hAnsiTheme="minorHAnsi"/>
          <w:b/>
          <w:sz w:val="20"/>
          <w:szCs w:val="20"/>
          <w:shd w:val="clear" w:color="auto" w:fill="FFFFFF" w:themeFill="background1"/>
        </w:rPr>
        <w:t xml:space="preserve"> </w:t>
      </w:r>
      <w:r w:rsidR="002D01C2" w:rsidRPr="002D01C2">
        <w:rPr>
          <w:rFonts w:asciiTheme="minorHAnsi" w:hAnsiTheme="minorHAnsi"/>
          <w:b/>
          <w:sz w:val="20"/>
          <w:szCs w:val="20"/>
          <w:shd w:val="clear" w:color="auto" w:fill="FFFFFF" w:themeFill="background1"/>
        </w:rPr>
        <w:t>2</w:t>
      </w:r>
      <w:r w:rsidR="00D570E0">
        <w:rPr>
          <w:rFonts w:asciiTheme="minorHAnsi" w:hAnsiTheme="minorHAnsi"/>
          <w:b/>
          <w:sz w:val="20"/>
          <w:szCs w:val="20"/>
          <w:shd w:val="clear" w:color="auto" w:fill="FFFFFF" w:themeFill="background1"/>
        </w:rPr>
        <w:t>7</w:t>
      </w:r>
      <w:r w:rsidR="002D01C2" w:rsidRPr="002D01C2">
        <w:rPr>
          <w:rFonts w:asciiTheme="minorHAnsi" w:hAnsiTheme="minorHAnsi"/>
          <w:b/>
          <w:sz w:val="20"/>
          <w:szCs w:val="20"/>
          <w:shd w:val="clear" w:color="auto" w:fill="FFFFFF" w:themeFill="background1"/>
          <w:vertAlign w:val="superscript"/>
        </w:rPr>
        <w:t>th</w:t>
      </w:r>
      <w:r w:rsidR="002D01C2" w:rsidRPr="002D01C2">
        <w:rPr>
          <w:rFonts w:asciiTheme="minorHAnsi" w:hAnsiTheme="minorHAnsi"/>
          <w:b/>
          <w:sz w:val="20"/>
          <w:szCs w:val="20"/>
          <w:shd w:val="clear" w:color="auto" w:fill="FFFFFF" w:themeFill="background1"/>
        </w:rPr>
        <w:t xml:space="preserve"> </w:t>
      </w:r>
      <w:r w:rsidR="009A34AF" w:rsidRPr="002D01C2">
        <w:rPr>
          <w:rFonts w:asciiTheme="minorHAnsi" w:hAnsiTheme="minorHAnsi"/>
          <w:b/>
          <w:sz w:val="20"/>
          <w:szCs w:val="20"/>
          <w:shd w:val="clear" w:color="auto" w:fill="FFFFFF" w:themeFill="background1"/>
        </w:rPr>
        <w:t xml:space="preserve">March </w:t>
      </w:r>
      <w:r w:rsidRPr="002D01C2">
        <w:rPr>
          <w:rFonts w:asciiTheme="minorHAnsi" w:hAnsiTheme="minorHAnsi"/>
          <w:b/>
          <w:sz w:val="20"/>
          <w:szCs w:val="20"/>
          <w:shd w:val="clear" w:color="auto" w:fill="FFFFFF" w:themeFill="background1"/>
        </w:rPr>
        <w:t>201</w:t>
      </w:r>
      <w:r w:rsidR="00821C7F" w:rsidRPr="002D01C2">
        <w:rPr>
          <w:rFonts w:asciiTheme="minorHAnsi" w:hAnsiTheme="minorHAnsi"/>
          <w:b/>
          <w:sz w:val="20"/>
          <w:szCs w:val="20"/>
          <w:shd w:val="clear" w:color="auto" w:fill="FFFFFF" w:themeFill="background1"/>
        </w:rPr>
        <w:t>9,</w:t>
      </w:r>
      <w:r w:rsidRPr="002D01C2">
        <w:rPr>
          <w:rFonts w:asciiTheme="minorHAnsi" w:hAnsiTheme="minorHAnsi"/>
          <w:b/>
          <w:sz w:val="20"/>
          <w:szCs w:val="20"/>
          <w:shd w:val="clear" w:color="auto" w:fill="FFFFFF" w:themeFill="background1"/>
        </w:rPr>
        <w:t xml:space="preserve"> </w:t>
      </w:r>
      <w:r w:rsidRPr="00902B08">
        <w:rPr>
          <w:rFonts w:asciiTheme="minorHAnsi" w:hAnsiTheme="minorHAnsi"/>
          <w:sz w:val="20"/>
          <w:szCs w:val="20"/>
        </w:rPr>
        <w:t>as stated in the procurement notice.</w:t>
      </w:r>
    </w:p>
    <w:p w14:paraId="25F4A8EB" w14:textId="77777777" w:rsidR="00D039DD" w:rsidRPr="00902B08" w:rsidRDefault="00D039DD" w:rsidP="00D039DD">
      <w:pPr>
        <w:spacing w:after="0"/>
        <w:jc w:val="both"/>
        <w:rPr>
          <w:rFonts w:asciiTheme="minorHAnsi" w:hAnsiTheme="minorHAnsi"/>
          <w:sz w:val="20"/>
          <w:szCs w:val="20"/>
        </w:rPr>
      </w:pPr>
    </w:p>
    <w:p w14:paraId="7455BADD" w14:textId="77777777" w:rsidR="00E932F2" w:rsidRPr="00902B08" w:rsidRDefault="00D039DD" w:rsidP="00E932F2">
      <w:pPr>
        <w:spacing w:after="0"/>
        <w:jc w:val="both"/>
        <w:rPr>
          <w:rFonts w:asciiTheme="minorHAnsi" w:hAnsiTheme="minorHAnsi"/>
          <w:sz w:val="20"/>
          <w:szCs w:val="20"/>
        </w:rPr>
      </w:pPr>
      <w:r w:rsidRPr="00902B08">
        <w:rPr>
          <w:rFonts w:asciiTheme="minorHAnsi" w:hAnsiTheme="minorHAnsi"/>
          <w:sz w:val="20"/>
          <w:szCs w:val="20"/>
        </w:rPr>
        <w:t>If you decide not to submit a tender, we would be grateful if you could inform us in writing, stating the reasons for your decision.</w:t>
      </w:r>
    </w:p>
    <w:p w14:paraId="1A9F8F70" w14:textId="77777777" w:rsidR="00E932F2" w:rsidRPr="00902B08" w:rsidRDefault="00E932F2" w:rsidP="00E932F2">
      <w:pPr>
        <w:spacing w:after="0"/>
        <w:jc w:val="both"/>
        <w:rPr>
          <w:rFonts w:asciiTheme="minorHAnsi" w:hAnsiTheme="minorHAnsi"/>
          <w:sz w:val="20"/>
          <w:szCs w:val="20"/>
        </w:rPr>
      </w:pPr>
    </w:p>
    <w:p w14:paraId="58DB0FD9" w14:textId="46CD1628" w:rsidR="00E932F2" w:rsidRPr="00902B08" w:rsidRDefault="00E932F2" w:rsidP="00E932F2">
      <w:pPr>
        <w:spacing w:after="0"/>
        <w:jc w:val="both"/>
        <w:rPr>
          <w:rFonts w:asciiTheme="minorHAnsi" w:hAnsiTheme="minorHAnsi"/>
          <w:sz w:val="20"/>
          <w:szCs w:val="20"/>
        </w:rPr>
      </w:pPr>
      <w:r w:rsidRPr="00902B08">
        <w:rPr>
          <w:rFonts w:asciiTheme="minorHAnsi" w:hAnsiTheme="minorHAnsi"/>
          <w:sz w:val="20"/>
          <w:szCs w:val="20"/>
        </w:rPr>
        <w:t xml:space="preserve">Yours sincerely, </w:t>
      </w:r>
    </w:p>
    <w:p w14:paraId="6AA8F609" w14:textId="64A31628" w:rsidR="00D039DD" w:rsidRPr="00902B08" w:rsidRDefault="00821C7F" w:rsidP="00E932F2">
      <w:pPr>
        <w:spacing w:after="0"/>
        <w:jc w:val="both"/>
        <w:rPr>
          <w:rFonts w:asciiTheme="minorHAnsi" w:hAnsiTheme="minorHAnsi"/>
          <w:sz w:val="20"/>
          <w:szCs w:val="20"/>
        </w:rPr>
      </w:pPr>
      <w:r>
        <w:rPr>
          <w:rFonts w:asciiTheme="minorHAnsi" w:hAnsiTheme="minorHAnsi"/>
          <w:sz w:val="20"/>
          <w:szCs w:val="20"/>
        </w:rPr>
        <w:t>NRC Logistics, Afghanistan</w:t>
      </w:r>
    </w:p>
    <w:p w14:paraId="6EF3A350" w14:textId="77777777" w:rsidR="00D039DD" w:rsidRPr="00902B08" w:rsidRDefault="00D039DD" w:rsidP="00D039DD">
      <w:pPr>
        <w:spacing w:after="0"/>
        <w:rPr>
          <w:rFonts w:asciiTheme="minorHAnsi" w:hAnsiTheme="minorHAnsi"/>
          <w:sz w:val="20"/>
          <w:szCs w:val="20"/>
        </w:rPr>
      </w:pPr>
    </w:p>
    <w:p w14:paraId="13CD316C" w14:textId="77777777" w:rsidR="00D039DD" w:rsidRPr="00902B08" w:rsidRDefault="00D039DD" w:rsidP="00D039DD">
      <w:pPr>
        <w:spacing w:after="0"/>
        <w:rPr>
          <w:rFonts w:asciiTheme="minorHAnsi" w:hAnsiTheme="minorHAnsi"/>
          <w:sz w:val="20"/>
          <w:szCs w:val="20"/>
        </w:rPr>
      </w:pPr>
    </w:p>
    <w:p w14:paraId="702BCF06" w14:textId="77777777" w:rsidR="00F2794A" w:rsidRPr="00902B08" w:rsidRDefault="00F2794A" w:rsidP="00F2794A">
      <w:pPr>
        <w:autoSpaceDE w:val="0"/>
        <w:autoSpaceDN w:val="0"/>
        <w:adjustRightInd w:val="0"/>
        <w:spacing w:after="0" w:line="240" w:lineRule="auto"/>
        <w:rPr>
          <w:rFonts w:asciiTheme="minorHAnsi" w:eastAsiaTheme="minorHAnsi" w:hAnsiTheme="minorHAnsi"/>
          <w:color w:val="222222"/>
          <w:sz w:val="20"/>
          <w:szCs w:val="20"/>
        </w:rPr>
      </w:pPr>
      <w:r w:rsidRPr="00902B08">
        <w:rPr>
          <w:rFonts w:asciiTheme="minorHAnsi" w:eastAsiaTheme="minorHAnsi" w:hAnsiTheme="minorHAnsi"/>
          <w:color w:val="222222"/>
          <w:sz w:val="20"/>
          <w:szCs w:val="20"/>
          <w:highlight w:val="yellow"/>
        </w:rPr>
        <w:t>This ITB document contains the following:</w:t>
      </w:r>
    </w:p>
    <w:p w14:paraId="5BB20A9F"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14:paraId="584E4FE6"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4F5C1819"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14:paraId="1B15665A" w14:textId="77777777" w:rsidR="00F2794A" w:rsidRPr="007630D2" w:rsidRDefault="00F2794A"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rPr>
      </w:pPr>
      <w:r w:rsidRPr="007630D2">
        <w:rPr>
          <w:rFonts w:asciiTheme="minorHAnsi" w:eastAsiaTheme="minorHAnsi" w:hAnsiTheme="minorHAnsi"/>
          <w:color w:val="222222"/>
          <w:sz w:val="20"/>
          <w:szCs w:val="20"/>
        </w:rPr>
        <w:t>Section 4:</w:t>
      </w:r>
      <w:r w:rsidRPr="007630D2">
        <w:rPr>
          <w:rFonts w:asciiTheme="minorHAnsi" w:hAnsiTheme="minorHAnsi"/>
          <w:b/>
          <w:sz w:val="20"/>
          <w:szCs w:val="20"/>
        </w:rPr>
        <w:t xml:space="preserve"> </w:t>
      </w:r>
      <w:r w:rsidRPr="007630D2">
        <w:rPr>
          <w:rFonts w:asciiTheme="minorHAnsi" w:hAnsiTheme="minorHAnsi"/>
          <w:sz w:val="20"/>
          <w:szCs w:val="20"/>
        </w:rPr>
        <w:t>Technical description of the Bid</w:t>
      </w:r>
    </w:p>
    <w:p w14:paraId="1F045A6C" w14:textId="77777777" w:rsidR="00F2794A" w:rsidRPr="004471DC"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highlight w:val="green"/>
        </w:rPr>
      </w:pPr>
      <w:r w:rsidRPr="004471DC">
        <w:rPr>
          <w:rFonts w:asciiTheme="minorHAnsi" w:eastAsiaTheme="minorHAnsi" w:hAnsiTheme="minorHAnsi"/>
          <w:color w:val="222222"/>
          <w:sz w:val="20"/>
          <w:szCs w:val="20"/>
          <w:highlight w:val="green"/>
        </w:rPr>
        <w:t>Section 5: Bidding form</w:t>
      </w:r>
    </w:p>
    <w:p w14:paraId="050D9EE7" w14:textId="58BC9F9D" w:rsidR="00F2794A" w:rsidRPr="004471DC" w:rsidRDefault="00F2794A" w:rsidP="00D64B39">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sz w:val="20"/>
          <w:szCs w:val="20"/>
          <w:highlight w:val="green"/>
        </w:rPr>
        <w:t xml:space="preserve">Section 6: </w:t>
      </w:r>
      <w:r w:rsidR="00D20530">
        <w:rPr>
          <w:rFonts w:asciiTheme="minorHAnsi" w:hAnsiTheme="minorHAnsi"/>
          <w:bCs/>
          <w:sz w:val="20"/>
          <w:szCs w:val="20"/>
          <w:highlight w:val="green"/>
        </w:rPr>
        <w:t>Pricing Proposal</w:t>
      </w:r>
    </w:p>
    <w:p w14:paraId="7695CA33" w14:textId="77777777" w:rsidR="00F2794A" w:rsidRPr="004471DC" w:rsidRDefault="00F2794A" w:rsidP="00D64B39">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bCs/>
          <w:sz w:val="20"/>
          <w:szCs w:val="20"/>
          <w:highlight w:val="green"/>
        </w:rPr>
        <w:t>Section 7: Company Profile and Previous Experience</w:t>
      </w:r>
    </w:p>
    <w:p w14:paraId="6B7AEEE6" w14:textId="21BE1740" w:rsidR="00F2794A" w:rsidRPr="00D20530" w:rsidRDefault="00F2794A" w:rsidP="00D64B39">
      <w:pPr>
        <w:pStyle w:val="ListParagraph"/>
        <w:widowControl w:val="0"/>
        <w:numPr>
          <w:ilvl w:val="0"/>
          <w:numId w:val="8"/>
        </w:numPr>
        <w:autoSpaceDE w:val="0"/>
        <w:autoSpaceDN w:val="0"/>
        <w:adjustRightInd w:val="0"/>
        <w:spacing w:line="240" w:lineRule="auto"/>
        <w:rPr>
          <w:rFonts w:asciiTheme="minorHAnsi" w:eastAsiaTheme="minorHAnsi" w:hAnsiTheme="minorHAnsi"/>
          <w:b/>
          <w:color w:val="222222"/>
          <w:sz w:val="20"/>
          <w:szCs w:val="20"/>
          <w:highlight w:val="green"/>
        </w:rPr>
      </w:pPr>
      <w:r w:rsidRPr="004471DC">
        <w:rPr>
          <w:rFonts w:asciiTheme="minorHAnsi" w:hAnsiTheme="minorHAnsi"/>
          <w:sz w:val="20"/>
          <w:szCs w:val="20"/>
          <w:highlight w:val="green"/>
        </w:rPr>
        <w:t>Section 8</w:t>
      </w:r>
      <w:r w:rsidRPr="00D20530">
        <w:rPr>
          <w:rFonts w:asciiTheme="minorHAnsi" w:hAnsiTheme="minorHAnsi"/>
          <w:sz w:val="20"/>
          <w:szCs w:val="20"/>
          <w:highlight w:val="green"/>
        </w:rPr>
        <w:t xml:space="preserve">: </w:t>
      </w:r>
      <w:r w:rsidR="006266FA">
        <w:rPr>
          <w:rFonts w:asciiTheme="minorHAnsi" w:hAnsiTheme="minorHAnsi"/>
          <w:bCs/>
          <w:sz w:val="20"/>
          <w:szCs w:val="20"/>
          <w:highlight w:val="green"/>
        </w:rPr>
        <w:t>Additional I</w:t>
      </w:r>
      <w:r w:rsidR="00D20530" w:rsidRPr="00D20530">
        <w:rPr>
          <w:rFonts w:asciiTheme="minorHAnsi" w:hAnsiTheme="minorHAnsi"/>
          <w:bCs/>
          <w:sz w:val="20"/>
          <w:szCs w:val="20"/>
          <w:highlight w:val="green"/>
        </w:rPr>
        <w:t xml:space="preserve">nformation on </w:t>
      </w:r>
      <w:r w:rsidR="006266FA">
        <w:rPr>
          <w:rFonts w:asciiTheme="minorHAnsi" w:hAnsiTheme="minorHAnsi"/>
          <w:bCs/>
          <w:sz w:val="20"/>
          <w:szCs w:val="20"/>
          <w:highlight w:val="green"/>
        </w:rPr>
        <w:t xml:space="preserve">Specifications of </w:t>
      </w:r>
      <w:r w:rsidR="00D20530" w:rsidRPr="00D20530">
        <w:rPr>
          <w:rFonts w:asciiTheme="minorHAnsi" w:hAnsiTheme="minorHAnsi"/>
          <w:bCs/>
          <w:sz w:val="20"/>
          <w:szCs w:val="20"/>
          <w:highlight w:val="green"/>
        </w:rPr>
        <w:t>Goods</w:t>
      </w:r>
    </w:p>
    <w:p w14:paraId="662BEECE" w14:textId="09B24B63" w:rsidR="00F2794A" w:rsidRPr="001E69FC" w:rsidRDefault="00F2794A"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highlight w:val="green"/>
        </w:rPr>
      </w:pPr>
      <w:r w:rsidRPr="001E69FC">
        <w:rPr>
          <w:rFonts w:asciiTheme="minorHAnsi" w:eastAsiaTheme="minorHAnsi" w:hAnsiTheme="minorHAnsi"/>
          <w:sz w:val="20"/>
          <w:szCs w:val="20"/>
          <w:highlight w:val="green"/>
        </w:rPr>
        <w:t xml:space="preserve">Section 9: Suppliers Ethical Standards Declaration </w:t>
      </w:r>
    </w:p>
    <w:p w14:paraId="1802C393" w14:textId="71C712C5" w:rsidR="00D570E0" w:rsidRPr="001E69FC" w:rsidRDefault="00D570E0" w:rsidP="004F6C66">
      <w:pPr>
        <w:pStyle w:val="ListParagraph"/>
        <w:widowControl w:val="0"/>
        <w:numPr>
          <w:ilvl w:val="0"/>
          <w:numId w:val="8"/>
        </w:numPr>
        <w:autoSpaceDE w:val="0"/>
        <w:autoSpaceDN w:val="0"/>
        <w:adjustRightInd w:val="0"/>
        <w:spacing w:after="0" w:line="240" w:lineRule="auto"/>
        <w:rPr>
          <w:rFonts w:asciiTheme="minorHAnsi" w:hAnsiTheme="minorHAnsi"/>
          <w:sz w:val="20"/>
          <w:szCs w:val="20"/>
        </w:rPr>
      </w:pPr>
      <w:r w:rsidRPr="001E69FC">
        <w:rPr>
          <w:rFonts w:asciiTheme="minorHAnsi" w:eastAsiaTheme="minorHAnsi" w:hAnsiTheme="minorHAnsi"/>
          <w:sz w:val="20"/>
          <w:szCs w:val="20"/>
          <w:shd w:val="clear" w:color="auto" w:fill="FFFFFF" w:themeFill="background1"/>
        </w:rPr>
        <w:t xml:space="preserve">ANNEX A: Specification for </w:t>
      </w:r>
      <w:r w:rsidR="004F6C66" w:rsidRPr="001E69FC">
        <w:rPr>
          <w:rFonts w:asciiTheme="minorHAnsi" w:eastAsiaTheme="minorHAnsi" w:hAnsiTheme="minorHAnsi"/>
          <w:sz w:val="20"/>
          <w:szCs w:val="20"/>
          <w:shd w:val="clear" w:color="auto" w:fill="FFFFFF" w:themeFill="background1"/>
        </w:rPr>
        <w:t>Family Tent 23m</w:t>
      </w:r>
      <w:r w:rsidR="004F6C66" w:rsidRPr="001E69FC">
        <w:rPr>
          <w:rStyle w:val="Emphasis"/>
          <w:rFonts w:asciiTheme="minorHAnsi" w:hAnsiTheme="minorHAnsi" w:cs="Arial"/>
          <w:b/>
          <w:bCs/>
          <w:i w:val="0"/>
          <w:iCs w:val="0"/>
          <w:sz w:val="20"/>
          <w:szCs w:val="20"/>
          <w:shd w:val="clear" w:color="auto" w:fill="FFFFFF" w:themeFill="background1"/>
          <w:vertAlign w:val="superscript"/>
        </w:rPr>
        <w:t>2</w:t>
      </w:r>
    </w:p>
    <w:p w14:paraId="3E753B6A" w14:textId="77777777" w:rsidR="00F2794A" w:rsidRDefault="00F2794A" w:rsidP="00F2794A">
      <w:pPr>
        <w:widowControl w:val="0"/>
        <w:autoSpaceDE w:val="0"/>
        <w:autoSpaceDN w:val="0"/>
        <w:adjustRightInd w:val="0"/>
        <w:spacing w:after="0" w:line="240" w:lineRule="auto"/>
        <w:rPr>
          <w:rFonts w:asciiTheme="minorHAnsi" w:hAnsiTheme="minorHAnsi"/>
          <w:b/>
          <w:bCs/>
          <w:sz w:val="20"/>
          <w:szCs w:val="20"/>
          <w:lang w:val="fr-FR"/>
        </w:rPr>
      </w:pPr>
    </w:p>
    <w:p w14:paraId="32751E89" w14:textId="77777777" w:rsidR="00F2794A" w:rsidRPr="007A2522" w:rsidRDefault="00F2794A" w:rsidP="00F2794A">
      <w:pPr>
        <w:widowControl w:val="0"/>
        <w:autoSpaceDE w:val="0"/>
        <w:autoSpaceDN w:val="0"/>
        <w:adjustRightInd w:val="0"/>
        <w:spacing w:after="0" w:line="240" w:lineRule="auto"/>
        <w:rPr>
          <w:rFonts w:asciiTheme="minorHAnsi" w:hAnsiTheme="minorHAnsi"/>
          <w:b/>
          <w:bCs/>
          <w:sz w:val="20"/>
          <w:szCs w:val="20"/>
          <w:lang w:val="en-AU"/>
        </w:rPr>
      </w:pPr>
      <w:r w:rsidRPr="004471DC">
        <w:rPr>
          <w:rFonts w:asciiTheme="minorHAnsi" w:hAnsiTheme="minorHAnsi"/>
          <w:b/>
          <w:bCs/>
          <w:sz w:val="20"/>
          <w:szCs w:val="20"/>
          <w:highlight w:val="green"/>
          <w:lang w:val="en-AU"/>
        </w:rPr>
        <w:t>Sections highlighted in green must be completed by the bidder.</w:t>
      </w:r>
    </w:p>
    <w:p w14:paraId="2C712C4B" w14:textId="77777777" w:rsidR="00AA38A6" w:rsidRDefault="00AA38A6" w:rsidP="00D039DD">
      <w:pPr>
        <w:widowControl w:val="0"/>
        <w:autoSpaceDE w:val="0"/>
        <w:autoSpaceDN w:val="0"/>
        <w:adjustRightInd w:val="0"/>
        <w:spacing w:after="0" w:line="240" w:lineRule="auto"/>
        <w:rPr>
          <w:rFonts w:asciiTheme="minorHAnsi" w:hAnsiTheme="minorHAnsi"/>
          <w:bCs/>
        </w:rPr>
      </w:pPr>
    </w:p>
    <w:p w14:paraId="0CBD000F" w14:textId="77777777" w:rsidR="00AA38A6" w:rsidRPr="00D039DD" w:rsidRDefault="00AA38A6" w:rsidP="00D039DD">
      <w:pPr>
        <w:widowControl w:val="0"/>
        <w:autoSpaceDE w:val="0"/>
        <w:autoSpaceDN w:val="0"/>
        <w:adjustRightInd w:val="0"/>
        <w:spacing w:after="0" w:line="240" w:lineRule="auto"/>
        <w:rPr>
          <w:rFonts w:asciiTheme="minorHAnsi" w:hAnsiTheme="minorHAnsi"/>
          <w:bCs/>
          <w:sz w:val="20"/>
        </w:rPr>
      </w:pPr>
    </w:p>
    <w:p w14:paraId="39494A19" w14:textId="77777777" w:rsidR="00902B08" w:rsidRDefault="00902B08" w:rsidP="00D039DD">
      <w:pPr>
        <w:widowControl w:val="0"/>
        <w:autoSpaceDE w:val="0"/>
        <w:autoSpaceDN w:val="0"/>
        <w:adjustRightInd w:val="0"/>
        <w:spacing w:after="0" w:line="240" w:lineRule="auto"/>
        <w:jc w:val="center"/>
        <w:rPr>
          <w:rFonts w:asciiTheme="minorHAnsi" w:hAnsiTheme="minorHAnsi"/>
          <w:b/>
          <w:bCs/>
          <w:sz w:val="32"/>
        </w:rPr>
      </w:pPr>
      <w:r>
        <w:rPr>
          <w:rFonts w:asciiTheme="minorHAnsi" w:hAnsiTheme="minorHAnsi"/>
          <w:b/>
          <w:bCs/>
          <w:sz w:val="32"/>
        </w:rPr>
        <w:br w:type="page"/>
      </w:r>
    </w:p>
    <w:p w14:paraId="0636B367" w14:textId="41A3859A" w:rsidR="00350FCD" w:rsidRPr="00902B08" w:rsidRDefault="00350FC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 xml:space="preserve">SECTION </w:t>
      </w:r>
      <w:r w:rsidR="00D039DD" w:rsidRPr="00902B08">
        <w:rPr>
          <w:rFonts w:asciiTheme="minorHAnsi" w:hAnsiTheme="minorHAnsi"/>
          <w:b/>
          <w:bCs/>
          <w:sz w:val="26"/>
          <w:szCs w:val="26"/>
        </w:rPr>
        <w:t>2</w:t>
      </w:r>
    </w:p>
    <w:p w14:paraId="63B9F043" w14:textId="1FE46538" w:rsidR="00350FCD" w:rsidRPr="00DA0607" w:rsidRDefault="004A27AB" w:rsidP="00DA0607">
      <w:pPr>
        <w:widowControl w:val="0"/>
        <w:autoSpaceDE w:val="0"/>
        <w:autoSpaceDN w:val="0"/>
        <w:adjustRightInd w:val="0"/>
        <w:spacing w:after="0" w:line="240" w:lineRule="auto"/>
        <w:jc w:val="center"/>
        <w:rPr>
          <w:rFonts w:asciiTheme="minorHAnsi" w:hAnsiTheme="minorHAnsi"/>
          <w:sz w:val="26"/>
          <w:szCs w:val="26"/>
        </w:rPr>
      </w:pPr>
      <w:r w:rsidRPr="00902B08">
        <w:rPr>
          <w:rFonts w:asciiTheme="minorHAnsi" w:hAnsiTheme="minorHAnsi"/>
          <w:b/>
          <w:bCs/>
          <w:sz w:val="26"/>
          <w:szCs w:val="26"/>
        </w:rPr>
        <w:t>BID DATA SHEET</w:t>
      </w:r>
    </w:p>
    <w:p w14:paraId="6F431B38" w14:textId="61A9BD39" w:rsidR="00350FCD" w:rsidRPr="00902B08" w:rsidRDefault="00350FCD" w:rsidP="00D64B39">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902B08">
        <w:rPr>
          <w:rFonts w:asciiTheme="minorHAnsi" w:hAnsiTheme="minorHAnsi"/>
          <w:b/>
          <w:bCs/>
          <w:iCs/>
          <w:sz w:val="20"/>
          <w:szCs w:val="20"/>
        </w:rPr>
        <w:t>BACKGROUND DATA</w:t>
      </w:r>
    </w:p>
    <w:p w14:paraId="29923CB7" w14:textId="79D3D642" w:rsidR="00350FCD" w:rsidRPr="00902B08" w:rsidRDefault="00350FCD" w:rsidP="002C68E6">
      <w:pPr>
        <w:widowControl w:val="0"/>
        <w:autoSpaceDE w:val="0"/>
        <w:autoSpaceDN w:val="0"/>
        <w:adjustRightInd w:val="0"/>
        <w:spacing w:after="0" w:line="240" w:lineRule="auto"/>
        <w:jc w:val="both"/>
        <w:rPr>
          <w:rFonts w:asciiTheme="minorHAnsi" w:hAnsiTheme="minorHAnsi"/>
          <w:sz w:val="20"/>
          <w:szCs w:val="20"/>
        </w:rPr>
      </w:pPr>
    </w:p>
    <w:tbl>
      <w:tblPr>
        <w:tblStyle w:val="TableGrid"/>
        <w:tblW w:w="0" w:type="auto"/>
        <w:tblInd w:w="120" w:type="dxa"/>
        <w:tblLook w:val="04A0" w:firstRow="1" w:lastRow="0" w:firstColumn="1" w:lastColumn="0" w:noHBand="0" w:noVBand="1"/>
      </w:tblPr>
      <w:tblGrid>
        <w:gridCol w:w="5095"/>
        <w:gridCol w:w="4747"/>
      </w:tblGrid>
      <w:tr w:rsidR="00594993" w:rsidRPr="00594993" w14:paraId="6362F8EC" w14:textId="77777777" w:rsidTr="00594993">
        <w:trPr>
          <w:trHeight w:val="494"/>
        </w:trPr>
        <w:tc>
          <w:tcPr>
            <w:tcW w:w="5095" w:type="dxa"/>
            <w:vAlign w:val="center"/>
          </w:tcPr>
          <w:p w14:paraId="0598FAF0" w14:textId="77777777" w:rsidR="00594993" w:rsidRPr="00594993" w:rsidRDefault="00594993" w:rsidP="00594993">
            <w:pPr>
              <w:pStyle w:val="Heading5"/>
              <w:spacing w:before="0"/>
              <w:outlineLvl w:val="4"/>
              <w:rPr>
                <w:rFonts w:asciiTheme="minorHAnsi" w:hAnsiTheme="minorHAnsi"/>
                <w:bCs/>
                <w:color w:val="auto"/>
                <w:sz w:val="20"/>
                <w:szCs w:val="20"/>
              </w:rPr>
            </w:pPr>
          </w:p>
          <w:p w14:paraId="43AAFF23" w14:textId="52A7ACB2" w:rsidR="00594993" w:rsidRPr="00594993" w:rsidRDefault="00DA0607" w:rsidP="00594993">
            <w:pPr>
              <w:pStyle w:val="Heading5"/>
              <w:spacing w:before="0"/>
              <w:outlineLvl w:val="4"/>
              <w:rPr>
                <w:rFonts w:asciiTheme="minorHAnsi" w:hAnsiTheme="minorHAnsi" w:cs="Times New Roman"/>
                <w:color w:val="auto"/>
                <w:sz w:val="20"/>
                <w:szCs w:val="20"/>
              </w:rPr>
            </w:pPr>
            <w:r w:rsidRPr="00594993">
              <w:rPr>
                <w:rFonts w:asciiTheme="minorHAnsi" w:hAnsiTheme="minorHAnsi"/>
                <w:bCs/>
                <w:color w:val="auto"/>
                <w:sz w:val="20"/>
                <w:szCs w:val="20"/>
              </w:rPr>
              <w:t xml:space="preserve">Contract Name: </w:t>
            </w:r>
            <w:r w:rsidRPr="00594993">
              <w:rPr>
                <w:rFonts w:asciiTheme="minorHAnsi" w:hAnsiTheme="minorHAnsi"/>
                <w:bCs/>
                <w:color w:val="auto"/>
                <w:sz w:val="20"/>
                <w:szCs w:val="20"/>
              </w:rPr>
              <w:tab/>
            </w:r>
            <w:r w:rsidR="00D570E0" w:rsidRPr="00594993">
              <w:rPr>
                <w:rFonts w:asciiTheme="minorHAnsi" w:hAnsiTheme="minorHAnsi"/>
                <w:color w:val="auto"/>
                <w:sz w:val="20"/>
                <w:szCs w:val="20"/>
              </w:rPr>
              <w:t xml:space="preserve">SUPPLY OF </w:t>
            </w:r>
            <w:r w:rsidR="00594993" w:rsidRPr="00594993">
              <w:rPr>
                <w:rFonts w:asciiTheme="minorHAnsi" w:hAnsiTheme="minorHAnsi"/>
                <w:color w:val="auto"/>
                <w:sz w:val="20"/>
                <w:szCs w:val="20"/>
              </w:rPr>
              <w:t>FAMILY TENTS 23m</w:t>
            </w:r>
            <w:r w:rsidR="00594993" w:rsidRPr="00594993">
              <w:rPr>
                <w:rStyle w:val="Emphasis"/>
                <w:rFonts w:asciiTheme="minorHAnsi" w:hAnsiTheme="minorHAnsi" w:cs="Arial"/>
                <w:b/>
                <w:bCs/>
                <w:i w:val="0"/>
                <w:iCs w:val="0"/>
                <w:color w:val="auto"/>
                <w:sz w:val="20"/>
                <w:szCs w:val="20"/>
                <w:shd w:val="clear" w:color="auto" w:fill="FFFFFF"/>
                <w:vertAlign w:val="superscript"/>
              </w:rPr>
              <w:t>2</w:t>
            </w:r>
          </w:p>
          <w:p w14:paraId="2FB0E5FC" w14:textId="04C003F0" w:rsidR="00DA0607" w:rsidRPr="00594993" w:rsidRDefault="00DA0607" w:rsidP="00594993">
            <w:pPr>
              <w:widowControl w:val="0"/>
              <w:overflowPunct w:val="0"/>
              <w:autoSpaceDE w:val="0"/>
              <w:autoSpaceDN w:val="0"/>
              <w:adjustRightInd w:val="0"/>
              <w:spacing w:line="480" w:lineRule="auto"/>
              <w:rPr>
                <w:rFonts w:asciiTheme="minorHAnsi" w:hAnsiTheme="minorHAnsi"/>
                <w:bCs/>
                <w:sz w:val="20"/>
                <w:szCs w:val="20"/>
              </w:rPr>
            </w:pPr>
          </w:p>
        </w:tc>
        <w:tc>
          <w:tcPr>
            <w:tcW w:w="4747" w:type="dxa"/>
            <w:vAlign w:val="center"/>
          </w:tcPr>
          <w:p w14:paraId="3073BE94" w14:textId="4AEED5C5" w:rsidR="00DA0607" w:rsidRPr="00594993" w:rsidRDefault="00594993" w:rsidP="00594993">
            <w:pPr>
              <w:widowControl w:val="0"/>
              <w:overflowPunct w:val="0"/>
              <w:autoSpaceDE w:val="0"/>
              <w:autoSpaceDN w:val="0"/>
              <w:adjustRightInd w:val="0"/>
              <w:spacing w:line="276" w:lineRule="auto"/>
              <w:ind w:left="120"/>
              <w:rPr>
                <w:rFonts w:asciiTheme="minorHAnsi" w:hAnsiTheme="minorHAnsi"/>
                <w:bCs/>
                <w:sz w:val="20"/>
                <w:szCs w:val="20"/>
              </w:rPr>
            </w:pPr>
            <w:r>
              <w:rPr>
                <w:rFonts w:asciiTheme="minorHAnsi" w:hAnsiTheme="minorHAnsi"/>
                <w:bCs/>
                <w:sz w:val="20"/>
                <w:szCs w:val="20"/>
              </w:rPr>
              <w:t>ITB</w:t>
            </w:r>
            <w:r w:rsidR="00DA0607" w:rsidRPr="00594993">
              <w:rPr>
                <w:rFonts w:asciiTheme="minorHAnsi" w:hAnsiTheme="minorHAnsi"/>
                <w:bCs/>
                <w:sz w:val="20"/>
                <w:szCs w:val="20"/>
              </w:rPr>
              <w:t xml:space="preserve"> Number:</w:t>
            </w:r>
            <w:r w:rsidR="00DA0607" w:rsidRPr="00594993">
              <w:rPr>
                <w:rFonts w:asciiTheme="minorHAnsi" w:hAnsiTheme="minorHAnsi"/>
                <w:bCs/>
                <w:sz w:val="20"/>
                <w:szCs w:val="20"/>
              </w:rPr>
              <w:tab/>
            </w:r>
            <w:r w:rsidR="00D570E0" w:rsidRPr="00594993">
              <w:rPr>
                <w:rFonts w:asciiTheme="minorHAnsi" w:hAnsiTheme="minorHAnsi"/>
                <w:bCs/>
                <w:sz w:val="20"/>
                <w:szCs w:val="20"/>
              </w:rPr>
              <w:t>NRCSO2019000</w:t>
            </w:r>
            <w:r w:rsidR="00CD6E84">
              <w:rPr>
                <w:rFonts w:asciiTheme="minorHAnsi" w:hAnsiTheme="minorHAnsi"/>
                <w:bCs/>
                <w:sz w:val="20"/>
                <w:szCs w:val="20"/>
              </w:rPr>
              <w:t>9</w:t>
            </w:r>
            <w:bookmarkStart w:id="0" w:name="_GoBack"/>
            <w:bookmarkEnd w:id="0"/>
          </w:p>
        </w:tc>
      </w:tr>
    </w:tbl>
    <w:p w14:paraId="66F468AC" w14:textId="77777777" w:rsidR="00DA0607" w:rsidRPr="00316C18" w:rsidRDefault="00DA0607" w:rsidP="00DA0607">
      <w:pPr>
        <w:widowControl w:val="0"/>
        <w:autoSpaceDE w:val="0"/>
        <w:autoSpaceDN w:val="0"/>
        <w:adjustRightInd w:val="0"/>
        <w:spacing w:after="0" w:line="157" w:lineRule="exact"/>
        <w:jc w:val="both"/>
        <w:rPr>
          <w:rFonts w:asciiTheme="minorHAnsi" w:hAnsiTheme="minorHAnsi"/>
          <w:sz w:val="20"/>
          <w:szCs w:val="20"/>
        </w:rPr>
      </w:pPr>
    </w:p>
    <w:p w14:paraId="69A2F016" w14:textId="19CA51B8" w:rsidR="00D30778" w:rsidRPr="00902B08" w:rsidRDefault="00DA0607" w:rsidP="00821C7F">
      <w:pPr>
        <w:widowControl w:val="0"/>
        <w:overflowPunct w:val="0"/>
        <w:autoSpaceDE w:val="0"/>
        <w:autoSpaceDN w:val="0"/>
        <w:adjustRightInd w:val="0"/>
        <w:spacing w:after="0" w:line="273" w:lineRule="auto"/>
        <w:ind w:right="120"/>
        <w:jc w:val="both"/>
        <w:rPr>
          <w:rFonts w:asciiTheme="minorHAnsi" w:hAnsiTheme="minorHAnsi"/>
          <w:sz w:val="20"/>
          <w:szCs w:val="20"/>
        </w:rPr>
      </w:pPr>
      <w:r w:rsidRPr="002D01C2">
        <w:rPr>
          <w:rFonts w:asciiTheme="minorHAnsi" w:hAnsiTheme="minorHAnsi"/>
          <w:bCs/>
          <w:sz w:val="20"/>
          <w:szCs w:val="20"/>
        </w:rPr>
        <w:t>This bid is issued by Norwegian Refugee Council (NRC</w:t>
      </w:r>
      <w:r w:rsidR="004F6C66">
        <w:rPr>
          <w:rFonts w:asciiTheme="minorHAnsi" w:hAnsiTheme="minorHAnsi"/>
          <w:bCs/>
          <w:sz w:val="20"/>
          <w:szCs w:val="20"/>
        </w:rPr>
        <w:t>)</w:t>
      </w:r>
      <w:r w:rsidRPr="002D01C2">
        <w:rPr>
          <w:rFonts w:asciiTheme="minorHAnsi" w:hAnsiTheme="minorHAnsi"/>
          <w:bCs/>
          <w:sz w:val="20"/>
          <w:szCs w:val="20"/>
        </w:rPr>
        <w:t xml:space="preserve"> office in </w:t>
      </w:r>
      <w:r w:rsidR="00821C7F" w:rsidRPr="002D01C2">
        <w:rPr>
          <w:rFonts w:asciiTheme="minorHAnsi" w:hAnsiTheme="minorHAnsi"/>
          <w:bCs/>
          <w:sz w:val="20"/>
          <w:szCs w:val="20"/>
        </w:rPr>
        <w:t>Afghanistan</w:t>
      </w:r>
      <w:r w:rsidRPr="002D01C2">
        <w:rPr>
          <w:rFonts w:asciiTheme="minorHAnsi" w:hAnsiTheme="minorHAnsi"/>
          <w:bCs/>
          <w:sz w:val="20"/>
          <w:szCs w:val="20"/>
        </w:rPr>
        <w:t>. Any</w:t>
      </w:r>
      <w:r w:rsidRPr="00316C18">
        <w:rPr>
          <w:rFonts w:asciiTheme="minorHAnsi" w:hAnsiTheme="minorHAnsi"/>
          <w:bCs/>
          <w:sz w:val="20"/>
          <w:szCs w:val="20"/>
        </w:rPr>
        <w:t xml:space="preserve"> correspondence can be addressed the following address office</w:t>
      </w:r>
      <w:r w:rsidR="00821C7F">
        <w:rPr>
          <w:rFonts w:asciiTheme="minorHAnsi" w:hAnsiTheme="minorHAnsi"/>
          <w:bCs/>
          <w:sz w:val="20"/>
          <w:szCs w:val="20"/>
        </w:rPr>
        <w:t xml:space="preserve">: </w:t>
      </w:r>
      <w:hyperlink r:id="rId12" w:history="1">
        <w:r w:rsidR="00821C7F" w:rsidRPr="00BF0549">
          <w:rPr>
            <w:rStyle w:val="Hyperlink"/>
            <w:rFonts w:asciiTheme="minorHAnsi" w:hAnsiTheme="minorHAnsi"/>
            <w:bCs/>
            <w:sz w:val="20"/>
            <w:szCs w:val="20"/>
          </w:rPr>
          <w:t>af.procurement@nrc.no</w:t>
        </w:r>
      </w:hyperlink>
    </w:p>
    <w:p w14:paraId="380AECC3" w14:textId="604F6FE0" w:rsidR="00350FCD" w:rsidRPr="00902B08" w:rsidRDefault="00350FCD" w:rsidP="00D64B39">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902B08">
        <w:rPr>
          <w:rFonts w:asciiTheme="minorHAnsi" w:hAnsiTheme="minorHAnsi"/>
          <w:b/>
          <w:sz w:val="20"/>
          <w:szCs w:val="20"/>
        </w:rPr>
        <w:t xml:space="preserve">SCOPE OF </w:t>
      </w:r>
      <w:r w:rsidR="00321DFB" w:rsidRPr="00902B08">
        <w:rPr>
          <w:rFonts w:asciiTheme="minorHAnsi" w:hAnsiTheme="minorHAnsi"/>
          <w:b/>
          <w:sz w:val="20"/>
          <w:szCs w:val="20"/>
        </w:rPr>
        <w:t>SUPPLY</w:t>
      </w:r>
    </w:p>
    <w:p w14:paraId="1629B3DB" w14:textId="77777777" w:rsidR="00350FCD" w:rsidRPr="00902B08" w:rsidRDefault="00350FCD" w:rsidP="00350FCD">
      <w:pPr>
        <w:widowControl w:val="0"/>
        <w:autoSpaceDE w:val="0"/>
        <w:autoSpaceDN w:val="0"/>
        <w:adjustRightInd w:val="0"/>
        <w:spacing w:after="0" w:line="103" w:lineRule="exact"/>
        <w:rPr>
          <w:rFonts w:asciiTheme="minorHAnsi" w:hAnsiTheme="minorHAnsi"/>
          <w:sz w:val="20"/>
          <w:szCs w:val="20"/>
        </w:rPr>
      </w:pPr>
    </w:p>
    <w:p w14:paraId="7D9834A1" w14:textId="10F164F6" w:rsidR="00350FCD" w:rsidRPr="00902B08" w:rsidRDefault="00350FCD" w:rsidP="00DA0607">
      <w:pPr>
        <w:widowControl w:val="0"/>
        <w:autoSpaceDE w:val="0"/>
        <w:autoSpaceDN w:val="0"/>
        <w:adjustRightInd w:val="0"/>
        <w:spacing w:after="0" w:line="240" w:lineRule="auto"/>
        <w:ind w:left="120"/>
        <w:rPr>
          <w:rFonts w:asciiTheme="minorHAnsi" w:hAnsiTheme="minorHAnsi"/>
          <w:sz w:val="20"/>
          <w:szCs w:val="20"/>
        </w:rPr>
      </w:pPr>
      <w:r w:rsidRPr="00902B0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9961"/>
      </w:tblGrid>
      <w:tr w:rsidR="002C68E6" w:rsidRPr="00902B08" w14:paraId="0C91C2D8" w14:textId="77777777" w:rsidTr="009609FF">
        <w:trPr>
          <w:trHeight w:val="70"/>
          <w:jc w:val="center"/>
        </w:trPr>
        <w:tc>
          <w:tcPr>
            <w:tcW w:w="9961" w:type="dxa"/>
            <w:tcBorders>
              <w:top w:val="single" w:sz="4" w:space="0" w:color="auto"/>
              <w:left w:val="single" w:sz="4" w:space="0" w:color="auto"/>
              <w:bottom w:val="single" w:sz="4" w:space="0" w:color="auto"/>
              <w:right w:val="single" w:sz="4" w:space="0" w:color="auto"/>
            </w:tcBorders>
            <w:vAlign w:val="center"/>
          </w:tcPr>
          <w:p w14:paraId="55D2A1B0" w14:textId="20B689B4" w:rsidR="002C68E6" w:rsidRPr="00902B08" w:rsidRDefault="002C68E6" w:rsidP="0035194D">
            <w:pPr>
              <w:spacing w:after="0"/>
              <w:jc w:val="center"/>
              <w:rPr>
                <w:rFonts w:asciiTheme="minorHAnsi" w:hAnsiTheme="minorHAnsi"/>
                <w:b/>
                <w:sz w:val="20"/>
                <w:szCs w:val="20"/>
              </w:rPr>
            </w:pPr>
            <w:r w:rsidRPr="00902B08">
              <w:rPr>
                <w:rFonts w:asciiTheme="minorHAnsi" w:hAnsiTheme="minorHAnsi"/>
                <w:b/>
                <w:sz w:val="20"/>
                <w:szCs w:val="20"/>
              </w:rPr>
              <w:t xml:space="preserve">Description of </w:t>
            </w:r>
            <w:r w:rsidR="0035194D" w:rsidRPr="00902B08">
              <w:rPr>
                <w:rFonts w:asciiTheme="minorHAnsi" w:hAnsiTheme="minorHAnsi"/>
                <w:b/>
                <w:sz w:val="20"/>
                <w:szCs w:val="20"/>
              </w:rPr>
              <w:t xml:space="preserve">the </w:t>
            </w:r>
            <w:r w:rsidR="00D039DD" w:rsidRPr="00902B08">
              <w:rPr>
                <w:rFonts w:asciiTheme="minorHAnsi" w:hAnsiTheme="minorHAnsi"/>
                <w:b/>
                <w:sz w:val="20"/>
                <w:szCs w:val="20"/>
              </w:rPr>
              <w:t>supply</w:t>
            </w:r>
            <w:r w:rsidR="0035194D" w:rsidRPr="00902B08">
              <w:rPr>
                <w:rFonts w:asciiTheme="minorHAnsi" w:hAnsiTheme="minorHAnsi"/>
                <w:b/>
                <w:sz w:val="20"/>
                <w:szCs w:val="20"/>
              </w:rPr>
              <w:t xml:space="preserve"> contract </w:t>
            </w:r>
          </w:p>
        </w:tc>
      </w:tr>
      <w:tr w:rsidR="002C68E6" w:rsidRPr="00594993" w14:paraId="3BFF6A8C" w14:textId="77777777" w:rsidTr="009609FF">
        <w:trPr>
          <w:trHeight w:val="130"/>
          <w:jc w:val="center"/>
        </w:trPr>
        <w:tc>
          <w:tcPr>
            <w:tcW w:w="9961" w:type="dxa"/>
            <w:tcBorders>
              <w:top w:val="single" w:sz="4" w:space="0" w:color="auto"/>
              <w:left w:val="single" w:sz="4" w:space="0" w:color="auto"/>
              <w:bottom w:val="single" w:sz="4" w:space="0" w:color="auto"/>
              <w:right w:val="single" w:sz="4" w:space="0" w:color="auto"/>
            </w:tcBorders>
            <w:vAlign w:val="center"/>
          </w:tcPr>
          <w:p w14:paraId="5E86E29E" w14:textId="77777777" w:rsidR="002C68E6" w:rsidRPr="00594993" w:rsidRDefault="002C68E6" w:rsidP="00D30778">
            <w:pPr>
              <w:spacing w:after="0"/>
              <w:jc w:val="center"/>
              <w:rPr>
                <w:rFonts w:asciiTheme="minorHAnsi" w:hAnsiTheme="minorHAnsi"/>
                <w:b/>
                <w:sz w:val="20"/>
                <w:szCs w:val="20"/>
              </w:rPr>
            </w:pPr>
          </w:p>
          <w:p w14:paraId="4D0E632C" w14:textId="0C7EE0A7" w:rsidR="002C68E6" w:rsidRPr="00594993" w:rsidRDefault="00594993" w:rsidP="00D30778">
            <w:pPr>
              <w:spacing w:after="0"/>
              <w:jc w:val="center"/>
              <w:rPr>
                <w:rFonts w:asciiTheme="minorHAnsi" w:hAnsiTheme="minorHAnsi"/>
                <w:b/>
                <w:sz w:val="20"/>
                <w:szCs w:val="20"/>
              </w:rPr>
            </w:pPr>
            <w:r w:rsidRPr="00594993">
              <w:rPr>
                <w:rFonts w:asciiTheme="minorHAnsi" w:hAnsiTheme="minorHAnsi"/>
                <w:b/>
                <w:sz w:val="20"/>
                <w:szCs w:val="20"/>
              </w:rPr>
              <w:t>FAMILY TENTS 23m</w:t>
            </w:r>
            <w:r w:rsidRPr="00594993">
              <w:rPr>
                <w:rStyle w:val="Emphasis"/>
                <w:rFonts w:asciiTheme="minorHAnsi" w:hAnsiTheme="minorHAnsi" w:cs="Arial"/>
                <w:b/>
                <w:bCs/>
                <w:i w:val="0"/>
                <w:iCs w:val="0"/>
                <w:color w:val="6A6A6A"/>
                <w:sz w:val="20"/>
                <w:szCs w:val="20"/>
                <w:shd w:val="clear" w:color="auto" w:fill="FFFFFF"/>
                <w:vertAlign w:val="superscript"/>
              </w:rPr>
              <w:t>2</w:t>
            </w:r>
            <w:r>
              <w:rPr>
                <w:rStyle w:val="Emphasis"/>
                <w:rFonts w:asciiTheme="minorHAnsi" w:hAnsiTheme="minorHAnsi" w:cs="Arial"/>
                <w:b/>
                <w:bCs/>
                <w:i w:val="0"/>
                <w:iCs w:val="0"/>
                <w:color w:val="6A6A6A"/>
                <w:sz w:val="20"/>
                <w:szCs w:val="20"/>
                <w:shd w:val="clear" w:color="auto" w:fill="FFFFFF"/>
                <w:vertAlign w:val="superscript"/>
              </w:rPr>
              <w:t xml:space="preserve"> </w:t>
            </w:r>
            <w:r>
              <w:rPr>
                <w:rFonts w:asciiTheme="minorHAnsi" w:hAnsiTheme="minorHAnsi"/>
                <w:b/>
                <w:sz w:val="20"/>
                <w:szCs w:val="20"/>
              </w:rPr>
              <w:t>(A</w:t>
            </w:r>
            <w:r w:rsidR="00D570E0" w:rsidRPr="00594993">
              <w:rPr>
                <w:rFonts w:asciiTheme="minorHAnsi" w:hAnsiTheme="minorHAnsi"/>
                <w:b/>
                <w:sz w:val="20"/>
                <w:szCs w:val="20"/>
              </w:rPr>
              <w:t>s per attached specification</w:t>
            </w:r>
            <w:r>
              <w:rPr>
                <w:rFonts w:asciiTheme="minorHAnsi" w:hAnsiTheme="minorHAnsi"/>
                <w:b/>
                <w:sz w:val="20"/>
                <w:szCs w:val="20"/>
              </w:rPr>
              <w:t>)</w:t>
            </w:r>
            <w:r w:rsidR="00D570E0" w:rsidRPr="00594993">
              <w:rPr>
                <w:rFonts w:asciiTheme="minorHAnsi" w:hAnsiTheme="minorHAnsi"/>
                <w:b/>
                <w:sz w:val="20"/>
                <w:szCs w:val="20"/>
              </w:rPr>
              <w:t xml:space="preserve"> </w:t>
            </w:r>
          </w:p>
        </w:tc>
      </w:tr>
    </w:tbl>
    <w:p w14:paraId="1D33340D" w14:textId="77777777" w:rsidR="008A78CB" w:rsidRPr="00594993" w:rsidRDefault="008A78CB" w:rsidP="00DA0607">
      <w:pPr>
        <w:widowControl w:val="0"/>
        <w:autoSpaceDE w:val="0"/>
        <w:autoSpaceDN w:val="0"/>
        <w:adjustRightInd w:val="0"/>
        <w:spacing w:after="0" w:line="221" w:lineRule="exact"/>
        <w:rPr>
          <w:rFonts w:asciiTheme="minorHAnsi" w:hAnsiTheme="minorHAnsi"/>
          <w:b/>
          <w:sz w:val="20"/>
          <w:szCs w:val="20"/>
        </w:rPr>
      </w:pPr>
    </w:p>
    <w:p w14:paraId="4B305483" w14:textId="5C2DCFDD" w:rsidR="00C819D8" w:rsidRPr="00316C18" w:rsidRDefault="00C819D8" w:rsidP="00C819D8">
      <w:pPr>
        <w:pStyle w:val="ListParagraph"/>
        <w:widowControl w:val="0"/>
        <w:numPr>
          <w:ilvl w:val="0"/>
          <w:numId w:val="5"/>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 xml:space="preserve">SCOPE OF </w:t>
      </w:r>
      <w:r w:rsidR="00A83FAE">
        <w:rPr>
          <w:rFonts w:asciiTheme="minorHAnsi" w:hAnsiTheme="minorHAnsi"/>
          <w:b/>
          <w:sz w:val="20"/>
          <w:szCs w:val="20"/>
        </w:rPr>
        <w:t>GOODS</w:t>
      </w:r>
    </w:p>
    <w:p w14:paraId="1826F1DF" w14:textId="77777777" w:rsidR="00C819D8" w:rsidRPr="00316C18" w:rsidRDefault="00C819D8" w:rsidP="00C819D8">
      <w:pPr>
        <w:widowControl w:val="0"/>
        <w:autoSpaceDE w:val="0"/>
        <w:autoSpaceDN w:val="0"/>
        <w:adjustRightInd w:val="0"/>
        <w:spacing w:after="0"/>
        <w:ind w:left="120"/>
        <w:rPr>
          <w:rFonts w:asciiTheme="minorHAnsi" w:hAnsiTheme="minorHAnsi"/>
          <w:sz w:val="20"/>
          <w:szCs w:val="20"/>
        </w:rPr>
      </w:pPr>
      <w:r w:rsidRPr="00316C1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C819D8" w:rsidRPr="00316C18" w14:paraId="3781E7C7" w14:textId="77777777" w:rsidTr="00D570E0">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2919A80B" w14:textId="77777777" w:rsidR="00C819D8" w:rsidRPr="00316C18" w:rsidRDefault="00C819D8" w:rsidP="00D570E0">
            <w:pPr>
              <w:spacing w:after="0"/>
              <w:jc w:val="center"/>
              <w:rPr>
                <w:rFonts w:asciiTheme="minorHAnsi" w:hAnsiTheme="minorHAnsi"/>
                <w:b/>
                <w:sz w:val="20"/>
                <w:szCs w:val="20"/>
              </w:rPr>
            </w:pPr>
            <w:r w:rsidRPr="00316C18">
              <w:rPr>
                <w:rFonts w:asciiTheme="minorHAnsi" w:hAnsiTheme="minorHAnsi"/>
                <w:b/>
                <w:sz w:val="20"/>
                <w:szCs w:val="20"/>
              </w:rPr>
              <w:t>Contract No.</w:t>
            </w:r>
          </w:p>
        </w:tc>
        <w:tc>
          <w:tcPr>
            <w:tcW w:w="1640" w:type="dxa"/>
            <w:tcBorders>
              <w:top w:val="single" w:sz="4" w:space="0" w:color="auto"/>
              <w:left w:val="nil"/>
              <w:bottom w:val="single" w:sz="4" w:space="0" w:color="auto"/>
              <w:right w:val="single" w:sz="8" w:space="0" w:color="auto"/>
            </w:tcBorders>
            <w:vAlign w:val="center"/>
          </w:tcPr>
          <w:p w14:paraId="58507208" w14:textId="77777777" w:rsidR="00C819D8" w:rsidRPr="00316C18" w:rsidRDefault="00C819D8" w:rsidP="00D570E0">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2133740D" w14:textId="77777777" w:rsidR="00C819D8" w:rsidRPr="00316C18" w:rsidRDefault="00C819D8" w:rsidP="00D570E0">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4DF7D3B7" w14:textId="464CEC9B" w:rsidR="00C819D8" w:rsidRPr="00316C18" w:rsidRDefault="00C819D8" w:rsidP="00D570E0">
            <w:pPr>
              <w:spacing w:after="0"/>
              <w:jc w:val="center"/>
              <w:rPr>
                <w:rFonts w:asciiTheme="minorHAnsi" w:hAnsiTheme="minorHAnsi"/>
                <w:b/>
                <w:sz w:val="20"/>
                <w:szCs w:val="20"/>
              </w:rPr>
            </w:pPr>
            <w:r w:rsidRPr="00316C18">
              <w:rPr>
                <w:rFonts w:asciiTheme="minorHAnsi" w:hAnsiTheme="minorHAnsi"/>
                <w:b/>
                <w:sz w:val="20"/>
                <w:szCs w:val="20"/>
              </w:rPr>
              <w:t xml:space="preserve">Description </w:t>
            </w:r>
            <w:r w:rsidR="00A83FAE">
              <w:rPr>
                <w:rFonts w:asciiTheme="minorHAnsi" w:hAnsiTheme="minorHAnsi"/>
                <w:b/>
                <w:sz w:val="20"/>
                <w:szCs w:val="20"/>
              </w:rPr>
              <w:t xml:space="preserve">of Goods </w:t>
            </w:r>
          </w:p>
        </w:tc>
      </w:tr>
      <w:tr w:rsidR="00C819D8" w:rsidRPr="00316C18" w14:paraId="5D198AEA" w14:textId="77777777" w:rsidTr="00D570E0">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0DA57E09" w14:textId="77777777" w:rsidR="00C819D8" w:rsidRPr="00316C18" w:rsidRDefault="00C819D8" w:rsidP="00D570E0">
            <w:pPr>
              <w:spacing w:after="0"/>
              <w:jc w:val="center"/>
              <w:rPr>
                <w:rFonts w:asciiTheme="minorHAnsi" w:hAnsiTheme="minorHAnsi"/>
                <w:sz w:val="20"/>
                <w:szCs w:val="20"/>
              </w:rPr>
            </w:pPr>
          </w:p>
        </w:tc>
        <w:tc>
          <w:tcPr>
            <w:tcW w:w="1640" w:type="dxa"/>
            <w:tcBorders>
              <w:top w:val="single" w:sz="4" w:space="0" w:color="auto"/>
              <w:left w:val="nil"/>
              <w:bottom w:val="single" w:sz="4" w:space="0" w:color="auto"/>
              <w:right w:val="single" w:sz="8" w:space="0" w:color="auto"/>
            </w:tcBorders>
            <w:vAlign w:val="center"/>
          </w:tcPr>
          <w:p w14:paraId="20E0D05A" w14:textId="77777777" w:rsidR="00C819D8" w:rsidRPr="00316C18" w:rsidRDefault="00C819D8" w:rsidP="00D570E0">
            <w:pPr>
              <w:jc w:val="center"/>
              <w:rPr>
                <w:rFonts w:asciiTheme="minorHAnsi" w:hAnsiTheme="minorHAnsi"/>
                <w:sz w:val="20"/>
                <w:szCs w:val="20"/>
              </w:rPr>
            </w:pPr>
            <w:r>
              <w:rPr>
                <w:rFonts w:asciiTheme="minorHAnsi" w:hAnsiTheme="minorHAnsi"/>
                <w:sz w:val="20"/>
                <w:szCs w:val="20"/>
              </w:rPr>
              <w:t xml:space="preserve">Afghanistan </w:t>
            </w:r>
          </w:p>
        </w:tc>
        <w:tc>
          <w:tcPr>
            <w:tcW w:w="1701" w:type="dxa"/>
            <w:tcBorders>
              <w:top w:val="single" w:sz="4" w:space="0" w:color="auto"/>
              <w:left w:val="nil"/>
              <w:bottom w:val="single" w:sz="4" w:space="0" w:color="auto"/>
              <w:right w:val="single" w:sz="8" w:space="0" w:color="auto"/>
            </w:tcBorders>
            <w:vAlign w:val="center"/>
          </w:tcPr>
          <w:p w14:paraId="6BA5BF32" w14:textId="77777777" w:rsidR="00C819D8" w:rsidRPr="00316C18" w:rsidRDefault="00C819D8" w:rsidP="00D570E0">
            <w:pPr>
              <w:jc w:val="center"/>
              <w:rPr>
                <w:rFonts w:asciiTheme="minorHAnsi" w:hAnsiTheme="minorHAnsi"/>
                <w:sz w:val="20"/>
                <w:szCs w:val="20"/>
              </w:rPr>
            </w:pPr>
            <w:r>
              <w:rPr>
                <w:rFonts w:asciiTheme="minorHAnsi" w:hAnsiTheme="minorHAnsi"/>
                <w:sz w:val="20"/>
                <w:szCs w:val="20"/>
              </w:rPr>
              <w:t>Kabul</w:t>
            </w:r>
          </w:p>
        </w:tc>
        <w:tc>
          <w:tcPr>
            <w:tcW w:w="5203" w:type="dxa"/>
            <w:tcBorders>
              <w:top w:val="single" w:sz="4" w:space="0" w:color="auto"/>
              <w:left w:val="nil"/>
              <w:bottom w:val="single" w:sz="4" w:space="0" w:color="auto"/>
              <w:right w:val="single" w:sz="4" w:space="0" w:color="auto"/>
            </w:tcBorders>
            <w:vAlign w:val="center"/>
          </w:tcPr>
          <w:p w14:paraId="50A4CB56" w14:textId="266416EB" w:rsidR="00C819D8" w:rsidRPr="00316C18" w:rsidRDefault="00594993" w:rsidP="00D570E0">
            <w:pPr>
              <w:spacing w:after="0"/>
              <w:jc w:val="center"/>
              <w:rPr>
                <w:rFonts w:asciiTheme="minorHAnsi" w:hAnsiTheme="minorHAnsi"/>
                <w:sz w:val="20"/>
                <w:szCs w:val="20"/>
              </w:rPr>
            </w:pPr>
            <w:r>
              <w:rPr>
                <w:rFonts w:asciiTheme="minorHAnsi" w:hAnsiTheme="minorHAnsi"/>
                <w:sz w:val="20"/>
                <w:szCs w:val="20"/>
              </w:rPr>
              <w:t>SUPPLY OF FAMILY TENTS 23m</w:t>
            </w:r>
            <w:r w:rsidRPr="00594993">
              <w:rPr>
                <w:rStyle w:val="Emphasis"/>
                <w:rFonts w:asciiTheme="minorHAnsi" w:hAnsiTheme="minorHAnsi" w:cs="Arial"/>
                <w:b/>
                <w:bCs/>
                <w:i w:val="0"/>
                <w:iCs w:val="0"/>
                <w:color w:val="6A6A6A"/>
                <w:sz w:val="20"/>
                <w:szCs w:val="20"/>
                <w:shd w:val="clear" w:color="auto" w:fill="FFFFFF"/>
                <w:vertAlign w:val="superscript"/>
              </w:rPr>
              <w:t>2</w:t>
            </w:r>
          </w:p>
        </w:tc>
      </w:tr>
    </w:tbl>
    <w:p w14:paraId="37F329B2" w14:textId="32A384EC" w:rsidR="00C819D8" w:rsidRPr="00316C18" w:rsidRDefault="00C819D8" w:rsidP="00C819D8">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w:t>
      </w:r>
      <w:r w:rsidR="00A83FAE">
        <w:rPr>
          <w:rFonts w:asciiTheme="minorHAnsi" w:hAnsiTheme="minorHAnsi"/>
          <w:sz w:val="20"/>
          <w:szCs w:val="20"/>
        </w:rPr>
        <w:t>goods</w:t>
      </w:r>
      <w:r w:rsidRPr="00316C18">
        <w:rPr>
          <w:rFonts w:asciiTheme="minorHAnsi" w:hAnsiTheme="minorHAnsi"/>
          <w:sz w:val="20"/>
          <w:szCs w:val="20"/>
        </w:rPr>
        <w:t xml:space="preserve"> specifications in section 4</w:t>
      </w:r>
    </w:p>
    <w:p w14:paraId="069360B8" w14:textId="77777777" w:rsidR="00C819D8" w:rsidRPr="006D0C19" w:rsidRDefault="00C819D8" w:rsidP="00C819D8">
      <w:pPr>
        <w:widowControl w:val="0"/>
        <w:autoSpaceDE w:val="0"/>
        <w:autoSpaceDN w:val="0"/>
        <w:adjustRightInd w:val="0"/>
        <w:spacing w:after="0" w:line="221" w:lineRule="exact"/>
        <w:rPr>
          <w:rFonts w:asciiTheme="minorHAnsi" w:hAnsiTheme="minorHAnsi"/>
          <w:sz w:val="20"/>
          <w:szCs w:val="20"/>
        </w:rPr>
      </w:pPr>
    </w:p>
    <w:p w14:paraId="5EF21828" w14:textId="77777777" w:rsidR="00C819D8" w:rsidRPr="006D0C19" w:rsidRDefault="00C819D8" w:rsidP="00C819D8">
      <w:pPr>
        <w:pStyle w:val="ListParagraph"/>
        <w:widowControl w:val="0"/>
        <w:numPr>
          <w:ilvl w:val="0"/>
          <w:numId w:val="5"/>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0895A1E8" w14:textId="77777777" w:rsidR="00C819D8" w:rsidRPr="00316C18" w:rsidRDefault="00C819D8" w:rsidP="00C819D8">
      <w:pPr>
        <w:widowControl w:val="0"/>
        <w:autoSpaceDE w:val="0"/>
        <w:autoSpaceDN w:val="0"/>
        <w:adjustRightInd w:val="0"/>
        <w:spacing w:after="0" w:line="83" w:lineRule="exact"/>
        <w:rPr>
          <w:rFonts w:asciiTheme="minorHAnsi" w:hAnsiTheme="minorHAnsi"/>
          <w:sz w:val="20"/>
          <w:szCs w:val="20"/>
        </w:rPr>
      </w:pPr>
    </w:p>
    <w:p w14:paraId="6F70FFEB" w14:textId="3015BF98" w:rsidR="00C819D8" w:rsidRPr="00316C18" w:rsidRDefault="00C819D8" w:rsidP="00C819D8">
      <w:pPr>
        <w:rPr>
          <w:rFonts w:asciiTheme="minorHAnsi" w:hAnsiTheme="minorHAnsi"/>
          <w:sz w:val="20"/>
          <w:szCs w:val="20"/>
        </w:rPr>
      </w:pPr>
      <w:r w:rsidRPr="00316C18">
        <w:rPr>
          <w:rFonts w:asciiTheme="minorHAnsi" w:hAnsiTheme="minorHAnsi"/>
          <w:sz w:val="20"/>
          <w:szCs w:val="20"/>
        </w:rPr>
        <w:t xml:space="preserve">The deadline for submission of bids </w:t>
      </w:r>
      <w:r w:rsidRPr="002D01C2">
        <w:rPr>
          <w:rFonts w:asciiTheme="minorHAnsi" w:hAnsiTheme="minorHAnsi"/>
          <w:sz w:val="20"/>
          <w:szCs w:val="20"/>
        </w:rPr>
        <w:t>is 1</w:t>
      </w:r>
      <w:r w:rsidR="00594993">
        <w:rPr>
          <w:rFonts w:asciiTheme="minorHAnsi" w:hAnsiTheme="minorHAnsi"/>
          <w:sz w:val="20"/>
          <w:szCs w:val="20"/>
        </w:rPr>
        <w:t>5</w:t>
      </w:r>
      <w:r w:rsidRPr="002D01C2">
        <w:rPr>
          <w:rFonts w:asciiTheme="minorHAnsi" w:hAnsiTheme="minorHAnsi"/>
          <w:sz w:val="20"/>
          <w:szCs w:val="20"/>
        </w:rPr>
        <w:t xml:space="preserve">:00 </w:t>
      </w:r>
      <w:proofErr w:type="spellStart"/>
      <w:r w:rsidRPr="002D01C2">
        <w:rPr>
          <w:rFonts w:asciiTheme="minorHAnsi" w:hAnsiTheme="minorHAnsi"/>
          <w:sz w:val="20"/>
          <w:szCs w:val="20"/>
        </w:rPr>
        <w:t>Hrs</w:t>
      </w:r>
      <w:proofErr w:type="spellEnd"/>
      <w:r w:rsidRPr="002D01C2">
        <w:rPr>
          <w:rFonts w:asciiTheme="minorHAnsi" w:hAnsiTheme="minorHAnsi"/>
          <w:sz w:val="20"/>
          <w:szCs w:val="20"/>
        </w:rPr>
        <w:t xml:space="preserve"> on </w:t>
      </w:r>
      <w:r w:rsidR="002D01C2" w:rsidRPr="002D01C2">
        <w:rPr>
          <w:rFonts w:asciiTheme="minorHAnsi" w:hAnsiTheme="minorHAnsi"/>
          <w:sz w:val="20"/>
          <w:szCs w:val="20"/>
        </w:rPr>
        <w:t>2</w:t>
      </w:r>
      <w:r w:rsidR="00D570E0">
        <w:rPr>
          <w:rFonts w:asciiTheme="minorHAnsi" w:hAnsiTheme="minorHAnsi"/>
          <w:sz w:val="20"/>
          <w:szCs w:val="20"/>
        </w:rPr>
        <w:t>7</w:t>
      </w:r>
      <w:r w:rsidR="00D570E0" w:rsidRPr="00D570E0">
        <w:rPr>
          <w:rFonts w:asciiTheme="minorHAnsi" w:hAnsiTheme="minorHAnsi"/>
          <w:sz w:val="20"/>
          <w:szCs w:val="20"/>
          <w:vertAlign w:val="superscript"/>
        </w:rPr>
        <w:t>th</w:t>
      </w:r>
      <w:r w:rsidR="00D570E0">
        <w:rPr>
          <w:rFonts w:asciiTheme="minorHAnsi" w:hAnsiTheme="minorHAnsi"/>
          <w:sz w:val="20"/>
          <w:szCs w:val="20"/>
        </w:rPr>
        <w:t xml:space="preserve"> </w:t>
      </w:r>
      <w:r w:rsidR="002D01C2" w:rsidRPr="002D01C2">
        <w:rPr>
          <w:rFonts w:asciiTheme="minorHAnsi" w:hAnsiTheme="minorHAnsi"/>
          <w:sz w:val="20"/>
          <w:szCs w:val="20"/>
        </w:rPr>
        <w:t>March 2019,</w:t>
      </w:r>
      <w:r w:rsidRPr="002D01C2">
        <w:rPr>
          <w:rFonts w:asciiTheme="minorHAnsi" w:hAnsiTheme="minorHAnsi"/>
          <w:sz w:val="20"/>
          <w:szCs w:val="20"/>
        </w:rPr>
        <w:t xml:space="preserve"> Late</w:t>
      </w:r>
      <w:r w:rsidRPr="00316C18">
        <w:rPr>
          <w:rFonts w:asciiTheme="minorHAnsi" w:hAnsiTheme="minorHAnsi"/>
          <w:sz w:val="20"/>
          <w:szCs w:val="20"/>
        </w:rPr>
        <w:t xml:space="preserv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57"/>
        <w:gridCol w:w="1384"/>
      </w:tblGrid>
      <w:tr w:rsidR="00C819D8" w:rsidRPr="00316C18" w14:paraId="0129F2F5" w14:textId="77777777" w:rsidTr="00D570E0">
        <w:trPr>
          <w:trHeight w:val="321"/>
          <w:jc w:val="center"/>
        </w:trPr>
        <w:tc>
          <w:tcPr>
            <w:tcW w:w="6518" w:type="dxa"/>
            <w:tcBorders>
              <w:bottom w:val="nil"/>
            </w:tcBorders>
            <w:shd w:val="clear" w:color="auto" w:fill="auto"/>
            <w:vAlign w:val="center"/>
          </w:tcPr>
          <w:p w14:paraId="5D16D4E1" w14:textId="77777777" w:rsidR="00C819D8" w:rsidRPr="00316C18" w:rsidRDefault="00C819D8" w:rsidP="00D570E0">
            <w:pPr>
              <w:spacing w:after="0"/>
              <w:rPr>
                <w:rFonts w:asciiTheme="minorHAnsi" w:hAnsiTheme="minorHAnsi" w:cs="Arial"/>
                <w:sz w:val="20"/>
                <w:szCs w:val="20"/>
              </w:rPr>
            </w:pPr>
          </w:p>
        </w:tc>
        <w:tc>
          <w:tcPr>
            <w:tcW w:w="1757" w:type="dxa"/>
            <w:shd w:val="clear" w:color="auto" w:fill="auto"/>
            <w:vAlign w:val="center"/>
          </w:tcPr>
          <w:p w14:paraId="4FF194FA" w14:textId="77777777" w:rsidR="00C819D8" w:rsidRPr="00316C18" w:rsidRDefault="00C819D8" w:rsidP="00D570E0">
            <w:pPr>
              <w:spacing w:after="0"/>
              <w:rPr>
                <w:rFonts w:asciiTheme="minorHAnsi" w:hAnsiTheme="minorHAnsi" w:cs="Arial"/>
                <w:b/>
                <w:sz w:val="20"/>
                <w:szCs w:val="20"/>
              </w:rPr>
            </w:pPr>
            <w:r w:rsidRPr="00316C18">
              <w:rPr>
                <w:rFonts w:asciiTheme="minorHAnsi" w:hAnsiTheme="minorHAnsi" w:cs="Arial"/>
                <w:b/>
                <w:sz w:val="20"/>
                <w:szCs w:val="20"/>
              </w:rPr>
              <w:t>DATE</w:t>
            </w:r>
          </w:p>
        </w:tc>
        <w:tc>
          <w:tcPr>
            <w:tcW w:w="1384" w:type="dxa"/>
            <w:tcBorders>
              <w:bottom w:val="nil"/>
            </w:tcBorders>
            <w:shd w:val="clear" w:color="auto" w:fill="auto"/>
            <w:vAlign w:val="center"/>
          </w:tcPr>
          <w:p w14:paraId="01ED217A" w14:textId="77777777" w:rsidR="00C819D8" w:rsidRPr="00316C18" w:rsidRDefault="00C819D8" w:rsidP="00D570E0">
            <w:pPr>
              <w:spacing w:after="0"/>
              <w:rPr>
                <w:rFonts w:asciiTheme="minorHAnsi" w:hAnsiTheme="minorHAnsi" w:cs="Arial"/>
                <w:b/>
                <w:sz w:val="20"/>
                <w:szCs w:val="20"/>
              </w:rPr>
            </w:pPr>
            <w:r w:rsidRPr="00316C18">
              <w:rPr>
                <w:rFonts w:asciiTheme="minorHAnsi" w:hAnsiTheme="minorHAnsi" w:cs="Arial"/>
                <w:b/>
                <w:sz w:val="20"/>
                <w:szCs w:val="20"/>
              </w:rPr>
              <w:t>TIME*</w:t>
            </w:r>
          </w:p>
        </w:tc>
      </w:tr>
      <w:tr w:rsidR="00C819D8" w:rsidRPr="00316C18" w14:paraId="47052217" w14:textId="77777777" w:rsidTr="00D570E0">
        <w:trPr>
          <w:jc w:val="center"/>
        </w:trPr>
        <w:tc>
          <w:tcPr>
            <w:tcW w:w="6518" w:type="dxa"/>
            <w:shd w:val="clear" w:color="auto" w:fill="auto"/>
            <w:vAlign w:val="center"/>
          </w:tcPr>
          <w:p w14:paraId="415A45DF" w14:textId="77777777" w:rsidR="00C819D8" w:rsidRPr="00316C18" w:rsidRDefault="00C819D8" w:rsidP="00D570E0">
            <w:pPr>
              <w:spacing w:after="0"/>
              <w:rPr>
                <w:rFonts w:asciiTheme="minorHAnsi" w:hAnsiTheme="minorHAnsi" w:cs="Arial"/>
                <w:bCs/>
                <w:sz w:val="20"/>
                <w:szCs w:val="20"/>
              </w:rPr>
            </w:pPr>
            <w:r w:rsidRPr="00316C18">
              <w:rPr>
                <w:rFonts w:asciiTheme="minorHAnsi" w:hAnsiTheme="minorHAnsi" w:cs="Arial"/>
                <w:bCs/>
                <w:sz w:val="20"/>
                <w:szCs w:val="20"/>
              </w:rPr>
              <w:t>Invitation to Bid release</w:t>
            </w:r>
          </w:p>
        </w:tc>
        <w:tc>
          <w:tcPr>
            <w:tcW w:w="1757" w:type="dxa"/>
            <w:shd w:val="clear" w:color="auto" w:fill="auto"/>
            <w:vAlign w:val="center"/>
          </w:tcPr>
          <w:p w14:paraId="3F375492" w14:textId="0B66FEF0" w:rsidR="00C819D8" w:rsidRPr="00316C18" w:rsidRDefault="002D01C2" w:rsidP="002D01C2">
            <w:pPr>
              <w:spacing w:after="0"/>
              <w:rPr>
                <w:rFonts w:asciiTheme="minorHAnsi" w:hAnsiTheme="minorHAnsi" w:cs="Arial"/>
                <w:sz w:val="20"/>
                <w:szCs w:val="20"/>
              </w:rPr>
            </w:pPr>
            <w:r>
              <w:rPr>
                <w:rFonts w:asciiTheme="minorHAnsi" w:hAnsiTheme="minorHAnsi" w:cs="Arial"/>
                <w:sz w:val="20"/>
                <w:szCs w:val="20"/>
              </w:rPr>
              <w:t>7</w:t>
            </w:r>
            <w:r w:rsidRPr="002D01C2">
              <w:rPr>
                <w:rFonts w:asciiTheme="minorHAnsi" w:hAnsiTheme="minorHAnsi" w:cs="Arial"/>
                <w:sz w:val="20"/>
                <w:szCs w:val="20"/>
                <w:vertAlign w:val="superscript"/>
              </w:rPr>
              <w:t>th</w:t>
            </w:r>
            <w:r>
              <w:rPr>
                <w:rFonts w:asciiTheme="minorHAnsi" w:hAnsiTheme="minorHAnsi" w:cs="Arial"/>
                <w:sz w:val="20"/>
                <w:szCs w:val="20"/>
              </w:rPr>
              <w:t xml:space="preserve"> March </w:t>
            </w:r>
            <w:r w:rsidR="00C819D8">
              <w:rPr>
                <w:rFonts w:asciiTheme="minorHAnsi" w:hAnsiTheme="minorHAnsi" w:cs="Arial"/>
                <w:sz w:val="20"/>
                <w:szCs w:val="20"/>
              </w:rPr>
              <w:t>2019</w:t>
            </w:r>
          </w:p>
        </w:tc>
        <w:tc>
          <w:tcPr>
            <w:tcW w:w="1384" w:type="dxa"/>
            <w:shd w:val="clear" w:color="auto" w:fill="auto"/>
            <w:vAlign w:val="center"/>
          </w:tcPr>
          <w:p w14:paraId="48B44698" w14:textId="6CA70D02" w:rsidR="00C819D8" w:rsidRPr="00316C18" w:rsidRDefault="00C819D8" w:rsidP="00D570E0">
            <w:pPr>
              <w:spacing w:after="0"/>
              <w:rPr>
                <w:rFonts w:asciiTheme="minorHAnsi" w:hAnsiTheme="minorHAnsi" w:cs="Arial"/>
                <w:sz w:val="20"/>
                <w:szCs w:val="20"/>
              </w:rPr>
            </w:pPr>
            <w:r>
              <w:rPr>
                <w:rFonts w:asciiTheme="minorHAnsi" w:hAnsiTheme="minorHAnsi" w:cs="Arial"/>
                <w:sz w:val="20"/>
                <w:szCs w:val="20"/>
              </w:rPr>
              <w:t>1</w:t>
            </w:r>
            <w:r w:rsidR="00D570E0">
              <w:rPr>
                <w:rFonts w:asciiTheme="minorHAnsi" w:hAnsiTheme="minorHAnsi" w:cs="Arial"/>
                <w:sz w:val="20"/>
                <w:szCs w:val="20"/>
              </w:rPr>
              <w:t>4</w:t>
            </w:r>
            <w:r>
              <w:rPr>
                <w:rFonts w:asciiTheme="minorHAnsi" w:hAnsiTheme="minorHAnsi" w:cs="Arial"/>
                <w:sz w:val="20"/>
                <w:szCs w:val="20"/>
              </w:rPr>
              <w:t xml:space="preserve">:00 </w:t>
            </w:r>
            <w:proofErr w:type="spellStart"/>
            <w:r>
              <w:rPr>
                <w:rFonts w:asciiTheme="minorHAnsi" w:hAnsiTheme="minorHAnsi" w:cs="Arial"/>
                <w:sz w:val="20"/>
                <w:szCs w:val="20"/>
              </w:rPr>
              <w:t>Hrs</w:t>
            </w:r>
            <w:proofErr w:type="spellEnd"/>
            <w:r>
              <w:rPr>
                <w:rFonts w:asciiTheme="minorHAnsi" w:hAnsiTheme="minorHAnsi" w:cs="Arial"/>
                <w:sz w:val="20"/>
                <w:szCs w:val="20"/>
              </w:rPr>
              <w:t>*</w:t>
            </w:r>
          </w:p>
        </w:tc>
      </w:tr>
      <w:tr w:rsidR="00C819D8" w:rsidRPr="00316C18" w14:paraId="097A52AC" w14:textId="77777777" w:rsidTr="00D570E0">
        <w:trPr>
          <w:jc w:val="center"/>
        </w:trPr>
        <w:tc>
          <w:tcPr>
            <w:tcW w:w="6518" w:type="dxa"/>
            <w:shd w:val="clear" w:color="auto" w:fill="auto"/>
            <w:vAlign w:val="center"/>
          </w:tcPr>
          <w:p w14:paraId="2AF9A346" w14:textId="77777777" w:rsidR="00C819D8" w:rsidRPr="00316C18" w:rsidRDefault="00C819D8" w:rsidP="00D570E0">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p>
        </w:tc>
        <w:tc>
          <w:tcPr>
            <w:tcW w:w="1757" w:type="dxa"/>
            <w:shd w:val="clear" w:color="auto" w:fill="auto"/>
            <w:vAlign w:val="center"/>
          </w:tcPr>
          <w:p w14:paraId="45F982E1" w14:textId="6EC13AF8" w:rsidR="00C819D8" w:rsidRPr="00316C18" w:rsidRDefault="00D570E0" w:rsidP="00D570E0">
            <w:pPr>
              <w:spacing w:after="0"/>
              <w:rPr>
                <w:rFonts w:asciiTheme="minorHAnsi" w:hAnsiTheme="minorHAnsi" w:cs="Arial"/>
                <w:sz w:val="20"/>
                <w:szCs w:val="20"/>
              </w:rPr>
            </w:pPr>
            <w:r>
              <w:rPr>
                <w:rFonts w:asciiTheme="minorHAnsi" w:hAnsiTheme="minorHAnsi" w:cs="Arial"/>
                <w:sz w:val="20"/>
                <w:szCs w:val="20"/>
              </w:rPr>
              <w:t>17</w:t>
            </w:r>
            <w:r w:rsidRPr="00D570E0">
              <w:rPr>
                <w:rFonts w:asciiTheme="minorHAnsi" w:hAnsiTheme="minorHAnsi" w:cs="Arial"/>
                <w:sz w:val="20"/>
                <w:szCs w:val="20"/>
                <w:vertAlign w:val="superscript"/>
              </w:rPr>
              <w:t>th</w:t>
            </w:r>
            <w:r>
              <w:rPr>
                <w:rFonts w:asciiTheme="minorHAnsi" w:hAnsiTheme="minorHAnsi" w:cs="Arial"/>
                <w:sz w:val="20"/>
                <w:szCs w:val="20"/>
              </w:rPr>
              <w:t xml:space="preserve"> </w:t>
            </w:r>
            <w:r w:rsidR="009A34AF">
              <w:rPr>
                <w:rFonts w:asciiTheme="minorHAnsi" w:hAnsiTheme="minorHAnsi" w:cs="Arial"/>
                <w:sz w:val="20"/>
                <w:szCs w:val="20"/>
              </w:rPr>
              <w:t xml:space="preserve">March </w:t>
            </w:r>
            <w:r w:rsidR="00C819D8">
              <w:rPr>
                <w:rFonts w:asciiTheme="minorHAnsi" w:hAnsiTheme="minorHAnsi" w:cs="Arial"/>
                <w:sz w:val="20"/>
                <w:szCs w:val="20"/>
              </w:rPr>
              <w:t>2019</w:t>
            </w:r>
          </w:p>
        </w:tc>
        <w:tc>
          <w:tcPr>
            <w:tcW w:w="1384" w:type="dxa"/>
            <w:shd w:val="clear" w:color="auto" w:fill="auto"/>
            <w:vAlign w:val="center"/>
          </w:tcPr>
          <w:p w14:paraId="101ED266" w14:textId="4B067667" w:rsidR="00C819D8" w:rsidRPr="00316C18" w:rsidRDefault="00C819D8" w:rsidP="00D570E0">
            <w:pPr>
              <w:spacing w:after="0"/>
              <w:rPr>
                <w:rFonts w:asciiTheme="minorHAnsi" w:hAnsiTheme="minorHAnsi" w:cs="Arial"/>
                <w:sz w:val="20"/>
                <w:szCs w:val="20"/>
              </w:rPr>
            </w:pPr>
            <w:r>
              <w:rPr>
                <w:rFonts w:asciiTheme="minorHAnsi" w:hAnsiTheme="minorHAnsi" w:cs="Arial"/>
                <w:sz w:val="20"/>
                <w:szCs w:val="20"/>
              </w:rPr>
              <w:t>1</w:t>
            </w:r>
            <w:r w:rsidR="00D570E0">
              <w:rPr>
                <w:rFonts w:asciiTheme="minorHAnsi" w:hAnsiTheme="minorHAnsi" w:cs="Arial"/>
                <w:sz w:val="20"/>
                <w:szCs w:val="20"/>
              </w:rPr>
              <w:t>4</w:t>
            </w:r>
            <w:r>
              <w:rPr>
                <w:rFonts w:asciiTheme="minorHAnsi" w:hAnsiTheme="minorHAnsi" w:cs="Arial"/>
                <w:sz w:val="20"/>
                <w:szCs w:val="20"/>
              </w:rPr>
              <w:t xml:space="preserve">:00 </w:t>
            </w:r>
            <w:proofErr w:type="spellStart"/>
            <w:r>
              <w:rPr>
                <w:rFonts w:asciiTheme="minorHAnsi" w:hAnsiTheme="minorHAnsi" w:cs="Arial"/>
                <w:sz w:val="20"/>
                <w:szCs w:val="20"/>
              </w:rPr>
              <w:t>Hrs</w:t>
            </w:r>
            <w:proofErr w:type="spellEnd"/>
            <w:r>
              <w:rPr>
                <w:rFonts w:asciiTheme="minorHAnsi" w:hAnsiTheme="minorHAnsi" w:cs="Arial"/>
                <w:sz w:val="20"/>
                <w:szCs w:val="20"/>
              </w:rPr>
              <w:t>*</w:t>
            </w:r>
          </w:p>
        </w:tc>
      </w:tr>
      <w:tr w:rsidR="00C819D8" w:rsidRPr="00316C18" w14:paraId="1650E582" w14:textId="77777777" w:rsidTr="00D570E0">
        <w:trPr>
          <w:jc w:val="center"/>
        </w:trPr>
        <w:tc>
          <w:tcPr>
            <w:tcW w:w="6518" w:type="dxa"/>
            <w:shd w:val="clear" w:color="auto" w:fill="auto"/>
            <w:vAlign w:val="center"/>
          </w:tcPr>
          <w:p w14:paraId="34C24C21" w14:textId="77777777" w:rsidR="00C819D8" w:rsidRPr="00316C18" w:rsidRDefault="00C819D8" w:rsidP="00D570E0">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757" w:type="dxa"/>
            <w:shd w:val="clear" w:color="auto" w:fill="auto"/>
            <w:vAlign w:val="center"/>
          </w:tcPr>
          <w:p w14:paraId="1CEF57F2" w14:textId="71F72366" w:rsidR="00C819D8" w:rsidRPr="00316C18" w:rsidRDefault="00D570E0" w:rsidP="00D570E0">
            <w:pPr>
              <w:spacing w:after="0"/>
              <w:rPr>
                <w:rFonts w:asciiTheme="minorHAnsi" w:hAnsiTheme="minorHAnsi" w:cs="Arial"/>
                <w:sz w:val="20"/>
                <w:szCs w:val="20"/>
              </w:rPr>
            </w:pPr>
            <w:r>
              <w:rPr>
                <w:rFonts w:asciiTheme="minorHAnsi" w:hAnsiTheme="minorHAnsi" w:cs="Arial"/>
                <w:sz w:val="20"/>
                <w:szCs w:val="20"/>
              </w:rPr>
              <w:t>21</w:t>
            </w:r>
            <w:r w:rsidRPr="00D570E0">
              <w:rPr>
                <w:rFonts w:asciiTheme="minorHAnsi" w:hAnsiTheme="minorHAnsi" w:cs="Arial"/>
                <w:sz w:val="20"/>
                <w:szCs w:val="20"/>
                <w:vertAlign w:val="superscript"/>
              </w:rPr>
              <w:t>st</w:t>
            </w:r>
            <w:r>
              <w:rPr>
                <w:rFonts w:asciiTheme="minorHAnsi" w:hAnsiTheme="minorHAnsi" w:cs="Arial"/>
                <w:sz w:val="20"/>
                <w:szCs w:val="20"/>
              </w:rPr>
              <w:t xml:space="preserve"> </w:t>
            </w:r>
            <w:r w:rsidR="00C819D8">
              <w:rPr>
                <w:rFonts w:asciiTheme="minorHAnsi" w:hAnsiTheme="minorHAnsi" w:cs="Arial"/>
                <w:sz w:val="20"/>
                <w:szCs w:val="20"/>
              </w:rPr>
              <w:t>March 2019</w:t>
            </w:r>
          </w:p>
        </w:tc>
        <w:tc>
          <w:tcPr>
            <w:tcW w:w="1384" w:type="dxa"/>
            <w:shd w:val="clear" w:color="auto" w:fill="auto"/>
            <w:vAlign w:val="center"/>
          </w:tcPr>
          <w:p w14:paraId="250D9D1B" w14:textId="37065C64" w:rsidR="00C819D8" w:rsidRPr="00316C18" w:rsidRDefault="00C819D8" w:rsidP="00D570E0">
            <w:pPr>
              <w:spacing w:after="0"/>
              <w:rPr>
                <w:rFonts w:asciiTheme="minorHAnsi" w:hAnsiTheme="minorHAnsi" w:cs="Arial"/>
                <w:sz w:val="20"/>
                <w:szCs w:val="20"/>
              </w:rPr>
            </w:pPr>
            <w:r>
              <w:rPr>
                <w:rFonts w:asciiTheme="minorHAnsi" w:hAnsiTheme="minorHAnsi" w:cs="Arial"/>
                <w:sz w:val="20"/>
                <w:szCs w:val="20"/>
              </w:rPr>
              <w:t>1</w:t>
            </w:r>
            <w:r w:rsidR="00D570E0">
              <w:rPr>
                <w:rFonts w:asciiTheme="minorHAnsi" w:hAnsiTheme="minorHAnsi" w:cs="Arial"/>
                <w:sz w:val="20"/>
                <w:szCs w:val="20"/>
              </w:rPr>
              <w:t>4</w:t>
            </w:r>
            <w:r>
              <w:rPr>
                <w:rFonts w:asciiTheme="minorHAnsi" w:hAnsiTheme="minorHAnsi" w:cs="Arial"/>
                <w:sz w:val="20"/>
                <w:szCs w:val="20"/>
              </w:rPr>
              <w:t xml:space="preserve">:00 </w:t>
            </w:r>
            <w:proofErr w:type="spellStart"/>
            <w:r>
              <w:rPr>
                <w:rFonts w:asciiTheme="minorHAnsi" w:hAnsiTheme="minorHAnsi" w:cs="Arial"/>
                <w:sz w:val="20"/>
                <w:szCs w:val="20"/>
              </w:rPr>
              <w:t>Hrs</w:t>
            </w:r>
            <w:proofErr w:type="spellEnd"/>
            <w:r>
              <w:rPr>
                <w:rFonts w:asciiTheme="minorHAnsi" w:hAnsiTheme="minorHAnsi" w:cs="Arial"/>
                <w:sz w:val="20"/>
                <w:szCs w:val="20"/>
              </w:rPr>
              <w:t>*</w:t>
            </w:r>
          </w:p>
        </w:tc>
      </w:tr>
      <w:tr w:rsidR="00C819D8" w:rsidRPr="00316C18" w14:paraId="77854B33" w14:textId="77777777" w:rsidTr="00D570E0">
        <w:trPr>
          <w:jc w:val="center"/>
        </w:trPr>
        <w:tc>
          <w:tcPr>
            <w:tcW w:w="6518" w:type="dxa"/>
            <w:shd w:val="clear" w:color="auto" w:fill="auto"/>
            <w:vAlign w:val="center"/>
          </w:tcPr>
          <w:p w14:paraId="388177C1" w14:textId="77777777" w:rsidR="00C819D8" w:rsidRPr="00316C18" w:rsidRDefault="00C819D8" w:rsidP="00D570E0">
            <w:pPr>
              <w:spacing w:after="0"/>
              <w:rPr>
                <w:rFonts w:asciiTheme="minorHAnsi" w:hAnsiTheme="minorHAnsi" w:cs="Arial"/>
                <w:sz w:val="20"/>
                <w:szCs w:val="20"/>
              </w:rPr>
            </w:pPr>
            <w:r w:rsidRPr="00316C18">
              <w:rPr>
                <w:rFonts w:asciiTheme="minorHAnsi" w:hAnsiTheme="minorHAnsi" w:cs="Arial"/>
                <w:sz w:val="20"/>
                <w:szCs w:val="20"/>
              </w:rPr>
              <w:t>Deadline for submission of tenders (receiving date, not sending date)</w:t>
            </w:r>
          </w:p>
        </w:tc>
        <w:tc>
          <w:tcPr>
            <w:tcW w:w="1757" w:type="dxa"/>
            <w:shd w:val="clear" w:color="auto" w:fill="auto"/>
            <w:vAlign w:val="center"/>
          </w:tcPr>
          <w:p w14:paraId="59DC048C" w14:textId="1D14FD26" w:rsidR="00C819D8" w:rsidRPr="00316C18" w:rsidRDefault="002D01C2" w:rsidP="00D570E0">
            <w:pPr>
              <w:spacing w:after="0"/>
              <w:rPr>
                <w:rFonts w:asciiTheme="minorHAnsi" w:hAnsiTheme="minorHAnsi" w:cs="Arial"/>
                <w:sz w:val="20"/>
                <w:szCs w:val="20"/>
              </w:rPr>
            </w:pPr>
            <w:r>
              <w:rPr>
                <w:rFonts w:asciiTheme="minorHAnsi" w:hAnsiTheme="minorHAnsi" w:cs="Arial"/>
                <w:sz w:val="20"/>
                <w:szCs w:val="20"/>
              </w:rPr>
              <w:t>2</w:t>
            </w:r>
            <w:r w:rsidR="00D570E0">
              <w:rPr>
                <w:rFonts w:asciiTheme="minorHAnsi" w:hAnsiTheme="minorHAnsi" w:cs="Arial"/>
                <w:sz w:val="20"/>
                <w:szCs w:val="20"/>
              </w:rPr>
              <w:t>7</w:t>
            </w:r>
            <w:r w:rsidR="00D570E0" w:rsidRPr="00D570E0">
              <w:rPr>
                <w:rFonts w:asciiTheme="minorHAnsi" w:hAnsiTheme="minorHAnsi" w:cs="Arial"/>
                <w:sz w:val="20"/>
                <w:szCs w:val="20"/>
                <w:vertAlign w:val="superscript"/>
              </w:rPr>
              <w:t>th</w:t>
            </w:r>
            <w:r w:rsidR="00D570E0">
              <w:rPr>
                <w:rFonts w:asciiTheme="minorHAnsi" w:hAnsiTheme="minorHAnsi" w:cs="Arial"/>
                <w:sz w:val="20"/>
                <w:szCs w:val="20"/>
              </w:rPr>
              <w:t xml:space="preserve"> </w:t>
            </w:r>
            <w:r w:rsidR="00C819D8">
              <w:rPr>
                <w:rFonts w:asciiTheme="minorHAnsi" w:hAnsiTheme="minorHAnsi" w:cs="Arial"/>
                <w:sz w:val="20"/>
                <w:szCs w:val="20"/>
              </w:rPr>
              <w:t>March 2019</w:t>
            </w:r>
          </w:p>
        </w:tc>
        <w:tc>
          <w:tcPr>
            <w:tcW w:w="1384" w:type="dxa"/>
            <w:shd w:val="clear" w:color="auto" w:fill="auto"/>
            <w:vAlign w:val="center"/>
          </w:tcPr>
          <w:p w14:paraId="68A75C1A" w14:textId="2803FDF6" w:rsidR="00C819D8" w:rsidRPr="00316C18" w:rsidRDefault="00C819D8" w:rsidP="00594993">
            <w:pPr>
              <w:spacing w:after="0"/>
              <w:rPr>
                <w:rFonts w:asciiTheme="minorHAnsi" w:hAnsiTheme="minorHAnsi" w:cs="Arial"/>
                <w:sz w:val="20"/>
                <w:szCs w:val="20"/>
              </w:rPr>
            </w:pPr>
            <w:r>
              <w:rPr>
                <w:rFonts w:asciiTheme="minorHAnsi" w:hAnsiTheme="minorHAnsi" w:cs="Arial"/>
                <w:sz w:val="20"/>
                <w:szCs w:val="20"/>
              </w:rPr>
              <w:t>1</w:t>
            </w:r>
            <w:r w:rsidR="00594993">
              <w:rPr>
                <w:rFonts w:asciiTheme="minorHAnsi" w:hAnsiTheme="minorHAnsi" w:cs="Arial"/>
                <w:sz w:val="20"/>
                <w:szCs w:val="20"/>
              </w:rPr>
              <w:t>5</w:t>
            </w:r>
            <w:r>
              <w:rPr>
                <w:rFonts w:asciiTheme="minorHAnsi" w:hAnsiTheme="minorHAnsi" w:cs="Arial"/>
                <w:sz w:val="20"/>
                <w:szCs w:val="20"/>
              </w:rPr>
              <w:t xml:space="preserve">:00 </w:t>
            </w:r>
            <w:proofErr w:type="spellStart"/>
            <w:r>
              <w:rPr>
                <w:rFonts w:asciiTheme="minorHAnsi" w:hAnsiTheme="minorHAnsi" w:cs="Arial"/>
                <w:sz w:val="20"/>
                <w:szCs w:val="20"/>
              </w:rPr>
              <w:t>Hrs</w:t>
            </w:r>
            <w:proofErr w:type="spellEnd"/>
            <w:r>
              <w:rPr>
                <w:rFonts w:asciiTheme="minorHAnsi" w:hAnsiTheme="minorHAnsi" w:cs="Arial"/>
                <w:sz w:val="20"/>
                <w:szCs w:val="20"/>
              </w:rPr>
              <w:t>*</w:t>
            </w:r>
          </w:p>
        </w:tc>
      </w:tr>
      <w:tr w:rsidR="00C819D8" w:rsidRPr="00316C18" w14:paraId="35BD677D" w14:textId="77777777" w:rsidTr="00D570E0">
        <w:trPr>
          <w:jc w:val="center"/>
        </w:trPr>
        <w:tc>
          <w:tcPr>
            <w:tcW w:w="6518" w:type="dxa"/>
            <w:shd w:val="clear" w:color="auto" w:fill="auto"/>
            <w:vAlign w:val="center"/>
          </w:tcPr>
          <w:p w14:paraId="4FA2EA19" w14:textId="77777777" w:rsidR="00C819D8" w:rsidRPr="00316C18" w:rsidRDefault="00C819D8" w:rsidP="00D570E0">
            <w:pPr>
              <w:spacing w:after="0"/>
              <w:rPr>
                <w:rFonts w:asciiTheme="minorHAnsi" w:hAnsiTheme="minorHAnsi" w:cs="Arial"/>
                <w:bCs/>
                <w:sz w:val="20"/>
                <w:szCs w:val="20"/>
              </w:rPr>
            </w:pPr>
            <w:r w:rsidRPr="00316C18">
              <w:rPr>
                <w:rFonts w:asciiTheme="minorHAnsi" w:hAnsiTheme="minorHAnsi" w:cs="Arial"/>
                <w:bCs/>
                <w:sz w:val="20"/>
                <w:szCs w:val="20"/>
              </w:rPr>
              <w:t xml:space="preserve">Tender opening session by NRC </w:t>
            </w:r>
          </w:p>
        </w:tc>
        <w:tc>
          <w:tcPr>
            <w:tcW w:w="1757" w:type="dxa"/>
            <w:shd w:val="clear" w:color="auto" w:fill="auto"/>
            <w:vAlign w:val="center"/>
          </w:tcPr>
          <w:p w14:paraId="37FBA39D" w14:textId="77777777" w:rsidR="00C819D8" w:rsidRPr="00316C18" w:rsidRDefault="00C819D8" w:rsidP="00D570E0">
            <w:pPr>
              <w:spacing w:after="0"/>
              <w:rPr>
                <w:rFonts w:asciiTheme="minorHAnsi" w:hAnsiTheme="minorHAnsi" w:cs="Arial"/>
                <w:sz w:val="20"/>
                <w:szCs w:val="20"/>
              </w:rPr>
            </w:pPr>
            <w:r>
              <w:rPr>
                <w:rFonts w:asciiTheme="minorHAnsi" w:hAnsiTheme="minorHAnsi" w:cs="Arial"/>
                <w:sz w:val="20"/>
                <w:szCs w:val="20"/>
              </w:rPr>
              <w:t>To be communicated to bidders</w:t>
            </w:r>
          </w:p>
        </w:tc>
        <w:tc>
          <w:tcPr>
            <w:tcW w:w="1384" w:type="dxa"/>
            <w:shd w:val="clear" w:color="auto" w:fill="auto"/>
            <w:vAlign w:val="center"/>
          </w:tcPr>
          <w:p w14:paraId="4BC09267" w14:textId="77777777" w:rsidR="00C819D8" w:rsidRPr="00316C18" w:rsidRDefault="00C819D8" w:rsidP="00D570E0">
            <w:pPr>
              <w:spacing w:after="0"/>
              <w:rPr>
                <w:rFonts w:asciiTheme="minorHAnsi" w:hAnsiTheme="minorHAnsi" w:cs="Arial"/>
                <w:sz w:val="20"/>
                <w:szCs w:val="20"/>
              </w:rPr>
            </w:pPr>
            <w:r>
              <w:rPr>
                <w:rFonts w:asciiTheme="minorHAnsi" w:hAnsiTheme="minorHAnsi" w:cs="Arial"/>
                <w:sz w:val="20"/>
                <w:szCs w:val="20"/>
              </w:rPr>
              <w:t>TBC</w:t>
            </w:r>
          </w:p>
        </w:tc>
      </w:tr>
      <w:tr w:rsidR="00C819D8" w:rsidRPr="00316C18" w14:paraId="6347FB35" w14:textId="77777777" w:rsidTr="00D570E0">
        <w:trPr>
          <w:jc w:val="center"/>
        </w:trPr>
        <w:tc>
          <w:tcPr>
            <w:tcW w:w="6518" w:type="dxa"/>
            <w:shd w:val="clear" w:color="auto" w:fill="auto"/>
            <w:vAlign w:val="center"/>
          </w:tcPr>
          <w:p w14:paraId="3E37F9BB" w14:textId="77777777" w:rsidR="00C819D8" w:rsidRPr="00316C18" w:rsidRDefault="00C819D8" w:rsidP="00D570E0">
            <w:pPr>
              <w:pStyle w:val="Header"/>
              <w:rPr>
                <w:rFonts w:asciiTheme="minorHAnsi" w:hAnsiTheme="minorHAnsi" w:cs="Arial"/>
                <w:bCs/>
                <w:sz w:val="20"/>
                <w:szCs w:val="20"/>
              </w:rPr>
            </w:pPr>
            <w:r w:rsidRPr="00316C18">
              <w:rPr>
                <w:rFonts w:asciiTheme="minorHAnsi" w:hAnsiTheme="minorHAnsi" w:cs="Arial"/>
                <w:bCs/>
                <w:sz w:val="20"/>
                <w:szCs w:val="20"/>
              </w:rPr>
              <w:t>Notification of award to the successful tenderer</w:t>
            </w:r>
          </w:p>
        </w:tc>
        <w:tc>
          <w:tcPr>
            <w:tcW w:w="1757" w:type="dxa"/>
            <w:shd w:val="clear" w:color="auto" w:fill="auto"/>
            <w:vAlign w:val="center"/>
          </w:tcPr>
          <w:p w14:paraId="0474542D" w14:textId="77777777" w:rsidR="00C819D8" w:rsidRPr="00316C18" w:rsidRDefault="00C819D8" w:rsidP="00D570E0">
            <w:pPr>
              <w:spacing w:after="0"/>
              <w:rPr>
                <w:rFonts w:asciiTheme="minorHAnsi" w:hAnsiTheme="minorHAnsi" w:cs="Arial"/>
                <w:sz w:val="20"/>
                <w:szCs w:val="20"/>
              </w:rPr>
            </w:pPr>
            <w:r>
              <w:rPr>
                <w:rFonts w:asciiTheme="minorHAnsi" w:hAnsiTheme="minorHAnsi" w:cs="Arial"/>
                <w:sz w:val="20"/>
                <w:szCs w:val="20"/>
              </w:rPr>
              <w:t>TBC</w:t>
            </w:r>
          </w:p>
        </w:tc>
        <w:tc>
          <w:tcPr>
            <w:tcW w:w="1384" w:type="dxa"/>
            <w:shd w:val="clear" w:color="auto" w:fill="auto"/>
            <w:vAlign w:val="center"/>
          </w:tcPr>
          <w:p w14:paraId="7DCE02A2" w14:textId="77777777" w:rsidR="00C819D8" w:rsidRPr="00316C18" w:rsidRDefault="00C819D8" w:rsidP="00D570E0">
            <w:pPr>
              <w:pStyle w:val="Header"/>
              <w:rPr>
                <w:rFonts w:asciiTheme="minorHAnsi" w:hAnsiTheme="minorHAnsi" w:cs="Arial"/>
                <w:sz w:val="20"/>
                <w:szCs w:val="20"/>
              </w:rPr>
            </w:pPr>
            <w:r>
              <w:rPr>
                <w:rFonts w:asciiTheme="minorHAnsi" w:hAnsiTheme="minorHAnsi" w:cs="Arial"/>
                <w:sz w:val="20"/>
                <w:szCs w:val="20"/>
              </w:rPr>
              <w:t>TBC</w:t>
            </w:r>
          </w:p>
        </w:tc>
      </w:tr>
      <w:tr w:rsidR="00C819D8" w:rsidRPr="00316C18" w14:paraId="1D947E8D" w14:textId="77777777" w:rsidTr="00D570E0">
        <w:trPr>
          <w:trHeight w:val="90"/>
          <w:jc w:val="center"/>
        </w:trPr>
        <w:tc>
          <w:tcPr>
            <w:tcW w:w="6518" w:type="dxa"/>
            <w:shd w:val="clear" w:color="auto" w:fill="auto"/>
            <w:vAlign w:val="center"/>
          </w:tcPr>
          <w:p w14:paraId="5B7D11EB" w14:textId="77777777" w:rsidR="00C819D8" w:rsidRPr="00316C18" w:rsidRDefault="00C819D8" w:rsidP="00D570E0">
            <w:pPr>
              <w:spacing w:after="0"/>
              <w:rPr>
                <w:rFonts w:asciiTheme="minorHAnsi" w:hAnsiTheme="minorHAnsi" w:cs="Arial"/>
                <w:bCs/>
                <w:sz w:val="20"/>
                <w:szCs w:val="20"/>
              </w:rPr>
            </w:pPr>
            <w:r w:rsidRPr="00316C18">
              <w:rPr>
                <w:rFonts w:asciiTheme="minorHAnsi" w:hAnsiTheme="minorHAnsi" w:cs="Arial"/>
                <w:bCs/>
                <w:sz w:val="20"/>
                <w:szCs w:val="20"/>
              </w:rPr>
              <w:t>Signature of the contract</w:t>
            </w:r>
          </w:p>
        </w:tc>
        <w:tc>
          <w:tcPr>
            <w:tcW w:w="1757" w:type="dxa"/>
            <w:shd w:val="clear" w:color="auto" w:fill="auto"/>
            <w:vAlign w:val="center"/>
          </w:tcPr>
          <w:p w14:paraId="68255343" w14:textId="77777777" w:rsidR="00C819D8" w:rsidRPr="00316C18" w:rsidRDefault="00C819D8" w:rsidP="00D570E0">
            <w:pPr>
              <w:spacing w:after="0"/>
              <w:rPr>
                <w:rFonts w:asciiTheme="minorHAnsi" w:hAnsiTheme="minorHAnsi" w:cs="Arial"/>
                <w:sz w:val="20"/>
                <w:szCs w:val="20"/>
              </w:rPr>
            </w:pPr>
            <w:r>
              <w:rPr>
                <w:rFonts w:asciiTheme="minorHAnsi" w:hAnsiTheme="minorHAnsi" w:cs="Arial"/>
                <w:sz w:val="20"/>
                <w:szCs w:val="20"/>
              </w:rPr>
              <w:t>TBC</w:t>
            </w:r>
          </w:p>
        </w:tc>
        <w:tc>
          <w:tcPr>
            <w:tcW w:w="1384" w:type="dxa"/>
            <w:shd w:val="clear" w:color="auto" w:fill="auto"/>
            <w:vAlign w:val="center"/>
          </w:tcPr>
          <w:p w14:paraId="7AF82AF2" w14:textId="77777777" w:rsidR="00C819D8" w:rsidRPr="00316C18" w:rsidRDefault="00C819D8" w:rsidP="00D570E0">
            <w:pPr>
              <w:spacing w:after="0"/>
              <w:rPr>
                <w:rFonts w:asciiTheme="minorHAnsi" w:hAnsiTheme="minorHAnsi" w:cs="Arial"/>
                <w:sz w:val="20"/>
                <w:szCs w:val="20"/>
              </w:rPr>
            </w:pPr>
            <w:r>
              <w:rPr>
                <w:rFonts w:asciiTheme="minorHAnsi" w:hAnsiTheme="minorHAnsi" w:cs="Arial"/>
                <w:sz w:val="20"/>
                <w:szCs w:val="20"/>
              </w:rPr>
              <w:t>TBC</w:t>
            </w:r>
          </w:p>
        </w:tc>
      </w:tr>
    </w:tbl>
    <w:p w14:paraId="64C7ABC8" w14:textId="7A57D161" w:rsidR="00C819D8" w:rsidRDefault="00C819D8" w:rsidP="00C819D8">
      <w:pPr>
        <w:spacing w:after="0"/>
        <w:rPr>
          <w:rFonts w:asciiTheme="minorHAnsi" w:hAnsiTheme="minorHAnsi" w:cs="Arial"/>
          <w:sz w:val="20"/>
          <w:szCs w:val="20"/>
        </w:rPr>
      </w:pPr>
      <w:r w:rsidRPr="00316C18">
        <w:rPr>
          <w:rFonts w:asciiTheme="minorHAnsi" w:hAnsiTheme="minorHAnsi" w:cs="Arial"/>
          <w:sz w:val="20"/>
          <w:szCs w:val="20"/>
        </w:rPr>
        <w:t>* All times are in the local time of</w:t>
      </w:r>
      <w:r>
        <w:rPr>
          <w:rFonts w:asciiTheme="minorHAnsi" w:hAnsiTheme="minorHAnsi" w:cs="Arial"/>
          <w:sz w:val="20"/>
          <w:szCs w:val="20"/>
        </w:rPr>
        <w:t xml:space="preserve"> Afghanistan</w:t>
      </w:r>
    </w:p>
    <w:p w14:paraId="769117CE" w14:textId="0A4A252A" w:rsidR="00D570E0" w:rsidRPr="002C0CBA" w:rsidRDefault="00D570E0" w:rsidP="00D570E0">
      <w:pPr>
        <w:spacing w:after="0"/>
        <w:rPr>
          <w:rFonts w:asciiTheme="minorHAnsi" w:hAnsiTheme="minorHAnsi" w:cs="Arial"/>
          <w:b/>
          <w:sz w:val="20"/>
          <w:szCs w:val="20"/>
          <w:u w:val="single"/>
        </w:rPr>
      </w:pPr>
      <w:r w:rsidRPr="002C0CBA">
        <w:rPr>
          <w:rFonts w:asciiTheme="minorHAnsi" w:hAnsiTheme="minorHAnsi" w:cs="Arial"/>
          <w:b/>
          <w:sz w:val="20"/>
          <w:szCs w:val="20"/>
          <w:u w:val="single"/>
        </w:rPr>
        <w:t>** NRC may require sample to be provided and approved prior to signing the contract</w:t>
      </w:r>
      <w:r w:rsidR="002C0CBA" w:rsidRPr="002C0CBA">
        <w:rPr>
          <w:rFonts w:asciiTheme="minorHAnsi" w:hAnsiTheme="minorHAnsi" w:cs="Arial"/>
          <w:b/>
          <w:sz w:val="20"/>
          <w:szCs w:val="20"/>
          <w:u w:val="single"/>
        </w:rPr>
        <w:t>; Samples will be verified, tested and certified</w:t>
      </w:r>
    </w:p>
    <w:p w14:paraId="5B15F936" w14:textId="77777777" w:rsidR="00C819D8" w:rsidRPr="00316C18" w:rsidRDefault="00C819D8" w:rsidP="00C819D8">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7506797C" w14:textId="77777777" w:rsidR="00C819D8" w:rsidRPr="00316C18" w:rsidRDefault="00C819D8" w:rsidP="00C819D8">
      <w:pPr>
        <w:spacing w:after="0"/>
        <w:outlineLvl w:val="0"/>
        <w:rPr>
          <w:rFonts w:asciiTheme="minorHAnsi" w:hAnsiTheme="minorHAnsi"/>
          <w:b/>
          <w:sz w:val="20"/>
          <w:szCs w:val="20"/>
          <w:u w:val="single"/>
          <w:lang w:val="en-GB"/>
        </w:rPr>
      </w:pPr>
    </w:p>
    <w:p w14:paraId="146F8754" w14:textId="77777777" w:rsidR="00C819D8" w:rsidRPr="00316C18" w:rsidRDefault="00C819D8" w:rsidP="00C819D8">
      <w:pPr>
        <w:pStyle w:val="ListParagraph"/>
        <w:numPr>
          <w:ilvl w:val="0"/>
          <w:numId w:val="5"/>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14:paraId="15A76FF8" w14:textId="77777777" w:rsidR="00C819D8" w:rsidRPr="00316C18" w:rsidRDefault="00C819D8" w:rsidP="00C819D8">
      <w:pPr>
        <w:spacing w:after="0" w:line="240" w:lineRule="auto"/>
        <w:outlineLvl w:val="0"/>
        <w:rPr>
          <w:rFonts w:asciiTheme="minorHAnsi" w:hAnsiTheme="minorHAnsi"/>
          <w:sz w:val="20"/>
          <w:szCs w:val="20"/>
          <w:lang w:val="en-GB"/>
        </w:rPr>
      </w:pPr>
      <w:r w:rsidRPr="00316C18">
        <w:rPr>
          <w:rFonts w:asciiTheme="minorHAnsi" w:hAnsiTheme="minorHAnsi"/>
          <w:sz w:val="20"/>
          <w:szCs w:val="20"/>
          <w:lang w:val="en-GB"/>
        </w:rPr>
        <w:t>Please submit your bids in accordance with the requirements detailed below:</w:t>
      </w:r>
    </w:p>
    <w:p w14:paraId="537F3763" w14:textId="77777777" w:rsidR="00C819D8" w:rsidRPr="002D01C2" w:rsidRDefault="00C819D8" w:rsidP="00C819D8">
      <w:pPr>
        <w:spacing w:after="0" w:line="240" w:lineRule="auto"/>
        <w:outlineLvl w:val="0"/>
        <w:rPr>
          <w:rFonts w:asciiTheme="minorHAnsi" w:hAnsiTheme="minorHAnsi"/>
          <w:sz w:val="20"/>
          <w:szCs w:val="20"/>
          <w:lang w:val="en-IE"/>
        </w:rPr>
      </w:pPr>
    </w:p>
    <w:p w14:paraId="527CB6F1" w14:textId="77777777" w:rsidR="00C819D8" w:rsidRPr="002D01C2" w:rsidRDefault="00C819D8" w:rsidP="00C819D8">
      <w:pPr>
        <w:spacing w:after="0" w:line="240" w:lineRule="auto"/>
        <w:jc w:val="both"/>
        <w:outlineLvl w:val="0"/>
        <w:rPr>
          <w:rFonts w:asciiTheme="minorHAnsi" w:hAnsiTheme="minorHAnsi"/>
          <w:sz w:val="20"/>
          <w:szCs w:val="20"/>
          <w:lang w:val="en-IE"/>
        </w:rPr>
      </w:pPr>
      <w:r w:rsidRPr="002D01C2">
        <w:rPr>
          <w:rFonts w:asciiTheme="minorHAnsi" w:hAnsiTheme="minorHAnsi"/>
          <w:sz w:val="20"/>
          <w:szCs w:val="20"/>
          <w:lang w:val="en-IE"/>
        </w:rPr>
        <w:t xml:space="preserve">Complete sealed bid documents shall be hand delivered at NRC Office at </w:t>
      </w:r>
      <w:proofErr w:type="spellStart"/>
      <w:r w:rsidRPr="002D01C2">
        <w:rPr>
          <w:rFonts w:asciiTheme="minorHAnsi" w:hAnsiTheme="minorHAnsi"/>
          <w:sz w:val="20"/>
          <w:szCs w:val="20"/>
          <w:lang w:val="en-AU"/>
        </w:rPr>
        <w:t>Khurshid</w:t>
      </w:r>
      <w:proofErr w:type="spellEnd"/>
      <w:r w:rsidRPr="002D01C2">
        <w:rPr>
          <w:rFonts w:asciiTheme="minorHAnsi" w:hAnsiTheme="minorHAnsi"/>
          <w:sz w:val="20"/>
          <w:szCs w:val="20"/>
          <w:lang w:val="en-AU"/>
        </w:rPr>
        <w:t xml:space="preserve"> TV Street, </w:t>
      </w:r>
      <w:proofErr w:type="spellStart"/>
      <w:r w:rsidRPr="002D01C2">
        <w:rPr>
          <w:rFonts w:asciiTheme="minorHAnsi" w:hAnsiTheme="minorHAnsi"/>
          <w:sz w:val="20"/>
          <w:szCs w:val="20"/>
          <w:lang w:val="en-AU"/>
        </w:rPr>
        <w:t>Kolola</w:t>
      </w:r>
      <w:proofErr w:type="spellEnd"/>
      <w:r w:rsidRPr="002D01C2">
        <w:rPr>
          <w:rFonts w:asciiTheme="minorHAnsi" w:hAnsiTheme="minorHAnsi"/>
          <w:sz w:val="20"/>
          <w:szCs w:val="20"/>
          <w:lang w:val="en-AU"/>
        </w:rPr>
        <w:t xml:space="preserve"> </w:t>
      </w:r>
      <w:proofErr w:type="spellStart"/>
      <w:r w:rsidRPr="002D01C2">
        <w:rPr>
          <w:rFonts w:asciiTheme="minorHAnsi" w:hAnsiTheme="minorHAnsi"/>
          <w:sz w:val="20"/>
          <w:szCs w:val="20"/>
          <w:lang w:val="en-AU"/>
        </w:rPr>
        <w:t>Pushta</w:t>
      </w:r>
      <w:proofErr w:type="spellEnd"/>
      <w:r w:rsidRPr="002D01C2">
        <w:rPr>
          <w:rFonts w:asciiTheme="minorHAnsi" w:hAnsiTheme="minorHAnsi"/>
          <w:sz w:val="20"/>
          <w:szCs w:val="20"/>
          <w:lang w:val="en-AU"/>
        </w:rPr>
        <w:t>, PD4, Kabul, Kabul, Afghanistan not later than 15:00 hrs on the due date indicated above</w:t>
      </w:r>
      <w:r w:rsidRPr="002D01C2">
        <w:rPr>
          <w:rFonts w:asciiTheme="minorHAnsi" w:hAnsiTheme="minorHAnsi"/>
          <w:sz w:val="20"/>
          <w:szCs w:val="20"/>
          <w:lang w:val="en-IE"/>
        </w:rPr>
        <w:t>.</w:t>
      </w:r>
    </w:p>
    <w:p w14:paraId="15831D8F" w14:textId="77777777" w:rsidR="00C819D8" w:rsidRPr="002D01C2" w:rsidRDefault="00C819D8" w:rsidP="00C819D8">
      <w:pPr>
        <w:spacing w:after="0" w:line="240" w:lineRule="auto"/>
        <w:jc w:val="both"/>
        <w:outlineLvl w:val="0"/>
        <w:rPr>
          <w:rFonts w:asciiTheme="minorHAnsi" w:hAnsiTheme="minorHAnsi"/>
          <w:sz w:val="20"/>
          <w:szCs w:val="20"/>
          <w:lang w:val="en-IE"/>
        </w:rPr>
      </w:pPr>
    </w:p>
    <w:p w14:paraId="6211C0E7" w14:textId="6CEF1FCD" w:rsidR="00C819D8" w:rsidRDefault="00C819D8" w:rsidP="00C819D8">
      <w:pPr>
        <w:spacing w:after="0" w:line="240" w:lineRule="auto"/>
        <w:jc w:val="both"/>
        <w:outlineLvl w:val="0"/>
        <w:rPr>
          <w:rFonts w:asciiTheme="minorHAnsi" w:hAnsiTheme="minorHAnsi"/>
          <w:sz w:val="20"/>
          <w:szCs w:val="20"/>
          <w:lang w:val="en-IE"/>
        </w:rPr>
      </w:pPr>
      <w:r w:rsidRPr="002D01C2">
        <w:rPr>
          <w:rFonts w:asciiTheme="minorHAnsi" w:hAnsiTheme="minorHAnsi"/>
          <w:sz w:val="20"/>
          <w:szCs w:val="20"/>
          <w:lang w:val="en-IE"/>
        </w:rPr>
        <w:lastRenderedPageBreak/>
        <w:t>Due to the number of tenders being processed during this period NRC tender committee will communicate to all bidders about the proposed opening date and time. Interested will have to send their representatives to participate during the tender opening session.</w:t>
      </w:r>
    </w:p>
    <w:p w14:paraId="65E656C2" w14:textId="77777777" w:rsidR="004F6C66" w:rsidRDefault="004F6C66" w:rsidP="004F6C66">
      <w:pPr>
        <w:spacing w:after="0" w:line="240" w:lineRule="auto"/>
        <w:rPr>
          <w:rFonts w:asciiTheme="minorHAnsi" w:hAnsiTheme="minorHAnsi"/>
          <w:b/>
          <w:sz w:val="20"/>
          <w:szCs w:val="20"/>
          <w:lang w:val="en-AU"/>
        </w:rPr>
      </w:pPr>
    </w:p>
    <w:p w14:paraId="18096159" w14:textId="1A215BEB" w:rsidR="00D570E0" w:rsidRDefault="00D570E0" w:rsidP="004F6C66">
      <w:pPr>
        <w:spacing w:after="0" w:line="240" w:lineRule="auto"/>
        <w:rPr>
          <w:rFonts w:asciiTheme="minorHAnsi" w:hAnsiTheme="minorHAnsi"/>
          <w:b/>
          <w:sz w:val="20"/>
          <w:szCs w:val="20"/>
          <w:lang w:val="en-AU"/>
        </w:rPr>
      </w:pPr>
      <w:r w:rsidRPr="00D570E0">
        <w:rPr>
          <w:rFonts w:asciiTheme="minorHAnsi" w:hAnsiTheme="minorHAnsi"/>
          <w:b/>
          <w:sz w:val="20"/>
          <w:szCs w:val="20"/>
          <w:lang w:val="en-AU"/>
        </w:rPr>
        <w:t>For suppliers based outside of Afghanistan</w:t>
      </w:r>
    </w:p>
    <w:p w14:paraId="0CD003F7" w14:textId="77777777" w:rsidR="004F6C66" w:rsidRPr="00D570E0" w:rsidRDefault="004F6C66" w:rsidP="004F6C66">
      <w:pPr>
        <w:spacing w:after="0" w:line="240" w:lineRule="auto"/>
        <w:rPr>
          <w:rFonts w:asciiTheme="minorHAnsi" w:hAnsiTheme="minorHAnsi"/>
          <w:sz w:val="20"/>
          <w:szCs w:val="20"/>
          <w:lang w:val="en-AU"/>
        </w:rPr>
      </w:pPr>
    </w:p>
    <w:p w14:paraId="3AE86155" w14:textId="77777777" w:rsidR="00D570E0" w:rsidRPr="00D570E0" w:rsidRDefault="00D570E0" w:rsidP="00D570E0">
      <w:pPr>
        <w:rPr>
          <w:rFonts w:asciiTheme="minorHAnsi" w:hAnsiTheme="minorHAnsi"/>
          <w:sz w:val="20"/>
          <w:szCs w:val="20"/>
          <w:shd w:val="clear" w:color="auto" w:fill="FFFF00"/>
        </w:rPr>
      </w:pPr>
      <w:r w:rsidRPr="00D570E0">
        <w:rPr>
          <w:rFonts w:asciiTheme="minorHAnsi" w:hAnsiTheme="minorHAnsi"/>
          <w:sz w:val="20"/>
          <w:szCs w:val="20"/>
          <w:lang w:val="en-AU"/>
        </w:rPr>
        <w:t xml:space="preserve">Bid documents from suppliers based outside of Afghanistan can be sent through international courier service to NRC Office at </w:t>
      </w:r>
      <w:proofErr w:type="spellStart"/>
      <w:r w:rsidRPr="00D570E0">
        <w:rPr>
          <w:rFonts w:asciiTheme="minorHAnsi" w:hAnsiTheme="minorHAnsi"/>
          <w:sz w:val="20"/>
          <w:szCs w:val="20"/>
          <w:lang w:val="en-AU"/>
        </w:rPr>
        <w:t>Khurshid</w:t>
      </w:r>
      <w:proofErr w:type="spellEnd"/>
      <w:r w:rsidRPr="00D570E0">
        <w:rPr>
          <w:rFonts w:asciiTheme="minorHAnsi" w:hAnsiTheme="minorHAnsi"/>
          <w:sz w:val="20"/>
          <w:szCs w:val="20"/>
          <w:lang w:val="en-AU"/>
        </w:rPr>
        <w:t xml:space="preserve"> TV Street, </w:t>
      </w:r>
      <w:proofErr w:type="spellStart"/>
      <w:r w:rsidRPr="00D570E0">
        <w:rPr>
          <w:rFonts w:asciiTheme="minorHAnsi" w:hAnsiTheme="minorHAnsi"/>
          <w:sz w:val="20"/>
          <w:szCs w:val="20"/>
          <w:lang w:val="en-AU"/>
        </w:rPr>
        <w:t>Kolola</w:t>
      </w:r>
      <w:proofErr w:type="spellEnd"/>
      <w:r w:rsidRPr="00D570E0">
        <w:rPr>
          <w:rFonts w:asciiTheme="minorHAnsi" w:hAnsiTheme="minorHAnsi"/>
          <w:sz w:val="20"/>
          <w:szCs w:val="20"/>
          <w:lang w:val="en-AU"/>
        </w:rPr>
        <w:t xml:space="preserve"> </w:t>
      </w:r>
      <w:proofErr w:type="spellStart"/>
      <w:r w:rsidRPr="00D570E0">
        <w:rPr>
          <w:rFonts w:asciiTheme="minorHAnsi" w:hAnsiTheme="minorHAnsi"/>
          <w:sz w:val="20"/>
          <w:szCs w:val="20"/>
          <w:lang w:val="en-AU"/>
        </w:rPr>
        <w:t>Pushta</w:t>
      </w:r>
      <w:proofErr w:type="spellEnd"/>
      <w:r w:rsidRPr="00D570E0">
        <w:rPr>
          <w:rFonts w:asciiTheme="minorHAnsi" w:hAnsiTheme="minorHAnsi"/>
          <w:sz w:val="20"/>
          <w:szCs w:val="20"/>
          <w:lang w:val="en-AU"/>
        </w:rPr>
        <w:t>, PD4, Kabul, Kabul, Afghanistan. Suppliers should include this number for couriers to contact if they have difficulty finding the office:</w:t>
      </w:r>
      <w:r w:rsidRPr="00D570E0">
        <w:rPr>
          <w:rFonts w:ascii="Franklin Gothic Book" w:hAnsi="Franklin Gothic Book"/>
          <w:color w:val="7F7F7F"/>
          <w:sz w:val="18"/>
          <w:szCs w:val="18"/>
        </w:rPr>
        <w:t xml:space="preserve"> </w:t>
      </w:r>
      <w:r w:rsidRPr="00D570E0">
        <w:rPr>
          <w:rFonts w:asciiTheme="minorHAnsi" w:hAnsiTheme="minorHAnsi"/>
          <w:sz w:val="20"/>
          <w:szCs w:val="20"/>
        </w:rPr>
        <w:t>+ 93 (0)728932799</w:t>
      </w:r>
    </w:p>
    <w:p w14:paraId="635CECA7" w14:textId="77777777" w:rsidR="00C819D8" w:rsidRPr="00764CAB" w:rsidRDefault="00C819D8" w:rsidP="00C819D8">
      <w:pPr>
        <w:numPr>
          <w:ilvl w:val="0"/>
          <w:numId w:val="5"/>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7EEFB48E" w14:textId="77777777" w:rsidR="00C819D8" w:rsidRPr="008D49A0" w:rsidRDefault="00C819D8" w:rsidP="00C819D8">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6E16089D" w14:textId="77777777" w:rsidR="00D570E0" w:rsidRDefault="00D570E0" w:rsidP="00C819D8">
      <w:pPr>
        <w:spacing w:after="0"/>
        <w:outlineLvl w:val="0"/>
        <w:rPr>
          <w:rFonts w:asciiTheme="minorHAnsi" w:hAnsiTheme="minorHAnsi" w:cstheme="minorHAnsi"/>
          <w:b/>
          <w:sz w:val="20"/>
          <w:szCs w:val="20"/>
          <w:lang w:val="en-AU"/>
        </w:rPr>
      </w:pPr>
    </w:p>
    <w:p w14:paraId="33D4AB83" w14:textId="13A8FC3C" w:rsidR="00D570E0" w:rsidRPr="00764CAB" w:rsidRDefault="00D570E0" w:rsidP="00D570E0">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w:t>
      </w:r>
      <w:r>
        <w:rPr>
          <w:rFonts w:asciiTheme="minorHAnsi" w:hAnsiTheme="minorHAnsi" w:cstheme="minorHAnsi"/>
          <w:b/>
          <w:sz w:val="20"/>
          <w:szCs w:val="20"/>
          <w:lang w:val="en-AU"/>
        </w:rPr>
        <w:t xml:space="preserve"> Evaluation and C</w:t>
      </w:r>
      <w:r w:rsidRPr="00764CAB">
        <w:rPr>
          <w:rFonts w:asciiTheme="minorHAnsi" w:hAnsiTheme="minorHAnsi" w:cstheme="minorHAnsi"/>
          <w:b/>
          <w:sz w:val="20"/>
          <w:szCs w:val="20"/>
          <w:lang w:val="en-AU"/>
        </w:rPr>
        <w:t>ompliance check</w:t>
      </w:r>
      <w:r w:rsidR="00950903">
        <w:rPr>
          <w:rFonts w:asciiTheme="minorHAnsi" w:hAnsiTheme="minorHAnsi" w:cstheme="minorHAnsi"/>
          <w:b/>
          <w:sz w:val="20"/>
          <w:szCs w:val="20"/>
          <w:lang w:val="en-AU"/>
        </w:rPr>
        <w:t xml:space="preserve"> – Envelop 1</w:t>
      </w:r>
    </w:p>
    <w:p w14:paraId="00C48AA0" w14:textId="78938B47" w:rsidR="00D570E0" w:rsidRPr="00764CAB" w:rsidRDefault="00D570E0" w:rsidP="00D570E0">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r>
        <w:rPr>
          <w:rFonts w:asciiTheme="minorHAnsi" w:hAnsiTheme="minorHAnsi" w:cstheme="minorHAnsi"/>
          <w:sz w:val="20"/>
          <w:szCs w:val="20"/>
          <w:lang w:val="en-AU"/>
        </w:rPr>
        <w:t xml:space="preserve"> (Mandatory Requirements)</w:t>
      </w:r>
    </w:p>
    <w:p w14:paraId="0F06BAED" w14:textId="77777777" w:rsidR="00D570E0" w:rsidRPr="00764CAB" w:rsidRDefault="00D570E0" w:rsidP="00D570E0">
      <w:pPr>
        <w:numPr>
          <w:ilvl w:val="0"/>
          <w:numId w:val="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14:paraId="103DBC51" w14:textId="77777777" w:rsidR="00D570E0" w:rsidRPr="0094466E" w:rsidRDefault="00D570E0" w:rsidP="00D570E0">
      <w:pPr>
        <w:numPr>
          <w:ilvl w:val="0"/>
          <w:numId w:val="9"/>
        </w:numPr>
        <w:spacing w:after="0"/>
        <w:outlineLvl w:val="0"/>
        <w:rPr>
          <w:rFonts w:asciiTheme="minorHAnsi" w:hAnsiTheme="minorHAnsi" w:cstheme="minorHAnsi"/>
          <w:b/>
          <w:bCs/>
          <w:sz w:val="20"/>
          <w:szCs w:val="20"/>
          <w:lang w:val="en-AU"/>
        </w:rPr>
      </w:pPr>
      <w:r w:rsidRPr="0045679E">
        <w:rPr>
          <w:rFonts w:asciiTheme="minorHAnsi" w:hAnsiTheme="minorHAnsi" w:cstheme="minorHAnsi"/>
          <w:sz w:val="20"/>
          <w:szCs w:val="20"/>
          <w:lang w:val="en-AU"/>
        </w:rPr>
        <w:t xml:space="preserve">Bidder has included a copy of their valid business licence </w:t>
      </w:r>
    </w:p>
    <w:p w14:paraId="2B6E2078" w14:textId="77777777" w:rsidR="00D570E0" w:rsidRPr="0045679E" w:rsidRDefault="00D570E0" w:rsidP="00D570E0">
      <w:pPr>
        <w:numPr>
          <w:ilvl w:val="0"/>
          <w:numId w:val="9"/>
        </w:numPr>
        <w:spacing w:after="0"/>
        <w:outlineLvl w:val="0"/>
        <w:rPr>
          <w:rFonts w:asciiTheme="minorHAnsi" w:hAnsiTheme="minorHAnsi" w:cstheme="minorHAnsi"/>
          <w:b/>
          <w:bCs/>
          <w:sz w:val="20"/>
          <w:szCs w:val="20"/>
          <w:lang w:val="en-AU"/>
        </w:rPr>
      </w:pPr>
      <w:r>
        <w:rPr>
          <w:rFonts w:asciiTheme="minorHAnsi" w:hAnsiTheme="minorHAnsi" w:cstheme="minorHAnsi"/>
          <w:sz w:val="20"/>
          <w:szCs w:val="20"/>
          <w:lang w:val="en-AU"/>
        </w:rPr>
        <w:t>Bank statement for the last 6 months</w:t>
      </w:r>
    </w:p>
    <w:p w14:paraId="3AE05DCB" w14:textId="3934E8C9" w:rsidR="00D570E0" w:rsidRDefault="00D570E0" w:rsidP="00D570E0">
      <w:pPr>
        <w:spacing w:after="0"/>
        <w:outlineLvl w:val="0"/>
        <w:rPr>
          <w:rFonts w:asciiTheme="minorHAnsi" w:hAnsiTheme="minorHAnsi" w:cstheme="minorHAnsi"/>
          <w:b/>
          <w:bCs/>
          <w:sz w:val="20"/>
          <w:szCs w:val="20"/>
          <w:lang w:val="en-AU"/>
        </w:rPr>
      </w:pPr>
      <w:r>
        <w:rPr>
          <w:rFonts w:asciiTheme="minorHAnsi" w:hAnsiTheme="minorHAnsi" w:cstheme="minorHAnsi"/>
          <w:b/>
          <w:bCs/>
          <w:sz w:val="20"/>
          <w:szCs w:val="20"/>
          <w:lang w:val="en-AU"/>
        </w:rPr>
        <w:t xml:space="preserve">Please note that the bid must pass the administrative evaluation stage before being considered for technical and financial evaluation. Bids that are deemed administratively non-compliant </w:t>
      </w:r>
      <w:r w:rsidR="00FF4D15">
        <w:rPr>
          <w:rFonts w:asciiTheme="minorHAnsi" w:hAnsiTheme="minorHAnsi" w:cstheme="minorHAnsi"/>
          <w:b/>
          <w:bCs/>
          <w:sz w:val="20"/>
          <w:szCs w:val="20"/>
          <w:lang w:val="en-AU"/>
        </w:rPr>
        <w:t xml:space="preserve">will </w:t>
      </w:r>
      <w:r>
        <w:rPr>
          <w:rFonts w:asciiTheme="minorHAnsi" w:hAnsiTheme="minorHAnsi" w:cstheme="minorHAnsi"/>
          <w:b/>
          <w:bCs/>
          <w:sz w:val="20"/>
          <w:szCs w:val="20"/>
          <w:lang w:val="en-AU"/>
        </w:rPr>
        <w:t>be rejected.</w:t>
      </w:r>
    </w:p>
    <w:p w14:paraId="06074646" w14:textId="77777777" w:rsidR="00C819D8" w:rsidRDefault="00C819D8" w:rsidP="00C819D8">
      <w:pPr>
        <w:spacing w:after="0"/>
        <w:outlineLvl w:val="0"/>
        <w:rPr>
          <w:rFonts w:asciiTheme="minorHAnsi" w:hAnsiTheme="minorHAnsi" w:cstheme="minorHAnsi"/>
          <w:b/>
          <w:bCs/>
          <w:sz w:val="20"/>
          <w:szCs w:val="20"/>
          <w:lang w:val="en-AU"/>
        </w:rPr>
      </w:pPr>
    </w:p>
    <w:p w14:paraId="601F8DAC" w14:textId="7EF76C0C" w:rsidR="00C819D8" w:rsidRPr="00764CAB" w:rsidRDefault="00C819D8" w:rsidP="00C819D8">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r w:rsidR="00950903">
        <w:rPr>
          <w:rFonts w:asciiTheme="minorHAnsi" w:hAnsiTheme="minorHAnsi" w:cstheme="minorHAnsi"/>
          <w:b/>
          <w:bCs/>
          <w:sz w:val="20"/>
          <w:szCs w:val="20"/>
          <w:lang w:val="en-AU"/>
        </w:rPr>
        <w:t xml:space="preserve"> – Envelop 1</w:t>
      </w:r>
    </w:p>
    <w:p w14:paraId="358AD9B3" w14:textId="5F44C385" w:rsidR="00C819D8" w:rsidRDefault="00C819D8" w:rsidP="00C819D8">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Pr>
          <w:rFonts w:asciiTheme="minorHAnsi" w:hAnsiTheme="minorHAnsi" w:cstheme="minorHAnsi"/>
          <w:sz w:val="20"/>
          <w:szCs w:val="20"/>
          <w:lang w:val="en-AU"/>
        </w:rPr>
        <w:t>are outlined in Section 3, Clause 25</w:t>
      </w:r>
      <w:r w:rsidR="00227860">
        <w:rPr>
          <w:rFonts w:asciiTheme="minorHAnsi" w:hAnsiTheme="minorHAnsi" w:cstheme="minorHAnsi"/>
          <w:sz w:val="20"/>
          <w:szCs w:val="20"/>
          <w:lang w:val="en-AU"/>
        </w:rPr>
        <w:t>. If a bid does not technically comply with the ITB, it will be rejected.</w:t>
      </w:r>
    </w:p>
    <w:p w14:paraId="4891CEB4" w14:textId="77777777" w:rsidR="0049553D" w:rsidRPr="008D49A0" w:rsidRDefault="0049553D" w:rsidP="00C819D8">
      <w:pPr>
        <w:spacing w:after="0"/>
        <w:outlineLvl w:val="0"/>
        <w:rPr>
          <w:rFonts w:asciiTheme="minorHAnsi" w:hAnsiTheme="minorHAnsi" w:cstheme="minorHAnsi"/>
          <w:sz w:val="20"/>
          <w:szCs w:val="20"/>
          <w:lang w:val="en-AU"/>
        </w:rPr>
      </w:pPr>
    </w:p>
    <w:p w14:paraId="0E0259D2" w14:textId="77777777" w:rsidR="00950903" w:rsidRDefault="00C819D8" w:rsidP="00C819D8">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r w:rsidR="00950903">
        <w:rPr>
          <w:rFonts w:asciiTheme="minorHAnsi" w:hAnsiTheme="minorHAnsi" w:cstheme="minorHAnsi"/>
          <w:b/>
          <w:bCs/>
          <w:sz w:val="20"/>
          <w:szCs w:val="20"/>
          <w:lang w:val="en-AU"/>
        </w:rPr>
        <w:t xml:space="preserve"> – Envelop 2</w:t>
      </w:r>
    </w:p>
    <w:p w14:paraId="2ACE762E" w14:textId="6C2D51B1" w:rsidR="00C819D8" w:rsidRPr="00950903" w:rsidRDefault="00950903" w:rsidP="00C819D8">
      <w:pPr>
        <w:spacing w:after="0"/>
        <w:outlineLvl w:val="0"/>
        <w:rPr>
          <w:rFonts w:asciiTheme="minorHAnsi" w:hAnsiTheme="minorHAnsi" w:cstheme="minorHAnsi"/>
          <w:b/>
          <w:bCs/>
          <w:sz w:val="20"/>
          <w:szCs w:val="20"/>
          <w:u w:val="single"/>
          <w:lang w:val="en-AU"/>
        </w:rPr>
      </w:pPr>
      <w:r w:rsidRPr="00950903">
        <w:rPr>
          <w:rFonts w:asciiTheme="minorHAnsi" w:hAnsiTheme="minorHAnsi" w:cstheme="minorHAnsi"/>
          <w:b/>
          <w:bCs/>
          <w:sz w:val="20"/>
          <w:szCs w:val="20"/>
          <w:u w:val="single"/>
          <w:lang w:val="en-AU"/>
        </w:rPr>
        <w:t>(The Pricing Proposal Section 6 should be in an inner envelop 1</w:t>
      </w:r>
      <w:r w:rsidR="00B04ACB">
        <w:rPr>
          <w:rFonts w:asciiTheme="minorHAnsi" w:hAnsiTheme="minorHAnsi" w:cstheme="minorHAnsi"/>
          <w:b/>
          <w:bCs/>
          <w:sz w:val="20"/>
          <w:szCs w:val="20"/>
          <w:u w:val="single"/>
          <w:lang w:val="en-AU"/>
        </w:rPr>
        <w:t xml:space="preserve"> separate from all other bidding documents</w:t>
      </w:r>
      <w:r w:rsidRPr="00950903">
        <w:rPr>
          <w:rFonts w:asciiTheme="minorHAnsi" w:hAnsiTheme="minorHAnsi" w:cstheme="minorHAnsi"/>
          <w:b/>
          <w:bCs/>
          <w:sz w:val="20"/>
          <w:szCs w:val="20"/>
          <w:u w:val="single"/>
          <w:lang w:val="en-AU"/>
        </w:rPr>
        <w:t xml:space="preserve"> and clearly marked Financial Offer)</w:t>
      </w:r>
    </w:p>
    <w:p w14:paraId="4D98877F" w14:textId="781045F1" w:rsidR="00C819D8" w:rsidRDefault="00C819D8" w:rsidP="00C819D8">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Price in comparison to NRC established expectation and in comparison to other bidders of comparable technical quality</w:t>
      </w:r>
      <w:r w:rsidR="00227860">
        <w:rPr>
          <w:rFonts w:asciiTheme="minorHAnsi" w:hAnsiTheme="minorHAnsi" w:cstheme="minorHAnsi"/>
          <w:sz w:val="20"/>
          <w:szCs w:val="20"/>
          <w:lang w:val="en-AU"/>
        </w:rPr>
        <w:t>. All bids that pass the technical evalu</w:t>
      </w:r>
      <w:r w:rsidR="00950903">
        <w:rPr>
          <w:rFonts w:asciiTheme="minorHAnsi" w:hAnsiTheme="minorHAnsi" w:cstheme="minorHAnsi"/>
          <w:sz w:val="20"/>
          <w:szCs w:val="20"/>
          <w:lang w:val="en-AU"/>
        </w:rPr>
        <w:t>ation will proceed to financial evaluation.</w:t>
      </w:r>
    </w:p>
    <w:p w14:paraId="220DFE1E" w14:textId="48CC6C99" w:rsidR="00D91634" w:rsidRDefault="00D91634" w:rsidP="00DA0607">
      <w:pPr>
        <w:spacing w:after="0"/>
        <w:outlineLvl w:val="0"/>
        <w:rPr>
          <w:rFonts w:asciiTheme="minorHAnsi" w:hAnsiTheme="minorHAnsi" w:cstheme="minorHAnsi"/>
          <w:sz w:val="20"/>
          <w:szCs w:val="20"/>
          <w:lang w:val="en-AU"/>
        </w:rPr>
      </w:pPr>
      <w:r>
        <w:rPr>
          <w:rFonts w:asciiTheme="minorHAnsi" w:hAnsiTheme="minorHAnsi" w:cstheme="minorHAnsi"/>
          <w:sz w:val="20"/>
          <w:szCs w:val="20"/>
          <w:lang w:val="en-AU"/>
        </w:rPr>
        <w:br w:type="page"/>
      </w:r>
    </w:p>
    <w:p w14:paraId="0AE7E59B" w14:textId="77777777" w:rsidR="00D91634" w:rsidRPr="00404ECA" w:rsidRDefault="00D91634" w:rsidP="00731BFD">
      <w:pPr>
        <w:numPr>
          <w:ilvl w:val="0"/>
          <w:numId w:val="5"/>
        </w:numPr>
        <w:spacing w:after="0"/>
        <w:outlineLvl w:val="0"/>
        <w:rPr>
          <w:rFonts w:asciiTheme="minorHAnsi" w:hAnsiTheme="minorHAnsi" w:cstheme="minorHAnsi"/>
          <w:b/>
          <w:sz w:val="20"/>
          <w:szCs w:val="20"/>
          <w:lang w:val="en-AU"/>
        </w:rPr>
      </w:pPr>
      <w:bookmarkStart w:id="1" w:name="_Toc451856258"/>
      <w:r>
        <w:rPr>
          <w:rFonts w:asciiTheme="minorHAnsi" w:hAnsiTheme="minorHAnsi" w:cstheme="minorHAnsi"/>
          <w:b/>
          <w:sz w:val="20"/>
          <w:szCs w:val="20"/>
          <w:lang w:val="en-AU"/>
        </w:rPr>
        <w:lastRenderedPageBreak/>
        <w:t xml:space="preserve">BIDDER’S </w:t>
      </w:r>
      <w:bookmarkEnd w:id="1"/>
      <w:r>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160"/>
        <w:gridCol w:w="612"/>
        <w:gridCol w:w="612"/>
        <w:gridCol w:w="612"/>
        <w:gridCol w:w="681"/>
        <w:gridCol w:w="2285"/>
      </w:tblGrid>
      <w:tr w:rsidR="00D91634" w:rsidRPr="00404ECA" w14:paraId="0A5F1319" w14:textId="77777777" w:rsidTr="00A66CF4">
        <w:trPr>
          <w:trHeight w:val="806"/>
        </w:trPr>
        <w:tc>
          <w:tcPr>
            <w:tcW w:w="2590" w:type="pct"/>
            <w:tcBorders>
              <w:bottom w:val="nil"/>
            </w:tcBorders>
            <w:vAlign w:val="center"/>
          </w:tcPr>
          <w:p w14:paraId="7D6026B9"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14:paraId="6CBA88FB"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3"/>
            <w:vAlign w:val="center"/>
          </w:tcPr>
          <w:p w14:paraId="4B25F61A"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D91634" w:rsidRPr="00404ECA" w14:paraId="397C8C34" w14:textId="77777777" w:rsidTr="00A66CF4">
        <w:trPr>
          <w:trHeight w:val="504"/>
        </w:trPr>
        <w:tc>
          <w:tcPr>
            <w:tcW w:w="2590" w:type="pct"/>
            <w:tcBorders>
              <w:top w:val="nil"/>
            </w:tcBorders>
            <w:vAlign w:val="center"/>
          </w:tcPr>
          <w:p w14:paraId="7C6C5CC7"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614" w:type="pct"/>
            <w:gridSpan w:val="2"/>
            <w:vAlign w:val="center"/>
          </w:tcPr>
          <w:p w14:paraId="64302F0F"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278A3A87"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7" w:type="pct"/>
            <w:vAlign w:val="center"/>
          </w:tcPr>
          <w:p w14:paraId="7CF40BFB"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D91634" w:rsidRPr="00404ECA" w14:paraId="2194E9D0" w14:textId="77777777" w:rsidTr="00A66CF4">
        <w:trPr>
          <w:trHeight w:val="387"/>
        </w:trPr>
        <w:tc>
          <w:tcPr>
            <w:tcW w:w="2590" w:type="pct"/>
            <w:shd w:val="clear" w:color="auto" w:fill="D9D9D9" w:themeFill="background1" w:themeFillShade="D9"/>
            <w:vAlign w:val="center"/>
          </w:tcPr>
          <w:p w14:paraId="7A1B6FA5"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0996F518"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7F455FC6"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237828C4"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53C0A82A"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shd w:val="clear" w:color="auto" w:fill="D9D9D9" w:themeFill="background1" w:themeFillShade="D9"/>
            <w:vAlign w:val="center"/>
          </w:tcPr>
          <w:p w14:paraId="21003F9B"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0B86F137" w14:textId="77777777" w:rsidTr="00A66CF4">
        <w:trPr>
          <w:trHeight w:val="537"/>
        </w:trPr>
        <w:tc>
          <w:tcPr>
            <w:tcW w:w="2590" w:type="pct"/>
            <w:vAlign w:val="center"/>
          </w:tcPr>
          <w:p w14:paraId="68DA957F"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before the deadline specified in Section 2 - Bid Data Sheet - </w:t>
            </w:r>
            <w:r w:rsidRPr="00056DF1">
              <w:rPr>
                <w:rFonts w:asciiTheme="minorHAnsi" w:hAnsiTheme="minorHAnsi" w:cstheme="minorHAnsi"/>
                <w:b/>
                <w:bCs/>
                <w:sz w:val="20"/>
                <w:szCs w:val="20"/>
                <w:u w:val="single"/>
                <w:lang w:val="en-GB"/>
              </w:rPr>
              <w:t>Compulsory</w:t>
            </w:r>
          </w:p>
        </w:tc>
        <w:tc>
          <w:tcPr>
            <w:tcW w:w="307" w:type="pct"/>
            <w:vAlign w:val="center"/>
          </w:tcPr>
          <w:p w14:paraId="24A6072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106DFB41"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664C9F0A"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247E25D7"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167E6F77"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67E0022D" w14:textId="77777777" w:rsidTr="00A66CF4">
        <w:trPr>
          <w:trHeight w:val="537"/>
        </w:trPr>
        <w:tc>
          <w:tcPr>
            <w:tcW w:w="2590" w:type="pct"/>
            <w:vAlign w:val="center"/>
          </w:tcPr>
          <w:p w14:paraId="52E07B4F" w14:textId="6BED47AF" w:rsidR="00D91634" w:rsidRPr="00056DF1" w:rsidRDefault="00D91634" w:rsidP="00731BFD">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 –</w:t>
            </w:r>
            <w:r w:rsidR="00731BFD">
              <w:rPr>
                <w:rFonts w:asciiTheme="minorHAnsi" w:hAnsiTheme="minorHAnsi" w:cstheme="minorHAnsi"/>
                <w:bCs/>
                <w:sz w:val="20"/>
                <w:szCs w:val="20"/>
                <w:lang w:val="en-GB"/>
              </w:rPr>
              <w:t>Technical description of the goods</w:t>
            </w:r>
            <w:r w:rsidRPr="00056DF1">
              <w:rPr>
                <w:rFonts w:asciiTheme="minorHAnsi" w:hAnsiTheme="minorHAnsi" w:cstheme="minorHAnsi"/>
                <w:bCs/>
                <w:sz w:val="20"/>
                <w:szCs w:val="20"/>
                <w:lang w:val="en-GB"/>
              </w:rPr>
              <w:t xml:space="preserve"> – completed, signed &amp; stamped – </w:t>
            </w:r>
            <w:r w:rsidRPr="00056DF1">
              <w:rPr>
                <w:rFonts w:asciiTheme="minorHAnsi" w:hAnsiTheme="minorHAnsi" w:cstheme="minorHAnsi"/>
                <w:b/>
                <w:bCs/>
                <w:sz w:val="20"/>
                <w:szCs w:val="20"/>
                <w:u w:val="single"/>
                <w:lang w:val="en-GB"/>
              </w:rPr>
              <w:t>Compulsory</w:t>
            </w:r>
            <w:r w:rsidR="00731BFD">
              <w:rPr>
                <w:rFonts w:asciiTheme="minorHAnsi" w:hAnsiTheme="minorHAnsi" w:cstheme="minorHAnsi"/>
                <w:b/>
                <w:bCs/>
                <w:sz w:val="20"/>
                <w:szCs w:val="20"/>
                <w:u w:val="single"/>
                <w:lang w:val="en-GB"/>
              </w:rPr>
              <w:t xml:space="preserve"> </w:t>
            </w:r>
          </w:p>
        </w:tc>
        <w:tc>
          <w:tcPr>
            <w:tcW w:w="307" w:type="pct"/>
            <w:vAlign w:val="center"/>
          </w:tcPr>
          <w:p w14:paraId="08E7659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3031D855"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0344F360"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073949B9"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3BCDF941"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3E3BB6C9" w14:textId="77777777" w:rsidTr="00A66CF4">
        <w:trPr>
          <w:trHeight w:val="537"/>
        </w:trPr>
        <w:tc>
          <w:tcPr>
            <w:tcW w:w="2590" w:type="pct"/>
            <w:vAlign w:val="center"/>
          </w:tcPr>
          <w:p w14:paraId="17C06585" w14:textId="77777777" w:rsidR="00D91634" w:rsidRPr="00056DF1" w:rsidRDefault="00D91634" w:rsidP="00A66CF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5 – Bidding Form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4B036BBE"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5D493C5A"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5D9D2ADA"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7181C515"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1A72B94E"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47C0819A" w14:textId="77777777" w:rsidTr="00A66CF4">
        <w:trPr>
          <w:trHeight w:val="537"/>
        </w:trPr>
        <w:tc>
          <w:tcPr>
            <w:tcW w:w="2590" w:type="pct"/>
            <w:vAlign w:val="center"/>
          </w:tcPr>
          <w:p w14:paraId="13E00182" w14:textId="5AD4BFF4" w:rsidR="00D91634" w:rsidRPr="00056DF1" w:rsidRDefault="00D91634" w:rsidP="00731BFD">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6 – </w:t>
            </w:r>
            <w:r w:rsidR="00731BFD">
              <w:rPr>
                <w:rFonts w:asciiTheme="minorHAnsi" w:hAnsiTheme="minorHAnsi" w:cstheme="minorHAnsi"/>
                <w:bCs/>
                <w:sz w:val="20"/>
                <w:szCs w:val="20"/>
                <w:lang w:val="en-GB"/>
              </w:rPr>
              <w:t>Pricing proposal</w:t>
            </w:r>
            <w:r w:rsidRPr="00056DF1">
              <w:rPr>
                <w:rFonts w:asciiTheme="minorHAnsi" w:hAnsiTheme="minorHAnsi" w:cstheme="minorHAnsi"/>
                <w:bCs/>
                <w:sz w:val="20"/>
                <w:szCs w:val="20"/>
                <w:lang w:val="en-GB"/>
              </w:rPr>
              <w:t xml:space="preserve"> - signed &amp; stamped – </w:t>
            </w:r>
            <w:r w:rsidRPr="00056DF1">
              <w:rPr>
                <w:rFonts w:asciiTheme="minorHAnsi" w:hAnsiTheme="minorHAnsi" w:cstheme="minorHAnsi"/>
                <w:b/>
                <w:bCs/>
                <w:sz w:val="20"/>
                <w:szCs w:val="20"/>
                <w:u w:val="single"/>
                <w:lang w:val="en-GB"/>
              </w:rPr>
              <w:t>Compulsory</w:t>
            </w:r>
            <w:r w:rsidR="006636CA">
              <w:rPr>
                <w:rFonts w:asciiTheme="minorHAnsi" w:hAnsiTheme="minorHAnsi" w:cstheme="minorHAnsi"/>
                <w:b/>
                <w:bCs/>
                <w:sz w:val="20"/>
                <w:szCs w:val="20"/>
                <w:u w:val="single"/>
                <w:lang w:val="en-GB"/>
              </w:rPr>
              <w:t xml:space="preserve"> (must be kept in a separate envelop and marked – Financial Offer)</w:t>
            </w:r>
          </w:p>
        </w:tc>
        <w:tc>
          <w:tcPr>
            <w:tcW w:w="307" w:type="pct"/>
            <w:vAlign w:val="center"/>
          </w:tcPr>
          <w:p w14:paraId="13A68C74"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776708C4"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46C8441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0BE9B839"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204D1237"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2BF16D2E" w14:textId="77777777" w:rsidTr="00A66CF4">
        <w:trPr>
          <w:trHeight w:val="537"/>
        </w:trPr>
        <w:tc>
          <w:tcPr>
            <w:tcW w:w="2590" w:type="pct"/>
            <w:vAlign w:val="center"/>
          </w:tcPr>
          <w:p w14:paraId="3F38BE92" w14:textId="77777777" w:rsidR="00D91634" w:rsidRPr="00056DF1" w:rsidRDefault="00D91634" w:rsidP="00A66CF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7 – Company profile &amp; experience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7EF3C7C5"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6943BD83"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66CA289F"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74855A63"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3AE9871E"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7C9DB562" w14:textId="77777777" w:rsidTr="00A66CF4">
        <w:trPr>
          <w:trHeight w:val="537"/>
        </w:trPr>
        <w:tc>
          <w:tcPr>
            <w:tcW w:w="2590" w:type="pct"/>
            <w:vAlign w:val="center"/>
          </w:tcPr>
          <w:p w14:paraId="67F64B09" w14:textId="6ACEFF15" w:rsidR="00D91634" w:rsidRPr="00056DF1" w:rsidRDefault="00D91634" w:rsidP="00D9163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8 – </w:t>
            </w:r>
            <w:r w:rsidR="00731BFD" w:rsidRPr="00731BFD">
              <w:rPr>
                <w:rFonts w:asciiTheme="minorHAnsi" w:hAnsiTheme="minorHAnsi" w:cstheme="minorHAnsi"/>
                <w:bCs/>
                <w:sz w:val="20"/>
                <w:szCs w:val="20"/>
                <w:lang w:val="en-GB"/>
              </w:rPr>
              <w:t>Additional Information on Specifications of Goods</w:t>
            </w:r>
            <w:r w:rsidRPr="00056DF1">
              <w:rPr>
                <w:rFonts w:asciiTheme="minorHAnsi" w:hAnsiTheme="minorHAnsi" w:cstheme="minorHAnsi"/>
                <w:bCs/>
                <w:sz w:val="20"/>
                <w:szCs w:val="20"/>
                <w:lang w:val="en-GB"/>
              </w:rPr>
              <w:t xml:space="preserv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6EA9837D"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78264FD6"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70D1C7A4"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3AE4C501"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75669CE3"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2C4FC1CE" w14:textId="77777777" w:rsidTr="00A66CF4">
        <w:trPr>
          <w:trHeight w:val="537"/>
        </w:trPr>
        <w:tc>
          <w:tcPr>
            <w:tcW w:w="2590" w:type="pct"/>
            <w:vAlign w:val="center"/>
          </w:tcPr>
          <w:p w14:paraId="494479CC" w14:textId="77777777" w:rsidR="00D91634" w:rsidRPr="00056DF1" w:rsidRDefault="00D91634" w:rsidP="00A66CF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9 – Supplier ethical standards declaration  –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63015110"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448FB75E"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587A61D8"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vAlign w:val="center"/>
          </w:tcPr>
          <w:p w14:paraId="6A088D5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vAlign w:val="center"/>
          </w:tcPr>
          <w:p w14:paraId="6523DFDB"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0F2F079F" w14:textId="77777777" w:rsidTr="00A66CF4">
        <w:trPr>
          <w:trHeight w:val="537"/>
        </w:trPr>
        <w:tc>
          <w:tcPr>
            <w:tcW w:w="2590" w:type="pct"/>
            <w:shd w:val="clear" w:color="auto" w:fill="D9D9D9" w:themeFill="background1" w:themeFillShade="D9"/>
            <w:vAlign w:val="center"/>
          </w:tcPr>
          <w:p w14:paraId="28C00036"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68D4EB9C"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4B5FB143"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31203F44"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3D27EB12"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shd w:val="clear" w:color="auto" w:fill="D9D9D9" w:themeFill="background1" w:themeFillShade="D9"/>
            <w:vAlign w:val="center"/>
          </w:tcPr>
          <w:p w14:paraId="3F71E370"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708B7DDB" w14:textId="77777777" w:rsidTr="00A66CF4">
        <w:trPr>
          <w:trHeight w:val="537"/>
        </w:trPr>
        <w:tc>
          <w:tcPr>
            <w:tcW w:w="2590" w:type="pct"/>
            <w:vAlign w:val="center"/>
          </w:tcPr>
          <w:p w14:paraId="1A4420A0"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company registration – </w:t>
            </w:r>
            <w:r w:rsidRPr="00056DF1">
              <w:rPr>
                <w:rFonts w:asciiTheme="minorHAnsi" w:hAnsiTheme="minorHAnsi" w:cstheme="minorHAnsi"/>
                <w:b/>
                <w:bCs/>
                <w:sz w:val="20"/>
                <w:szCs w:val="20"/>
                <w:u w:val="single"/>
                <w:lang w:val="en-GB"/>
              </w:rPr>
              <w:t>Compulsory</w:t>
            </w:r>
          </w:p>
        </w:tc>
        <w:tc>
          <w:tcPr>
            <w:tcW w:w="307" w:type="pct"/>
            <w:vAlign w:val="center"/>
          </w:tcPr>
          <w:p w14:paraId="42A46700"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381052C7"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654465B9"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vAlign w:val="center"/>
          </w:tcPr>
          <w:p w14:paraId="0BFF4459"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vAlign w:val="center"/>
          </w:tcPr>
          <w:p w14:paraId="5AEDD183"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4B1CE070" w14:textId="77777777" w:rsidTr="00A66CF4">
        <w:trPr>
          <w:trHeight w:val="537"/>
        </w:trPr>
        <w:tc>
          <w:tcPr>
            <w:tcW w:w="2590" w:type="pct"/>
            <w:vAlign w:val="center"/>
          </w:tcPr>
          <w:p w14:paraId="326830A6"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621F0DF8"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5C67CFBD"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15996E0A"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vAlign w:val="center"/>
          </w:tcPr>
          <w:p w14:paraId="3A1F2A15"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vAlign w:val="center"/>
          </w:tcPr>
          <w:p w14:paraId="589E4729"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371B6987" w14:textId="77777777" w:rsidTr="00A66CF4">
        <w:trPr>
          <w:trHeight w:val="537"/>
        </w:trPr>
        <w:tc>
          <w:tcPr>
            <w:tcW w:w="2590" w:type="pct"/>
            <w:vAlign w:val="center"/>
          </w:tcPr>
          <w:p w14:paraId="2DDAFBC9"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 POs as proof of experience</w:t>
            </w:r>
          </w:p>
        </w:tc>
        <w:tc>
          <w:tcPr>
            <w:tcW w:w="307" w:type="pct"/>
            <w:vAlign w:val="center"/>
          </w:tcPr>
          <w:p w14:paraId="44FA125B"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489EF9B6"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15DE8DFE"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vAlign w:val="center"/>
          </w:tcPr>
          <w:p w14:paraId="15F9F8B5"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vAlign w:val="center"/>
          </w:tcPr>
          <w:p w14:paraId="31C6EA68"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6636CA" w:rsidRPr="00404ECA" w14:paraId="057D77E1" w14:textId="77777777" w:rsidTr="00A66CF4">
        <w:trPr>
          <w:trHeight w:val="537"/>
        </w:trPr>
        <w:tc>
          <w:tcPr>
            <w:tcW w:w="2590" w:type="pct"/>
            <w:vAlign w:val="center"/>
          </w:tcPr>
          <w:p w14:paraId="783DB431" w14:textId="3891D220" w:rsidR="006636CA" w:rsidRPr="00056DF1" w:rsidRDefault="006636CA" w:rsidP="00A66CF4">
            <w:pPr>
              <w:rPr>
                <w:rFonts w:asciiTheme="minorHAnsi" w:hAnsiTheme="minorHAnsi" w:cstheme="minorHAnsi"/>
                <w:bCs/>
                <w:sz w:val="20"/>
                <w:szCs w:val="20"/>
                <w:lang w:val="en-GB"/>
              </w:rPr>
            </w:pPr>
            <w:r>
              <w:rPr>
                <w:rFonts w:asciiTheme="minorHAnsi" w:hAnsiTheme="minorHAnsi" w:cstheme="minorHAnsi"/>
                <w:bCs/>
                <w:sz w:val="20"/>
                <w:szCs w:val="20"/>
                <w:lang w:val="en-GB"/>
              </w:rPr>
              <w:t xml:space="preserve">Bank statement for the last 6 months – </w:t>
            </w:r>
            <w:r w:rsidRPr="006636CA">
              <w:rPr>
                <w:rFonts w:asciiTheme="minorHAnsi" w:hAnsiTheme="minorHAnsi" w:cstheme="minorHAnsi"/>
                <w:b/>
                <w:bCs/>
                <w:sz w:val="20"/>
                <w:szCs w:val="20"/>
                <w:u w:val="single"/>
                <w:lang w:val="en-GB"/>
              </w:rPr>
              <w:t xml:space="preserve">Compulsory </w:t>
            </w:r>
          </w:p>
        </w:tc>
        <w:tc>
          <w:tcPr>
            <w:tcW w:w="307" w:type="pct"/>
            <w:vAlign w:val="center"/>
          </w:tcPr>
          <w:p w14:paraId="7236A213" w14:textId="77777777" w:rsidR="006636CA" w:rsidRPr="00404ECA" w:rsidRDefault="006636CA" w:rsidP="00A66CF4">
            <w:pPr>
              <w:rPr>
                <w:rFonts w:asciiTheme="minorHAnsi" w:hAnsiTheme="minorHAnsi" w:cstheme="minorHAnsi"/>
                <w:b/>
                <w:bCs/>
                <w:sz w:val="20"/>
                <w:szCs w:val="20"/>
                <w:lang w:val="en-GB"/>
              </w:rPr>
            </w:pPr>
          </w:p>
        </w:tc>
        <w:tc>
          <w:tcPr>
            <w:tcW w:w="307" w:type="pct"/>
            <w:vAlign w:val="center"/>
          </w:tcPr>
          <w:p w14:paraId="34F4B0DC" w14:textId="77777777" w:rsidR="006636CA" w:rsidRPr="00404ECA" w:rsidRDefault="006636CA" w:rsidP="00A66CF4">
            <w:pPr>
              <w:rPr>
                <w:rFonts w:asciiTheme="minorHAnsi" w:hAnsiTheme="minorHAnsi" w:cstheme="minorHAnsi"/>
                <w:b/>
                <w:bCs/>
                <w:sz w:val="20"/>
                <w:szCs w:val="20"/>
                <w:lang w:val="en-GB"/>
              </w:rPr>
            </w:pPr>
          </w:p>
        </w:tc>
        <w:tc>
          <w:tcPr>
            <w:tcW w:w="307" w:type="pct"/>
            <w:vAlign w:val="center"/>
          </w:tcPr>
          <w:p w14:paraId="2A31A870" w14:textId="77777777" w:rsidR="006636CA" w:rsidRPr="00404ECA" w:rsidRDefault="006636CA" w:rsidP="00A66CF4">
            <w:pPr>
              <w:rPr>
                <w:rFonts w:asciiTheme="minorHAnsi" w:hAnsiTheme="minorHAnsi" w:cstheme="minorHAnsi"/>
                <w:b/>
                <w:bCs/>
                <w:sz w:val="20"/>
                <w:szCs w:val="20"/>
                <w:lang w:val="en-GB"/>
              </w:rPr>
            </w:pPr>
          </w:p>
        </w:tc>
        <w:tc>
          <w:tcPr>
            <w:tcW w:w="342" w:type="pct"/>
            <w:vAlign w:val="center"/>
          </w:tcPr>
          <w:p w14:paraId="4E179339" w14:textId="77777777" w:rsidR="006636CA" w:rsidRPr="00404ECA" w:rsidRDefault="006636CA" w:rsidP="00A66CF4">
            <w:pPr>
              <w:rPr>
                <w:rFonts w:asciiTheme="minorHAnsi" w:hAnsiTheme="minorHAnsi" w:cstheme="minorHAnsi"/>
                <w:b/>
                <w:bCs/>
                <w:sz w:val="20"/>
                <w:szCs w:val="20"/>
                <w:lang w:val="en-GB"/>
              </w:rPr>
            </w:pPr>
          </w:p>
        </w:tc>
        <w:tc>
          <w:tcPr>
            <w:tcW w:w="1147" w:type="pct"/>
            <w:vAlign w:val="center"/>
          </w:tcPr>
          <w:p w14:paraId="7977D6EF" w14:textId="77777777" w:rsidR="006636CA" w:rsidRPr="00404ECA" w:rsidRDefault="006636CA" w:rsidP="00A66CF4">
            <w:pPr>
              <w:rPr>
                <w:rFonts w:asciiTheme="minorHAnsi" w:hAnsiTheme="minorHAnsi" w:cstheme="minorHAnsi"/>
                <w:b/>
                <w:bCs/>
                <w:sz w:val="20"/>
                <w:szCs w:val="20"/>
                <w:lang w:val="en-GB"/>
              </w:rPr>
            </w:pPr>
          </w:p>
        </w:tc>
      </w:tr>
      <w:tr w:rsidR="00D91634" w:rsidRPr="00404ECA" w14:paraId="73239CC0" w14:textId="77777777" w:rsidTr="00A66CF4">
        <w:trPr>
          <w:trHeight w:val="537"/>
        </w:trPr>
        <w:tc>
          <w:tcPr>
            <w:tcW w:w="2590" w:type="pct"/>
            <w:vAlign w:val="center"/>
          </w:tcPr>
          <w:p w14:paraId="31AC4067" w14:textId="4AADCE87" w:rsidR="00D91634" w:rsidRPr="00056DF1" w:rsidRDefault="005135B7" w:rsidP="00A66CF4">
            <w:pPr>
              <w:rPr>
                <w:rFonts w:asciiTheme="minorHAnsi" w:hAnsiTheme="minorHAnsi" w:cstheme="minorHAnsi"/>
                <w:bCs/>
                <w:sz w:val="20"/>
                <w:szCs w:val="20"/>
                <w:lang w:val="en-GB"/>
              </w:rPr>
            </w:pPr>
            <w:r>
              <w:rPr>
                <w:rFonts w:asciiTheme="minorHAnsi" w:hAnsiTheme="minorHAnsi" w:cstheme="minorHAnsi"/>
                <w:bCs/>
                <w:sz w:val="20"/>
                <w:szCs w:val="20"/>
                <w:lang w:val="en-GB"/>
              </w:rPr>
              <w:t xml:space="preserve">Copies of Company Director(s) ID – </w:t>
            </w:r>
            <w:r>
              <w:rPr>
                <w:rFonts w:asciiTheme="minorHAnsi" w:hAnsiTheme="minorHAnsi" w:cstheme="minorHAnsi"/>
                <w:b/>
                <w:bCs/>
                <w:sz w:val="20"/>
                <w:szCs w:val="20"/>
                <w:u w:val="single"/>
                <w:lang w:val="en-GB"/>
              </w:rPr>
              <w:t>Compulsory</w:t>
            </w:r>
          </w:p>
        </w:tc>
        <w:tc>
          <w:tcPr>
            <w:tcW w:w="307" w:type="pct"/>
            <w:vAlign w:val="center"/>
          </w:tcPr>
          <w:p w14:paraId="382F7986" w14:textId="77777777" w:rsidR="00D91634" w:rsidRPr="00404ECA" w:rsidRDefault="00D91634" w:rsidP="00A66CF4">
            <w:pPr>
              <w:rPr>
                <w:rFonts w:asciiTheme="minorHAnsi" w:hAnsiTheme="minorHAnsi" w:cstheme="minorHAnsi"/>
                <w:b/>
                <w:bCs/>
                <w:sz w:val="20"/>
                <w:szCs w:val="20"/>
                <w:lang w:val="en-GB"/>
              </w:rPr>
            </w:pPr>
          </w:p>
        </w:tc>
        <w:tc>
          <w:tcPr>
            <w:tcW w:w="307" w:type="pct"/>
            <w:vAlign w:val="center"/>
          </w:tcPr>
          <w:p w14:paraId="1055D5CF" w14:textId="77777777" w:rsidR="00D91634" w:rsidRPr="00404ECA" w:rsidRDefault="00D91634" w:rsidP="00A66CF4">
            <w:pPr>
              <w:rPr>
                <w:rFonts w:asciiTheme="minorHAnsi" w:hAnsiTheme="minorHAnsi" w:cstheme="minorHAnsi"/>
                <w:b/>
                <w:bCs/>
                <w:sz w:val="20"/>
                <w:szCs w:val="20"/>
                <w:lang w:val="en-GB"/>
              </w:rPr>
            </w:pPr>
          </w:p>
        </w:tc>
        <w:tc>
          <w:tcPr>
            <w:tcW w:w="307" w:type="pct"/>
            <w:vAlign w:val="center"/>
          </w:tcPr>
          <w:p w14:paraId="47F82EA8" w14:textId="77777777" w:rsidR="00D91634" w:rsidRPr="00404ECA" w:rsidRDefault="00D91634" w:rsidP="00A66CF4">
            <w:pPr>
              <w:rPr>
                <w:rFonts w:asciiTheme="minorHAnsi" w:hAnsiTheme="minorHAnsi" w:cstheme="minorHAnsi"/>
                <w:b/>
                <w:bCs/>
                <w:sz w:val="20"/>
                <w:szCs w:val="20"/>
                <w:lang w:val="en-GB"/>
              </w:rPr>
            </w:pPr>
          </w:p>
        </w:tc>
        <w:tc>
          <w:tcPr>
            <w:tcW w:w="342" w:type="pct"/>
            <w:vAlign w:val="center"/>
          </w:tcPr>
          <w:p w14:paraId="1722AF50" w14:textId="77777777" w:rsidR="00D91634" w:rsidRPr="00404ECA" w:rsidRDefault="00D91634" w:rsidP="00A66CF4">
            <w:pPr>
              <w:rPr>
                <w:rFonts w:asciiTheme="minorHAnsi" w:hAnsiTheme="minorHAnsi" w:cstheme="minorHAnsi"/>
                <w:b/>
                <w:bCs/>
                <w:sz w:val="20"/>
                <w:szCs w:val="20"/>
                <w:lang w:val="en-GB"/>
              </w:rPr>
            </w:pPr>
          </w:p>
        </w:tc>
        <w:tc>
          <w:tcPr>
            <w:tcW w:w="1147" w:type="pct"/>
            <w:vAlign w:val="center"/>
          </w:tcPr>
          <w:p w14:paraId="28AC4018" w14:textId="77777777" w:rsidR="00D91634" w:rsidRPr="00404ECA" w:rsidRDefault="00D91634" w:rsidP="00A66CF4">
            <w:pPr>
              <w:rPr>
                <w:rFonts w:asciiTheme="minorHAnsi" w:hAnsiTheme="minorHAnsi" w:cstheme="minorHAnsi"/>
                <w:b/>
                <w:bCs/>
                <w:sz w:val="20"/>
                <w:szCs w:val="20"/>
                <w:lang w:val="en-GB"/>
              </w:rPr>
            </w:pPr>
          </w:p>
        </w:tc>
      </w:tr>
    </w:tbl>
    <w:p w14:paraId="38416F41" w14:textId="77777777" w:rsidR="00D91634" w:rsidRPr="00404ECA" w:rsidRDefault="00D91634" w:rsidP="00D91634">
      <w:pPr>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7650"/>
        <w:gridCol w:w="1148"/>
        <w:gridCol w:w="1164"/>
      </w:tblGrid>
      <w:tr w:rsidR="00D91634" w:rsidRPr="00404ECA" w14:paraId="0FC989D3" w14:textId="77777777" w:rsidTr="00A66CF4">
        <w:trPr>
          <w:trHeight w:val="537"/>
        </w:trPr>
        <w:tc>
          <w:tcPr>
            <w:tcW w:w="3840" w:type="pct"/>
            <w:shd w:val="clear" w:color="auto" w:fill="D9D9D9" w:themeFill="background1" w:themeFillShade="D9"/>
            <w:vAlign w:val="center"/>
          </w:tcPr>
          <w:p w14:paraId="4155F40B"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19802543"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642237F4"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D91634" w:rsidRPr="00404ECA" w14:paraId="0F2CAB28" w14:textId="77777777" w:rsidTr="00A66CF4">
        <w:trPr>
          <w:trHeight w:val="537"/>
        </w:trPr>
        <w:tc>
          <w:tcPr>
            <w:tcW w:w="3840" w:type="pct"/>
            <w:vAlign w:val="center"/>
          </w:tcPr>
          <w:p w14:paraId="41B912A2"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740CA66B"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584" w:type="pct"/>
            <w:vAlign w:val="center"/>
          </w:tcPr>
          <w:p w14:paraId="24594159"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bl>
    <w:p w14:paraId="3FAEDD5F" w14:textId="77777777" w:rsidR="00D91634" w:rsidRPr="00404ECA" w:rsidRDefault="00D91634" w:rsidP="00D91634">
      <w:pPr>
        <w:rPr>
          <w:rFonts w:asciiTheme="minorHAnsi" w:hAnsiTheme="minorHAnsi" w:cstheme="minorHAnsi"/>
          <w:b/>
          <w:bCs/>
          <w:sz w:val="20"/>
          <w:szCs w:val="20"/>
          <w:lang w:val="en-GB"/>
        </w:rPr>
      </w:pPr>
    </w:p>
    <w:p w14:paraId="762847B8" w14:textId="7F70E8C5" w:rsidR="00902B08" w:rsidRPr="00DA0607" w:rsidRDefault="00902B08" w:rsidP="00DA0607">
      <w:pPr>
        <w:spacing w:after="0"/>
        <w:outlineLvl w:val="0"/>
        <w:rPr>
          <w:rFonts w:asciiTheme="minorHAnsi" w:hAnsiTheme="minorHAnsi" w:cstheme="minorHAnsi"/>
          <w:b/>
          <w:bCs/>
          <w:sz w:val="20"/>
          <w:szCs w:val="20"/>
          <w:lang w:val="en-AU"/>
        </w:rPr>
      </w:pPr>
    </w:p>
    <w:p w14:paraId="00D8BE0F" w14:textId="5D71E9EE" w:rsidR="00C14AA7" w:rsidRPr="00902B08" w:rsidRDefault="00C14AA7" w:rsidP="00C14AA7">
      <w:pPr>
        <w:widowControl w:val="0"/>
        <w:autoSpaceDE w:val="0"/>
        <w:autoSpaceDN w:val="0"/>
        <w:adjustRightInd w:val="0"/>
        <w:spacing w:after="0"/>
        <w:jc w:val="center"/>
        <w:rPr>
          <w:rFonts w:asciiTheme="minorHAnsi" w:hAnsiTheme="minorHAnsi"/>
          <w:b/>
          <w:bCs/>
          <w:sz w:val="26"/>
          <w:szCs w:val="26"/>
        </w:rPr>
      </w:pPr>
      <w:r w:rsidRPr="00902B08">
        <w:rPr>
          <w:rFonts w:asciiTheme="minorHAnsi" w:hAnsiTheme="minorHAnsi"/>
          <w:b/>
          <w:bCs/>
          <w:sz w:val="26"/>
          <w:szCs w:val="26"/>
        </w:rPr>
        <w:t>SECTION 3</w:t>
      </w:r>
    </w:p>
    <w:p w14:paraId="4A323787" w14:textId="60B8B2F2" w:rsidR="00AA38A6" w:rsidRPr="00902B08" w:rsidRDefault="00C14AA7" w:rsidP="00C14AA7">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NRC Invitation to bid -</w:t>
      </w:r>
      <w:r w:rsidR="00DF025B" w:rsidRPr="00902B08">
        <w:rPr>
          <w:rFonts w:asciiTheme="minorHAnsi" w:hAnsiTheme="minorHAnsi"/>
          <w:b/>
          <w:bCs/>
          <w:sz w:val="26"/>
          <w:szCs w:val="26"/>
        </w:rPr>
        <w:t xml:space="preserve"> </w:t>
      </w:r>
      <w:r w:rsidRPr="00902B08">
        <w:rPr>
          <w:rFonts w:asciiTheme="minorHAnsi" w:hAnsiTheme="minorHAnsi"/>
          <w:b/>
          <w:bCs/>
          <w:sz w:val="26"/>
          <w:szCs w:val="26"/>
        </w:rPr>
        <w:t xml:space="preserve">General </w:t>
      </w:r>
      <w:r w:rsidR="004C7529">
        <w:rPr>
          <w:rFonts w:asciiTheme="minorHAnsi" w:hAnsiTheme="minorHAnsi"/>
          <w:b/>
          <w:bCs/>
          <w:sz w:val="26"/>
          <w:szCs w:val="26"/>
        </w:rPr>
        <w:t>T</w:t>
      </w:r>
      <w:r w:rsidRPr="00902B08">
        <w:rPr>
          <w:rFonts w:asciiTheme="minorHAnsi" w:hAnsiTheme="minorHAnsi"/>
          <w:b/>
          <w:bCs/>
          <w:sz w:val="26"/>
          <w:szCs w:val="26"/>
        </w:rPr>
        <w:t xml:space="preserve">erms &amp; </w:t>
      </w:r>
      <w:r w:rsidR="004C7529">
        <w:rPr>
          <w:rFonts w:asciiTheme="minorHAnsi" w:hAnsiTheme="minorHAnsi"/>
          <w:b/>
          <w:bCs/>
          <w:sz w:val="26"/>
          <w:szCs w:val="26"/>
        </w:rPr>
        <w:t>C</w:t>
      </w:r>
      <w:r w:rsidRPr="00902B08">
        <w:rPr>
          <w:rFonts w:asciiTheme="minorHAnsi" w:hAnsiTheme="minorHAnsi"/>
          <w:b/>
          <w:bCs/>
          <w:sz w:val="26"/>
          <w:szCs w:val="26"/>
        </w:rPr>
        <w:t>onditions</w:t>
      </w:r>
    </w:p>
    <w:p w14:paraId="19A6DAA2" w14:textId="77777777" w:rsidR="00C14AA7" w:rsidRPr="00902B08" w:rsidRDefault="00C14AA7" w:rsidP="00C14AA7">
      <w:pPr>
        <w:widowControl w:val="0"/>
        <w:autoSpaceDE w:val="0"/>
        <w:autoSpaceDN w:val="0"/>
        <w:adjustRightInd w:val="0"/>
        <w:spacing w:after="0"/>
        <w:jc w:val="center"/>
        <w:rPr>
          <w:rFonts w:asciiTheme="minorHAnsi" w:hAnsiTheme="minorHAnsi"/>
          <w:b/>
          <w:bCs/>
          <w:sz w:val="20"/>
          <w:szCs w:val="20"/>
        </w:rPr>
      </w:pPr>
    </w:p>
    <w:p w14:paraId="0AD53F37" w14:textId="5BDC6FCD" w:rsidR="00183B0C" w:rsidRPr="00183B0C"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29EC9040" w14:textId="77777777"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366B6F9" w14:textId="77777777"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299A39CF" w14:textId="77777777" w:rsidR="00C14AA7" w:rsidRPr="00902B08" w:rsidRDefault="00C14AA7" w:rsidP="00C14AA7">
      <w:pPr>
        <w:pStyle w:val="ListParagraph"/>
        <w:ind w:left="1080"/>
        <w:rPr>
          <w:rFonts w:asciiTheme="minorHAnsi" w:hAnsiTheme="minorHAnsi"/>
          <w:sz w:val="20"/>
          <w:szCs w:val="20"/>
        </w:rPr>
      </w:pPr>
    </w:p>
    <w:p w14:paraId="27BAA69C" w14:textId="77777777" w:rsidR="00547BFB" w:rsidRPr="00325220"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3E966B11" w14:textId="20E7AD16" w:rsidR="00547BFB" w:rsidRPr="00325220"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 xml:space="preserve">requires Employees, Bidders and Contractors, to observe standards of ethics during procurement and the execution of contracts. In pursuit of this, Norwegian </w:t>
      </w:r>
      <w:r w:rsidR="00D570E0">
        <w:rPr>
          <w:rFonts w:asciiTheme="minorHAnsi" w:hAnsiTheme="minorHAnsi"/>
          <w:sz w:val="20"/>
          <w:szCs w:val="20"/>
        </w:rPr>
        <w:t>R</w:t>
      </w:r>
      <w:r w:rsidRPr="00316C18">
        <w:rPr>
          <w:rFonts w:asciiTheme="minorHAnsi" w:hAnsiTheme="minorHAnsi"/>
          <w:sz w:val="20"/>
          <w:szCs w:val="20"/>
        </w:rPr>
        <w:t>efugee Council defines, for the purposes of this provision, the terms set forth below as follows:</w:t>
      </w:r>
    </w:p>
    <w:p w14:paraId="2B964517" w14:textId="77777777" w:rsidR="00547BFB" w:rsidRPr="00316C18"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E55BFF" w14:textId="77777777" w:rsidR="00547BFB"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00071AE9" w14:textId="77777777" w:rsidR="00547BFB" w:rsidRPr="00092B7F"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2BA004E2" w14:textId="77777777" w:rsidR="00547BFB" w:rsidRPr="00316C18"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34E81A56" w14:textId="77777777" w:rsidR="00547BFB" w:rsidRPr="002D01C2"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w:t>
      </w:r>
      <w:r w:rsidRPr="002D01C2">
        <w:rPr>
          <w:rFonts w:asciiTheme="minorHAnsi" w:hAnsiTheme="minorHAnsi"/>
          <w:sz w:val="20"/>
          <w:szCs w:val="20"/>
        </w:rPr>
        <w:t xml:space="preserve">prequalified list </w:t>
      </w:r>
    </w:p>
    <w:p w14:paraId="47471A40" w14:textId="23F441D1" w:rsidR="00547BFB" w:rsidRPr="002D01C2"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 xml:space="preserve">liaise with </w:t>
      </w:r>
      <w:r w:rsidR="004C7529" w:rsidRPr="002D01C2">
        <w:rPr>
          <w:rFonts w:asciiTheme="minorHAnsi" w:hAnsiTheme="minorHAnsi"/>
          <w:sz w:val="20"/>
          <w:szCs w:val="20"/>
        </w:rPr>
        <w:t xml:space="preserve">Provincial and </w:t>
      </w:r>
      <w:r w:rsidRPr="002D01C2">
        <w:rPr>
          <w:rFonts w:asciiTheme="minorHAnsi" w:hAnsiTheme="minorHAnsi"/>
          <w:sz w:val="20"/>
          <w:szCs w:val="20"/>
        </w:rPr>
        <w:t xml:space="preserve">District Officials to report if fraudulent or corrupt practices are identified </w:t>
      </w:r>
    </w:p>
    <w:p w14:paraId="0DC6EE42" w14:textId="77777777" w:rsidR="00547BFB" w:rsidRPr="002D01C2" w:rsidRDefault="00547BFB" w:rsidP="00D64B39">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2D01C2">
        <w:rPr>
          <w:rFonts w:asciiTheme="minorHAnsi" w:hAnsiTheme="minorHAnsi"/>
          <w:sz w:val="20"/>
          <w:szCs w:val="20"/>
        </w:rPr>
        <w:t xml:space="preserve">terminate works </w:t>
      </w:r>
    </w:p>
    <w:p w14:paraId="23AF07C3" w14:textId="49CBB387" w:rsidR="00547BFB" w:rsidRPr="002D01C2"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4C7529" w:rsidRPr="002D01C2">
        <w:rPr>
          <w:rFonts w:asciiTheme="minorHAnsi" w:hAnsiTheme="minorHAnsi"/>
          <w:sz w:val="20"/>
          <w:szCs w:val="20"/>
        </w:rPr>
        <w:t>Afghanistan</w:t>
      </w:r>
    </w:p>
    <w:p w14:paraId="5BCC9E60" w14:textId="77777777" w:rsidR="00C14AA7" w:rsidRPr="00902B08" w:rsidRDefault="00C14AA7" w:rsidP="00C14AA7">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73E7B6CB"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1B5C81C9" w14:textId="6759C750"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shall meet the following criteria to be eligible to p</w:t>
      </w:r>
      <w:r w:rsidR="00A82367">
        <w:rPr>
          <w:rFonts w:asciiTheme="minorHAnsi" w:hAnsiTheme="minorHAnsi"/>
          <w:sz w:val="20"/>
          <w:szCs w:val="20"/>
        </w:rPr>
        <w:t>articipate in NRC procurement</w:t>
      </w:r>
      <w:r w:rsidRPr="00316C18">
        <w:rPr>
          <w:rFonts w:asciiTheme="minorHAnsi" w:hAnsiTheme="minorHAnsi"/>
          <w:sz w:val="20"/>
          <w:szCs w:val="20"/>
        </w:rPr>
        <w:t>:</w:t>
      </w:r>
    </w:p>
    <w:p w14:paraId="46EBAF32"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5AACED53"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37197307"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665EA044"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73750E8" w14:textId="77777777" w:rsidR="00547BFB" w:rsidRPr="004C13D4"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027A5F5"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0C165B09"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50AF1022"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w:t>
      </w:r>
      <w:r w:rsidRPr="00316C18">
        <w:rPr>
          <w:rFonts w:ascii="Calibri" w:hAnsi="Calibri"/>
          <w:sz w:val="20"/>
          <w:szCs w:val="20"/>
        </w:rPr>
        <w:lastRenderedPageBreak/>
        <w:t>through common third parties, that puts them in a position to have access to information about or influence on the bid of another Bidder, or influence the decisions of the Norwegian Refugee Council regarding this bidding process</w:t>
      </w:r>
    </w:p>
    <w:p w14:paraId="670AC27B" w14:textId="77777777"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22D3C6F2" w14:textId="77777777"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14:paraId="16060179" w14:textId="77777777" w:rsidR="00BE0CFF" w:rsidRPr="00902B08" w:rsidRDefault="00BE0CFF" w:rsidP="00164F78">
      <w:pPr>
        <w:pStyle w:val="ListParagraph"/>
        <w:ind w:left="360"/>
        <w:rPr>
          <w:sz w:val="20"/>
          <w:szCs w:val="20"/>
        </w:rPr>
      </w:pPr>
    </w:p>
    <w:p w14:paraId="6273C81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0ECF6682" w14:textId="77777777" w:rsidR="00547BFB" w:rsidRPr="00316C18" w:rsidRDefault="00547BFB" w:rsidP="00547BFB">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57FF4903" w14:textId="77777777" w:rsidR="00C14AA7" w:rsidRPr="00902B08" w:rsidRDefault="00C14AA7" w:rsidP="00C14AA7">
      <w:pPr>
        <w:widowControl w:val="0"/>
        <w:overflowPunct w:val="0"/>
        <w:autoSpaceDE w:val="0"/>
        <w:autoSpaceDN w:val="0"/>
        <w:adjustRightInd w:val="0"/>
        <w:spacing w:after="0"/>
        <w:ind w:left="640" w:right="540"/>
        <w:rPr>
          <w:rFonts w:asciiTheme="minorHAnsi" w:hAnsiTheme="minorHAnsi"/>
          <w:sz w:val="20"/>
          <w:szCs w:val="20"/>
        </w:rPr>
      </w:pPr>
    </w:p>
    <w:p w14:paraId="786B976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529BB1B1"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63D10667" w14:textId="77777777" w:rsidR="00C14AA7" w:rsidRPr="00902B08" w:rsidRDefault="00C14AA7" w:rsidP="00C14AA7">
      <w:pPr>
        <w:widowControl w:val="0"/>
        <w:autoSpaceDE w:val="0"/>
        <w:autoSpaceDN w:val="0"/>
        <w:adjustRightInd w:val="0"/>
        <w:spacing w:after="0"/>
        <w:rPr>
          <w:rFonts w:asciiTheme="minorHAnsi" w:hAnsiTheme="minorHAnsi"/>
          <w:sz w:val="20"/>
          <w:szCs w:val="20"/>
        </w:rPr>
      </w:pPr>
    </w:p>
    <w:p w14:paraId="4CFF899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024E6490"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1474A1B6"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596C7BD7"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31D7C4D8"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proofErr w:type="spellStart"/>
      <w:r w:rsidRPr="00316C18">
        <w:rPr>
          <w:rFonts w:asciiTheme="minorHAnsi" w:hAnsiTheme="minorHAnsi"/>
          <w:sz w:val="20"/>
          <w:szCs w:val="20"/>
        </w:rPr>
        <w:t>organisation</w:t>
      </w:r>
      <w:proofErr w:type="spellEnd"/>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24F2D469"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0A6F903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4035D500" w14:textId="77777777" w:rsidR="004F6C66" w:rsidRPr="00316C18" w:rsidRDefault="004F6C66" w:rsidP="004F6C66">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Bidders could</w:t>
      </w:r>
      <w:r w:rsidRPr="00316C18">
        <w:rPr>
          <w:rFonts w:asciiTheme="minorHAnsi" w:hAnsiTheme="minorHAnsi"/>
          <w:sz w:val="20"/>
          <w:szCs w:val="20"/>
        </w:rPr>
        <w:t xml:space="preserve"> obtain the Bidding Document directly from the Norwegian Refugee Council</w:t>
      </w:r>
      <w:r>
        <w:rPr>
          <w:rFonts w:asciiTheme="minorHAnsi" w:hAnsiTheme="minorHAnsi"/>
          <w:sz w:val="20"/>
          <w:szCs w:val="20"/>
        </w:rPr>
        <w:t>, ACBAR Website, NRC Website, and Devex Website. When</w:t>
      </w:r>
      <w:r w:rsidRPr="00316C18">
        <w:rPr>
          <w:rFonts w:asciiTheme="minorHAnsi" w:hAnsiTheme="minorHAnsi"/>
          <w:sz w:val="20"/>
          <w:szCs w:val="20"/>
        </w:rPr>
        <w:t xml:space="preserve"> a Bidding Document is obtained from the Norwegian Refugee Council on a Bidder’s behalf, the Bidder’s name must be registered with the Norwegian Refugee Council at the time of issue.</w:t>
      </w:r>
    </w:p>
    <w:p w14:paraId="1407BF5E"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6A743DD0" w14:textId="77777777" w:rsidR="00C14AA7" w:rsidRPr="00902B08" w:rsidRDefault="00C14AA7" w:rsidP="00C14AA7">
      <w:pPr>
        <w:widowControl w:val="0"/>
        <w:autoSpaceDE w:val="0"/>
        <w:autoSpaceDN w:val="0"/>
        <w:adjustRightInd w:val="0"/>
        <w:spacing w:after="0"/>
        <w:rPr>
          <w:rFonts w:asciiTheme="minorHAnsi" w:hAnsiTheme="minorHAnsi"/>
          <w:b/>
          <w:bCs/>
          <w:iCs/>
          <w:sz w:val="20"/>
          <w:szCs w:val="20"/>
          <w:u w:val="single"/>
        </w:rPr>
      </w:pPr>
    </w:p>
    <w:p w14:paraId="33E1FB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7F842E62"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0CF45330" w14:textId="0E6B71FF" w:rsidR="00547BFB"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4B00EEDF" w14:textId="77777777" w:rsidR="009A34AF" w:rsidRPr="00316C18" w:rsidRDefault="009A34AF"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142811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603E1797"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w:t>
      </w:r>
      <w:proofErr w:type="gramStart"/>
      <w:r w:rsidRPr="00316C18">
        <w:rPr>
          <w:rFonts w:asciiTheme="minorHAnsi" w:hAnsiTheme="minorHAnsi"/>
          <w:sz w:val="20"/>
          <w:szCs w:val="20"/>
        </w:rPr>
        <w:t>time</w:t>
      </w:r>
      <w:proofErr w:type="gramEnd"/>
      <w:r w:rsidRPr="00316C18">
        <w:rPr>
          <w:rFonts w:asciiTheme="minorHAnsi" w:hAnsiTheme="minorHAnsi"/>
          <w:sz w:val="20"/>
          <w:szCs w:val="20"/>
        </w:rPr>
        <w:t xml:space="preserve"> prior and until 48 hours prior to the deadline for submission of bids, the Norwegian Refugee Council may amend or cancel the Bidding Document by informing the bidders in writing. </w:t>
      </w:r>
    </w:p>
    <w:p w14:paraId="491BED12" w14:textId="0E34917B" w:rsidR="00547BFB"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11BDDD06" w14:textId="77777777" w:rsidR="00547BFB" w:rsidRPr="00316C18" w:rsidRDefault="00547BFB" w:rsidP="00547BFB">
      <w:pPr>
        <w:widowControl w:val="0"/>
        <w:overflowPunct w:val="0"/>
        <w:autoSpaceDE w:val="0"/>
        <w:autoSpaceDN w:val="0"/>
        <w:adjustRightInd w:val="0"/>
        <w:spacing w:after="0"/>
        <w:ind w:left="1260" w:right="160"/>
        <w:rPr>
          <w:rFonts w:asciiTheme="minorHAnsi" w:hAnsiTheme="minorHAnsi"/>
          <w:sz w:val="20"/>
          <w:szCs w:val="20"/>
        </w:rPr>
      </w:pPr>
    </w:p>
    <w:p w14:paraId="4603679D"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0BAAB9E5"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in English. </w:t>
      </w:r>
    </w:p>
    <w:p w14:paraId="2FAA4116"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6C3CD41A" w14:textId="552B34A3" w:rsidR="00C14AA7" w:rsidRDefault="00C14AA7" w:rsidP="00C14AA7">
      <w:pPr>
        <w:widowControl w:val="0"/>
        <w:overflowPunct w:val="0"/>
        <w:autoSpaceDE w:val="0"/>
        <w:autoSpaceDN w:val="0"/>
        <w:adjustRightInd w:val="0"/>
        <w:spacing w:after="0"/>
        <w:ind w:left="1260" w:right="-22"/>
        <w:jc w:val="both"/>
        <w:rPr>
          <w:rFonts w:asciiTheme="minorHAnsi" w:hAnsiTheme="minorHAnsi"/>
          <w:sz w:val="20"/>
          <w:szCs w:val="20"/>
        </w:rPr>
      </w:pPr>
    </w:p>
    <w:p w14:paraId="268D441E"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147B0C24"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230EA9B8" w14:textId="31B183AD" w:rsidR="00547BFB" w:rsidRPr="00902B0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902B08">
        <w:rPr>
          <w:rFonts w:asciiTheme="minorHAnsi" w:hAnsiTheme="minorHAnsi"/>
          <w:sz w:val="20"/>
          <w:szCs w:val="20"/>
        </w:rPr>
        <w:t xml:space="preserve">Signed and </w:t>
      </w:r>
      <w:r w:rsidR="00284127">
        <w:rPr>
          <w:rFonts w:asciiTheme="minorHAnsi" w:hAnsiTheme="minorHAnsi"/>
          <w:sz w:val="20"/>
          <w:szCs w:val="20"/>
        </w:rPr>
        <w:t>S</w:t>
      </w:r>
      <w:r w:rsidRPr="00902B08">
        <w:rPr>
          <w:rFonts w:asciiTheme="minorHAnsi" w:hAnsiTheme="minorHAnsi"/>
          <w:sz w:val="20"/>
          <w:szCs w:val="20"/>
        </w:rPr>
        <w:t xml:space="preserve">tamped Contractor’s bid in Section 5 </w:t>
      </w:r>
    </w:p>
    <w:p w14:paraId="0491B6DD" w14:textId="77777777" w:rsidR="00547BFB" w:rsidRPr="00902B0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902B08">
        <w:rPr>
          <w:rFonts w:asciiTheme="minorHAnsi" w:hAnsiTheme="minorHAnsi"/>
          <w:sz w:val="20"/>
          <w:szCs w:val="20"/>
        </w:rPr>
        <w:t>Any other information and documents requested in Section 5.</w:t>
      </w:r>
    </w:p>
    <w:p w14:paraId="47998429" w14:textId="34487213" w:rsidR="00D20530" w:rsidRPr="00D20530" w:rsidRDefault="00D20530"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Pricing proposal (as in Section 6)</w:t>
      </w:r>
    </w:p>
    <w:p w14:paraId="5403050C" w14:textId="77777777" w:rsidR="00547BFB" w:rsidRPr="000F2AE4"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14:paraId="12E58BBB" w14:textId="3EFB70D7" w:rsidR="00547BFB" w:rsidRDefault="00D20530"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D20530">
        <w:rPr>
          <w:rFonts w:asciiTheme="minorHAnsi" w:hAnsiTheme="minorHAnsi"/>
          <w:bCs/>
          <w:sz w:val="20"/>
          <w:szCs w:val="20"/>
        </w:rPr>
        <w:t xml:space="preserve">Additional information on specification of Goods </w:t>
      </w:r>
      <w:r w:rsidR="00547BFB" w:rsidRPr="00D20530">
        <w:rPr>
          <w:rFonts w:asciiTheme="minorHAnsi" w:hAnsiTheme="minorHAnsi"/>
          <w:sz w:val="20"/>
          <w:szCs w:val="20"/>
        </w:rPr>
        <w:t>(as in Section</w:t>
      </w:r>
      <w:r w:rsidR="00547BFB">
        <w:rPr>
          <w:rFonts w:asciiTheme="minorHAnsi" w:hAnsiTheme="minorHAnsi"/>
          <w:sz w:val="20"/>
          <w:szCs w:val="20"/>
        </w:rPr>
        <w:t xml:space="preserve"> 8</w:t>
      </w:r>
      <w:r w:rsidR="00547BFB" w:rsidRPr="00316C18">
        <w:rPr>
          <w:rFonts w:asciiTheme="minorHAnsi" w:hAnsiTheme="minorHAnsi"/>
          <w:sz w:val="20"/>
          <w:szCs w:val="20"/>
        </w:rPr>
        <w:t>)</w:t>
      </w:r>
    </w:p>
    <w:p w14:paraId="0B2E4DC4" w14:textId="77777777" w:rsidR="00547BFB" w:rsidRPr="00316C1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0A6A20F6" w14:textId="77777777" w:rsidR="00547BFB" w:rsidRPr="002D01C2"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w:t>
      </w:r>
      <w:r w:rsidRPr="002D01C2">
        <w:rPr>
          <w:rFonts w:asciiTheme="minorHAnsi" w:hAnsiTheme="minorHAnsi"/>
          <w:sz w:val="20"/>
          <w:szCs w:val="20"/>
        </w:rPr>
        <w:t xml:space="preserve">All blank spaces shall be filled in with the information requested. </w:t>
      </w:r>
    </w:p>
    <w:p w14:paraId="291D6AB2" w14:textId="77777777" w:rsidR="002D787E" w:rsidRPr="002D01C2" w:rsidRDefault="002D787E" w:rsidP="002D787E">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6892FCF6" w14:textId="3E24BD86" w:rsidR="002D787E" w:rsidRPr="002D01C2" w:rsidRDefault="002D787E" w:rsidP="00D64B39">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2D01C2">
        <w:rPr>
          <w:rFonts w:asciiTheme="minorHAnsi" w:hAnsiTheme="minorHAnsi"/>
          <w:b/>
          <w:sz w:val="20"/>
          <w:szCs w:val="20"/>
          <w:u w:val="single"/>
        </w:rPr>
        <w:t xml:space="preserve">BID PRICE FOR </w:t>
      </w:r>
      <w:r w:rsidR="00A82367" w:rsidRPr="002D01C2">
        <w:rPr>
          <w:rFonts w:asciiTheme="minorHAnsi" w:hAnsiTheme="minorHAnsi"/>
          <w:b/>
          <w:sz w:val="20"/>
          <w:szCs w:val="20"/>
          <w:u w:val="single"/>
        </w:rPr>
        <w:t>SUPPLY</w:t>
      </w:r>
      <w:r w:rsidRPr="002D01C2">
        <w:rPr>
          <w:rFonts w:asciiTheme="minorHAnsi" w:hAnsiTheme="minorHAnsi"/>
          <w:b/>
          <w:sz w:val="20"/>
          <w:szCs w:val="20"/>
          <w:u w:val="single"/>
        </w:rPr>
        <w:t xml:space="preserve"> CONTRACT</w:t>
      </w:r>
    </w:p>
    <w:p w14:paraId="69FF6273" w14:textId="2F9AE55E" w:rsidR="002D787E" w:rsidRPr="002D01C2"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D01C2">
        <w:rPr>
          <w:rFonts w:asciiTheme="minorHAnsi" w:hAnsiTheme="minorHAnsi"/>
          <w:sz w:val="20"/>
          <w:szCs w:val="20"/>
        </w:rPr>
        <w:t>Bid prices are for the complete quantity of items required; quantity in each category of items cannot be reduced.</w:t>
      </w:r>
    </w:p>
    <w:p w14:paraId="0570C400" w14:textId="3AC3E9E3" w:rsidR="002D787E" w:rsidRPr="002D01C2" w:rsidRDefault="00A82367" w:rsidP="00A82367">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D01C2">
        <w:rPr>
          <w:rFonts w:asciiTheme="minorHAnsi" w:hAnsiTheme="minorHAnsi"/>
          <w:sz w:val="20"/>
          <w:szCs w:val="20"/>
        </w:rPr>
        <w:t>Items for which no rate or price is entered by the Bidder will be as not quoted.</w:t>
      </w:r>
    </w:p>
    <w:p w14:paraId="70D61018" w14:textId="77777777" w:rsidR="009D6DBE" w:rsidRPr="002D01C2" w:rsidRDefault="002D787E" w:rsidP="009D6DB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D01C2">
        <w:rPr>
          <w:rFonts w:asciiTheme="minorHAnsi" w:hAnsiTheme="minorHAnsi"/>
          <w:sz w:val="20"/>
          <w:szCs w:val="20"/>
        </w:rPr>
        <w:t>Unless otherwise specified in Section 2 - the Bid Data Sheet, all duties, taxes and other levies payable by the contractor under the contract, shall be included in the total bid price submitted by the bidder.</w:t>
      </w:r>
    </w:p>
    <w:p w14:paraId="05A11510" w14:textId="2BB65109" w:rsidR="002D787E" w:rsidRPr="002D01C2" w:rsidRDefault="009D6DBE" w:rsidP="009D6DB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D01C2">
        <w:rPr>
          <w:rFonts w:asciiTheme="minorHAnsi" w:hAnsiTheme="minorHAnsi"/>
          <w:sz w:val="20"/>
          <w:szCs w:val="20"/>
        </w:rPr>
        <w:t xml:space="preserve">For bidder subject to </w:t>
      </w:r>
      <w:r w:rsidR="00501914" w:rsidRPr="002D01C2">
        <w:rPr>
          <w:rFonts w:asciiTheme="minorHAnsi" w:hAnsiTheme="minorHAnsi"/>
          <w:sz w:val="20"/>
          <w:szCs w:val="20"/>
        </w:rPr>
        <w:t>VAT</w:t>
      </w:r>
      <w:r w:rsidRPr="002D01C2">
        <w:rPr>
          <w:rFonts w:asciiTheme="minorHAnsi" w:hAnsiTheme="minorHAnsi"/>
          <w:sz w:val="20"/>
          <w:szCs w:val="20"/>
        </w:rPr>
        <w:t xml:space="preserve">, </w:t>
      </w:r>
      <w:r w:rsidR="00501914" w:rsidRPr="002D01C2">
        <w:rPr>
          <w:rFonts w:asciiTheme="minorHAnsi" w:hAnsiTheme="minorHAnsi"/>
          <w:sz w:val="20"/>
          <w:szCs w:val="20"/>
        </w:rPr>
        <w:t>VAT</w:t>
      </w:r>
      <w:r w:rsidRPr="002D01C2">
        <w:rPr>
          <w:rFonts w:asciiTheme="minorHAnsi" w:hAnsiTheme="minorHAnsi"/>
          <w:sz w:val="20"/>
          <w:szCs w:val="20"/>
        </w:rPr>
        <w:t xml:space="preserve"> should be mentioned in the offers</w:t>
      </w:r>
    </w:p>
    <w:p w14:paraId="0F9F3973" w14:textId="70DFF38E" w:rsidR="00C14AA7" w:rsidRPr="002D01C2"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D01C2">
        <w:rPr>
          <w:rFonts w:asciiTheme="minorHAnsi" w:hAnsiTheme="minorHAnsi"/>
          <w:sz w:val="20"/>
          <w:szCs w:val="20"/>
        </w:rPr>
        <w:t>The Bidder is reminded that it is entirely his responsibility to ensure the accuracy of his bid. No alteration will be made to the bid after its submission on the grounds of any arithmetical errors subsequently discovered.</w:t>
      </w:r>
    </w:p>
    <w:p w14:paraId="5A8F8FE9" w14:textId="77777777" w:rsidR="002D787E" w:rsidRPr="002D01C2" w:rsidRDefault="002D787E" w:rsidP="002D787E">
      <w:pPr>
        <w:widowControl w:val="0"/>
        <w:overflowPunct w:val="0"/>
        <w:autoSpaceDE w:val="0"/>
        <w:autoSpaceDN w:val="0"/>
        <w:adjustRightInd w:val="0"/>
        <w:spacing w:after="0"/>
        <w:ind w:left="1260" w:right="160"/>
        <w:rPr>
          <w:rFonts w:asciiTheme="minorHAnsi" w:hAnsiTheme="minorHAnsi"/>
          <w:sz w:val="20"/>
          <w:szCs w:val="20"/>
        </w:rPr>
      </w:pPr>
    </w:p>
    <w:p w14:paraId="1B0429E6" w14:textId="77777777" w:rsidR="008F19D3" w:rsidRPr="002D01C2"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2D01C2">
        <w:rPr>
          <w:rFonts w:asciiTheme="minorHAnsi" w:hAnsiTheme="minorHAnsi"/>
          <w:b/>
          <w:bCs/>
          <w:iCs/>
          <w:sz w:val="20"/>
          <w:szCs w:val="20"/>
          <w:u w:val="single"/>
        </w:rPr>
        <w:t>CURRENCIES OF BID AND PAYMENT</w:t>
      </w:r>
    </w:p>
    <w:p w14:paraId="7DF95544" w14:textId="77777777" w:rsidR="00284127" w:rsidRPr="00284127" w:rsidRDefault="00284127" w:rsidP="00284127">
      <w:pPr>
        <w:pStyle w:val="ListParagraph"/>
        <w:widowControl w:val="0"/>
        <w:overflowPunct w:val="0"/>
        <w:autoSpaceDE w:val="0"/>
        <w:autoSpaceDN w:val="0"/>
        <w:adjustRightInd w:val="0"/>
        <w:spacing w:after="0"/>
        <w:ind w:left="360" w:right="160"/>
        <w:jc w:val="both"/>
        <w:rPr>
          <w:rFonts w:asciiTheme="minorHAnsi" w:hAnsiTheme="minorHAnsi"/>
          <w:sz w:val="20"/>
          <w:szCs w:val="20"/>
        </w:rPr>
      </w:pPr>
      <w:r w:rsidRPr="00284127">
        <w:rPr>
          <w:rFonts w:asciiTheme="minorHAnsi" w:hAnsiTheme="minorHAnsi"/>
          <w:sz w:val="20"/>
          <w:szCs w:val="20"/>
        </w:rPr>
        <w:t>Since bids shall remain valid for a period of 2 years and the requirement is fixed price, therefore, all prices shall be quoted by the Bidder in</w:t>
      </w:r>
      <w:r w:rsidRPr="00284127">
        <w:rPr>
          <w:rFonts w:asciiTheme="minorHAnsi" w:hAnsiTheme="minorHAnsi"/>
          <w:b/>
          <w:sz w:val="20"/>
          <w:szCs w:val="20"/>
          <w:u w:val="single"/>
        </w:rPr>
        <w:t xml:space="preserve"> USD</w:t>
      </w:r>
      <w:r w:rsidRPr="00284127">
        <w:rPr>
          <w:rFonts w:asciiTheme="minorHAnsi" w:hAnsiTheme="minorHAnsi"/>
          <w:sz w:val="20"/>
          <w:szCs w:val="20"/>
        </w:rPr>
        <w:t xml:space="preserve">. Offered price in any other currency will be rejected on the spot.  </w:t>
      </w:r>
    </w:p>
    <w:p w14:paraId="26037C3A"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18E65C93"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587A26CD" w14:textId="7ED74CDF"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3C66D1">
        <w:rPr>
          <w:rFonts w:asciiTheme="minorHAnsi" w:hAnsiTheme="minorHAnsi"/>
          <w:sz w:val="20"/>
          <w:szCs w:val="20"/>
        </w:rPr>
        <w:t>2 calendar years</w:t>
      </w:r>
      <w:r w:rsidRPr="00316C18">
        <w:rPr>
          <w:rFonts w:asciiTheme="minorHAnsi" w:hAnsiTheme="minorHAnsi"/>
          <w:sz w:val="20"/>
          <w:szCs w:val="20"/>
        </w:rPr>
        <w:t xml:space="preserve"> after the date of the bid submission deadline as prescribed by Norwegian Refugee Council. A bid valid for a shorter period shall be rejected as non-compliant. </w:t>
      </w:r>
    </w:p>
    <w:p w14:paraId="612F778A"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6CF9D461" w14:textId="1C7B0ED1" w:rsidR="00C14AA7" w:rsidRDefault="00C14AA7" w:rsidP="00C14AA7">
      <w:pPr>
        <w:widowControl w:val="0"/>
        <w:overflowPunct w:val="0"/>
        <w:autoSpaceDE w:val="0"/>
        <w:autoSpaceDN w:val="0"/>
        <w:adjustRightInd w:val="0"/>
        <w:spacing w:after="0"/>
        <w:ind w:right="160"/>
        <w:jc w:val="both"/>
        <w:rPr>
          <w:rFonts w:asciiTheme="minorHAnsi" w:hAnsiTheme="minorHAnsi"/>
          <w:sz w:val="20"/>
          <w:szCs w:val="20"/>
        </w:rPr>
      </w:pPr>
    </w:p>
    <w:p w14:paraId="37F42644" w14:textId="77777777" w:rsidR="002D01C2" w:rsidRPr="00902B08" w:rsidRDefault="002D01C2" w:rsidP="00C14AA7">
      <w:pPr>
        <w:widowControl w:val="0"/>
        <w:overflowPunct w:val="0"/>
        <w:autoSpaceDE w:val="0"/>
        <w:autoSpaceDN w:val="0"/>
        <w:adjustRightInd w:val="0"/>
        <w:spacing w:after="0"/>
        <w:ind w:right="160"/>
        <w:jc w:val="both"/>
        <w:rPr>
          <w:rFonts w:asciiTheme="minorHAnsi" w:hAnsiTheme="minorHAnsi"/>
          <w:sz w:val="20"/>
          <w:szCs w:val="20"/>
        </w:rPr>
      </w:pPr>
    </w:p>
    <w:p w14:paraId="1B9CA5A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638B85E7" w14:textId="77777777"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Bidders shall submit offers that comply with the requirements of the bidding documents, including the basic technical design as indicated in the drawings and specifications. Alternative bids shall not be considered unless otherwise indicated in Section 2 – the Bid Data Sheet.</w:t>
      </w:r>
    </w:p>
    <w:p w14:paraId="0CFB7ECE" w14:textId="77777777" w:rsidR="00C14AA7" w:rsidRPr="00902B08" w:rsidRDefault="00C14AA7" w:rsidP="00C14AA7">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43458FE4" w14:textId="77777777" w:rsidR="008F19D3" w:rsidRPr="00316C18" w:rsidRDefault="008F19D3" w:rsidP="00D64B39">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5EADE708" w14:textId="77777777"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62006360" w14:textId="77777777" w:rsidR="00C14AA7" w:rsidRPr="00902B08" w:rsidRDefault="00C14AA7" w:rsidP="00C14AA7">
      <w:pPr>
        <w:widowControl w:val="0"/>
        <w:autoSpaceDE w:val="0"/>
        <w:autoSpaceDN w:val="0"/>
        <w:adjustRightInd w:val="0"/>
        <w:spacing w:after="0"/>
        <w:ind w:left="720"/>
        <w:rPr>
          <w:rFonts w:asciiTheme="minorHAnsi" w:hAnsiTheme="minorHAnsi"/>
          <w:sz w:val="20"/>
          <w:szCs w:val="20"/>
        </w:rPr>
      </w:pPr>
    </w:p>
    <w:p w14:paraId="3797EC83"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5A593EB2"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a plain envelope securely sealed </w:t>
      </w:r>
    </w:p>
    <w:p w14:paraId="2CC71C17"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6D8D67A2" w14:textId="77777777" w:rsidR="008F19D3" w:rsidRPr="00316C18" w:rsidRDefault="008F19D3" w:rsidP="00D64B39">
      <w:pPr>
        <w:widowControl w:val="0"/>
        <w:numPr>
          <w:ilvl w:val="1"/>
          <w:numId w:val="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Section 2 – the Bid Data Sheet </w:t>
      </w:r>
    </w:p>
    <w:p w14:paraId="64CDA46A" w14:textId="77777777" w:rsidR="008F19D3" w:rsidRPr="00316C18" w:rsidRDefault="008F19D3" w:rsidP="00D64B39">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p>
    <w:p w14:paraId="40296C5F" w14:textId="77777777" w:rsidR="008F19D3" w:rsidRPr="00316C18" w:rsidRDefault="008F19D3" w:rsidP="00D64B39">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102F47A4"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7EF8BFFC" w14:textId="77777777" w:rsidR="00C14AA7" w:rsidRPr="00902B08" w:rsidRDefault="00C14AA7" w:rsidP="00C14AA7">
      <w:pPr>
        <w:widowControl w:val="0"/>
        <w:autoSpaceDE w:val="0"/>
        <w:autoSpaceDN w:val="0"/>
        <w:adjustRightInd w:val="0"/>
        <w:spacing w:after="0"/>
        <w:ind w:left="720"/>
        <w:rPr>
          <w:rFonts w:asciiTheme="minorHAnsi" w:hAnsiTheme="minorHAnsi"/>
          <w:sz w:val="20"/>
          <w:szCs w:val="20"/>
        </w:rPr>
      </w:pPr>
    </w:p>
    <w:p w14:paraId="0ED4FD32"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1C022907" w14:textId="77777777" w:rsidR="008F19D3" w:rsidRPr="00316C18" w:rsidRDefault="008F19D3" w:rsidP="008F19D3">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Bids must be received by the Norwegian Refugee Council at the address given and no later than the date and time indicated in Section 2 - the Bid Data Sheet.</w:t>
      </w:r>
    </w:p>
    <w:p w14:paraId="2F152785" w14:textId="77777777" w:rsidR="00C14AA7" w:rsidRPr="00902B08" w:rsidRDefault="00C14AA7" w:rsidP="00C14AA7">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14C40BD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4006DA2C" w14:textId="77777777"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14:paraId="13A57865"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6ED8044F"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702A4415"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2082BD5C" w14:textId="77777777" w:rsidR="008F19D3" w:rsidRPr="00316C18" w:rsidRDefault="008F19D3" w:rsidP="00D64B39">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52A74345" w14:textId="77777777" w:rsidR="008F19D3" w:rsidRPr="00316C18" w:rsidRDefault="008F19D3" w:rsidP="00D64B39">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Section 2 – the Bid Data Sheet </w:t>
      </w:r>
    </w:p>
    <w:p w14:paraId="75CC8787"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5C1E3FCB" w14:textId="77777777" w:rsidR="00164F78" w:rsidRPr="00902B08" w:rsidRDefault="00164F78" w:rsidP="00164F78">
      <w:pPr>
        <w:pStyle w:val="ListParagraph"/>
        <w:widowControl w:val="0"/>
        <w:overflowPunct w:val="0"/>
        <w:autoSpaceDE w:val="0"/>
        <w:autoSpaceDN w:val="0"/>
        <w:adjustRightInd w:val="0"/>
        <w:spacing w:after="0"/>
        <w:ind w:left="1095" w:right="160"/>
        <w:jc w:val="both"/>
        <w:rPr>
          <w:rFonts w:asciiTheme="minorHAnsi" w:hAnsiTheme="minorHAnsi"/>
          <w:sz w:val="20"/>
          <w:szCs w:val="20"/>
        </w:rPr>
      </w:pPr>
    </w:p>
    <w:p w14:paraId="3C4F5CCB"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4BA79D34"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846BC56"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w:t>
      </w:r>
      <w:r w:rsidRPr="00316C18">
        <w:rPr>
          <w:rFonts w:asciiTheme="minorHAnsi" w:hAnsiTheme="minorHAnsi"/>
          <w:sz w:val="20"/>
          <w:szCs w:val="20"/>
        </w:rPr>
        <w:lastRenderedPageBreak/>
        <w:t xml:space="preserve">its bid. </w:t>
      </w:r>
    </w:p>
    <w:p w14:paraId="4CB43763"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790943D5" w14:textId="77777777" w:rsidR="00C14AA7" w:rsidRPr="00902B08" w:rsidRDefault="00C14AA7" w:rsidP="00C14AA7">
      <w:pPr>
        <w:widowControl w:val="0"/>
        <w:overflowPunct w:val="0"/>
        <w:autoSpaceDE w:val="0"/>
        <w:autoSpaceDN w:val="0"/>
        <w:adjustRightInd w:val="0"/>
        <w:spacing w:after="0"/>
        <w:ind w:right="160"/>
        <w:jc w:val="both"/>
        <w:rPr>
          <w:rFonts w:asciiTheme="minorHAnsi" w:hAnsiTheme="minorHAnsi"/>
          <w:sz w:val="20"/>
          <w:szCs w:val="20"/>
        </w:rPr>
      </w:pPr>
    </w:p>
    <w:p w14:paraId="55F15BE5"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275F5562" w14:textId="1FC2B4DC"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w:t>
      </w:r>
      <w:r>
        <w:rPr>
          <w:rFonts w:asciiTheme="minorHAnsi" w:hAnsiTheme="minorHAnsi"/>
          <w:sz w:val="20"/>
          <w:szCs w:val="20"/>
        </w:rPr>
        <w:t xml:space="preserve">change in </w:t>
      </w:r>
      <w:r w:rsidR="002460D7">
        <w:rPr>
          <w:rFonts w:asciiTheme="minorHAnsi" w:hAnsiTheme="minorHAnsi"/>
          <w:sz w:val="20"/>
          <w:szCs w:val="20"/>
        </w:rPr>
        <w:t xml:space="preserve">the </w:t>
      </w:r>
      <w:r w:rsidR="009A34AF" w:rsidRPr="00316C18">
        <w:rPr>
          <w:rFonts w:asciiTheme="minorHAnsi" w:hAnsiTheme="minorHAnsi"/>
          <w:sz w:val="20"/>
          <w:szCs w:val="20"/>
        </w:rPr>
        <w:t>price or substance of the bid shall be</w:t>
      </w:r>
      <w:r w:rsidRPr="00316C18">
        <w:rPr>
          <w:rFonts w:asciiTheme="minorHAnsi" w:hAnsiTheme="minorHAnsi"/>
          <w:sz w:val="20"/>
          <w:szCs w:val="20"/>
        </w:rPr>
        <w:t xml:space="preserve"> permitted, except to confirm the correction of errors.</w:t>
      </w:r>
    </w:p>
    <w:p w14:paraId="65C8C132"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21C9DB7C" w14:textId="77777777" w:rsidR="002460D7" w:rsidRPr="00316C18" w:rsidRDefault="002460D7"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 VALIDATION</w:t>
      </w:r>
    </w:p>
    <w:p w14:paraId="57F5DAD1"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0DD87BAA"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450CE646" w14:textId="77777777" w:rsidR="002460D7" w:rsidRPr="00316C18"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Works specified in the Contract; or </w:t>
      </w:r>
    </w:p>
    <w:p w14:paraId="1AEAEA24" w14:textId="77777777" w:rsidR="002460D7" w:rsidRPr="002D01C2"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limits in any substantial way, the Norwegian Refugee Council’s rights or the Bidder’s obligations </w:t>
      </w:r>
      <w:r w:rsidRPr="002D01C2">
        <w:rPr>
          <w:rFonts w:asciiTheme="minorHAnsi" w:hAnsiTheme="minorHAnsi"/>
          <w:sz w:val="20"/>
          <w:szCs w:val="20"/>
        </w:rPr>
        <w:t>under the Contract</w:t>
      </w:r>
    </w:p>
    <w:p w14:paraId="6492917C" w14:textId="77777777" w:rsidR="00C14AA7" w:rsidRPr="002D01C2" w:rsidRDefault="00C14AA7" w:rsidP="00C14AA7">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4041D3C1" w14:textId="77777777" w:rsidR="003D62B9" w:rsidRPr="002D01C2" w:rsidRDefault="003D62B9"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2D01C2">
        <w:rPr>
          <w:rFonts w:asciiTheme="minorHAnsi" w:hAnsiTheme="minorHAnsi"/>
          <w:b/>
          <w:sz w:val="20"/>
          <w:szCs w:val="20"/>
          <w:u w:val="single"/>
        </w:rPr>
        <w:t>EVALUATION OF BID</w:t>
      </w:r>
    </w:p>
    <w:p w14:paraId="38656A8E" w14:textId="77777777" w:rsidR="003D62B9" w:rsidRPr="002D01C2"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2D01C2">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criteria; </w:t>
      </w:r>
    </w:p>
    <w:p w14:paraId="25B5A274" w14:textId="152336EA" w:rsidR="003D62B9" w:rsidRDefault="003D62B9" w:rsidP="00D64B3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sidRPr="002D01C2">
        <w:rPr>
          <w:rFonts w:asciiTheme="minorHAnsi" w:hAnsiTheme="minorHAnsi"/>
          <w:sz w:val="20"/>
          <w:szCs w:val="20"/>
        </w:rPr>
        <w:t xml:space="preserve">Quality of the product </w:t>
      </w:r>
      <w:r w:rsidR="009A34AF" w:rsidRPr="002D01C2">
        <w:rPr>
          <w:rFonts w:asciiTheme="minorHAnsi" w:hAnsiTheme="minorHAnsi"/>
          <w:sz w:val="20"/>
          <w:szCs w:val="20"/>
        </w:rPr>
        <w:t>according to</w:t>
      </w:r>
      <w:r w:rsidRPr="002D01C2">
        <w:rPr>
          <w:rFonts w:asciiTheme="minorHAnsi" w:hAnsiTheme="minorHAnsi"/>
          <w:sz w:val="20"/>
          <w:szCs w:val="20"/>
        </w:rPr>
        <w:t xml:space="preserve"> required specifications. NRC evaluates samples </w:t>
      </w:r>
      <w:r w:rsidR="00A83FAE">
        <w:rPr>
          <w:rFonts w:asciiTheme="minorHAnsi" w:hAnsiTheme="minorHAnsi"/>
          <w:sz w:val="20"/>
          <w:szCs w:val="20"/>
        </w:rPr>
        <w:t>before award</w:t>
      </w:r>
    </w:p>
    <w:p w14:paraId="02FE75D2" w14:textId="1D234ED8" w:rsidR="00A83FAE" w:rsidRPr="002D01C2" w:rsidRDefault="00A83FAE" w:rsidP="00D64B3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Pr>
          <w:rFonts w:asciiTheme="minorHAnsi" w:hAnsiTheme="minorHAnsi"/>
          <w:sz w:val="20"/>
          <w:szCs w:val="20"/>
        </w:rPr>
        <w:t>Financial capacity of bidder</w:t>
      </w:r>
    </w:p>
    <w:p w14:paraId="4425FFF3" w14:textId="77777777" w:rsidR="003D62B9" w:rsidRPr="002D01C2"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Price in comparison to NRC established rate</w:t>
      </w:r>
    </w:p>
    <w:p w14:paraId="00D8F5E2" w14:textId="77777777" w:rsidR="003D62B9" w:rsidRPr="002D01C2"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 xml:space="preserve">Overall timeframe for the delivery of the requested goods </w:t>
      </w:r>
    </w:p>
    <w:p w14:paraId="1E5D8218" w14:textId="77777777" w:rsidR="003D62B9" w:rsidRPr="002D01C2"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Demonstrated excellence in service, support and warranties</w:t>
      </w:r>
    </w:p>
    <w:p w14:paraId="0454A5E5" w14:textId="77777777" w:rsidR="003D62B9" w:rsidRPr="002D01C2"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Thoroughness of quotation preparation</w:t>
      </w:r>
    </w:p>
    <w:p w14:paraId="3E6CF2A2" w14:textId="77777777" w:rsidR="003D62B9" w:rsidRPr="002D01C2"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 xml:space="preserve">Quality, reputation and performance of supplier </w:t>
      </w:r>
    </w:p>
    <w:p w14:paraId="74A50807" w14:textId="77777777" w:rsidR="003D62B9" w:rsidRPr="002D01C2" w:rsidRDefault="003D62B9" w:rsidP="00D64B39">
      <w:pPr>
        <w:pStyle w:val="ListParagraph"/>
        <w:numPr>
          <w:ilvl w:val="0"/>
          <w:numId w:val="12"/>
        </w:numPr>
        <w:rPr>
          <w:rFonts w:asciiTheme="minorHAnsi" w:hAnsiTheme="minorHAnsi"/>
          <w:sz w:val="20"/>
          <w:szCs w:val="20"/>
        </w:rPr>
      </w:pPr>
      <w:r w:rsidRPr="002D01C2">
        <w:rPr>
          <w:rFonts w:asciiTheme="minorHAnsi" w:hAnsiTheme="minorHAnsi"/>
          <w:sz w:val="20"/>
          <w:szCs w:val="20"/>
        </w:rPr>
        <w:t>Adherence to Ethic, environmental, anti-corruption NRC policies</w:t>
      </w:r>
    </w:p>
    <w:p w14:paraId="7A31EE86" w14:textId="07E1DB38" w:rsidR="003D62B9" w:rsidRPr="002D01C2" w:rsidRDefault="00A83FAE"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Previous</w:t>
      </w:r>
      <w:r w:rsidR="003D62B9" w:rsidRPr="002D01C2">
        <w:rPr>
          <w:rFonts w:asciiTheme="minorHAnsi" w:hAnsiTheme="minorHAnsi"/>
          <w:sz w:val="20"/>
          <w:szCs w:val="20"/>
        </w:rPr>
        <w:t xml:space="preserve"> experiences and documentation proven in the tender documents, related to the </w:t>
      </w:r>
      <w:r>
        <w:rPr>
          <w:rFonts w:asciiTheme="minorHAnsi" w:hAnsiTheme="minorHAnsi"/>
          <w:sz w:val="20"/>
          <w:szCs w:val="20"/>
        </w:rPr>
        <w:t>goods</w:t>
      </w:r>
      <w:r w:rsidR="003D62B9" w:rsidRPr="002D01C2">
        <w:rPr>
          <w:rFonts w:asciiTheme="minorHAnsi" w:hAnsiTheme="minorHAnsi"/>
          <w:sz w:val="20"/>
          <w:szCs w:val="20"/>
        </w:rPr>
        <w:t xml:space="preserve"> required under this contract</w:t>
      </w:r>
    </w:p>
    <w:p w14:paraId="68987FCA" w14:textId="62FF8D02" w:rsidR="003D62B9" w:rsidRPr="00904CE0" w:rsidRDefault="00904CE0" w:rsidP="00D64B39">
      <w:pPr>
        <w:pStyle w:val="ListParagraph"/>
        <w:widowControl w:val="0"/>
        <w:numPr>
          <w:ilvl w:val="1"/>
          <w:numId w:val="7"/>
        </w:numPr>
        <w:overflowPunct w:val="0"/>
        <w:autoSpaceDE w:val="0"/>
        <w:autoSpaceDN w:val="0"/>
        <w:adjustRightInd w:val="0"/>
        <w:ind w:left="1276" w:right="160" w:hanging="567"/>
        <w:rPr>
          <w:rFonts w:asciiTheme="minorHAnsi" w:hAnsiTheme="minorHAnsi"/>
          <w:sz w:val="20"/>
          <w:szCs w:val="20"/>
        </w:rPr>
      </w:pPr>
      <w:r w:rsidRPr="002D01C2">
        <w:rPr>
          <w:rFonts w:asciiTheme="minorHAnsi" w:hAnsiTheme="minorHAnsi"/>
          <w:sz w:val="20"/>
          <w:szCs w:val="20"/>
        </w:rPr>
        <w:t>NRC</w:t>
      </w:r>
      <w:r w:rsidR="003D62B9" w:rsidRPr="002D01C2">
        <w:rPr>
          <w:rFonts w:asciiTheme="minorHAnsi" w:hAnsiTheme="minorHAnsi"/>
          <w:sz w:val="20"/>
          <w:szCs w:val="20"/>
        </w:rPr>
        <w:t xml:space="preserve"> </w:t>
      </w:r>
      <w:r w:rsidRPr="002D01C2">
        <w:rPr>
          <w:rFonts w:asciiTheme="minorHAnsi" w:hAnsiTheme="minorHAnsi"/>
          <w:sz w:val="20"/>
          <w:szCs w:val="20"/>
        </w:rPr>
        <w:t>reserves the right to make an award based</w:t>
      </w:r>
      <w:r w:rsidRPr="00904CE0">
        <w:rPr>
          <w:rFonts w:asciiTheme="minorHAnsi" w:hAnsiTheme="minorHAnsi"/>
          <w:sz w:val="20"/>
          <w:szCs w:val="20"/>
        </w:rPr>
        <w:t xml:space="preserve"> solely on the quotations received, to modify the requirements prior to awarding, or to negotiate further with one or more suppliers. NRC reserves the right to award a contract to the supplier who, in their sole opinion, provides the best combination of cost and quality benefits. </w:t>
      </w:r>
    </w:p>
    <w:p w14:paraId="3D6B64FD" w14:textId="77777777" w:rsidR="003D62B9" w:rsidRPr="00316C18"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5C0E1A5F" w14:textId="77777777" w:rsidR="003D62B9" w:rsidRPr="00316C18"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Pr="00316C18">
        <w:rPr>
          <w:rFonts w:asciiTheme="minorHAnsi" w:hAnsiTheme="minorHAnsi"/>
          <w:sz w:val="20"/>
          <w:szCs w:val="20"/>
        </w:rPr>
        <w:t xml:space="preserve">Norwegian Refugee Council reserves the right to reject all bids, and re-tender if no satisfactory bids are submitted </w:t>
      </w:r>
    </w:p>
    <w:p w14:paraId="569CD071" w14:textId="77777777" w:rsidR="00C14AA7" w:rsidRPr="00902B08" w:rsidRDefault="00C14AA7" w:rsidP="00C14AA7">
      <w:pPr>
        <w:widowControl w:val="0"/>
        <w:tabs>
          <w:tab w:val="num" w:pos="1080"/>
          <w:tab w:val="left" w:pos="1170"/>
        </w:tabs>
        <w:overflowPunct w:val="0"/>
        <w:autoSpaceDE w:val="0"/>
        <w:autoSpaceDN w:val="0"/>
        <w:adjustRightInd w:val="0"/>
        <w:spacing w:after="0"/>
        <w:ind w:right="160"/>
        <w:jc w:val="both"/>
        <w:rPr>
          <w:rFonts w:asciiTheme="minorHAnsi" w:hAnsiTheme="minorHAnsi"/>
          <w:sz w:val="20"/>
          <w:szCs w:val="20"/>
        </w:rPr>
      </w:pPr>
    </w:p>
    <w:p w14:paraId="7F1D1548" w14:textId="77777777" w:rsidR="00B80933" w:rsidRPr="00316C18" w:rsidRDefault="00B8093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19C67853"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Pr="00316C18">
        <w:rPr>
          <w:rFonts w:asciiTheme="minorHAnsi" w:hAnsiTheme="minorHAnsi"/>
          <w:bCs/>
          <w:iCs/>
          <w:sz w:val="20"/>
          <w:szCs w:val="20"/>
        </w:rPr>
        <w:t>award letter</w:t>
      </w:r>
      <w:r w:rsidRPr="00316C18">
        <w:rPr>
          <w:rFonts w:asciiTheme="minorHAnsi" w:hAnsiTheme="minorHAnsi"/>
          <w:sz w:val="20"/>
          <w:szCs w:val="20"/>
        </w:rPr>
        <w:t>, to the Bidder whose offer has been determined to be the best, before the end of the bid validity period</w:t>
      </w:r>
    </w:p>
    <w:p w14:paraId="6E02C3B8"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lastRenderedPageBreak/>
        <w:t>Any bidder who has not been awarded a contract, will be notified in writing</w:t>
      </w:r>
    </w:p>
    <w:p w14:paraId="7B1B5331"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625367A0"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34BB4376"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2F5476D6" w14:textId="77777777" w:rsidR="00C14AA7" w:rsidRPr="00902B08" w:rsidRDefault="00C14AA7" w:rsidP="00C14AA7">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3DE368DA" w14:textId="77777777" w:rsidR="00B80933" w:rsidRPr="00316C18" w:rsidRDefault="00B8093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583A4671"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75832024" w14:textId="2F029805" w:rsidR="00902B08" w:rsidRPr="00D02601"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r w:rsidR="00902B08" w:rsidRPr="00D02601">
        <w:rPr>
          <w:rFonts w:asciiTheme="minorHAnsi" w:hAnsiTheme="minorHAnsi"/>
          <w:b/>
          <w:bCs/>
          <w:sz w:val="32"/>
        </w:rPr>
        <w:br w:type="page"/>
      </w:r>
    </w:p>
    <w:p w14:paraId="3BEAA0A7" w14:textId="7259AE5D" w:rsidR="00C42F66" w:rsidRPr="00902B08" w:rsidRDefault="00C310AC" w:rsidP="00C42F66">
      <w:pPr>
        <w:spacing w:after="0"/>
        <w:jc w:val="center"/>
        <w:rPr>
          <w:rFonts w:asciiTheme="minorHAnsi" w:hAnsiTheme="minorHAnsi"/>
          <w:b/>
          <w:sz w:val="26"/>
          <w:szCs w:val="26"/>
        </w:rPr>
      </w:pPr>
      <w:r w:rsidRPr="00902B08">
        <w:rPr>
          <w:rFonts w:asciiTheme="minorHAnsi" w:hAnsiTheme="minorHAnsi"/>
          <w:b/>
          <w:bCs/>
          <w:sz w:val="26"/>
          <w:szCs w:val="26"/>
        </w:rPr>
        <w:lastRenderedPageBreak/>
        <w:t>SECTION 4</w:t>
      </w:r>
    </w:p>
    <w:p w14:paraId="3AD368E4" w14:textId="2B9B9812" w:rsidR="00C42F66" w:rsidRPr="00902B08" w:rsidRDefault="004A27AB" w:rsidP="00AB257C">
      <w:pPr>
        <w:widowControl w:val="0"/>
        <w:autoSpaceDE w:val="0"/>
        <w:autoSpaceDN w:val="0"/>
        <w:adjustRightInd w:val="0"/>
        <w:spacing w:after="0" w:line="240" w:lineRule="auto"/>
        <w:jc w:val="center"/>
        <w:rPr>
          <w:rFonts w:asciiTheme="minorHAnsi" w:hAnsiTheme="minorHAnsi"/>
          <w:b/>
          <w:bCs/>
          <w:sz w:val="26"/>
          <w:szCs w:val="26"/>
        </w:rPr>
      </w:pPr>
      <w:bookmarkStart w:id="2" w:name="_Toc265170882"/>
      <w:r w:rsidRPr="00902B08">
        <w:rPr>
          <w:rFonts w:asciiTheme="minorHAnsi" w:hAnsiTheme="minorHAnsi"/>
          <w:b/>
          <w:sz w:val="26"/>
          <w:szCs w:val="26"/>
        </w:rPr>
        <w:t xml:space="preserve">TECHNICAL DESCRIPTION OF THE GOODS </w:t>
      </w:r>
      <w:bookmarkEnd w:id="2"/>
    </w:p>
    <w:p w14:paraId="2D948D24" w14:textId="77777777" w:rsidR="00AB257C" w:rsidRPr="00AB257C" w:rsidRDefault="00AB257C" w:rsidP="00AB257C">
      <w:pPr>
        <w:widowControl w:val="0"/>
        <w:autoSpaceDE w:val="0"/>
        <w:autoSpaceDN w:val="0"/>
        <w:adjustRightInd w:val="0"/>
        <w:spacing w:after="0" w:line="240" w:lineRule="auto"/>
        <w:jc w:val="center"/>
        <w:rPr>
          <w:rFonts w:asciiTheme="minorHAnsi" w:hAnsiTheme="minorHAnsi"/>
          <w:b/>
          <w:bCs/>
          <w:sz w:val="28"/>
        </w:rPr>
      </w:pPr>
    </w:p>
    <w:p w14:paraId="1B1FD395" w14:textId="51E739F0" w:rsidR="00284127" w:rsidRPr="00E0321C" w:rsidRDefault="00284127" w:rsidP="00284127">
      <w:pPr>
        <w:jc w:val="both"/>
        <w:rPr>
          <w:rFonts w:asciiTheme="minorHAnsi" w:hAnsiTheme="minorHAnsi"/>
          <w:sz w:val="20"/>
          <w:szCs w:val="20"/>
          <w:lang w:val="en-GB"/>
        </w:rPr>
      </w:pPr>
      <w:bookmarkStart w:id="3" w:name="_Toc265170884"/>
      <w:bookmarkStart w:id="4" w:name="_Toc265170886"/>
      <w:r w:rsidRPr="00E0321C">
        <w:rPr>
          <w:rFonts w:asciiTheme="minorHAnsi" w:hAnsiTheme="minorHAnsi"/>
          <w:sz w:val="20"/>
          <w:szCs w:val="20"/>
          <w:lang w:val="en-GB"/>
        </w:rPr>
        <w:t>NRC is currently seeking reputable, licensed suppliers for the establishment of a two (2) year framework agreement (with the possibility of a one (1) year ex</w:t>
      </w:r>
      <w:r>
        <w:rPr>
          <w:rFonts w:asciiTheme="minorHAnsi" w:hAnsiTheme="minorHAnsi"/>
          <w:sz w:val="20"/>
          <w:szCs w:val="20"/>
          <w:lang w:val="en-GB"/>
        </w:rPr>
        <w:t xml:space="preserve">tension) for Supply of </w:t>
      </w:r>
      <w:r w:rsidR="003C66D1" w:rsidRPr="004F6C66">
        <w:rPr>
          <w:rFonts w:asciiTheme="minorHAnsi" w:eastAsiaTheme="minorHAnsi" w:hAnsiTheme="minorHAnsi"/>
          <w:color w:val="222222"/>
          <w:sz w:val="20"/>
          <w:szCs w:val="20"/>
          <w:shd w:val="clear" w:color="auto" w:fill="FFFFFF" w:themeFill="background1"/>
        </w:rPr>
        <w:t>Family Tent 23m</w:t>
      </w:r>
      <w:r w:rsidR="003C66D1" w:rsidRPr="003C66D1">
        <w:rPr>
          <w:rStyle w:val="Emphasis"/>
          <w:rFonts w:asciiTheme="minorHAnsi" w:hAnsiTheme="minorHAnsi" w:cs="Arial"/>
          <w:b/>
          <w:bCs/>
          <w:i w:val="0"/>
          <w:iCs w:val="0"/>
          <w:sz w:val="20"/>
          <w:szCs w:val="20"/>
          <w:shd w:val="clear" w:color="auto" w:fill="FFFFFF" w:themeFill="background1"/>
          <w:vertAlign w:val="superscript"/>
        </w:rPr>
        <w:t>2</w:t>
      </w:r>
      <w:r w:rsidR="003C66D1">
        <w:rPr>
          <w:rStyle w:val="Emphasis"/>
          <w:rFonts w:asciiTheme="minorHAnsi" w:hAnsiTheme="minorHAnsi" w:cs="Arial"/>
          <w:b/>
          <w:bCs/>
          <w:i w:val="0"/>
          <w:iCs w:val="0"/>
          <w:sz w:val="20"/>
          <w:szCs w:val="20"/>
          <w:shd w:val="clear" w:color="auto" w:fill="FFFFFF" w:themeFill="background1"/>
          <w:vertAlign w:val="superscript"/>
        </w:rPr>
        <w:t xml:space="preserve"> </w:t>
      </w:r>
      <w:r>
        <w:rPr>
          <w:rFonts w:asciiTheme="minorHAnsi" w:hAnsiTheme="minorHAnsi"/>
          <w:sz w:val="20"/>
          <w:szCs w:val="20"/>
          <w:lang w:val="en-GB"/>
        </w:rPr>
        <w:t xml:space="preserve">(As per </w:t>
      </w:r>
      <w:r w:rsidR="00A83FAE">
        <w:rPr>
          <w:rFonts w:asciiTheme="minorHAnsi" w:hAnsiTheme="minorHAnsi"/>
          <w:sz w:val="20"/>
          <w:szCs w:val="20"/>
          <w:lang w:val="en-GB"/>
        </w:rPr>
        <w:t>s</w:t>
      </w:r>
      <w:r>
        <w:rPr>
          <w:rFonts w:asciiTheme="minorHAnsi" w:hAnsiTheme="minorHAnsi"/>
          <w:sz w:val="20"/>
          <w:szCs w:val="20"/>
          <w:lang w:val="en-GB"/>
        </w:rPr>
        <w:t xml:space="preserve">pecifications </w:t>
      </w:r>
      <w:r w:rsidR="00A83FAE">
        <w:rPr>
          <w:rFonts w:asciiTheme="minorHAnsi" w:hAnsiTheme="minorHAnsi"/>
          <w:sz w:val="20"/>
          <w:szCs w:val="20"/>
          <w:lang w:val="en-GB"/>
        </w:rPr>
        <w:t>provided)</w:t>
      </w:r>
      <w:r w:rsidR="00A83FAE" w:rsidRPr="00E0321C">
        <w:rPr>
          <w:rFonts w:asciiTheme="minorHAnsi" w:hAnsiTheme="minorHAnsi"/>
          <w:sz w:val="20"/>
          <w:szCs w:val="20"/>
          <w:lang w:val="en-GB"/>
        </w:rPr>
        <w:t xml:space="preserve"> for</w:t>
      </w:r>
      <w:r w:rsidRPr="00E0321C">
        <w:rPr>
          <w:rFonts w:asciiTheme="minorHAnsi" w:hAnsiTheme="minorHAnsi"/>
          <w:sz w:val="20"/>
          <w:szCs w:val="20"/>
          <w:lang w:val="en-GB"/>
        </w:rPr>
        <w:t xml:space="preserve"> NRC’s </w:t>
      </w:r>
      <w:r>
        <w:rPr>
          <w:rFonts w:asciiTheme="minorHAnsi" w:hAnsiTheme="minorHAnsi"/>
          <w:sz w:val="20"/>
          <w:szCs w:val="20"/>
          <w:lang w:val="en-GB"/>
        </w:rPr>
        <w:t>P</w:t>
      </w:r>
      <w:r w:rsidRPr="00E0321C">
        <w:rPr>
          <w:rFonts w:asciiTheme="minorHAnsi" w:hAnsiTheme="minorHAnsi"/>
          <w:sz w:val="20"/>
          <w:szCs w:val="20"/>
          <w:lang w:val="en-GB"/>
        </w:rPr>
        <w:t>rojects in Afghanistan. The aim of this tende</w:t>
      </w:r>
      <w:r w:rsidR="00911E5F">
        <w:rPr>
          <w:rFonts w:asciiTheme="minorHAnsi" w:hAnsiTheme="minorHAnsi"/>
          <w:sz w:val="20"/>
          <w:szCs w:val="20"/>
          <w:lang w:val="en-GB"/>
        </w:rPr>
        <w:t xml:space="preserve">r is to fix the prices of the </w:t>
      </w:r>
      <w:r w:rsidR="001E69FC">
        <w:rPr>
          <w:rFonts w:asciiTheme="minorHAnsi" w:eastAsiaTheme="minorHAnsi" w:hAnsiTheme="minorHAnsi"/>
          <w:color w:val="222222"/>
          <w:sz w:val="20"/>
          <w:szCs w:val="20"/>
          <w:shd w:val="clear" w:color="auto" w:fill="FFFFFF" w:themeFill="background1"/>
        </w:rPr>
        <w:t>f</w:t>
      </w:r>
      <w:r w:rsidR="001E69FC" w:rsidRPr="004F6C66">
        <w:rPr>
          <w:rFonts w:asciiTheme="minorHAnsi" w:eastAsiaTheme="minorHAnsi" w:hAnsiTheme="minorHAnsi"/>
          <w:color w:val="222222"/>
          <w:sz w:val="20"/>
          <w:szCs w:val="20"/>
          <w:shd w:val="clear" w:color="auto" w:fill="FFFFFF" w:themeFill="background1"/>
        </w:rPr>
        <w:t xml:space="preserve">amily </w:t>
      </w:r>
      <w:r w:rsidR="001E69FC">
        <w:rPr>
          <w:rFonts w:asciiTheme="minorHAnsi" w:eastAsiaTheme="minorHAnsi" w:hAnsiTheme="minorHAnsi"/>
          <w:color w:val="222222"/>
          <w:sz w:val="20"/>
          <w:szCs w:val="20"/>
          <w:shd w:val="clear" w:color="auto" w:fill="FFFFFF" w:themeFill="background1"/>
        </w:rPr>
        <w:t>t</w:t>
      </w:r>
      <w:r w:rsidR="001E69FC" w:rsidRPr="004F6C66">
        <w:rPr>
          <w:rFonts w:asciiTheme="minorHAnsi" w:eastAsiaTheme="minorHAnsi" w:hAnsiTheme="minorHAnsi"/>
          <w:color w:val="222222"/>
          <w:sz w:val="20"/>
          <w:szCs w:val="20"/>
          <w:shd w:val="clear" w:color="auto" w:fill="FFFFFF" w:themeFill="background1"/>
        </w:rPr>
        <w:t>ent 23m</w:t>
      </w:r>
      <w:r w:rsidR="001E69FC" w:rsidRPr="003C66D1">
        <w:rPr>
          <w:rStyle w:val="Emphasis"/>
          <w:rFonts w:asciiTheme="minorHAnsi" w:hAnsiTheme="minorHAnsi" w:cs="Arial"/>
          <w:b/>
          <w:bCs/>
          <w:i w:val="0"/>
          <w:iCs w:val="0"/>
          <w:sz w:val="20"/>
          <w:szCs w:val="20"/>
          <w:shd w:val="clear" w:color="auto" w:fill="FFFFFF" w:themeFill="background1"/>
          <w:vertAlign w:val="superscript"/>
        </w:rPr>
        <w:t>2</w:t>
      </w:r>
      <w:r w:rsidR="001E69FC">
        <w:rPr>
          <w:rStyle w:val="Emphasis"/>
          <w:rFonts w:asciiTheme="minorHAnsi" w:hAnsiTheme="minorHAnsi" w:cs="Arial"/>
          <w:b/>
          <w:bCs/>
          <w:i w:val="0"/>
          <w:iCs w:val="0"/>
          <w:sz w:val="20"/>
          <w:szCs w:val="20"/>
          <w:shd w:val="clear" w:color="auto" w:fill="FFFFFF" w:themeFill="background1"/>
          <w:vertAlign w:val="superscript"/>
        </w:rPr>
        <w:t xml:space="preserve"> </w:t>
      </w:r>
      <w:r w:rsidRPr="00E0321C">
        <w:rPr>
          <w:rFonts w:asciiTheme="minorHAnsi" w:hAnsiTheme="minorHAnsi"/>
          <w:sz w:val="20"/>
          <w:szCs w:val="20"/>
          <w:lang w:val="en-GB"/>
        </w:rPr>
        <w:t>throughout the period of the Framework Agreement. There are no fixed quantities to be ordered and NRC is under no obligation to purchase any guaranteed quantities.</w:t>
      </w:r>
    </w:p>
    <w:p w14:paraId="2F04C84E" w14:textId="77777777" w:rsidR="00284127" w:rsidRPr="00E0321C" w:rsidRDefault="00284127" w:rsidP="00284127">
      <w:pPr>
        <w:jc w:val="both"/>
        <w:rPr>
          <w:rFonts w:asciiTheme="minorHAnsi" w:hAnsiTheme="minorHAnsi"/>
          <w:sz w:val="20"/>
          <w:szCs w:val="20"/>
          <w:lang w:val="en-GB"/>
        </w:rPr>
      </w:pPr>
      <w:r w:rsidRPr="00E0321C">
        <w:rPr>
          <w:rFonts w:asciiTheme="minorHAnsi" w:hAnsiTheme="minorHAnsi"/>
          <w:sz w:val="20"/>
          <w:szCs w:val="20"/>
          <w:lang w:val="en-GB"/>
        </w:rPr>
        <w:t>In order to participate in one of NRC tenders, please follow the below instructions:</w:t>
      </w:r>
    </w:p>
    <w:p w14:paraId="6585359F" w14:textId="1552CA24" w:rsidR="00284127" w:rsidRPr="00E0321C" w:rsidRDefault="003C66D1" w:rsidP="00284127">
      <w:pPr>
        <w:spacing w:after="0"/>
        <w:jc w:val="both"/>
        <w:rPr>
          <w:rFonts w:asciiTheme="minorHAnsi" w:hAnsiTheme="minorHAnsi"/>
          <w:b/>
          <w:sz w:val="20"/>
          <w:szCs w:val="20"/>
          <w:lang w:val="en-AU"/>
        </w:rPr>
      </w:pPr>
      <w:r>
        <w:rPr>
          <w:rFonts w:asciiTheme="minorHAnsi" w:hAnsiTheme="minorHAnsi"/>
          <w:b/>
          <w:sz w:val="20"/>
          <w:szCs w:val="20"/>
          <w:lang w:val="en-AU"/>
        </w:rPr>
        <w:t>Tent</w:t>
      </w:r>
      <w:r w:rsidR="00C37F08">
        <w:rPr>
          <w:rFonts w:asciiTheme="minorHAnsi" w:hAnsiTheme="minorHAnsi"/>
          <w:b/>
          <w:sz w:val="20"/>
          <w:szCs w:val="20"/>
          <w:lang w:val="en-AU"/>
        </w:rPr>
        <w:t xml:space="preserve"> </w:t>
      </w:r>
      <w:r w:rsidR="00284127" w:rsidRPr="00E0321C">
        <w:rPr>
          <w:rFonts w:asciiTheme="minorHAnsi" w:hAnsiTheme="minorHAnsi"/>
          <w:b/>
          <w:sz w:val="20"/>
          <w:szCs w:val="20"/>
          <w:lang w:val="en-AU"/>
        </w:rPr>
        <w:t xml:space="preserve">Specifications: </w:t>
      </w:r>
    </w:p>
    <w:p w14:paraId="4266F412" w14:textId="2DB3A6E7" w:rsidR="00284127" w:rsidRDefault="00284127" w:rsidP="00284127">
      <w:pPr>
        <w:spacing w:after="0"/>
        <w:jc w:val="both"/>
        <w:rPr>
          <w:rFonts w:asciiTheme="minorHAnsi" w:hAnsiTheme="minorHAnsi"/>
          <w:bCs/>
          <w:sz w:val="20"/>
          <w:szCs w:val="20"/>
          <w:lang w:val="en-AU"/>
        </w:rPr>
      </w:pPr>
      <w:r w:rsidRPr="00E0321C">
        <w:rPr>
          <w:rFonts w:asciiTheme="minorHAnsi" w:hAnsiTheme="minorHAnsi"/>
          <w:bCs/>
          <w:sz w:val="20"/>
          <w:szCs w:val="20"/>
          <w:lang w:val="en-AU"/>
        </w:rPr>
        <w:t>F</w:t>
      </w:r>
      <w:r w:rsidR="003C66D1">
        <w:rPr>
          <w:rFonts w:asciiTheme="minorHAnsi" w:hAnsiTheme="minorHAnsi"/>
          <w:bCs/>
          <w:sz w:val="20"/>
          <w:szCs w:val="20"/>
          <w:lang w:val="en-AU"/>
        </w:rPr>
        <w:t xml:space="preserve">ull specifications can be found on ANNEX A: </w:t>
      </w:r>
      <w:r w:rsidR="00525E4F">
        <w:rPr>
          <w:rFonts w:asciiTheme="minorHAnsi" w:hAnsiTheme="minorHAnsi"/>
          <w:bCs/>
          <w:sz w:val="20"/>
          <w:szCs w:val="20"/>
          <w:lang w:val="en-AU"/>
        </w:rPr>
        <w:t xml:space="preserve">NRC will not accept any samples below the specifications provided under Annex A. NRC will evaluate samples based on international standard through inspection, verification and testing.  </w:t>
      </w:r>
    </w:p>
    <w:p w14:paraId="68E5CD0D" w14:textId="11BFF384" w:rsidR="00B22741" w:rsidRDefault="00B22741" w:rsidP="00284127">
      <w:pPr>
        <w:spacing w:after="0"/>
        <w:jc w:val="both"/>
        <w:rPr>
          <w:rFonts w:asciiTheme="minorHAnsi" w:hAnsiTheme="minorHAnsi"/>
          <w:bCs/>
          <w:sz w:val="20"/>
          <w:szCs w:val="20"/>
          <w:lang w:val="en-AU"/>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1975"/>
        <w:gridCol w:w="2065"/>
        <w:gridCol w:w="2065"/>
      </w:tblGrid>
      <w:tr w:rsidR="004474E0" w:rsidRPr="00902B08" w14:paraId="1FC727AB" w14:textId="4A858D0D" w:rsidTr="004474E0">
        <w:trPr>
          <w:trHeight w:val="283"/>
          <w:jc w:val="center"/>
        </w:trPr>
        <w:tc>
          <w:tcPr>
            <w:tcW w:w="4595" w:type="dxa"/>
            <w:shd w:val="clear" w:color="auto" w:fill="E6E6E6"/>
            <w:vAlign w:val="center"/>
          </w:tcPr>
          <w:p w14:paraId="20B6CC45" w14:textId="77777777" w:rsidR="004474E0" w:rsidRPr="00902B08" w:rsidRDefault="004474E0" w:rsidP="00B22741">
            <w:pPr>
              <w:pStyle w:val="MacroText"/>
              <w:spacing w:after="0"/>
              <w:jc w:val="center"/>
              <w:rPr>
                <w:rFonts w:asciiTheme="minorHAnsi" w:hAnsiTheme="minorHAnsi" w:cs="Times New Roman"/>
                <w:b/>
                <w:lang w:val="en-GB" w:eastAsia="en-US"/>
              </w:rPr>
            </w:pPr>
            <w:r w:rsidRPr="00902B08">
              <w:rPr>
                <w:rFonts w:asciiTheme="minorHAnsi" w:hAnsiTheme="minorHAnsi" w:cs="Times New Roman"/>
                <w:b/>
                <w:lang w:val="en-GB" w:eastAsia="en-US"/>
              </w:rPr>
              <w:t>Items Description</w:t>
            </w:r>
          </w:p>
        </w:tc>
        <w:tc>
          <w:tcPr>
            <w:tcW w:w="1975" w:type="dxa"/>
            <w:tcBorders>
              <w:bottom w:val="single" w:sz="4" w:space="0" w:color="auto"/>
            </w:tcBorders>
            <w:shd w:val="clear" w:color="auto" w:fill="E6E6E6"/>
          </w:tcPr>
          <w:p w14:paraId="3CD415C3" w14:textId="0D8744F2" w:rsidR="004474E0" w:rsidRPr="00902B08" w:rsidRDefault="004474E0" w:rsidP="00B22741">
            <w:pPr>
              <w:pStyle w:val="MacroText"/>
              <w:spacing w:after="0"/>
              <w:jc w:val="center"/>
              <w:rPr>
                <w:rFonts w:asciiTheme="minorHAnsi" w:hAnsiTheme="minorHAnsi" w:cs="Times New Roman"/>
                <w:b/>
                <w:lang w:val="en-GB" w:eastAsia="en-US"/>
              </w:rPr>
            </w:pPr>
            <w:r>
              <w:rPr>
                <w:rFonts w:asciiTheme="minorHAnsi" w:hAnsiTheme="minorHAnsi" w:cs="Times New Roman"/>
                <w:b/>
                <w:lang w:val="en-GB" w:eastAsia="en-US"/>
              </w:rPr>
              <w:t xml:space="preserve">Quantity </w:t>
            </w:r>
          </w:p>
        </w:tc>
        <w:tc>
          <w:tcPr>
            <w:tcW w:w="2065" w:type="dxa"/>
            <w:shd w:val="clear" w:color="auto" w:fill="E6E6E6"/>
          </w:tcPr>
          <w:p w14:paraId="05635D13" w14:textId="77777777" w:rsidR="004474E0" w:rsidRPr="009F1E24" w:rsidRDefault="004474E0" w:rsidP="00B22741">
            <w:pPr>
              <w:pStyle w:val="MacroText"/>
              <w:spacing w:after="0"/>
              <w:jc w:val="both"/>
              <w:rPr>
                <w:rFonts w:asciiTheme="minorHAnsi" w:hAnsiTheme="minorHAnsi" w:cs="Times New Roman"/>
                <w:b/>
                <w:lang w:val="en-GB" w:eastAsia="en-US"/>
              </w:rPr>
            </w:pPr>
            <w:r w:rsidRPr="009F1E24">
              <w:rPr>
                <w:rFonts w:asciiTheme="minorHAnsi" w:hAnsiTheme="minorHAnsi" w:cs="Times New Roman"/>
                <w:b/>
                <w:lang w:val="en-GB" w:eastAsia="en-US"/>
              </w:rPr>
              <w:t>Delivery Lead Time</w:t>
            </w:r>
          </w:p>
          <w:p w14:paraId="7DAFF638" w14:textId="786AB5DD" w:rsidR="004474E0" w:rsidRPr="009F1E24" w:rsidRDefault="004474E0" w:rsidP="009F1E24">
            <w:pPr>
              <w:pStyle w:val="ListParagraph"/>
              <w:widowControl w:val="0"/>
              <w:tabs>
                <w:tab w:val="left" w:pos="1620"/>
                <w:tab w:val="center" w:pos="3910"/>
              </w:tabs>
              <w:overflowPunct w:val="0"/>
              <w:autoSpaceDE w:val="0"/>
              <w:autoSpaceDN w:val="0"/>
              <w:adjustRightInd w:val="0"/>
              <w:spacing w:after="0" w:line="240" w:lineRule="auto"/>
              <w:ind w:left="0"/>
              <w:rPr>
                <w:rFonts w:asciiTheme="minorHAnsi" w:hAnsiTheme="minorHAnsi"/>
                <w:b/>
                <w:sz w:val="20"/>
                <w:szCs w:val="20"/>
                <w:lang w:val="en-GB"/>
              </w:rPr>
            </w:pPr>
            <w:r w:rsidRPr="009F1E24">
              <w:rPr>
                <w:rFonts w:asciiTheme="minorHAnsi" w:hAnsiTheme="minorHAnsi"/>
                <w:b/>
                <w:bCs/>
                <w:sz w:val="20"/>
                <w:szCs w:val="20"/>
              </w:rPr>
              <w:t>DDP, Afghanistan (include production and delivery time)</w:t>
            </w:r>
          </w:p>
        </w:tc>
        <w:tc>
          <w:tcPr>
            <w:tcW w:w="2065" w:type="dxa"/>
            <w:shd w:val="clear" w:color="auto" w:fill="E6E6E6"/>
          </w:tcPr>
          <w:p w14:paraId="00810292" w14:textId="3EFAFA17" w:rsidR="004474E0" w:rsidRPr="009F1E24" w:rsidRDefault="004474E0" w:rsidP="00B22741">
            <w:pPr>
              <w:pStyle w:val="MacroText"/>
              <w:spacing w:after="0"/>
              <w:jc w:val="both"/>
              <w:rPr>
                <w:rFonts w:asciiTheme="minorHAnsi" w:hAnsiTheme="minorHAnsi" w:cs="Times New Roman"/>
                <w:b/>
                <w:lang w:val="en-GB" w:eastAsia="en-US"/>
              </w:rPr>
            </w:pPr>
            <w:r>
              <w:rPr>
                <w:rFonts w:asciiTheme="minorHAnsi" w:hAnsiTheme="minorHAnsi" w:cs="Times New Roman"/>
                <w:b/>
                <w:lang w:val="en-GB" w:eastAsia="en-US"/>
              </w:rPr>
              <w:t xml:space="preserve">Country of Origin </w:t>
            </w:r>
          </w:p>
        </w:tc>
      </w:tr>
      <w:tr w:rsidR="00E278B4" w:rsidRPr="00902B08" w14:paraId="0B70EE0C" w14:textId="704C3C28" w:rsidTr="00BB2730">
        <w:trPr>
          <w:trHeight w:val="989"/>
          <w:jc w:val="center"/>
        </w:trPr>
        <w:tc>
          <w:tcPr>
            <w:tcW w:w="4595" w:type="dxa"/>
            <w:vMerge w:val="restart"/>
            <w:tcBorders>
              <w:right w:val="single" w:sz="4" w:space="0" w:color="auto"/>
            </w:tcBorders>
            <w:vAlign w:val="center"/>
          </w:tcPr>
          <w:p w14:paraId="7C8E7BB3" w14:textId="53F31A2E" w:rsidR="00525E4F" w:rsidRPr="00B5562C" w:rsidRDefault="00525E4F" w:rsidP="00525E4F">
            <w:pPr>
              <w:spacing w:after="0" w:line="240" w:lineRule="auto"/>
              <w:jc w:val="both"/>
              <w:rPr>
                <w:rFonts w:asciiTheme="minorHAnsi" w:hAnsiTheme="minorHAnsi"/>
                <w:sz w:val="20"/>
                <w:szCs w:val="20"/>
              </w:rPr>
            </w:pPr>
            <w:r w:rsidRPr="00B5562C">
              <w:rPr>
                <w:rFonts w:asciiTheme="minorHAnsi" w:hAnsiTheme="minorHAnsi"/>
                <w:sz w:val="20"/>
                <w:szCs w:val="20"/>
              </w:rPr>
              <w:t>The Family Tent has 16 m2 main floor area, plus two 3.5 m2 vestibules, for a total area of 23 m</w:t>
            </w:r>
            <w:proofErr w:type="gramStart"/>
            <w:r w:rsidRPr="003C66D1">
              <w:rPr>
                <w:rStyle w:val="Emphasis"/>
                <w:rFonts w:asciiTheme="minorHAnsi" w:hAnsiTheme="minorHAnsi" w:cs="Arial"/>
                <w:b/>
                <w:bCs/>
                <w:i w:val="0"/>
                <w:iCs w:val="0"/>
                <w:sz w:val="20"/>
                <w:szCs w:val="20"/>
                <w:shd w:val="clear" w:color="auto" w:fill="FFFFFF" w:themeFill="background1"/>
                <w:vertAlign w:val="superscript"/>
              </w:rPr>
              <w:t>2</w:t>
            </w:r>
            <w:r>
              <w:rPr>
                <w:rStyle w:val="Emphasis"/>
                <w:rFonts w:asciiTheme="minorHAnsi" w:hAnsiTheme="minorHAnsi" w:cs="Arial"/>
                <w:b/>
                <w:bCs/>
                <w:i w:val="0"/>
                <w:iCs w:val="0"/>
                <w:sz w:val="20"/>
                <w:szCs w:val="20"/>
                <w:shd w:val="clear" w:color="auto" w:fill="FFFFFF" w:themeFill="background1"/>
                <w:vertAlign w:val="superscript"/>
              </w:rPr>
              <w:t xml:space="preserve"> </w:t>
            </w:r>
            <w:r w:rsidRPr="00B5562C">
              <w:rPr>
                <w:rFonts w:asciiTheme="minorHAnsi" w:hAnsiTheme="minorHAnsi"/>
                <w:sz w:val="20"/>
                <w:szCs w:val="20"/>
              </w:rPr>
              <w:t>,</w:t>
            </w:r>
            <w:proofErr w:type="gramEnd"/>
            <w:r w:rsidRPr="00B5562C">
              <w:rPr>
                <w:rFonts w:asciiTheme="minorHAnsi" w:hAnsiTheme="minorHAnsi"/>
                <w:sz w:val="20"/>
                <w:szCs w:val="20"/>
              </w:rPr>
              <w:t xml:space="preserve"> double-fold with ground sheet. It is the standard tent used by UNHCR/ICRC/IFRC and suitable for a family of 5 people, following the recommended minimum living area in hot and temperate climates (3.5 m2 per person), and providing additional space for cold climates.</w:t>
            </w:r>
          </w:p>
          <w:p w14:paraId="012C8CF3" w14:textId="77777777" w:rsidR="00525E4F" w:rsidRDefault="00525E4F" w:rsidP="00525E4F">
            <w:pPr>
              <w:autoSpaceDE w:val="0"/>
              <w:autoSpaceDN w:val="0"/>
              <w:adjustRightInd w:val="0"/>
              <w:spacing w:after="0" w:line="240" w:lineRule="auto"/>
              <w:rPr>
                <w:rFonts w:asciiTheme="minorHAnsi" w:hAnsiTheme="minorHAnsi"/>
                <w:sz w:val="20"/>
                <w:szCs w:val="20"/>
              </w:rPr>
            </w:pPr>
          </w:p>
          <w:p w14:paraId="2527F0C3" w14:textId="77777777" w:rsidR="00525E4F" w:rsidRPr="00B5562C" w:rsidRDefault="00525E4F" w:rsidP="00525E4F">
            <w:pPr>
              <w:autoSpaceDE w:val="0"/>
              <w:autoSpaceDN w:val="0"/>
              <w:adjustRightInd w:val="0"/>
              <w:spacing w:after="0" w:line="240" w:lineRule="auto"/>
              <w:rPr>
                <w:rFonts w:asciiTheme="minorHAnsi" w:eastAsiaTheme="minorHAnsi" w:hAnsiTheme="minorHAnsi" w:cs="ArialMT"/>
                <w:sz w:val="20"/>
                <w:szCs w:val="20"/>
              </w:rPr>
            </w:pPr>
            <w:r w:rsidRPr="00B5562C">
              <w:rPr>
                <w:rFonts w:asciiTheme="minorHAnsi" w:hAnsiTheme="minorHAnsi"/>
                <w:sz w:val="20"/>
                <w:szCs w:val="20"/>
              </w:rPr>
              <w:t>Volume:</w:t>
            </w:r>
            <w:r w:rsidRPr="00B5562C">
              <w:rPr>
                <w:rFonts w:asciiTheme="minorHAnsi" w:eastAsiaTheme="minorHAnsi" w:hAnsiTheme="minorHAnsi" w:cs="ArialMT"/>
                <w:sz w:val="20"/>
                <w:szCs w:val="20"/>
              </w:rPr>
              <w:t xml:space="preserve"> Gross weight per unit: approx. 55.0 kg</w:t>
            </w:r>
          </w:p>
          <w:p w14:paraId="084C424F" w14:textId="77777777" w:rsidR="00525E4F" w:rsidRPr="00B5562C" w:rsidRDefault="00525E4F" w:rsidP="00525E4F">
            <w:pPr>
              <w:spacing w:after="0" w:line="240" w:lineRule="auto"/>
              <w:rPr>
                <w:rFonts w:asciiTheme="minorHAnsi" w:eastAsiaTheme="minorHAnsi" w:hAnsiTheme="minorHAnsi" w:cs="ArialMT"/>
                <w:sz w:val="20"/>
                <w:szCs w:val="20"/>
              </w:rPr>
            </w:pPr>
            <w:r w:rsidRPr="00B5562C">
              <w:rPr>
                <w:rFonts w:asciiTheme="minorHAnsi" w:eastAsiaTheme="minorHAnsi" w:hAnsiTheme="minorHAnsi" w:cs="ArialMT"/>
                <w:sz w:val="20"/>
                <w:szCs w:val="20"/>
              </w:rPr>
              <w:t xml:space="preserve">Gross volume per unit: approx. 0.20 </w:t>
            </w:r>
            <w:proofErr w:type="spellStart"/>
            <w:r w:rsidRPr="00B5562C">
              <w:rPr>
                <w:rFonts w:asciiTheme="minorHAnsi" w:eastAsiaTheme="minorHAnsi" w:hAnsiTheme="minorHAnsi" w:cs="ArialMT"/>
                <w:sz w:val="20"/>
                <w:szCs w:val="20"/>
              </w:rPr>
              <w:t>cbm</w:t>
            </w:r>
            <w:proofErr w:type="spellEnd"/>
          </w:p>
          <w:p w14:paraId="70988B07" w14:textId="77777777" w:rsidR="00525E4F" w:rsidRPr="00B5562C" w:rsidRDefault="00525E4F" w:rsidP="00525E4F">
            <w:pPr>
              <w:spacing w:after="0" w:line="240" w:lineRule="auto"/>
              <w:rPr>
                <w:rFonts w:asciiTheme="minorHAnsi" w:eastAsiaTheme="minorHAnsi" w:hAnsiTheme="minorHAnsi" w:cs="ArialMT"/>
                <w:sz w:val="20"/>
                <w:szCs w:val="20"/>
              </w:rPr>
            </w:pPr>
          </w:p>
          <w:p w14:paraId="271A8830" w14:textId="77777777" w:rsidR="00525E4F" w:rsidRPr="00525E4F" w:rsidRDefault="00525E4F" w:rsidP="00525E4F">
            <w:pPr>
              <w:spacing w:after="0" w:line="240" w:lineRule="auto"/>
              <w:rPr>
                <w:rFonts w:asciiTheme="minorHAnsi" w:eastAsiaTheme="minorHAnsi" w:hAnsiTheme="minorHAnsi" w:cs="ArialMT"/>
                <w:b/>
                <w:sz w:val="20"/>
                <w:szCs w:val="20"/>
              </w:rPr>
            </w:pPr>
            <w:r w:rsidRPr="00525E4F">
              <w:rPr>
                <w:rFonts w:asciiTheme="minorHAnsi" w:eastAsiaTheme="minorHAnsi" w:hAnsiTheme="minorHAnsi" w:cs="ArialMT"/>
                <w:b/>
                <w:sz w:val="20"/>
                <w:szCs w:val="20"/>
              </w:rPr>
              <w:t>Expected life span</w:t>
            </w:r>
          </w:p>
          <w:p w14:paraId="53C681A5" w14:textId="02238246" w:rsidR="00525E4F" w:rsidRPr="00525E4F" w:rsidRDefault="00525E4F" w:rsidP="00525E4F">
            <w:pPr>
              <w:autoSpaceDE w:val="0"/>
              <w:autoSpaceDN w:val="0"/>
              <w:adjustRightInd w:val="0"/>
              <w:spacing w:after="0" w:line="240" w:lineRule="auto"/>
              <w:jc w:val="both"/>
              <w:rPr>
                <w:rFonts w:asciiTheme="minorHAnsi" w:eastAsiaTheme="minorHAnsi" w:hAnsiTheme="minorHAnsi" w:cs="Arial-BoldMT"/>
                <w:bCs/>
                <w:sz w:val="20"/>
                <w:szCs w:val="20"/>
              </w:rPr>
            </w:pPr>
            <w:r w:rsidRPr="00B5562C">
              <w:rPr>
                <w:rFonts w:asciiTheme="minorHAnsi" w:eastAsiaTheme="minorHAnsi" w:hAnsiTheme="minorHAnsi" w:cs="ArialMT"/>
                <w:sz w:val="20"/>
                <w:szCs w:val="20"/>
              </w:rPr>
              <w:t>Family Tents are designed as a short term shelter solution, particularly in support to emergency situations and is not a substitute for a more permanent</w:t>
            </w:r>
            <w:r>
              <w:rPr>
                <w:rFonts w:asciiTheme="minorHAnsi" w:eastAsiaTheme="minorHAnsi" w:hAnsiTheme="minorHAnsi" w:cs="ArialMT"/>
                <w:sz w:val="20"/>
                <w:szCs w:val="20"/>
              </w:rPr>
              <w:t xml:space="preserve"> </w:t>
            </w:r>
            <w:r w:rsidRPr="00B5562C">
              <w:rPr>
                <w:rFonts w:asciiTheme="minorHAnsi" w:eastAsiaTheme="minorHAnsi" w:hAnsiTheme="minorHAnsi" w:cs="ArialMT"/>
                <w:sz w:val="20"/>
                <w:szCs w:val="20"/>
              </w:rPr>
              <w:t xml:space="preserve">shelter. It is expected that </w:t>
            </w:r>
            <w:r>
              <w:rPr>
                <w:rFonts w:asciiTheme="minorHAnsi" w:eastAsiaTheme="minorHAnsi" w:hAnsiTheme="minorHAnsi" w:cs="Arial-BoldMT"/>
                <w:bCs/>
                <w:sz w:val="20"/>
                <w:szCs w:val="20"/>
              </w:rPr>
              <w:t>f</w:t>
            </w:r>
            <w:r w:rsidRPr="00525E4F">
              <w:rPr>
                <w:rFonts w:asciiTheme="minorHAnsi" w:eastAsiaTheme="minorHAnsi" w:hAnsiTheme="minorHAnsi" w:cs="Arial-BoldMT"/>
                <w:bCs/>
                <w:sz w:val="20"/>
                <w:szCs w:val="20"/>
              </w:rPr>
              <w:t>amily tents should have a life span of 1 year, minimum, maintaining its sheltering and waterproofing capacities in all</w:t>
            </w:r>
          </w:p>
          <w:p w14:paraId="016870B6" w14:textId="77777777" w:rsidR="00525E4F" w:rsidRPr="00B5562C" w:rsidRDefault="00525E4F" w:rsidP="00525E4F">
            <w:pPr>
              <w:spacing w:after="0" w:line="240" w:lineRule="auto"/>
              <w:jc w:val="both"/>
              <w:rPr>
                <w:rFonts w:asciiTheme="minorHAnsi" w:eastAsiaTheme="minorHAnsi" w:hAnsiTheme="minorHAnsi" w:cs="Arial-BoldMT"/>
                <w:b/>
                <w:bCs/>
                <w:sz w:val="20"/>
                <w:szCs w:val="20"/>
              </w:rPr>
            </w:pPr>
            <w:r w:rsidRPr="00525E4F">
              <w:rPr>
                <w:rFonts w:asciiTheme="minorHAnsi" w:eastAsiaTheme="minorHAnsi" w:hAnsiTheme="minorHAnsi" w:cs="Arial-BoldMT"/>
                <w:bCs/>
                <w:sz w:val="20"/>
                <w:szCs w:val="20"/>
              </w:rPr>
              <w:t>types of climates</w:t>
            </w:r>
            <w:r w:rsidRPr="00B5562C">
              <w:rPr>
                <w:rFonts w:asciiTheme="minorHAnsi" w:eastAsiaTheme="minorHAnsi" w:hAnsiTheme="minorHAnsi" w:cs="Arial-BoldMT"/>
                <w:b/>
                <w:bCs/>
                <w:sz w:val="20"/>
                <w:szCs w:val="20"/>
              </w:rPr>
              <w:t>.</w:t>
            </w:r>
          </w:p>
          <w:p w14:paraId="1EB89A76" w14:textId="77777777" w:rsidR="00525E4F" w:rsidRDefault="00525E4F" w:rsidP="00525E4F">
            <w:pPr>
              <w:autoSpaceDE w:val="0"/>
              <w:autoSpaceDN w:val="0"/>
              <w:adjustRightInd w:val="0"/>
              <w:spacing w:after="0" w:line="240" w:lineRule="auto"/>
              <w:jc w:val="both"/>
              <w:rPr>
                <w:rFonts w:asciiTheme="minorHAnsi" w:eastAsiaTheme="minorHAnsi" w:hAnsiTheme="minorHAnsi" w:cs="ArialMT"/>
                <w:sz w:val="20"/>
                <w:szCs w:val="20"/>
              </w:rPr>
            </w:pPr>
          </w:p>
          <w:p w14:paraId="6879254D" w14:textId="307C9538" w:rsidR="00DD4064" w:rsidRDefault="00525E4F" w:rsidP="00525E4F">
            <w:pPr>
              <w:autoSpaceDE w:val="0"/>
              <w:autoSpaceDN w:val="0"/>
              <w:adjustRightInd w:val="0"/>
              <w:spacing w:after="0" w:line="240" w:lineRule="auto"/>
              <w:jc w:val="both"/>
              <w:rPr>
                <w:rFonts w:asciiTheme="minorHAnsi" w:eastAsiaTheme="minorHAnsi" w:hAnsiTheme="minorHAnsi" w:cs="ArialMT"/>
                <w:sz w:val="20"/>
                <w:szCs w:val="20"/>
              </w:rPr>
            </w:pPr>
            <w:r w:rsidRPr="00B5562C">
              <w:rPr>
                <w:rFonts w:asciiTheme="minorHAnsi" w:eastAsiaTheme="minorHAnsi" w:hAnsiTheme="minorHAnsi" w:cs="ArialMT"/>
                <w:sz w:val="20"/>
                <w:szCs w:val="20"/>
              </w:rPr>
              <w:t xml:space="preserve">All canvas materials for the tent must be in accordance with the specified characteristics and with </w:t>
            </w:r>
            <w:r w:rsidRPr="00525E4F">
              <w:rPr>
                <w:rFonts w:asciiTheme="minorHAnsi" w:eastAsiaTheme="minorHAnsi" w:hAnsiTheme="minorHAnsi" w:cs="ArialMT"/>
                <w:b/>
                <w:sz w:val="20"/>
                <w:szCs w:val="20"/>
              </w:rPr>
              <w:t>ISO 10966</w:t>
            </w:r>
            <w:r w:rsidRPr="00B5562C">
              <w:rPr>
                <w:rFonts w:asciiTheme="minorHAnsi" w:eastAsiaTheme="minorHAnsi" w:hAnsiTheme="minorHAnsi" w:cs="ArialMT"/>
                <w:sz w:val="20"/>
                <w:szCs w:val="20"/>
              </w:rPr>
              <w:t>, if not specified otherwise hereunder.</w:t>
            </w:r>
          </w:p>
          <w:p w14:paraId="36754F60" w14:textId="06C77539" w:rsidR="00DD4064" w:rsidRDefault="00DD4064" w:rsidP="00525E4F">
            <w:pPr>
              <w:autoSpaceDE w:val="0"/>
              <w:autoSpaceDN w:val="0"/>
              <w:adjustRightInd w:val="0"/>
              <w:spacing w:after="0" w:line="240" w:lineRule="auto"/>
              <w:jc w:val="both"/>
              <w:rPr>
                <w:rFonts w:asciiTheme="minorHAnsi" w:eastAsiaTheme="minorHAnsi" w:hAnsiTheme="minorHAnsi" w:cs="ArialMT"/>
                <w:sz w:val="20"/>
                <w:szCs w:val="20"/>
              </w:rPr>
            </w:pPr>
          </w:p>
          <w:p w14:paraId="7E9C13AF" w14:textId="77777777" w:rsidR="00DD4064" w:rsidRDefault="00DD4064" w:rsidP="00DD4064">
            <w:pPr>
              <w:autoSpaceDE w:val="0"/>
              <w:autoSpaceDN w:val="0"/>
              <w:adjustRightInd w:val="0"/>
              <w:spacing w:after="0" w:line="240" w:lineRule="auto"/>
              <w:jc w:val="both"/>
              <w:rPr>
                <w:rFonts w:asciiTheme="minorHAnsi" w:eastAsiaTheme="minorHAnsi" w:hAnsiTheme="minorHAnsi" w:cs="ArialMT"/>
                <w:sz w:val="20"/>
                <w:szCs w:val="20"/>
              </w:rPr>
            </w:pPr>
            <w:r>
              <w:rPr>
                <w:rFonts w:asciiTheme="minorHAnsi" w:eastAsiaTheme="minorHAnsi" w:hAnsiTheme="minorHAnsi" w:cs="ArialMT"/>
                <w:sz w:val="20"/>
                <w:szCs w:val="20"/>
              </w:rPr>
              <w:t>Should include NRC Logo</w:t>
            </w:r>
          </w:p>
          <w:p w14:paraId="26107B99" w14:textId="77777777" w:rsidR="00DD4064" w:rsidRDefault="00DD4064" w:rsidP="00525E4F">
            <w:pPr>
              <w:autoSpaceDE w:val="0"/>
              <w:autoSpaceDN w:val="0"/>
              <w:adjustRightInd w:val="0"/>
              <w:spacing w:after="0" w:line="240" w:lineRule="auto"/>
              <w:jc w:val="both"/>
              <w:rPr>
                <w:rFonts w:asciiTheme="minorHAnsi" w:eastAsiaTheme="minorHAnsi" w:hAnsiTheme="minorHAnsi" w:cs="ArialMT"/>
                <w:b/>
                <w:sz w:val="20"/>
                <w:szCs w:val="20"/>
              </w:rPr>
            </w:pPr>
          </w:p>
          <w:p w14:paraId="452DDC80" w14:textId="67799187" w:rsidR="00E278B4" w:rsidRPr="00DD4064" w:rsidRDefault="00DD4064" w:rsidP="00DD4064">
            <w:pPr>
              <w:autoSpaceDE w:val="0"/>
              <w:autoSpaceDN w:val="0"/>
              <w:adjustRightInd w:val="0"/>
              <w:spacing w:after="0" w:line="240" w:lineRule="auto"/>
              <w:jc w:val="both"/>
              <w:rPr>
                <w:rFonts w:asciiTheme="minorHAnsi" w:eastAsiaTheme="minorHAnsi" w:hAnsiTheme="minorHAnsi" w:cs="ArialMT"/>
                <w:b/>
                <w:sz w:val="20"/>
                <w:szCs w:val="20"/>
              </w:rPr>
            </w:pPr>
            <w:r w:rsidRPr="00DD4064">
              <w:rPr>
                <w:rFonts w:asciiTheme="minorHAnsi" w:eastAsiaTheme="minorHAnsi" w:hAnsiTheme="minorHAnsi" w:cs="ArialMT"/>
                <w:b/>
                <w:sz w:val="20"/>
                <w:szCs w:val="20"/>
              </w:rPr>
              <w:t xml:space="preserve">Detailed specifications available </w:t>
            </w:r>
            <w:r>
              <w:rPr>
                <w:rFonts w:asciiTheme="minorHAnsi" w:eastAsiaTheme="minorHAnsi" w:hAnsiTheme="minorHAnsi" w:cs="ArialMT"/>
                <w:b/>
                <w:sz w:val="20"/>
                <w:szCs w:val="20"/>
              </w:rPr>
              <w:t>i</w:t>
            </w:r>
            <w:r w:rsidRPr="00DD4064">
              <w:rPr>
                <w:rFonts w:asciiTheme="minorHAnsi" w:eastAsiaTheme="minorHAnsi" w:hAnsiTheme="minorHAnsi" w:cs="ArialMT"/>
                <w:b/>
                <w:sz w:val="20"/>
                <w:szCs w:val="20"/>
              </w:rPr>
              <w:t>n ANNEX A</w:t>
            </w:r>
          </w:p>
        </w:tc>
        <w:tc>
          <w:tcPr>
            <w:tcW w:w="1975" w:type="dxa"/>
            <w:tcBorders>
              <w:top w:val="single" w:sz="4" w:space="0" w:color="auto"/>
              <w:left w:val="single" w:sz="4" w:space="0" w:color="auto"/>
              <w:right w:val="single" w:sz="4" w:space="0" w:color="auto"/>
            </w:tcBorders>
          </w:tcPr>
          <w:p w14:paraId="2D79AA59" w14:textId="77777777" w:rsidR="00E278B4"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p w14:paraId="1495CFAE" w14:textId="77777777" w:rsidR="00E278B4"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p w14:paraId="19B764AF" w14:textId="2990E92F" w:rsidR="00E278B4" w:rsidRDefault="00E278B4" w:rsidP="00B22741">
            <w:pPr>
              <w:spacing w:after="0" w:line="240" w:lineRule="auto"/>
              <w:jc w:val="both"/>
              <w:rPr>
                <w:rFonts w:asciiTheme="minorHAnsi" w:eastAsia="Calibri,Times New Roman" w:hAnsiTheme="minorHAnsi" w:cstheme="minorHAnsi"/>
                <w:b/>
                <w:color w:val="000000" w:themeColor="text1"/>
                <w:sz w:val="20"/>
                <w:szCs w:val="20"/>
              </w:rPr>
            </w:pPr>
            <w:r>
              <w:rPr>
                <w:rFonts w:asciiTheme="minorHAnsi" w:eastAsia="Calibri,Times New Roman" w:hAnsiTheme="minorHAnsi" w:cstheme="minorHAnsi"/>
                <w:b/>
                <w:color w:val="000000" w:themeColor="text1"/>
                <w:sz w:val="20"/>
                <w:szCs w:val="20"/>
              </w:rPr>
              <w:t>500 Units</w:t>
            </w:r>
          </w:p>
          <w:p w14:paraId="3381E972" w14:textId="77777777" w:rsidR="00E278B4"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p w14:paraId="3812B80A" w14:textId="0AA9E9FB" w:rsidR="00E278B4" w:rsidRPr="004A7AE8"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tc>
        <w:tc>
          <w:tcPr>
            <w:tcW w:w="2065" w:type="dxa"/>
            <w:tcBorders>
              <w:left w:val="single" w:sz="4" w:space="0" w:color="auto"/>
            </w:tcBorders>
          </w:tcPr>
          <w:p w14:paraId="41349EA5" w14:textId="77777777" w:rsidR="00E278B4" w:rsidRPr="004A7AE8"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tc>
        <w:tc>
          <w:tcPr>
            <w:tcW w:w="2065" w:type="dxa"/>
            <w:tcBorders>
              <w:left w:val="single" w:sz="4" w:space="0" w:color="auto"/>
            </w:tcBorders>
          </w:tcPr>
          <w:p w14:paraId="37ACAF50" w14:textId="77777777" w:rsidR="00E278B4" w:rsidRPr="004A7AE8"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tc>
      </w:tr>
      <w:tr w:rsidR="00E278B4" w:rsidRPr="00902B08" w14:paraId="66CA49FE" w14:textId="76CE5AEA" w:rsidTr="00BB2730">
        <w:trPr>
          <w:trHeight w:val="1232"/>
          <w:jc w:val="center"/>
        </w:trPr>
        <w:tc>
          <w:tcPr>
            <w:tcW w:w="4595" w:type="dxa"/>
            <w:vMerge/>
            <w:tcBorders>
              <w:right w:val="single" w:sz="4" w:space="0" w:color="auto"/>
            </w:tcBorders>
            <w:vAlign w:val="center"/>
          </w:tcPr>
          <w:p w14:paraId="1BAB388D" w14:textId="77777777" w:rsidR="00E278B4" w:rsidRPr="004A7AE8"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tc>
        <w:tc>
          <w:tcPr>
            <w:tcW w:w="1975" w:type="dxa"/>
            <w:tcBorders>
              <w:top w:val="single" w:sz="4" w:space="0" w:color="auto"/>
              <w:left w:val="single" w:sz="4" w:space="0" w:color="auto"/>
              <w:right w:val="single" w:sz="4" w:space="0" w:color="auto"/>
            </w:tcBorders>
          </w:tcPr>
          <w:p w14:paraId="570E9446" w14:textId="77777777" w:rsidR="00E278B4"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p w14:paraId="2394353E" w14:textId="77777777" w:rsidR="00E278B4"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p w14:paraId="12A549C6" w14:textId="3CCCD86B" w:rsidR="00E278B4" w:rsidRPr="004A7AE8" w:rsidRDefault="00E278B4" w:rsidP="00E278B4">
            <w:pPr>
              <w:spacing w:after="0" w:line="240" w:lineRule="auto"/>
              <w:jc w:val="both"/>
              <w:rPr>
                <w:rFonts w:asciiTheme="minorHAnsi" w:eastAsia="Calibri,Times New Roman" w:hAnsiTheme="minorHAnsi" w:cstheme="minorHAnsi"/>
                <w:b/>
                <w:color w:val="000000" w:themeColor="text1"/>
                <w:sz w:val="20"/>
                <w:szCs w:val="20"/>
              </w:rPr>
            </w:pPr>
            <w:r>
              <w:rPr>
                <w:rFonts w:asciiTheme="minorHAnsi" w:eastAsia="Calibri,Times New Roman" w:hAnsiTheme="minorHAnsi" w:cstheme="minorHAnsi"/>
                <w:b/>
                <w:color w:val="000000" w:themeColor="text1"/>
                <w:sz w:val="20"/>
                <w:szCs w:val="20"/>
              </w:rPr>
              <w:t>1,000 Units</w:t>
            </w:r>
          </w:p>
        </w:tc>
        <w:tc>
          <w:tcPr>
            <w:tcW w:w="2065" w:type="dxa"/>
            <w:tcBorders>
              <w:left w:val="single" w:sz="4" w:space="0" w:color="auto"/>
            </w:tcBorders>
          </w:tcPr>
          <w:p w14:paraId="6A0BEE85" w14:textId="77777777" w:rsidR="00E278B4" w:rsidRPr="004A7AE8"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tc>
        <w:tc>
          <w:tcPr>
            <w:tcW w:w="2065" w:type="dxa"/>
            <w:tcBorders>
              <w:left w:val="single" w:sz="4" w:space="0" w:color="auto"/>
            </w:tcBorders>
          </w:tcPr>
          <w:p w14:paraId="6582AE74" w14:textId="77777777" w:rsidR="00E278B4" w:rsidRPr="004A7AE8"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tc>
      </w:tr>
      <w:tr w:rsidR="00E278B4" w:rsidRPr="00902B08" w14:paraId="3C815FA0" w14:textId="616B8443" w:rsidTr="00E278B4">
        <w:trPr>
          <w:trHeight w:val="765"/>
          <w:jc w:val="center"/>
        </w:trPr>
        <w:tc>
          <w:tcPr>
            <w:tcW w:w="4595" w:type="dxa"/>
            <w:vMerge/>
            <w:tcBorders>
              <w:right w:val="single" w:sz="4" w:space="0" w:color="auto"/>
            </w:tcBorders>
            <w:vAlign w:val="center"/>
          </w:tcPr>
          <w:p w14:paraId="6C1B023A" w14:textId="77777777" w:rsidR="00E278B4" w:rsidRPr="004A7AE8"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tc>
        <w:tc>
          <w:tcPr>
            <w:tcW w:w="1975" w:type="dxa"/>
            <w:tcBorders>
              <w:top w:val="single" w:sz="4" w:space="0" w:color="auto"/>
              <w:left w:val="single" w:sz="4" w:space="0" w:color="auto"/>
              <w:bottom w:val="single" w:sz="4" w:space="0" w:color="auto"/>
              <w:right w:val="single" w:sz="4" w:space="0" w:color="auto"/>
            </w:tcBorders>
          </w:tcPr>
          <w:p w14:paraId="240CA7AF" w14:textId="77777777" w:rsidR="00E278B4"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p w14:paraId="7A643FFD" w14:textId="77777777" w:rsidR="00E278B4"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p w14:paraId="20B2DE18" w14:textId="4378E792" w:rsidR="00E278B4" w:rsidRDefault="00E278B4" w:rsidP="00B22741">
            <w:pPr>
              <w:spacing w:after="0" w:line="240" w:lineRule="auto"/>
              <w:jc w:val="both"/>
              <w:rPr>
                <w:rFonts w:asciiTheme="minorHAnsi" w:eastAsia="Calibri,Times New Roman" w:hAnsiTheme="minorHAnsi" w:cstheme="minorHAnsi"/>
                <w:b/>
                <w:color w:val="000000" w:themeColor="text1"/>
                <w:sz w:val="20"/>
                <w:szCs w:val="20"/>
              </w:rPr>
            </w:pPr>
            <w:r>
              <w:rPr>
                <w:rFonts w:asciiTheme="minorHAnsi" w:eastAsia="Calibri,Times New Roman" w:hAnsiTheme="minorHAnsi" w:cstheme="minorHAnsi"/>
                <w:b/>
                <w:color w:val="000000" w:themeColor="text1"/>
                <w:sz w:val="20"/>
                <w:szCs w:val="20"/>
              </w:rPr>
              <w:t>5,000 Units</w:t>
            </w:r>
          </w:p>
          <w:p w14:paraId="10B3D0C6" w14:textId="77777777" w:rsidR="00E278B4"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p w14:paraId="63316D4B" w14:textId="38CC4D07" w:rsidR="00E278B4" w:rsidRPr="004A7AE8"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tc>
        <w:tc>
          <w:tcPr>
            <w:tcW w:w="2065" w:type="dxa"/>
            <w:tcBorders>
              <w:left w:val="single" w:sz="4" w:space="0" w:color="auto"/>
            </w:tcBorders>
          </w:tcPr>
          <w:p w14:paraId="7A3ACAC2" w14:textId="77777777" w:rsidR="00E278B4" w:rsidRPr="004A7AE8"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tc>
        <w:tc>
          <w:tcPr>
            <w:tcW w:w="2065" w:type="dxa"/>
            <w:tcBorders>
              <w:left w:val="single" w:sz="4" w:space="0" w:color="auto"/>
            </w:tcBorders>
          </w:tcPr>
          <w:p w14:paraId="74BDDC4C" w14:textId="77777777" w:rsidR="00E278B4" w:rsidRPr="004A7AE8"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tc>
      </w:tr>
      <w:tr w:rsidR="00E278B4" w:rsidRPr="00902B08" w14:paraId="2650B835" w14:textId="77777777" w:rsidTr="00BB2730">
        <w:trPr>
          <w:trHeight w:val="461"/>
          <w:jc w:val="center"/>
        </w:trPr>
        <w:tc>
          <w:tcPr>
            <w:tcW w:w="4595" w:type="dxa"/>
            <w:vMerge/>
            <w:tcBorders>
              <w:right w:val="single" w:sz="4" w:space="0" w:color="auto"/>
            </w:tcBorders>
            <w:vAlign w:val="center"/>
          </w:tcPr>
          <w:p w14:paraId="7E3D6477" w14:textId="77777777" w:rsidR="00E278B4" w:rsidRPr="004A7AE8"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tc>
        <w:tc>
          <w:tcPr>
            <w:tcW w:w="1975" w:type="dxa"/>
            <w:tcBorders>
              <w:top w:val="single" w:sz="4" w:space="0" w:color="auto"/>
              <w:left w:val="single" w:sz="4" w:space="0" w:color="auto"/>
              <w:right w:val="single" w:sz="4" w:space="0" w:color="auto"/>
            </w:tcBorders>
          </w:tcPr>
          <w:p w14:paraId="027C90F5" w14:textId="77777777" w:rsidR="00E278B4"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p w14:paraId="5E46A029" w14:textId="33F7A49C" w:rsidR="00E278B4"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p w14:paraId="3E172E82" w14:textId="77777777" w:rsidR="002C0CBA" w:rsidRDefault="002C0CBA" w:rsidP="00B22741">
            <w:pPr>
              <w:spacing w:after="0" w:line="240" w:lineRule="auto"/>
              <w:jc w:val="both"/>
              <w:rPr>
                <w:rFonts w:asciiTheme="minorHAnsi" w:eastAsia="Calibri,Times New Roman" w:hAnsiTheme="minorHAnsi" w:cstheme="minorHAnsi"/>
                <w:b/>
                <w:color w:val="000000" w:themeColor="text1"/>
                <w:sz w:val="20"/>
                <w:szCs w:val="20"/>
              </w:rPr>
            </w:pPr>
          </w:p>
          <w:p w14:paraId="09609D56" w14:textId="77777777" w:rsidR="002C0CBA" w:rsidRDefault="002C0CBA" w:rsidP="00B22741">
            <w:pPr>
              <w:spacing w:after="0" w:line="240" w:lineRule="auto"/>
              <w:jc w:val="both"/>
              <w:rPr>
                <w:rFonts w:asciiTheme="minorHAnsi" w:eastAsia="Calibri,Times New Roman" w:hAnsiTheme="minorHAnsi" w:cstheme="minorHAnsi"/>
                <w:b/>
                <w:color w:val="000000" w:themeColor="text1"/>
                <w:sz w:val="20"/>
                <w:szCs w:val="20"/>
              </w:rPr>
            </w:pPr>
          </w:p>
          <w:p w14:paraId="0B67598A" w14:textId="77777777" w:rsidR="002C0CBA" w:rsidRDefault="002C0CBA" w:rsidP="00B22741">
            <w:pPr>
              <w:spacing w:after="0" w:line="240" w:lineRule="auto"/>
              <w:jc w:val="both"/>
              <w:rPr>
                <w:rFonts w:asciiTheme="minorHAnsi" w:eastAsia="Calibri,Times New Roman" w:hAnsiTheme="minorHAnsi" w:cstheme="minorHAnsi"/>
                <w:b/>
                <w:color w:val="000000" w:themeColor="text1"/>
                <w:sz w:val="20"/>
                <w:szCs w:val="20"/>
              </w:rPr>
            </w:pPr>
          </w:p>
          <w:p w14:paraId="3E72D627" w14:textId="7C16A290" w:rsidR="00E278B4" w:rsidRDefault="00E278B4" w:rsidP="00B22741">
            <w:pPr>
              <w:spacing w:after="0" w:line="240" w:lineRule="auto"/>
              <w:jc w:val="both"/>
              <w:rPr>
                <w:rFonts w:asciiTheme="minorHAnsi" w:eastAsia="Calibri,Times New Roman" w:hAnsiTheme="minorHAnsi" w:cstheme="minorHAnsi"/>
                <w:b/>
                <w:color w:val="000000" w:themeColor="text1"/>
                <w:sz w:val="20"/>
                <w:szCs w:val="20"/>
              </w:rPr>
            </w:pPr>
            <w:r>
              <w:rPr>
                <w:rFonts w:asciiTheme="minorHAnsi" w:eastAsia="Calibri,Times New Roman" w:hAnsiTheme="minorHAnsi" w:cstheme="minorHAnsi"/>
                <w:b/>
                <w:color w:val="000000" w:themeColor="text1"/>
                <w:sz w:val="20"/>
                <w:szCs w:val="20"/>
              </w:rPr>
              <w:t>Above 5,000 Units</w:t>
            </w:r>
          </w:p>
          <w:p w14:paraId="4AD0792E" w14:textId="77777777" w:rsidR="00E278B4"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p w14:paraId="14441F9F" w14:textId="75F81F2A" w:rsidR="00E278B4"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tc>
        <w:tc>
          <w:tcPr>
            <w:tcW w:w="2065" w:type="dxa"/>
            <w:tcBorders>
              <w:left w:val="single" w:sz="4" w:space="0" w:color="auto"/>
            </w:tcBorders>
          </w:tcPr>
          <w:p w14:paraId="147DC9F1" w14:textId="77777777" w:rsidR="00E278B4" w:rsidRPr="004A7AE8"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tc>
        <w:tc>
          <w:tcPr>
            <w:tcW w:w="2065" w:type="dxa"/>
            <w:tcBorders>
              <w:left w:val="single" w:sz="4" w:space="0" w:color="auto"/>
            </w:tcBorders>
          </w:tcPr>
          <w:p w14:paraId="38B8D85A" w14:textId="77777777" w:rsidR="00E278B4" w:rsidRPr="004A7AE8" w:rsidRDefault="00E278B4" w:rsidP="00B22741">
            <w:pPr>
              <w:spacing w:after="0" w:line="240" w:lineRule="auto"/>
              <w:jc w:val="both"/>
              <w:rPr>
                <w:rFonts w:asciiTheme="minorHAnsi" w:eastAsia="Calibri,Times New Roman" w:hAnsiTheme="minorHAnsi" w:cstheme="minorHAnsi"/>
                <w:b/>
                <w:color w:val="000000" w:themeColor="text1"/>
                <w:sz w:val="20"/>
                <w:szCs w:val="20"/>
              </w:rPr>
            </w:pPr>
          </w:p>
        </w:tc>
      </w:tr>
    </w:tbl>
    <w:p w14:paraId="18C4D616" w14:textId="77777777" w:rsidR="00C37F08" w:rsidRPr="00E0321C" w:rsidRDefault="00C37F08" w:rsidP="00284127">
      <w:pPr>
        <w:spacing w:after="0"/>
        <w:jc w:val="both"/>
        <w:rPr>
          <w:rFonts w:asciiTheme="minorHAnsi" w:hAnsiTheme="minorHAnsi"/>
          <w:b/>
          <w:sz w:val="20"/>
          <w:szCs w:val="20"/>
          <w:lang w:val="en-AU"/>
        </w:rPr>
      </w:pPr>
    </w:p>
    <w:p w14:paraId="34EEBBF9" w14:textId="77777777" w:rsidR="00284127" w:rsidRDefault="00284127" w:rsidP="00284127">
      <w:pPr>
        <w:spacing w:after="0" w:line="240" w:lineRule="auto"/>
        <w:jc w:val="both"/>
        <w:rPr>
          <w:rFonts w:asciiTheme="minorHAnsi" w:hAnsiTheme="minorHAnsi"/>
          <w:sz w:val="20"/>
          <w:szCs w:val="20"/>
          <w:lang w:val="en-GB"/>
        </w:rPr>
      </w:pPr>
    </w:p>
    <w:p w14:paraId="4279D0DB" w14:textId="7AEC8553" w:rsidR="00284127" w:rsidRDefault="00284127" w:rsidP="00284127">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This is an open tender process. In order to participate, you will need to complete the necessary information in this Tender package and submit the requested documents by the tender deadline.</w:t>
      </w:r>
    </w:p>
    <w:p w14:paraId="5EC3AACD" w14:textId="77777777" w:rsidR="00284127" w:rsidRPr="00E0321C" w:rsidRDefault="00284127" w:rsidP="00284127">
      <w:pPr>
        <w:spacing w:after="0" w:line="240" w:lineRule="auto"/>
        <w:jc w:val="both"/>
        <w:rPr>
          <w:rFonts w:asciiTheme="minorHAnsi" w:hAnsiTheme="minorHAnsi"/>
          <w:sz w:val="20"/>
          <w:szCs w:val="20"/>
          <w:lang w:val="en-GB"/>
        </w:rPr>
      </w:pPr>
    </w:p>
    <w:p w14:paraId="564E26DE" w14:textId="72A3E44F" w:rsidR="00284127" w:rsidRDefault="00284127" w:rsidP="00284127">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We require full completion of the tender documents in order for your bid to be regarded as compliant. Those bids returned incomplete may be rejected.</w:t>
      </w:r>
    </w:p>
    <w:p w14:paraId="147A9147" w14:textId="77777777" w:rsidR="00284127" w:rsidRPr="00E0321C" w:rsidRDefault="00284127" w:rsidP="00284127">
      <w:pPr>
        <w:spacing w:after="0" w:line="240" w:lineRule="auto"/>
        <w:jc w:val="both"/>
        <w:rPr>
          <w:rFonts w:asciiTheme="minorHAnsi" w:hAnsiTheme="minorHAnsi"/>
          <w:sz w:val="20"/>
          <w:szCs w:val="20"/>
          <w:lang w:val="en-GB"/>
        </w:rPr>
      </w:pPr>
    </w:p>
    <w:p w14:paraId="0F35ED2A" w14:textId="64EA85C3" w:rsidR="00284127" w:rsidRDefault="00284127" w:rsidP="00284127">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All bids must be submitted in English and the bidder shall bear all costs incurred in the preparation and submission of tenders.</w:t>
      </w:r>
    </w:p>
    <w:p w14:paraId="141A7A63" w14:textId="77777777" w:rsidR="00284127" w:rsidRPr="00E0321C" w:rsidRDefault="00284127" w:rsidP="00284127">
      <w:pPr>
        <w:spacing w:after="0" w:line="240" w:lineRule="auto"/>
        <w:jc w:val="both"/>
        <w:rPr>
          <w:rFonts w:asciiTheme="minorHAnsi" w:hAnsiTheme="minorHAnsi"/>
          <w:sz w:val="20"/>
          <w:szCs w:val="20"/>
          <w:lang w:val="en-GB"/>
        </w:rPr>
      </w:pPr>
    </w:p>
    <w:p w14:paraId="22D827EC" w14:textId="134567E2" w:rsidR="00284127" w:rsidRDefault="00284127" w:rsidP="00284127">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As part of this tender process, please be advised that NRC may request samples and/or conduct visits to the suppliers’ offices/plants/warehouses/stores etc. to verify any of the information provided in your bid.</w:t>
      </w:r>
    </w:p>
    <w:p w14:paraId="68AEF71B" w14:textId="77777777" w:rsidR="00284127" w:rsidRPr="00E0321C" w:rsidRDefault="00284127" w:rsidP="00284127">
      <w:pPr>
        <w:spacing w:after="0" w:line="240" w:lineRule="auto"/>
        <w:jc w:val="both"/>
        <w:rPr>
          <w:rFonts w:asciiTheme="minorHAnsi" w:hAnsiTheme="minorHAnsi"/>
          <w:sz w:val="20"/>
          <w:szCs w:val="20"/>
          <w:lang w:val="en-GB"/>
        </w:rPr>
      </w:pPr>
    </w:p>
    <w:p w14:paraId="59803D08" w14:textId="6C0FAA5F" w:rsidR="00284127" w:rsidRDefault="00284127" w:rsidP="00284127">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 xml:space="preserve">Should you require any further information or clarification on the tender requirements, please contact NRC's Procurement Unit in writing via the e-mail account </w:t>
      </w:r>
      <w:hyperlink r:id="rId13" w:history="1">
        <w:r w:rsidRPr="00E0321C">
          <w:rPr>
            <w:rStyle w:val="Hyperlink"/>
            <w:rFonts w:asciiTheme="minorHAnsi" w:hAnsiTheme="minorHAnsi"/>
            <w:sz w:val="20"/>
            <w:szCs w:val="20"/>
            <w:lang w:val="en-GB"/>
          </w:rPr>
          <w:t>af.procurement@nrc.no</w:t>
        </w:r>
      </w:hyperlink>
      <w:r w:rsidRPr="00E0321C">
        <w:rPr>
          <w:rFonts w:asciiTheme="minorHAnsi" w:hAnsiTheme="minorHAnsi"/>
          <w:sz w:val="20"/>
          <w:szCs w:val="20"/>
          <w:lang w:val="en-GB"/>
        </w:rPr>
        <w:t xml:space="preserve">. </w:t>
      </w:r>
    </w:p>
    <w:p w14:paraId="3007F427" w14:textId="77777777" w:rsidR="00284127" w:rsidRPr="00E0321C" w:rsidRDefault="00284127" w:rsidP="00284127">
      <w:pPr>
        <w:spacing w:after="0" w:line="240" w:lineRule="auto"/>
        <w:jc w:val="both"/>
        <w:rPr>
          <w:rFonts w:asciiTheme="minorHAnsi" w:hAnsiTheme="minorHAnsi"/>
          <w:sz w:val="20"/>
          <w:szCs w:val="20"/>
          <w:lang w:val="en-GB"/>
        </w:rPr>
      </w:pPr>
    </w:p>
    <w:p w14:paraId="27B253DE" w14:textId="77777777" w:rsidR="00284127" w:rsidRPr="00105DEE" w:rsidRDefault="00284127" w:rsidP="00284127">
      <w:pPr>
        <w:spacing w:after="0"/>
        <w:jc w:val="both"/>
        <w:rPr>
          <w:rFonts w:asciiTheme="minorHAnsi" w:hAnsiTheme="minorHAnsi"/>
          <w:b/>
          <w:bCs/>
          <w:sz w:val="20"/>
          <w:szCs w:val="20"/>
        </w:rPr>
      </w:pPr>
      <w:r w:rsidRPr="00902B08">
        <w:rPr>
          <w:rFonts w:asciiTheme="minorHAnsi" w:hAnsiTheme="minorHAnsi"/>
          <w:sz w:val="20"/>
          <w:szCs w:val="20"/>
        </w:rPr>
        <w:t xml:space="preserve">The products will be purchased according to INCOTERM 2010: </w:t>
      </w:r>
      <w:r w:rsidRPr="004C1DE3">
        <w:rPr>
          <w:rFonts w:asciiTheme="minorHAnsi" w:hAnsiTheme="minorHAnsi"/>
          <w:b/>
          <w:bCs/>
          <w:sz w:val="20"/>
          <w:szCs w:val="20"/>
        </w:rPr>
        <w:t>DDP</w:t>
      </w:r>
      <w:r>
        <w:rPr>
          <w:rFonts w:asciiTheme="minorHAnsi" w:hAnsiTheme="minorHAnsi"/>
          <w:b/>
          <w:bCs/>
          <w:sz w:val="20"/>
          <w:szCs w:val="20"/>
        </w:rPr>
        <w:t xml:space="preserve"> multiple locations in Afghanistan</w:t>
      </w:r>
    </w:p>
    <w:p w14:paraId="66C54263" w14:textId="4DDE11BA" w:rsidR="00C16255" w:rsidRDefault="00C16255" w:rsidP="00A133B1">
      <w:pPr>
        <w:autoSpaceDE w:val="0"/>
        <w:autoSpaceDN w:val="0"/>
        <w:adjustRightInd w:val="0"/>
        <w:spacing w:after="0" w:line="240" w:lineRule="auto"/>
        <w:rPr>
          <w:rFonts w:ascii="Times New Roman" w:eastAsiaTheme="minorHAnsi" w:hAnsi="Times New Roman"/>
          <w:bCs/>
          <w:iCs/>
          <w:sz w:val="20"/>
          <w:szCs w:val="20"/>
        </w:rPr>
      </w:pPr>
    </w:p>
    <w:bookmarkEnd w:id="3"/>
    <w:bookmarkEnd w:id="4"/>
    <w:p w14:paraId="1D3919CC" w14:textId="77777777" w:rsidR="00C310AC" w:rsidRPr="00902B08" w:rsidRDefault="001821B4" w:rsidP="00C310AC">
      <w:pPr>
        <w:spacing w:after="0"/>
        <w:jc w:val="both"/>
        <w:rPr>
          <w:rFonts w:asciiTheme="minorHAnsi" w:hAnsiTheme="minorHAnsi"/>
          <w:sz w:val="20"/>
          <w:szCs w:val="20"/>
        </w:rPr>
      </w:pPr>
      <w:r w:rsidRPr="00902B08">
        <w:rPr>
          <w:rFonts w:asciiTheme="minorHAnsi" w:hAnsiTheme="minorHAnsi"/>
          <w:sz w:val="20"/>
          <w:szCs w:val="20"/>
        </w:rPr>
        <w:t>The selected supplier will be responsi</w:t>
      </w:r>
      <w:r w:rsidR="00C310AC" w:rsidRPr="00902B08">
        <w:rPr>
          <w:rFonts w:asciiTheme="minorHAnsi" w:hAnsiTheme="minorHAnsi"/>
          <w:sz w:val="20"/>
          <w:szCs w:val="20"/>
        </w:rPr>
        <w:t>ble for the cost and risks for:</w:t>
      </w:r>
    </w:p>
    <w:p w14:paraId="480B2A4B" w14:textId="1428DBA5" w:rsidR="001821B4"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Transportation of the items from the supplier’s s</w:t>
      </w:r>
      <w:r w:rsidR="00284127">
        <w:rPr>
          <w:rFonts w:asciiTheme="minorHAnsi" w:hAnsiTheme="minorHAnsi"/>
          <w:sz w:val="20"/>
          <w:szCs w:val="20"/>
        </w:rPr>
        <w:t>hop/warehouse or factory to NRC’s designated office in Afghanistan – as per the Purchase Order</w:t>
      </w:r>
    </w:p>
    <w:p w14:paraId="7871ABC8" w14:textId="1C2FC773" w:rsidR="002E7FBB"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Responsible for loading and offloading cost</w:t>
      </w:r>
    </w:p>
    <w:p w14:paraId="70033CA6" w14:textId="246A7E0C" w:rsidR="002E7FBB" w:rsidRPr="002E7FBB"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Packaging according to NRC standards</w:t>
      </w:r>
    </w:p>
    <w:p w14:paraId="0BB850C3" w14:textId="25B59169" w:rsidR="00C310AC" w:rsidRDefault="00C310AC" w:rsidP="00824D05">
      <w:pPr>
        <w:spacing w:after="0"/>
        <w:ind w:left="720"/>
        <w:jc w:val="both"/>
        <w:rPr>
          <w:rFonts w:asciiTheme="minorHAnsi" w:hAnsiTheme="minorHAnsi"/>
          <w:sz w:val="20"/>
          <w:szCs w:val="20"/>
          <w:highlight w:val="yellow"/>
        </w:rPr>
      </w:pPr>
    </w:p>
    <w:p w14:paraId="6F624BF8" w14:textId="77777777" w:rsidR="001821B4" w:rsidRPr="00902B08" w:rsidRDefault="001821B4" w:rsidP="001821B4">
      <w:pPr>
        <w:spacing w:after="0"/>
        <w:jc w:val="both"/>
        <w:rPr>
          <w:rFonts w:asciiTheme="minorHAnsi" w:hAnsiTheme="minorHAnsi"/>
          <w:sz w:val="20"/>
          <w:szCs w:val="20"/>
        </w:rPr>
      </w:pPr>
      <w:r w:rsidRPr="00902B08">
        <w:rPr>
          <w:rFonts w:asciiTheme="minorHAnsi" w:hAnsiTheme="minorHAnsi"/>
          <w:sz w:val="20"/>
          <w:szCs w:val="20"/>
        </w:rPr>
        <w:t>NRC will be responsible for the costs and risks for:</w:t>
      </w:r>
    </w:p>
    <w:p w14:paraId="63D024F2" w14:textId="77777777" w:rsidR="002E7FBB"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Verifying the delivery against the approved sample</w:t>
      </w:r>
    </w:p>
    <w:p w14:paraId="69195A5B" w14:textId="77777777" w:rsidR="001821B4" w:rsidRPr="00902B08" w:rsidRDefault="001821B4" w:rsidP="001821B4">
      <w:pPr>
        <w:pStyle w:val="Heading3"/>
        <w:keepLines w:val="0"/>
        <w:tabs>
          <w:tab w:val="num" w:pos="900"/>
        </w:tabs>
        <w:spacing w:before="240" w:after="60" w:line="240" w:lineRule="auto"/>
        <w:jc w:val="both"/>
        <w:rPr>
          <w:rFonts w:asciiTheme="minorHAnsi" w:hAnsiTheme="minorHAnsi" w:cs="Times New Roman"/>
          <w:color w:val="auto"/>
          <w:sz w:val="20"/>
          <w:szCs w:val="20"/>
        </w:rPr>
      </w:pPr>
      <w:bookmarkStart w:id="5" w:name="_Toc265170887"/>
      <w:r w:rsidRPr="00902B08">
        <w:rPr>
          <w:rFonts w:asciiTheme="minorHAnsi" w:hAnsiTheme="minorHAnsi" w:cs="Times New Roman"/>
          <w:color w:val="auto"/>
          <w:sz w:val="20"/>
          <w:szCs w:val="20"/>
        </w:rPr>
        <w:t>Delivery date (or delivery plan)</w:t>
      </w:r>
      <w:bookmarkEnd w:id="5"/>
    </w:p>
    <w:p w14:paraId="0CAC356B" w14:textId="06C177D9" w:rsidR="001821B4" w:rsidRPr="00902B08" w:rsidRDefault="001821B4" w:rsidP="001821B4">
      <w:pPr>
        <w:jc w:val="both"/>
        <w:rPr>
          <w:rFonts w:asciiTheme="minorHAnsi" w:hAnsiTheme="minorHAnsi"/>
          <w:sz w:val="20"/>
          <w:szCs w:val="20"/>
          <w:highlight w:val="yellow"/>
        </w:rPr>
      </w:pPr>
      <w:r w:rsidRPr="00902B08">
        <w:rPr>
          <w:rFonts w:asciiTheme="minorHAnsi" w:hAnsiTheme="minorHAnsi"/>
          <w:sz w:val="20"/>
          <w:szCs w:val="20"/>
        </w:rPr>
        <w:t xml:space="preserve">The total quantity of the product </w:t>
      </w:r>
      <w:r w:rsidR="00C80EA4">
        <w:rPr>
          <w:rFonts w:asciiTheme="minorHAnsi" w:hAnsiTheme="minorHAnsi"/>
          <w:sz w:val="20"/>
          <w:szCs w:val="20"/>
        </w:rPr>
        <w:t>will be stipulated on the purchase order which will also include a delivery plan.</w:t>
      </w:r>
    </w:p>
    <w:p w14:paraId="65053E1A" w14:textId="00B06D97" w:rsidR="00C42F66" w:rsidRPr="00902B08" w:rsidRDefault="00C42F66" w:rsidP="0034500A">
      <w:pPr>
        <w:pStyle w:val="Heading3"/>
        <w:keepLines w:val="0"/>
        <w:tabs>
          <w:tab w:val="num" w:pos="900"/>
        </w:tabs>
        <w:spacing w:before="240" w:after="60" w:line="240" w:lineRule="auto"/>
        <w:jc w:val="both"/>
        <w:rPr>
          <w:rFonts w:asciiTheme="minorHAnsi" w:hAnsiTheme="minorHAnsi" w:cs="Times New Roman"/>
          <w:color w:val="auto"/>
          <w:sz w:val="20"/>
          <w:szCs w:val="20"/>
        </w:rPr>
      </w:pPr>
      <w:bookmarkStart w:id="6" w:name="_Toc265170885"/>
      <w:r w:rsidRPr="00902B08">
        <w:rPr>
          <w:rFonts w:asciiTheme="minorHAnsi" w:hAnsiTheme="minorHAnsi" w:cs="Times New Roman"/>
          <w:color w:val="auto"/>
          <w:sz w:val="20"/>
          <w:szCs w:val="20"/>
        </w:rPr>
        <w:t>Packaging and marking</w:t>
      </w:r>
      <w:bookmarkEnd w:id="6"/>
    </w:p>
    <w:p w14:paraId="37904CBE" w14:textId="0BC8474B" w:rsidR="004F586A" w:rsidRPr="00DF6C06" w:rsidRDefault="00C80EA4" w:rsidP="00DF6C06">
      <w:pPr>
        <w:spacing w:after="0"/>
        <w:jc w:val="both"/>
        <w:rPr>
          <w:rFonts w:asciiTheme="minorHAnsi" w:hAnsiTheme="minorHAnsi"/>
          <w:sz w:val="20"/>
          <w:szCs w:val="20"/>
          <w:highlight w:val="yellow"/>
        </w:rPr>
      </w:pPr>
      <w:r>
        <w:rPr>
          <w:rFonts w:asciiTheme="minorHAnsi" w:hAnsiTheme="minorHAnsi"/>
          <w:sz w:val="20"/>
          <w:szCs w:val="20"/>
        </w:rPr>
        <w:t xml:space="preserve">To be defined on the framework agreement </w:t>
      </w:r>
    </w:p>
    <w:p w14:paraId="573D0B20" w14:textId="77777777" w:rsidR="004A27AB" w:rsidRPr="00902B08" w:rsidRDefault="004A27AB" w:rsidP="00DF6C06">
      <w:pPr>
        <w:widowControl w:val="0"/>
        <w:autoSpaceDE w:val="0"/>
        <w:autoSpaceDN w:val="0"/>
        <w:adjustRightInd w:val="0"/>
        <w:spacing w:after="0" w:line="360" w:lineRule="auto"/>
        <w:rPr>
          <w:rFonts w:asciiTheme="minorHAnsi" w:hAnsiTheme="minorHAnsi"/>
          <w:b/>
          <w:bCs/>
          <w:iCs/>
          <w:sz w:val="20"/>
          <w:szCs w:val="20"/>
        </w:rPr>
      </w:pPr>
      <w:bookmarkStart w:id="7" w:name="_Toc265170888"/>
    </w:p>
    <w:p w14:paraId="55812E21" w14:textId="77777777" w:rsidR="005711AC" w:rsidRPr="00902B08" w:rsidRDefault="005711AC" w:rsidP="00DF6C06">
      <w:pPr>
        <w:widowControl w:val="0"/>
        <w:tabs>
          <w:tab w:val="num" w:pos="1080"/>
        </w:tabs>
        <w:overflowPunct w:val="0"/>
        <w:autoSpaceDE w:val="0"/>
        <w:autoSpaceDN w:val="0"/>
        <w:adjustRightInd w:val="0"/>
        <w:spacing w:after="0" w:line="360" w:lineRule="auto"/>
        <w:jc w:val="both"/>
        <w:rPr>
          <w:rFonts w:asciiTheme="minorHAnsi" w:hAnsiTheme="minorHAnsi"/>
          <w:sz w:val="20"/>
          <w:szCs w:val="20"/>
        </w:rPr>
      </w:pPr>
    </w:p>
    <w:p w14:paraId="57D38247" w14:textId="77777777" w:rsidR="005711AC" w:rsidRPr="00902B08" w:rsidRDefault="005711AC" w:rsidP="005711AC">
      <w:pPr>
        <w:widowControl w:val="0"/>
        <w:overflowPunct w:val="0"/>
        <w:autoSpaceDE w:val="0"/>
        <w:autoSpaceDN w:val="0"/>
        <w:adjustRightInd w:val="0"/>
        <w:spacing w:after="0"/>
        <w:jc w:val="both"/>
        <w:rPr>
          <w:rFonts w:asciiTheme="minorHAnsi" w:hAnsiTheme="minorHAnsi"/>
          <w:sz w:val="20"/>
          <w:szCs w:val="20"/>
        </w:rPr>
      </w:pPr>
    </w:p>
    <w:p w14:paraId="4464AB78" w14:textId="4ADC1D9A" w:rsidR="001F6EA3" w:rsidRPr="00902B08" w:rsidRDefault="00C310AC" w:rsidP="00C310AC">
      <w:pPr>
        <w:rPr>
          <w:rFonts w:asciiTheme="minorHAnsi" w:hAnsiTheme="minorHAnsi"/>
          <w:b/>
          <w:bCs/>
          <w:sz w:val="20"/>
          <w:szCs w:val="20"/>
        </w:rPr>
      </w:pPr>
      <w:r w:rsidRPr="00902B08">
        <w:rPr>
          <w:rFonts w:asciiTheme="minorHAnsi" w:hAnsiTheme="minorHAnsi"/>
          <w:b/>
          <w:bCs/>
          <w:sz w:val="20"/>
          <w:szCs w:val="20"/>
        </w:rPr>
        <w:br w:type="page"/>
      </w:r>
    </w:p>
    <w:bookmarkEnd w:id="7"/>
    <w:p w14:paraId="25B5961C" w14:textId="6966B7F0" w:rsidR="00C310AC" w:rsidRPr="00902B08" w:rsidRDefault="00D039D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SECTION 5</w:t>
      </w:r>
      <w:r w:rsidR="00C310AC" w:rsidRPr="00902B08">
        <w:rPr>
          <w:rFonts w:asciiTheme="minorHAnsi" w:hAnsiTheme="minorHAnsi"/>
          <w:b/>
          <w:bCs/>
          <w:sz w:val="26"/>
          <w:szCs w:val="26"/>
        </w:rPr>
        <w:t>:</w:t>
      </w:r>
    </w:p>
    <w:p w14:paraId="4310F2B9" w14:textId="424C89F0" w:rsidR="005711AC" w:rsidRPr="00902B08" w:rsidRDefault="00292C1A" w:rsidP="00C310AC">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BIDDING FORM</w:t>
      </w:r>
    </w:p>
    <w:p w14:paraId="28936674" w14:textId="77777777" w:rsidR="00C310AC" w:rsidRPr="00902B08" w:rsidRDefault="00C310AC" w:rsidP="00C310AC">
      <w:pPr>
        <w:widowControl w:val="0"/>
        <w:autoSpaceDE w:val="0"/>
        <w:autoSpaceDN w:val="0"/>
        <w:adjustRightInd w:val="0"/>
        <w:spacing w:after="0" w:line="240" w:lineRule="auto"/>
        <w:jc w:val="center"/>
        <w:rPr>
          <w:rFonts w:asciiTheme="minorHAnsi" w:hAnsiTheme="minorHAnsi"/>
          <w:b/>
          <w:bCs/>
          <w:sz w:val="20"/>
          <w:szCs w:val="20"/>
        </w:rPr>
      </w:pPr>
    </w:p>
    <w:p w14:paraId="499B299C" w14:textId="77777777" w:rsidR="00F3756A" w:rsidRPr="00055679" w:rsidRDefault="00F3756A" w:rsidP="00F3756A">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60982EDF" w14:textId="77777777" w:rsidR="00F3756A" w:rsidRPr="00B06CD3" w:rsidRDefault="00F3756A" w:rsidP="00F3756A">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494AFBC0" w14:textId="77777777" w:rsidR="00F3756A" w:rsidRDefault="00F3756A" w:rsidP="00F3756A">
      <w:pPr>
        <w:widowControl w:val="0"/>
        <w:overflowPunct w:val="0"/>
        <w:autoSpaceDE w:val="0"/>
        <w:autoSpaceDN w:val="0"/>
        <w:adjustRightInd w:val="0"/>
        <w:spacing w:after="0"/>
        <w:jc w:val="both"/>
        <w:rPr>
          <w:rFonts w:asciiTheme="minorHAnsi" w:hAnsiTheme="minorHAnsi"/>
          <w:sz w:val="20"/>
          <w:szCs w:val="20"/>
        </w:rPr>
      </w:pPr>
    </w:p>
    <w:p w14:paraId="5CA8CD50" w14:textId="77777777" w:rsidR="00F3756A" w:rsidRPr="007A42D3"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14:paraId="52D96ABA" w14:textId="77777777" w:rsidR="00F3756A" w:rsidRPr="00E426FC"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79E0344A" w14:textId="77777777" w:rsidR="00F3756A" w:rsidRPr="00636812"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52"/>
      </w:tblGrid>
      <w:tr w:rsidR="00F3756A" w:rsidRPr="005239E3" w14:paraId="10348943" w14:textId="77777777" w:rsidTr="00F16F24">
        <w:trPr>
          <w:trHeight w:val="204"/>
        </w:trPr>
        <w:tc>
          <w:tcPr>
            <w:tcW w:w="3828" w:type="dxa"/>
            <w:shd w:val="clear" w:color="auto" w:fill="F2F2F2" w:themeFill="background1" w:themeFillShade="F2"/>
          </w:tcPr>
          <w:p w14:paraId="2942E91B"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352" w:type="dxa"/>
          </w:tcPr>
          <w:p w14:paraId="06F56BC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678AE32" w14:textId="77777777" w:rsidTr="00F16F24">
        <w:trPr>
          <w:trHeight w:val="204"/>
        </w:trPr>
        <w:tc>
          <w:tcPr>
            <w:tcW w:w="3828" w:type="dxa"/>
            <w:shd w:val="clear" w:color="auto" w:fill="F2F2F2" w:themeFill="background1" w:themeFillShade="F2"/>
          </w:tcPr>
          <w:p w14:paraId="4A828C4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352" w:type="dxa"/>
          </w:tcPr>
          <w:p w14:paraId="0D4B8D4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DA37AC7" w14:textId="77777777" w:rsidTr="00F16F24">
        <w:trPr>
          <w:trHeight w:val="204"/>
        </w:trPr>
        <w:tc>
          <w:tcPr>
            <w:tcW w:w="3828" w:type="dxa"/>
            <w:shd w:val="clear" w:color="auto" w:fill="F2F2F2" w:themeFill="background1" w:themeFillShade="F2"/>
          </w:tcPr>
          <w:p w14:paraId="7EBF8B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352" w:type="dxa"/>
          </w:tcPr>
          <w:p w14:paraId="154D32D3"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332DCC99" w14:textId="77777777" w:rsidTr="00F16F24">
        <w:trPr>
          <w:trHeight w:val="204"/>
        </w:trPr>
        <w:tc>
          <w:tcPr>
            <w:tcW w:w="3828" w:type="dxa"/>
            <w:shd w:val="clear" w:color="auto" w:fill="F2F2F2" w:themeFill="background1" w:themeFillShade="F2"/>
          </w:tcPr>
          <w:p w14:paraId="13AA11F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352" w:type="dxa"/>
          </w:tcPr>
          <w:p w14:paraId="7E80EDC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13E1489F" w14:textId="77777777" w:rsidTr="00F16F24">
        <w:trPr>
          <w:trHeight w:val="204"/>
        </w:trPr>
        <w:tc>
          <w:tcPr>
            <w:tcW w:w="3828" w:type="dxa"/>
            <w:shd w:val="clear" w:color="auto" w:fill="F2F2F2" w:themeFill="background1" w:themeFillShade="F2"/>
          </w:tcPr>
          <w:p w14:paraId="7F0EC82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352" w:type="dxa"/>
          </w:tcPr>
          <w:p w14:paraId="752126F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07B857" w14:textId="77777777" w:rsidTr="00F16F24">
        <w:trPr>
          <w:trHeight w:val="204"/>
        </w:trPr>
        <w:tc>
          <w:tcPr>
            <w:tcW w:w="3828" w:type="dxa"/>
            <w:shd w:val="clear" w:color="auto" w:fill="F2F2F2" w:themeFill="background1" w:themeFillShade="F2"/>
          </w:tcPr>
          <w:p w14:paraId="44ABC2B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352" w:type="dxa"/>
          </w:tcPr>
          <w:p w14:paraId="0C59E73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54FF03B" w14:textId="77777777" w:rsidTr="00F16F24">
        <w:trPr>
          <w:trHeight w:val="204"/>
        </w:trPr>
        <w:tc>
          <w:tcPr>
            <w:tcW w:w="3828" w:type="dxa"/>
            <w:shd w:val="clear" w:color="auto" w:fill="F2F2F2" w:themeFill="background1" w:themeFillShade="F2"/>
          </w:tcPr>
          <w:p w14:paraId="7337C4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352" w:type="dxa"/>
          </w:tcPr>
          <w:p w14:paraId="3D7AA67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ABA256E" w14:textId="77777777" w:rsidTr="00F16F24">
        <w:trPr>
          <w:trHeight w:val="204"/>
        </w:trPr>
        <w:tc>
          <w:tcPr>
            <w:tcW w:w="3828" w:type="dxa"/>
            <w:shd w:val="clear" w:color="auto" w:fill="F2F2F2" w:themeFill="background1" w:themeFillShade="F2"/>
          </w:tcPr>
          <w:p w14:paraId="06BFBD3C"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352" w:type="dxa"/>
          </w:tcPr>
          <w:p w14:paraId="04CB6A5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AF9DDCA" w14:textId="77777777" w:rsidTr="00F16F24">
        <w:trPr>
          <w:trHeight w:val="204"/>
        </w:trPr>
        <w:tc>
          <w:tcPr>
            <w:tcW w:w="3828" w:type="dxa"/>
            <w:shd w:val="clear" w:color="auto" w:fill="F2F2F2" w:themeFill="background1" w:themeFillShade="F2"/>
          </w:tcPr>
          <w:p w14:paraId="223AA07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3E29BA5C"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p>
        </w:tc>
        <w:tc>
          <w:tcPr>
            <w:tcW w:w="5352" w:type="dxa"/>
          </w:tcPr>
          <w:p w14:paraId="61DF34CF"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017B355" w14:textId="77777777" w:rsidTr="00F16F24">
        <w:trPr>
          <w:trHeight w:val="204"/>
        </w:trPr>
        <w:tc>
          <w:tcPr>
            <w:tcW w:w="3828" w:type="dxa"/>
            <w:shd w:val="clear" w:color="auto" w:fill="F2F2F2" w:themeFill="background1" w:themeFillShade="F2"/>
          </w:tcPr>
          <w:p w14:paraId="6EBE5A2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352" w:type="dxa"/>
          </w:tcPr>
          <w:p w14:paraId="1794BCB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6369CBC4" w14:textId="77777777" w:rsidTr="00F16F24">
        <w:trPr>
          <w:trHeight w:val="204"/>
        </w:trPr>
        <w:tc>
          <w:tcPr>
            <w:tcW w:w="3828" w:type="dxa"/>
            <w:shd w:val="clear" w:color="auto" w:fill="F2F2F2" w:themeFill="background1" w:themeFillShade="F2"/>
          </w:tcPr>
          <w:p w14:paraId="6847A65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352" w:type="dxa"/>
          </w:tcPr>
          <w:p w14:paraId="1FC4FEA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7C26BC" w14:textId="77777777" w:rsidTr="00F16F24">
        <w:trPr>
          <w:trHeight w:val="204"/>
        </w:trPr>
        <w:tc>
          <w:tcPr>
            <w:tcW w:w="3828" w:type="dxa"/>
            <w:shd w:val="clear" w:color="auto" w:fill="F2F2F2" w:themeFill="background1" w:themeFillShade="F2"/>
          </w:tcPr>
          <w:p w14:paraId="6CBB17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352" w:type="dxa"/>
          </w:tcPr>
          <w:p w14:paraId="6081D959"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579D00B" w14:textId="77777777" w:rsidTr="00F16F24">
        <w:trPr>
          <w:trHeight w:val="204"/>
        </w:trPr>
        <w:tc>
          <w:tcPr>
            <w:tcW w:w="3828" w:type="dxa"/>
            <w:shd w:val="clear" w:color="auto" w:fill="F2F2F2" w:themeFill="background1" w:themeFillShade="F2"/>
          </w:tcPr>
          <w:p w14:paraId="65E700B7"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352" w:type="dxa"/>
          </w:tcPr>
          <w:p w14:paraId="6A13679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1D913D7B" w14:textId="77777777" w:rsidTr="00F16F24">
        <w:trPr>
          <w:trHeight w:val="204"/>
        </w:trPr>
        <w:tc>
          <w:tcPr>
            <w:tcW w:w="3828" w:type="dxa"/>
            <w:shd w:val="clear" w:color="auto" w:fill="F2F2F2" w:themeFill="background1" w:themeFillShade="F2"/>
          </w:tcPr>
          <w:p w14:paraId="2D2EF4B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partnership, private limited company, etc.)</w:t>
            </w:r>
          </w:p>
        </w:tc>
        <w:tc>
          <w:tcPr>
            <w:tcW w:w="5352" w:type="dxa"/>
          </w:tcPr>
          <w:p w14:paraId="7D6EC5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bl>
    <w:p w14:paraId="67F05174" w14:textId="77777777" w:rsidR="00F3756A"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971AAB5" w14:textId="77777777" w:rsidR="00F3756A" w:rsidRPr="00636812"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8AE93E1" w14:textId="7777777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0C6C0C70" w14:textId="77777777" w:rsidR="00F3756A" w:rsidRPr="00ED0009"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2092"/>
      </w:tblGrid>
      <w:tr w:rsidR="00F3756A" w:rsidRPr="00ED0009" w14:paraId="2A77BC3A" w14:textId="77777777" w:rsidTr="00F16F24">
        <w:tc>
          <w:tcPr>
            <w:tcW w:w="7088" w:type="dxa"/>
            <w:shd w:val="clear" w:color="auto" w:fill="F2F2F2" w:themeFill="background1" w:themeFillShade="F2"/>
          </w:tcPr>
          <w:p w14:paraId="2825D52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2092" w:type="dxa"/>
            <w:shd w:val="clear" w:color="auto" w:fill="F2F2F2" w:themeFill="background1" w:themeFillShade="F2"/>
          </w:tcPr>
          <w:p w14:paraId="4E6F9A1A" w14:textId="77777777" w:rsidR="00F3756A" w:rsidRPr="00ED0009" w:rsidRDefault="00F3756A" w:rsidP="00F539EF">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F3756A" w:rsidRPr="00ED0009" w14:paraId="19B577A2" w14:textId="77777777" w:rsidTr="00F16F24">
        <w:tc>
          <w:tcPr>
            <w:tcW w:w="7088" w:type="dxa"/>
          </w:tcPr>
          <w:p w14:paraId="4E7CBC4F"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2251083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0A513EEE" w14:textId="77777777" w:rsidTr="00F16F24">
        <w:tc>
          <w:tcPr>
            <w:tcW w:w="7088" w:type="dxa"/>
          </w:tcPr>
          <w:p w14:paraId="61BB3E2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674CD9ED"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4510DABB" w14:textId="77777777" w:rsidTr="00F16F24">
        <w:tc>
          <w:tcPr>
            <w:tcW w:w="7088" w:type="dxa"/>
          </w:tcPr>
          <w:p w14:paraId="69E7DE2A"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7F42E9D0"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4ACC1A65" w14:textId="77777777" w:rsidTr="00F16F24">
        <w:tc>
          <w:tcPr>
            <w:tcW w:w="7088" w:type="dxa"/>
          </w:tcPr>
          <w:p w14:paraId="32A40FAD"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5AFA2E39"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131D7ECB" w14:textId="77777777" w:rsidR="00F3756A" w:rsidRDefault="00F3756A" w:rsidP="00F3756A">
      <w:pPr>
        <w:spacing w:after="0" w:line="240" w:lineRule="auto"/>
        <w:ind w:right="1350"/>
        <w:rPr>
          <w:rFonts w:cs="Arial"/>
          <w:i/>
          <w:sz w:val="16"/>
          <w:szCs w:val="16"/>
          <w:lang w:val="en-AU"/>
        </w:rPr>
      </w:pPr>
    </w:p>
    <w:p w14:paraId="6D95ED03" w14:textId="77777777" w:rsidR="00F3756A" w:rsidRPr="00ED0009" w:rsidRDefault="00F3756A" w:rsidP="00F3756A">
      <w:pPr>
        <w:spacing w:after="0" w:line="240" w:lineRule="auto"/>
        <w:ind w:right="1350"/>
        <w:rPr>
          <w:rFonts w:cs="Arial"/>
          <w:i/>
          <w:sz w:val="16"/>
          <w:szCs w:val="16"/>
          <w:lang w:val="en-AU"/>
        </w:rPr>
      </w:pPr>
      <w:r>
        <w:rPr>
          <w:rFonts w:cs="Arial"/>
          <w:i/>
          <w:sz w:val="16"/>
          <w:szCs w:val="16"/>
          <w:lang w:val="en-AU"/>
        </w:rPr>
        <w:tab/>
      </w:r>
      <w:r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Bid-General Terms and Conditions.</w:t>
      </w:r>
    </w:p>
    <w:p w14:paraId="2BB27FEE" w14:textId="77777777" w:rsidR="00F3756A" w:rsidRDefault="00F3756A" w:rsidP="00F3756A">
      <w:pPr>
        <w:widowControl w:val="0"/>
        <w:overflowPunct w:val="0"/>
        <w:autoSpaceDE w:val="0"/>
        <w:autoSpaceDN w:val="0"/>
        <w:adjustRightInd w:val="0"/>
        <w:spacing w:after="0"/>
        <w:ind w:left="720"/>
        <w:jc w:val="both"/>
        <w:rPr>
          <w:rFonts w:asciiTheme="minorHAnsi" w:hAnsiTheme="minorHAnsi"/>
          <w:b/>
          <w:bCs/>
          <w:lang w:val="en-AU"/>
        </w:rPr>
      </w:pPr>
    </w:p>
    <w:p w14:paraId="79E2A067" w14:textId="77777777" w:rsidR="00F3756A" w:rsidRPr="002B1C67"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0630928C" w14:textId="7777777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072B38B" w14:textId="77777777" w:rsidR="00F3756A" w:rsidRPr="002B1C67"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F3756A" w:rsidRPr="00ED0009" w14:paraId="044DBEA2" w14:textId="77777777" w:rsidTr="00F539EF">
        <w:tc>
          <w:tcPr>
            <w:tcW w:w="2082" w:type="dxa"/>
            <w:shd w:val="clear" w:color="auto" w:fill="F2F2F2" w:themeFill="background1" w:themeFillShade="F2"/>
          </w:tcPr>
          <w:p w14:paraId="1B5E9532"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168E4D66"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6C3BF84D"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3B18F4B"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5DD30AAF"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Email</w:t>
            </w:r>
          </w:p>
        </w:tc>
      </w:tr>
      <w:tr w:rsidR="00F3756A" w:rsidRPr="00ED0009" w14:paraId="04209C7D" w14:textId="77777777" w:rsidTr="00F539EF">
        <w:tc>
          <w:tcPr>
            <w:tcW w:w="2082" w:type="dxa"/>
          </w:tcPr>
          <w:p w14:paraId="35970546"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DB21FA6" w14:textId="77777777" w:rsidR="00F3756A" w:rsidRPr="00ED0009" w:rsidRDefault="00F3756A" w:rsidP="00F539EF">
            <w:pPr>
              <w:ind w:right="61"/>
              <w:rPr>
                <w:rFonts w:eastAsia="Arial" w:cs="Arial"/>
                <w:spacing w:val="-1"/>
                <w:sz w:val="20"/>
                <w:szCs w:val="20"/>
                <w:lang w:val="en-AU"/>
              </w:rPr>
            </w:pPr>
          </w:p>
        </w:tc>
        <w:tc>
          <w:tcPr>
            <w:tcW w:w="1984" w:type="dxa"/>
          </w:tcPr>
          <w:p w14:paraId="35751F9D" w14:textId="77777777" w:rsidR="00F3756A" w:rsidRPr="00ED0009" w:rsidRDefault="00F3756A" w:rsidP="00F539EF">
            <w:pPr>
              <w:ind w:right="61"/>
              <w:rPr>
                <w:rFonts w:eastAsia="Arial" w:cs="Arial"/>
                <w:spacing w:val="-1"/>
                <w:sz w:val="20"/>
                <w:szCs w:val="20"/>
                <w:lang w:val="en-AU"/>
              </w:rPr>
            </w:pPr>
          </w:p>
        </w:tc>
        <w:tc>
          <w:tcPr>
            <w:tcW w:w="1276" w:type="dxa"/>
          </w:tcPr>
          <w:p w14:paraId="694A8AB2" w14:textId="77777777" w:rsidR="00F3756A" w:rsidRPr="00ED0009" w:rsidRDefault="00F3756A" w:rsidP="00F539EF">
            <w:pPr>
              <w:ind w:right="61"/>
              <w:rPr>
                <w:rFonts w:eastAsia="Arial" w:cs="Arial"/>
                <w:spacing w:val="-1"/>
                <w:sz w:val="20"/>
                <w:szCs w:val="20"/>
                <w:lang w:val="en-AU"/>
              </w:rPr>
            </w:pPr>
          </w:p>
        </w:tc>
        <w:tc>
          <w:tcPr>
            <w:tcW w:w="2086" w:type="dxa"/>
          </w:tcPr>
          <w:p w14:paraId="6BB7C57F" w14:textId="77777777" w:rsidR="00F3756A" w:rsidRPr="00ED0009" w:rsidRDefault="00F3756A" w:rsidP="00F539EF">
            <w:pPr>
              <w:ind w:right="61"/>
              <w:rPr>
                <w:rFonts w:eastAsia="Arial" w:cs="Arial"/>
                <w:spacing w:val="-1"/>
                <w:sz w:val="20"/>
                <w:szCs w:val="20"/>
                <w:lang w:val="en-AU"/>
              </w:rPr>
            </w:pPr>
          </w:p>
        </w:tc>
      </w:tr>
      <w:tr w:rsidR="00F3756A" w:rsidRPr="00ED0009" w14:paraId="07997B24" w14:textId="77777777" w:rsidTr="00F539EF">
        <w:tc>
          <w:tcPr>
            <w:tcW w:w="2082" w:type="dxa"/>
          </w:tcPr>
          <w:p w14:paraId="72202AEB"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571B6C76" w14:textId="77777777" w:rsidR="00F3756A" w:rsidRPr="00ED0009" w:rsidRDefault="00F3756A" w:rsidP="00F539EF">
            <w:pPr>
              <w:ind w:right="61"/>
              <w:rPr>
                <w:rFonts w:eastAsia="Arial" w:cs="Arial"/>
                <w:spacing w:val="-1"/>
                <w:sz w:val="20"/>
                <w:szCs w:val="20"/>
                <w:lang w:val="en-AU"/>
              </w:rPr>
            </w:pPr>
          </w:p>
        </w:tc>
        <w:tc>
          <w:tcPr>
            <w:tcW w:w="1984" w:type="dxa"/>
          </w:tcPr>
          <w:p w14:paraId="521CC4B5" w14:textId="77777777" w:rsidR="00F3756A" w:rsidRPr="00ED0009" w:rsidRDefault="00F3756A" w:rsidP="00F539EF">
            <w:pPr>
              <w:ind w:right="61"/>
              <w:rPr>
                <w:rFonts w:eastAsia="Arial" w:cs="Arial"/>
                <w:spacing w:val="-1"/>
                <w:sz w:val="20"/>
                <w:szCs w:val="20"/>
                <w:lang w:val="en-AU"/>
              </w:rPr>
            </w:pPr>
          </w:p>
        </w:tc>
        <w:tc>
          <w:tcPr>
            <w:tcW w:w="1276" w:type="dxa"/>
          </w:tcPr>
          <w:p w14:paraId="34B3256D" w14:textId="77777777" w:rsidR="00F3756A" w:rsidRPr="00ED0009" w:rsidRDefault="00F3756A" w:rsidP="00F539EF">
            <w:pPr>
              <w:ind w:right="61"/>
              <w:rPr>
                <w:rFonts w:eastAsia="Arial" w:cs="Arial"/>
                <w:spacing w:val="-1"/>
                <w:sz w:val="20"/>
                <w:szCs w:val="20"/>
                <w:lang w:val="en-AU"/>
              </w:rPr>
            </w:pPr>
          </w:p>
        </w:tc>
        <w:tc>
          <w:tcPr>
            <w:tcW w:w="2086" w:type="dxa"/>
          </w:tcPr>
          <w:p w14:paraId="57AF9FFC" w14:textId="77777777" w:rsidR="00F3756A" w:rsidRPr="00ED0009" w:rsidRDefault="00F3756A" w:rsidP="00F539EF">
            <w:pPr>
              <w:ind w:right="61"/>
              <w:rPr>
                <w:rFonts w:eastAsia="Arial" w:cs="Arial"/>
                <w:spacing w:val="-1"/>
                <w:sz w:val="20"/>
                <w:szCs w:val="20"/>
                <w:lang w:val="en-AU"/>
              </w:rPr>
            </w:pPr>
          </w:p>
        </w:tc>
      </w:tr>
      <w:tr w:rsidR="00F3756A" w:rsidRPr="00ED0009" w14:paraId="237CD90F" w14:textId="77777777" w:rsidTr="00F539EF">
        <w:tc>
          <w:tcPr>
            <w:tcW w:w="2082" w:type="dxa"/>
          </w:tcPr>
          <w:p w14:paraId="2615B978"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2A78FC93" w14:textId="77777777" w:rsidR="00F3756A" w:rsidRPr="00ED0009" w:rsidRDefault="00F3756A" w:rsidP="00F539EF">
            <w:pPr>
              <w:ind w:right="61"/>
              <w:rPr>
                <w:rFonts w:eastAsia="Arial" w:cs="Arial"/>
                <w:spacing w:val="-1"/>
                <w:sz w:val="20"/>
                <w:szCs w:val="20"/>
                <w:lang w:val="en-AU"/>
              </w:rPr>
            </w:pPr>
          </w:p>
        </w:tc>
        <w:tc>
          <w:tcPr>
            <w:tcW w:w="1984" w:type="dxa"/>
          </w:tcPr>
          <w:p w14:paraId="7E7E4DEB" w14:textId="77777777" w:rsidR="00F3756A" w:rsidRPr="00ED0009" w:rsidRDefault="00F3756A" w:rsidP="00F539EF">
            <w:pPr>
              <w:ind w:right="61"/>
              <w:rPr>
                <w:rFonts w:eastAsia="Arial" w:cs="Arial"/>
                <w:spacing w:val="-1"/>
                <w:sz w:val="20"/>
                <w:szCs w:val="20"/>
                <w:lang w:val="en-AU"/>
              </w:rPr>
            </w:pPr>
          </w:p>
        </w:tc>
        <w:tc>
          <w:tcPr>
            <w:tcW w:w="1276" w:type="dxa"/>
          </w:tcPr>
          <w:p w14:paraId="4E802B41" w14:textId="77777777" w:rsidR="00F3756A" w:rsidRPr="00ED0009" w:rsidRDefault="00F3756A" w:rsidP="00F539EF">
            <w:pPr>
              <w:ind w:right="61"/>
              <w:rPr>
                <w:rFonts w:eastAsia="Arial" w:cs="Arial"/>
                <w:spacing w:val="-1"/>
                <w:sz w:val="20"/>
                <w:szCs w:val="20"/>
                <w:lang w:val="en-AU"/>
              </w:rPr>
            </w:pPr>
          </w:p>
        </w:tc>
        <w:tc>
          <w:tcPr>
            <w:tcW w:w="2086" w:type="dxa"/>
          </w:tcPr>
          <w:p w14:paraId="26083242" w14:textId="77777777" w:rsidR="00F3756A" w:rsidRPr="00ED0009" w:rsidRDefault="00F3756A" w:rsidP="00F539EF">
            <w:pPr>
              <w:ind w:right="61"/>
              <w:rPr>
                <w:rFonts w:eastAsia="Arial" w:cs="Arial"/>
                <w:spacing w:val="-1"/>
                <w:sz w:val="20"/>
                <w:szCs w:val="20"/>
                <w:lang w:val="en-AU"/>
              </w:rPr>
            </w:pPr>
          </w:p>
        </w:tc>
      </w:tr>
      <w:tr w:rsidR="00F3756A" w:rsidRPr="00ED0009" w14:paraId="64025CF8" w14:textId="77777777" w:rsidTr="00F539EF">
        <w:tc>
          <w:tcPr>
            <w:tcW w:w="2082" w:type="dxa"/>
          </w:tcPr>
          <w:p w14:paraId="079FC814" w14:textId="64788574" w:rsidR="00F3756A" w:rsidRPr="00ED0009" w:rsidRDefault="00284127" w:rsidP="00F539EF">
            <w:pPr>
              <w:ind w:right="61"/>
              <w:rPr>
                <w:rFonts w:eastAsia="Arial" w:cs="Arial"/>
                <w:spacing w:val="-1"/>
                <w:sz w:val="20"/>
                <w:szCs w:val="20"/>
                <w:lang w:val="en-AU"/>
              </w:rPr>
            </w:pPr>
            <w:r>
              <w:rPr>
                <w:rFonts w:eastAsia="Arial" w:cs="Arial"/>
                <w:spacing w:val="-1"/>
                <w:sz w:val="20"/>
                <w:szCs w:val="20"/>
                <w:lang w:val="en-AU"/>
              </w:rPr>
              <w:t>4</w:t>
            </w:r>
          </w:p>
        </w:tc>
        <w:tc>
          <w:tcPr>
            <w:tcW w:w="1701" w:type="dxa"/>
          </w:tcPr>
          <w:p w14:paraId="17CB6083" w14:textId="77777777" w:rsidR="00F3756A" w:rsidRPr="00ED0009" w:rsidRDefault="00F3756A" w:rsidP="00F539EF">
            <w:pPr>
              <w:ind w:right="61"/>
              <w:rPr>
                <w:rFonts w:eastAsia="Arial" w:cs="Arial"/>
                <w:spacing w:val="-1"/>
                <w:sz w:val="20"/>
                <w:szCs w:val="20"/>
                <w:lang w:val="en-AU"/>
              </w:rPr>
            </w:pPr>
          </w:p>
        </w:tc>
        <w:tc>
          <w:tcPr>
            <w:tcW w:w="1984" w:type="dxa"/>
          </w:tcPr>
          <w:p w14:paraId="704252BC" w14:textId="77777777" w:rsidR="00F3756A" w:rsidRPr="00ED0009" w:rsidRDefault="00F3756A" w:rsidP="00F539EF">
            <w:pPr>
              <w:ind w:right="61"/>
              <w:rPr>
                <w:rFonts w:eastAsia="Arial" w:cs="Arial"/>
                <w:spacing w:val="-1"/>
                <w:sz w:val="20"/>
                <w:szCs w:val="20"/>
                <w:lang w:val="en-AU"/>
              </w:rPr>
            </w:pPr>
          </w:p>
        </w:tc>
        <w:tc>
          <w:tcPr>
            <w:tcW w:w="1276" w:type="dxa"/>
          </w:tcPr>
          <w:p w14:paraId="3B6CEBA3" w14:textId="77777777" w:rsidR="00F3756A" w:rsidRPr="00ED0009" w:rsidRDefault="00F3756A" w:rsidP="00F539EF">
            <w:pPr>
              <w:ind w:right="61"/>
              <w:rPr>
                <w:rFonts w:eastAsia="Arial" w:cs="Arial"/>
                <w:spacing w:val="-1"/>
                <w:sz w:val="20"/>
                <w:szCs w:val="20"/>
                <w:lang w:val="en-AU"/>
              </w:rPr>
            </w:pPr>
          </w:p>
        </w:tc>
        <w:tc>
          <w:tcPr>
            <w:tcW w:w="2086" w:type="dxa"/>
          </w:tcPr>
          <w:p w14:paraId="5C989113" w14:textId="77777777" w:rsidR="00F3756A" w:rsidRPr="00ED0009" w:rsidRDefault="00F3756A" w:rsidP="00F539EF">
            <w:pPr>
              <w:ind w:right="61"/>
              <w:rPr>
                <w:rFonts w:eastAsia="Arial" w:cs="Arial"/>
                <w:spacing w:val="-1"/>
                <w:sz w:val="20"/>
                <w:szCs w:val="20"/>
                <w:lang w:val="en-AU"/>
              </w:rPr>
            </w:pPr>
          </w:p>
        </w:tc>
      </w:tr>
    </w:tbl>
    <w:p w14:paraId="49B5727B" w14:textId="77777777" w:rsidR="00F3756A" w:rsidRPr="00ED0009" w:rsidRDefault="00F3756A" w:rsidP="00F3756A">
      <w:pPr>
        <w:spacing w:after="0" w:line="240" w:lineRule="auto"/>
        <w:rPr>
          <w:rFonts w:cs="Arial"/>
          <w:sz w:val="20"/>
          <w:szCs w:val="20"/>
          <w:lang w:val="en-AU"/>
        </w:rPr>
      </w:pPr>
    </w:p>
    <w:p w14:paraId="50F5B119" w14:textId="77777777" w:rsidR="00F3756A"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7C97F2CE" w14:textId="77777777" w:rsidR="00F3756A" w:rsidRPr="006E4EDE"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F3756A" w:rsidRPr="00ED0009" w14:paraId="19F95F7E"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6C4ACA29"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0C3A7485"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994BBE7" w14:textId="77777777" w:rsidR="00F3756A" w:rsidRPr="00ED0009" w:rsidRDefault="00F3756A" w:rsidP="00F539EF">
            <w:pPr>
              <w:spacing w:after="0" w:line="240" w:lineRule="auto"/>
              <w:rPr>
                <w:rFonts w:eastAsia="Calibri"/>
                <w:sz w:val="20"/>
                <w:szCs w:val="20"/>
                <w:lang w:val="en-AU"/>
              </w:rPr>
            </w:pPr>
          </w:p>
        </w:tc>
      </w:tr>
      <w:tr w:rsidR="00F3756A" w:rsidRPr="00ED0009" w14:paraId="1397A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ED11EB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079355C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4F69B9" w14:textId="77777777" w:rsidR="00F3756A" w:rsidRPr="00ED0009" w:rsidRDefault="00F3756A" w:rsidP="00F539EF">
            <w:pPr>
              <w:spacing w:after="0" w:line="240" w:lineRule="auto"/>
              <w:rPr>
                <w:rFonts w:eastAsia="Calibri"/>
                <w:sz w:val="20"/>
                <w:szCs w:val="20"/>
                <w:lang w:val="en-AU"/>
              </w:rPr>
            </w:pPr>
          </w:p>
        </w:tc>
      </w:tr>
      <w:tr w:rsidR="00F3756A" w:rsidRPr="00ED0009" w14:paraId="2ED7020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3BD334A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3098E236"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42AF3C7" w14:textId="77777777" w:rsidR="00F3756A" w:rsidRPr="00ED0009" w:rsidRDefault="00F3756A" w:rsidP="00F539EF">
            <w:pPr>
              <w:spacing w:after="0" w:line="240" w:lineRule="auto"/>
              <w:rPr>
                <w:rFonts w:eastAsia="Calibri"/>
                <w:sz w:val="20"/>
                <w:szCs w:val="20"/>
                <w:lang w:val="en-AU"/>
              </w:rPr>
            </w:pPr>
          </w:p>
        </w:tc>
      </w:tr>
      <w:tr w:rsidR="00F3756A" w:rsidRPr="00ED0009" w14:paraId="2C838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976377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17399C8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837B766" w14:textId="77777777" w:rsidR="00F3756A" w:rsidRPr="00ED0009" w:rsidRDefault="00F3756A" w:rsidP="00F539EF">
            <w:pPr>
              <w:spacing w:after="0" w:line="240" w:lineRule="auto"/>
              <w:rPr>
                <w:rFonts w:eastAsia="Calibri"/>
                <w:sz w:val="20"/>
                <w:szCs w:val="20"/>
                <w:lang w:val="en-AU"/>
              </w:rPr>
            </w:pPr>
          </w:p>
        </w:tc>
      </w:tr>
      <w:tr w:rsidR="00F3756A" w:rsidRPr="00ED0009" w14:paraId="6B86586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4CC3B49A"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0AF44B1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8F28933"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r w:rsidR="00F3756A" w:rsidRPr="00ED0009" w14:paraId="0D9EF106" w14:textId="77777777" w:rsidTr="00F539EF">
        <w:tc>
          <w:tcPr>
            <w:tcW w:w="2410" w:type="dxa"/>
            <w:tcBorders>
              <w:top w:val="nil"/>
              <w:left w:val="nil"/>
              <w:bottom w:val="dotted" w:sz="8" w:space="0" w:color="auto"/>
              <w:right w:val="nil"/>
            </w:tcBorders>
            <w:tcMar>
              <w:top w:w="0" w:type="dxa"/>
              <w:left w:w="108" w:type="dxa"/>
              <w:bottom w:w="0" w:type="dxa"/>
              <w:right w:w="108" w:type="dxa"/>
            </w:tcMar>
          </w:tcPr>
          <w:p w14:paraId="1BFAFA7B" w14:textId="77777777" w:rsidR="00F3756A" w:rsidRPr="00ED0009" w:rsidRDefault="00F3756A" w:rsidP="00F539EF">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06681309" w14:textId="77777777" w:rsidR="00F3756A" w:rsidRPr="00ED0009" w:rsidRDefault="00F3756A" w:rsidP="00F539EF">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61AEE548" w14:textId="77777777" w:rsidR="00F3756A" w:rsidRPr="00ED0009" w:rsidRDefault="00F3756A" w:rsidP="00F539EF">
            <w:pPr>
              <w:spacing w:after="0" w:line="240" w:lineRule="auto"/>
              <w:rPr>
                <w:sz w:val="20"/>
                <w:szCs w:val="20"/>
                <w:lang w:val="en-AU"/>
              </w:rPr>
            </w:pPr>
          </w:p>
        </w:tc>
      </w:tr>
      <w:tr w:rsidR="00F3756A" w:rsidRPr="00ED0009" w14:paraId="5D0D6FE2"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25911BF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4AE9BF3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458C86B"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bl>
    <w:p w14:paraId="678A2816" w14:textId="77777777" w:rsidR="00F3756A" w:rsidRPr="00ED0009" w:rsidRDefault="00F3756A" w:rsidP="00F3756A">
      <w:pPr>
        <w:spacing w:after="0" w:line="240" w:lineRule="auto"/>
        <w:rPr>
          <w:rFonts w:cs="Arial"/>
          <w:sz w:val="20"/>
          <w:szCs w:val="20"/>
          <w:lang w:val="en-AU"/>
        </w:rPr>
      </w:pPr>
      <w:r w:rsidRPr="00ED0009">
        <w:rPr>
          <w:color w:val="000000"/>
          <w:sz w:val="20"/>
          <w:szCs w:val="20"/>
          <w:lang w:val="en-AU"/>
        </w:rPr>
        <w:t> </w:t>
      </w:r>
    </w:p>
    <w:p w14:paraId="3A30BEEA" w14:textId="77777777"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 xml:space="preserve">References  </w:t>
      </w:r>
    </w:p>
    <w:p w14:paraId="7B18F890" w14:textId="77777777" w:rsidR="00F3756A"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similar related works:</w:t>
      </w:r>
    </w:p>
    <w:p w14:paraId="08049930" w14:textId="77777777" w:rsidR="00F3756A" w:rsidRPr="00E426FC"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F3756A" w:rsidRPr="00ED0009" w14:paraId="4E83BC31" w14:textId="77777777" w:rsidTr="00F539EF">
        <w:tc>
          <w:tcPr>
            <w:tcW w:w="1656" w:type="dxa"/>
            <w:shd w:val="clear" w:color="auto" w:fill="F2F2F2" w:themeFill="background1" w:themeFillShade="F2"/>
          </w:tcPr>
          <w:p w14:paraId="33757711"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3C659C9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21354FC2"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1541857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0DAA04B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 xml:space="preserve">Contract details (works, location, size, value, </w:t>
            </w:r>
            <w:proofErr w:type="spellStart"/>
            <w:r w:rsidRPr="00ED0009">
              <w:rPr>
                <w:rFonts w:eastAsia="Arial" w:cs="Arial"/>
                <w:b/>
                <w:spacing w:val="-1"/>
                <w:sz w:val="20"/>
                <w:szCs w:val="20"/>
                <w:lang w:val="en-AU"/>
              </w:rPr>
              <w:t>etc</w:t>
            </w:r>
            <w:proofErr w:type="spellEnd"/>
            <w:r w:rsidRPr="00ED0009">
              <w:rPr>
                <w:rFonts w:eastAsia="Arial" w:cs="Arial"/>
                <w:b/>
                <w:spacing w:val="-1"/>
                <w:sz w:val="20"/>
                <w:szCs w:val="20"/>
                <w:lang w:val="en-AU"/>
              </w:rPr>
              <w:t>)</w:t>
            </w:r>
          </w:p>
        </w:tc>
      </w:tr>
      <w:tr w:rsidR="00F3756A" w:rsidRPr="00ED0009" w14:paraId="07B39E1F" w14:textId="77777777" w:rsidTr="00F539EF">
        <w:tc>
          <w:tcPr>
            <w:tcW w:w="1656" w:type="dxa"/>
          </w:tcPr>
          <w:p w14:paraId="2ED78A3B"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1DDEB887" w14:textId="77777777" w:rsidR="00F3756A" w:rsidRPr="00ED0009" w:rsidRDefault="00F3756A" w:rsidP="00F539EF">
            <w:pPr>
              <w:ind w:right="61"/>
              <w:rPr>
                <w:rFonts w:eastAsia="Arial" w:cs="Arial"/>
                <w:spacing w:val="-1"/>
                <w:sz w:val="20"/>
                <w:szCs w:val="20"/>
                <w:lang w:val="en-AU"/>
              </w:rPr>
            </w:pPr>
          </w:p>
        </w:tc>
        <w:tc>
          <w:tcPr>
            <w:tcW w:w="1411" w:type="dxa"/>
          </w:tcPr>
          <w:p w14:paraId="0459C446" w14:textId="77777777" w:rsidR="00F3756A" w:rsidRPr="00ED0009" w:rsidRDefault="00F3756A" w:rsidP="00F539EF">
            <w:pPr>
              <w:ind w:right="61"/>
              <w:rPr>
                <w:rFonts w:eastAsia="Arial" w:cs="Arial"/>
                <w:spacing w:val="-1"/>
                <w:sz w:val="20"/>
                <w:szCs w:val="20"/>
                <w:lang w:val="en-AU"/>
              </w:rPr>
            </w:pPr>
          </w:p>
        </w:tc>
        <w:tc>
          <w:tcPr>
            <w:tcW w:w="1826" w:type="dxa"/>
          </w:tcPr>
          <w:p w14:paraId="02CB71DF" w14:textId="77777777" w:rsidR="00F3756A" w:rsidRPr="00ED0009" w:rsidRDefault="00F3756A" w:rsidP="00F539EF">
            <w:pPr>
              <w:ind w:right="61"/>
              <w:rPr>
                <w:rFonts w:eastAsia="Arial" w:cs="Arial"/>
                <w:spacing w:val="-1"/>
                <w:sz w:val="20"/>
                <w:szCs w:val="20"/>
                <w:lang w:val="en-AU"/>
              </w:rPr>
            </w:pPr>
          </w:p>
        </w:tc>
        <w:tc>
          <w:tcPr>
            <w:tcW w:w="1826" w:type="dxa"/>
          </w:tcPr>
          <w:p w14:paraId="51DC3394" w14:textId="77777777" w:rsidR="00F3756A" w:rsidRPr="00ED0009" w:rsidRDefault="00F3756A" w:rsidP="00F539EF">
            <w:pPr>
              <w:ind w:right="61"/>
              <w:rPr>
                <w:rFonts w:eastAsia="Arial" w:cs="Arial"/>
                <w:spacing w:val="-1"/>
                <w:sz w:val="20"/>
                <w:szCs w:val="20"/>
                <w:lang w:val="en-AU"/>
              </w:rPr>
            </w:pPr>
          </w:p>
        </w:tc>
      </w:tr>
      <w:tr w:rsidR="00F3756A" w:rsidRPr="00ED0009" w14:paraId="432D6181" w14:textId="77777777" w:rsidTr="00F539EF">
        <w:tc>
          <w:tcPr>
            <w:tcW w:w="1656" w:type="dxa"/>
          </w:tcPr>
          <w:p w14:paraId="10C5BE37"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0D1F0B3E" w14:textId="77777777" w:rsidR="00F3756A" w:rsidRPr="00ED0009" w:rsidRDefault="00F3756A" w:rsidP="00F539EF">
            <w:pPr>
              <w:ind w:right="61"/>
              <w:rPr>
                <w:rFonts w:eastAsia="Arial" w:cs="Arial"/>
                <w:spacing w:val="-1"/>
                <w:sz w:val="20"/>
                <w:szCs w:val="20"/>
                <w:lang w:val="en-AU"/>
              </w:rPr>
            </w:pPr>
          </w:p>
        </w:tc>
        <w:tc>
          <w:tcPr>
            <w:tcW w:w="1411" w:type="dxa"/>
          </w:tcPr>
          <w:p w14:paraId="7AFEF308" w14:textId="77777777" w:rsidR="00F3756A" w:rsidRPr="00ED0009" w:rsidRDefault="00F3756A" w:rsidP="00F539EF">
            <w:pPr>
              <w:ind w:right="61"/>
              <w:rPr>
                <w:rFonts w:eastAsia="Arial" w:cs="Arial"/>
                <w:spacing w:val="-1"/>
                <w:sz w:val="20"/>
                <w:szCs w:val="20"/>
                <w:lang w:val="en-AU"/>
              </w:rPr>
            </w:pPr>
          </w:p>
        </w:tc>
        <w:tc>
          <w:tcPr>
            <w:tcW w:w="1826" w:type="dxa"/>
          </w:tcPr>
          <w:p w14:paraId="21BE6BE0" w14:textId="77777777" w:rsidR="00F3756A" w:rsidRPr="00ED0009" w:rsidRDefault="00F3756A" w:rsidP="00F539EF">
            <w:pPr>
              <w:ind w:right="61"/>
              <w:rPr>
                <w:rFonts w:eastAsia="Arial" w:cs="Arial"/>
                <w:spacing w:val="-1"/>
                <w:sz w:val="20"/>
                <w:szCs w:val="20"/>
                <w:lang w:val="en-AU"/>
              </w:rPr>
            </w:pPr>
          </w:p>
        </w:tc>
        <w:tc>
          <w:tcPr>
            <w:tcW w:w="1826" w:type="dxa"/>
          </w:tcPr>
          <w:p w14:paraId="213D2E7E" w14:textId="77777777" w:rsidR="00F3756A" w:rsidRPr="00ED0009" w:rsidRDefault="00F3756A" w:rsidP="00F539EF">
            <w:pPr>
              <w:ind w:right="61"/>
              <w:rPr>
                <w:rFonts w:eastAsia="Arial" w:cs="Arial"/>
                <w:spacing w:val="-1"/>
                <w:sz w:val="20"/>
                <w:szCs w:val="20"/>
                <w:lang w:val="en-AU"/>
              </w:rPr>
            </w:pPr>
          </w:p>
        </w:tc>
      </w:tr>
      <w:tr w:rsidR="00F3756A" w:rsidRPr="00ED0009" w14:paraId="6BB64F5E" w14:textId="77777777" w:rsidTr="00F539EF">
        <w:tc>
          <w:tcPr>
            <w:tcW w:w="1656" w:type="dxa"/>
          </w:tcPr>
          <w:p w14:paraId="3F026183"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5963BBA6" w14:textId="77777777" w:rsidR="00F3756A" w:rsidRPr="00ED0009" w:rsidRDefault="00F3756A" w:rsidP="00F539EF">
            <w:pPr>
              <w:ind w:right="61"/>
              <w:rPr>
                <w:rFonts w:eastAsia="Arial" w:cs="Arial"/>
                <w:spacing w:val="-1"/>
                <w:sz w:val="20"/>
                <w:szCs w:val="20"/>
                <w:lang w:val="en-AU"/>
              </w:rPr>
            </w:pPr>
          </w:p>
        </w:tc>
        <w:tc>
          <w:tcPr>
            <w:tcW w:w="1411" w:type="dxa"/>
          </w:tcPr>
          <w:p w14:paraId="6222C012" w14:textId="77777777" w:rsidR="00F3756A" w:rsidRPr="00ED0009" w:rsidRDefault="00F3756A" w:rsidP="00F539EF">
            <w:pPr>
              <w:ind w:right="61"/>
              <w:rPr>
                <w:rFonts w:eastAsia="Arial" w:cs="Arial"/>
                <w:spacing w:val="-1"/>
                <w:sz w:val="20"/>
                <w:szCs w:val="20"/>
                <w:lang w:val="en-AU"/>
              </w:rPr>
            </w:pPr>
          </w:p>
        </w:tc>
        <w:tc>
          <w:tcPr>
            <w:tcW w:w="1826" w:type="dxa"/>
          </w:tcPr>
          <w:p w14:paraId="6A2F5A8A" w14:textId="77777777" w:rsidR="00F3756A" w:rsidRPr="00ED0009" w:rsidRDefault="00F3756A" w:rsidP="00F539EF">
            <w:pPr>
              <w:ind w:right="61"/>
              <w:rPr>
                <w:rFonts w:eastAsia="Arial" w:cs="Arial"/>
                <w:spacing w:val="-1"/>
                <w:sz w:val="20"/>
                <w:szCs w:val="20"/>
                <w:lang w:val="en-AU"/>
              </w:rPr>
            </w:pPr>
          </w:p>
        </w:tc>
        <w:tc>
          <w:tcPr>
            <w:tcW w:w="1826" w:type="dxa"/>
          </w:tcPr>
          <w:p w14:paraId="35B13E78" w14:textId="77777777" w:rsidR="00F3756A" w:rsidRPr="00ED0009" w:rsidRDefault="00F3756A" w:rsidP="00F539EF">
            <w:pPr>
              <w:ind w:right="61"/>
              <w:rPr>
                <w:rFonts w:eastAsia="Arial" w:cs="Arial"/>
                <w:spacing w:val="-1"/>
                <w:sz w:val="20"/>
                <w:szCs w:val="20"/>
                <w:lang w:val="en-AU"/>
              </w:rPr>
            </w:pPr>
          </w:p>
        </w:tc>
      </w:tr>
      <w:tr w:rsidR="00F3756A" w:rsidRPr="00ED0009" w14:paraId="6E2B2496" w14:textId="77777777" w:rsidTr="00F539EF">
        <w:tc>
          <w:tcPr>
            <w:tcW w:w="1656" w:type="dxa"/>
          </w:tcPr>
          <w:p w14:paraId="4C0FB7D1" w14:textId="2E4D256D" w:rsidR="00F3756A" w:rsidRPr="00ED0009" w:rsidRDefault="00911E5F" w:rsidP="00F539EF">
            <w:pPr>
              <w:ind w:right="61"/>
              <w:rPr>
                <w:rFonts w:eastAsia="Arial" w:cs="Arial"/>
                <w:spacing w:val="-1"/>
                <w:sz w:val="20"/>
                <w:szCs w:val="20"/>
                <w:lang w:val="en-AU"/>
              </w:rPr>
            </w:pPr>
            <w:r>
              <w:rPr>
                <w:rFonts w:eastAsia="Arial" w:cs="Arial"/>
                <w:spacing w:val="-1"/>
                <w:sz w:val="20"/>
                <w:szCs w:val="20"/>
                <w:lang w:val="en-AU"/>
              </w:rPr>
              <w:t>4.</w:t>
            </w:r>
          </w:p>
        </w:tc>
        <w:tc>
          <w:tcPr>
            <w:tcW w:w="2410" w:type="dxa"/>
          </w:tcPr>
          <w:p w14:paraId="120BB1B5" w14:textId="77777777" w:rsidR="00F3756A" w:rsidRPr="00ED0009" w:rsidRDefault="00F3756A" w:rsidP="00F539EF">
            <w:pPr>
              <w:ind w:right="61"/>
              <w:rPr>
                <w:rFonts w:eastAsia="Arial" w:cs="Arial"/>
                <w:spacing w:val="-1"/>
                <w:sz w:val="20"/>
                <w:szCs w:val="20"/>
                <w:lang w:val="en-AU"/>
              </w:rPr>
            </w:pPr>
          </w:p>
        </w:tc>
        <w:tc>
          <w:tcPr>
            <w:tcW w:w="1411" w:type="dxa"/>
          </w:tcPr>
          <w:p w14:paraId="65AD2BFE" w14:textId="77777777" w:rsidR="00F3756A" w:rsidRPr="00ED0009" w:rsidRDefault="00F3756A" w:rsidP="00F539EF">
            <w:pPr>
              <w:ind w:right="61"/>
              <w:rPr>
                <w:rFonts w:eastAsia="Arial" w:cs="Arial"/>
                <w:spacing w:val="-1"/>
                <w:sz w:val="20"/>
                <w:szCs w:val="20"/>
                <w:lang w:val="en-AU"/>
              </w:rPr>
            </w:pPr>
          </w:p>
        </w:tc>
        <w:tc>
          <w:tcPr>
            <w:tcW w:w="1826" w:type="dxa"/>
          </w:tcPr>
          <w:p w14:paraId="3F7D94CD" w14:textId="77777777" w:rsidR="00F3756A" w:rsidRPr="00ED0009" w:rsidRDefault="00F3756A" w:rsidP="00F539EF">
            <w:pPr>
              <w:ind w:right="61"/>
              <w:rPr>
                <w:rFonts w:eastAsia="Arial" w:cs="Arial"/>
                <w:spacing w:val="-1"/>
                <w:sz w:val="20"/>
                <w:szCs w:val="20"/>
                <w:lang w:val="en-AU"/>
              </w:rPr>
            </w:pPr>
          </w:p>
        </w:tc>
        <w:tc>
          <w:tcPr>
            <w:tcW w:w="1826" w:type="dxa"/>
          </w:tcPr>
          <w:p w14:paraId="4FC25B08" w14:textId="77777777" w:rsidR="00F3756A" w:rsidRPr="00ED0009" w:rsidRDefault="00F3756A" w:rsidP="00F539EF">
            <w:pPr>
              <w:ind w:right="61"/>
              <w:rPr>
                <w:rFonts w:eastAsia="Arial" w:cs="Arial"/>
                <w:spacing w:val="-1"/>
                <w:sz w:val="20"/>
                <w:szCs w:val="20"/>
                <w:lang w:val="en-AU"/>
              </w:rPr>
            </w:pPr>
          </w:p>
        </w:tc>
      </w:tr>
    </w:tbl>
    <w:p w14:paraId="082770CD" w14:textId="2651D753" w:rsidR="00F3756A" w:rsidRDefault="00F3756A" w:rsidP="00F3756A">
      <w:pPr>
        <w:widowControl w:val="0"/>
        <w:overflowPunct w:val="0"/>
        <w:autoSpaceDE w:val="0"/>
        <w:autoSpaceDN w:val="0"/>
        <w:adjustRightInd w:val="0"/>
        <w:spacing w:after="0"/>
        <w:ind w:left="720"/>
        <w:jc w:val="both"/>
        <w:rPr>
          <w:rFonts w:eastAsia="Arial" w:cs="Arial"/>
          <w:b/>
          <w:spacing w:val="-1"/>
          <w:lang w:val="en-AU"/>
        </w:rPr>
      </w:pPr>
    </w:p>
    <w:p w14:paraId="2401B639" w14:textId="77777777" w:rsidR="0036314C" w:rsidRPr="00BD2CAE" w:rsidRDefault="0036314C" w:rsidP="0036314C">
      <w:pPr>
        <w:pStyle w:val="ListParagraph"/>
        <w:widowControl w:val="0"/>
        <w:numPr>
          <w:ilvl w:val="0"/>
          <w:numId w:val="13"/>
        </w:numPr>
        <w:overflowPunct w:val="0"/>
        <w:autoSpaceDE w:val="0"/>
        <w:autoSpaceDN w:val="0"/>
        <w:adjustRightInd w:val="0"/>
        <w:spacing w:after="0"/>
        <w:jc w:val="both"/>
        <w:rPr>
          <w:rFonts w:asciiTheme="minorHAnsi" w:hAnsiTheme="minorHAnsi"/>
          <w:b/>
          <w:bCs/>
          <w:u w:val="single"/>
          <w:lang w:val="en-AU"/>
        </w:rPr>
      </w:pPr>
      <w:r w:rsidRPr="00BD2CAE">
        <w:rPr>
          <w:rFonts w:asciiTheme="minorHAnsi" w:hAnsiTheme="minorHAnsi"/>
          <w:b/>
          <w:bCs/>
          <w:u w:val="single"/>
          <w:lang w:val="en-AU"/>
        </w:rPr>
        <w:t>Turn Over</w:t>
      </w:r>
    </w:p>
    <w:p w14:paraId="70B87A73" w14:textId="77777777" w:rsidR="0036314C" w:rsidRPr="00BD2CAE" w:rsidRDefault="0036314C" w:rsidP="0036314C">
      <w:pPr>
        <w:widowControl w:val="0"/>
        <w:overflowPunct w:val="0"/>
        <w:autoSpaceDE w:val="0"/>
        <w:autoSpaceDN w:val="0"/>
        <w:adjustRightInd w:val="0"/>
        <w:spacing w:after="0"/>
        <w:jc w:val="both"/>
        <w:rPr>
          <w:rFonts w:asciiTheme="minorHAnsi" w:hAnsiTheme="minorHAnsi"/>
          <w:b/>
          <w:bCs/>
          <w:u w:val="single"/>
          <w:lang w:val="en-AU"/>
        </w:rPr>
      </w:pPr>
    </w:p>
    <w:p w14:paraId="703E947F" w14:textId="1F68E446" w:rsidR="0036314C" w:rsidRDefault="0036314C" w:rsidP="0036314C">
      <w:pPr>
        <w:widowControl w:val="0"/>
        <w:overflowPunct w:val="0"/>
        <w:autoSpaceDE w:val="0"/>
        <w:autoSpaceDN w:val="0"/>
        <w:adjustRightInd w:val="0"/>
        <w:spacing w:after="0"/>
        <w:jc w:val="both"/>
        <w:rPr>
          <w:sz w:val="20"/>
          <w:szCs w:val="20"/>
        </w:rPr>
      </w:pPr>
      <w:r w:rsidRPr="65D6D460">
        <w:rPr>
          <w:sz w:val="20"/>
          <w:szCs w:val="20"/>
        </w:rPr>
        <w:t>A statement of overall turnover and turnover in respect to the goods offered under the proposed agreement for the last three years as per the following table:</w:t>
      </w:r>
    </w:p>
    <w:p w14:paraId="2BD3BCC1" w14:textId="77777777" w:rsidR="0036314C" w:rsidRDefault="0036314C" w:rsidP="0036314C">
      <w:pPr>
        <w:widowControl w:val="0"/>
        <w:overflowPunct w:val="0"/>
        <w:autoSpaceDE w:val="0"/>
        <w:autoSpaceDN w:val="0"/>
        <w:adjustRightInd w:val="0"/>
        <w:spacing w:after="0"/>
        <w:jc w:val="both"/>
        <w:rPr>
          <w:rFonts w:asciiTheme="minorHAnsi" w:hAnsiTheme="minorHAnsi"/>
          <w:b/>
          <w:bCs/>
          <w:highlight w:val="yellow"/>
          <w:u w:val="single"/>
          <w:lang w:val="en-AU"/>
        </w:rPr>
      </w:pPr>
    </w:p>
    <w:tbl>
      <w:tblPr>
        <w:tblStyle w:val="TableGrid"/>
        <w:tblW w:w="0" w:type="auto"/>
        <w:tblLook w:val="04A0" w:firstRow="1" w:lastRow="0" w:firstColumn="1" w:lastColumn="0" w:noHBand="0" w:noVBand="1"/>
      </w:tblPr>
      <w:tblGrid>
        <w:gridCol w:w="1795"/>
        <w:gridCol w:w="3420"/>
        <w:gridCol w:w="4196"/>
      </w:tblGrid>
      <w:tr w:rsidR="0036314C" w:rsidRPr="00BD2CAE" w14:paraId="1E7835EC" w14:textId="77777777" w:rsidTr="00B22741">
        <w:trPr>
          <w:trHeight w:val="58"/>
        </w:trPr>
        <w:tc>
          <w:tcPr>
            <w:tcW w:w="1795" w:type="dxa"/>
            <w:shd w:val="clear" w:color="auto" w:fill="F2F2F2" w:themeFill="background1" w:themeFillShade="F2"/>
          </w:tcPr>
          <w:p w14:paraId="74FD1240" w14:textId="77777777" w:rsidR="0036314C" w:rsidRPr="00BD2CAE" w:rsidRDefault="0036314C" w:rsidP="00B22741">
            <w:pPr>
              <w:jc w:val="both"/>
              <w:rPr>
                <w:b/>
                <w:bCs/>
                <w:sz w:val="20"/>
                <w:szCs w:val="20"/>
              </w:rPr>
            </w:pPr>
            <w:r w:rsidRPr="00BD2CAE">
              <w:rPr>
                <w:b/>
                <w:bCs/>
                <w:sz w:val="20"/>
                <w:szCs w:val="20"/>
              </w:rPr>
              <w:t>Year</w:t>
            </w:r>
          </w:p>
        </w:tc>
        <w:tc>
          <w:tcPr>
            <w:tcW w:w="3420" w:type="dxa"/>
            <w:shd w:val="clear" w:color="auto" w:fill="D9D9D9" w:themeFill="background1" w:themeFillShade="D9"/>
          </w:tcPr>
          <w:p w14:paraId="2BB20ECC" w14:textId="77777777" w:rsidR="0036314C" w:rsidRPr="00BD2CAE" w:rsidRDefault="0036314C" w:rsidP="00B22741">
            <w:pPr>
              <w:jc w:val="both"/>
              <w:rPr>
                <w:sz w:val="20"/>
                <w:szCs w:val="20"/>
              </w:rPr>
            </w:pPr>
            <w:r w:rsidRPr="00BD2CAE">
              <w:rPr>
                <w:b/>
                <w:bCs/>
                <w:sz w:val="20"/>
                <w:szCs w:val="20"/>
              </w:rPr>
              <w:t>Total turnover</w:t>
            </w:r>
            <w:r>
              <w:rPr>
                <w:b/>
                <w:bCs/>
                <w:sz w:val="20"/>
                <w:szCs w:val="20"/>
              </w:rPr>
              <w:t xml:space="preserve"> (USD)</w:t>
            </w:r>
          </w:p>
        </w:tc>
        <w:tc>
          <w:tcPr>
            <w:tcW w:w="4196" w:type="dxa"/>
            <w:shd w:val="clear" w:color="auto" w:fill="D9D9D9" w:themeFill="background1" w:themeFillShade="D9"/>
          </w:tcPr>
          <w:p w14:paraId="68EE712A" w14:textId="77777777" w:rsidR="0036314C" w:rsidRPr="00BD2CAE" w:rsidRDefault="0036314C" w:rsidP="00B22741">
            <w:pPr>
              <w:jc w:val="both"/>
              <w:rPr>
                <w:sz w:val="20"/>
                <w:szCs w:val="20"/>
              </w:rPr>
            </w:pPr>
            <w:r w:rsidRPr="00BD2CAE">
              <w:rPr>
                <w:b/>
                <w:bCs/>
                <w:sz w:val="20"/>
                <w:szCs w:val="20"/>
              </w:rPr>
              <w:t>Turnover of related products</w:t>
            </w:r>
            <w:r>
              <w:rPr>
                <w:b/>
                <w:bCs/>
                <w:sz w:val="20"/>
                <w:szCs w:val="20"/>
              </w:rPr>
              <w:t xml:space="preserve"> (USD)</w:t>
            </w:r>
          </w:p>
        </w:tc>
      </w:tr>
      <w:tr w:rsidR="0036314C" w:rsidRPr="00BD2CAE" w14:paraId="29CA0687" w14:textId="77777777" w:rsidTr="00B22741">
        <w:trPr>
          <w:trHeight w:val="58"/>
        </w:trPr>
        <w:tc>
          <w:tcPr>
            <w:tcW w:w="1795" w:type="dxa"/>
            <w:shd w:val="clear" w:color="auto" w:fill="F2F2F2" w:themeFill="background1" w:themeFillShade="F2"/>
          </w:tcPr>
          <w:p w14:paraId="04B9542A" w14:textId="77777777" w:rsidR="0036314C" w:rsidRPr="00BD2CAE" w:rsidRDefault="0036314C" w:rsidP="00B22741">
            <w:pPr>
              <w:jc w:val="both"/>
              <w:rPr>
                <w:b/>
                <w:bCs/>
                <w:sz w:val="20"/>
                <w:szCs w:val="20"/>
              </w:rPr>
            </w:pPr>
            <w:r w:rsidRPr="00BD2CAE">
              <w:rPr>
                <w:b/>
                <w:bCs/>
                <w:sz w:val="20"/>
                <w:szCs w:val="20"/>
              </w:rPr>
              <w:t>2018</w:t>
            </w:r>
          </w:p>
        </w:tc>
        <w:tc>
          <w:tcPr>
            <w:tcW w:w="3420" w:type="dxa"/>
          </w:tcPr>
          <w:p w14:paraId="54DE6FED" w14:textId="77777777" w:rsidR="0036314C" w:rsidRDefault="0036314C" w:rsidP="00B22741">
            <w:pPr>
              <w:jc w:val="both"/>
              <w:rPr>
                <w:sz w:val="20"/>
                <w:szCs w:val="20"/>
              </w:rPr>
            </w:pPr>
          </w:p>
          <w:p w14:paraId="7478B86D" w14:textId="77777777" w:rsidR="0036314C" w:rsidRPr="00BD2CAE" w:rsidRDefault="0036314C" w:rsidP="00B22741">
            <w:pPr>
              <w:jc w:val="both"/>
              <w:rPr>
                <w:sz w:val="20"/>
                <w:szCs w:val="20"/>
              </w:rPr>
            </w:pPr>
          </w:p>
        </w:tc>
        <w:tc>
          <w:tcPr>
            <w:tcW w:w="4196" w:type="dxa"/>
          </w:tcPr>
          <w:p w14:paraId="56482BED" w14:textId="77777777" w:rsidR="0036314C" w:rsidRPr="00BD2CAE" w:rsidRDefault="0036314C" w:rsidP="00B22741">
            <w:pPr>
              <w:jc w:val="both"/>
              <w:rPr>
                <w:sz w:val="20"/>
                <w:szCs w:val="20"/>
              </w:rPr>
            </w:pPr>
          </w:p>
        </w:tc>
      </w:tr>
      <w:tr w:rsidR="0036314C" w:rsidRPr="00BD2CAE" w14:paraId="715CD337" w14:textId="77777777" w:rsidTr="00B22741">
        <w:tc>
          <w:tcPr>
            <w:tcW w:w="1795" w:type="dxa"/>
            <w:shd w:val="clear" w:color="auto" w:fill="F2F2F2" w:themeFill="background1" w:themeFillShade="F2"/>
          </w:tcPr>
          <w:p w14:paraId="4669444E" w14:textId="77777777" w:rsidR="0036314C" w:rsidRPr="00BD2CAE" w:rsidRDefault="0036314C" w:rsidP="00B22741">
            <w:pPr>
              <w:jc w:val="both"/>
              <w:rPr>
                <w:b/>
                <w:bCs/>
                <w:sz w:val="20"/>
                <w:szCs w:val="20"/>
              </w:rPr>
            </w:pPr>
            <w:r w:rsidRPr="00BD2CAE">
              <w:rPr>
                <w:b/>
                <w:bCs/>
                <w:sz w:val="20"/>
                <w:szCs w:val="20"/>
              </w:rPr>
              <w:t>2017</w:t>
            </w:r>
          </w:p>
        </w:tc>
        <w:tc>
          <w:tcPr>
            <w:tcW w:w="3420" w:type="dxa"/>
          </w:tcPr>
          <w:p w14:paraId="4F6E4751" w14:textId="77777777" w:rsidR="0036314C" w:rsidRDefault="0036314C" w:rsidP="00B22741">
            <w:pPr>
              <w:jc w:val="both"/>
              <w:rPr>
                <w:sz w:val="20"/>
                <w:szCs w:val="20"/>
              </w:rPr>
            </w:pPr>
          </w:p>
          <w:p w14:paraId="54B2C63E" w14:textId="77777777" w:rsidR="0036314C" w:rsidRPr="00BD2CAE" w:rsidRDefault="0036314C" w:rsidP="00B22741">
            <w:pPr>
              <w:jc w:val="both"/>
              <w:rPr>
                <w:sz w:val="20"/>
                <w:szCs w:val="20"/>
              </w:rPr>
            </w:pPr>
          </w:p>
        </w:tc>
        <w:tc>
          <w:tcPr>
            <w:tcW w:w="4196" w:type="dxa"/>
          </w:tcPr>
          <w:p w14:paraId="696C0DDD" w14:textId="77777777" w:rsidR="0036314C" w:rsidRPr="00BD2CAE" w:rsidRDefault="0036314C" w:rsidP="00B22741">
            <w:pPr>
              <w:jc w:val="both"/>
              <w:rPr>
                <w:sz w:val="20"/>
                <w:szCs w:val="20"/>
              </w:rPr>
            </w:pPr>
          </w:p>
        </w:tc>
      </w:tr>
      <w:tr w:rsidR="0036314C" w:rsidRPr="00BD2CAE" w14:paraId="170CAA44" w14:textId="77777777" w:rsidTr="00B22741">
        <w:tc>
          <w:tcPr>
            <w:tcW w:w="1795" w:type="dxa"/>
            <w:shd w:val="clear" w:color="auto" w:fill="F2F2F2" w:themeFill="background1" w:themeFillShade="F2"/>
          </w:tcPr>
          <w:p w14:paraId="111FCF75" w14:textId="77777777" w:rsidR="0036314C" w:rsidRPr="00BD2CAE" w:rsidRDefault="0036314C" w:rsidP="00B22741">
            <w:pPr>
              <w:jc w:val="both"/>
              <w:rPr>
                <w:b/>
                <w:bCs/>
                <w:sz w:val="20"/>
                <w:szCs w:val="20"/>
              </w:rPr>
            </w:pPr>
            <w:r w:rsidRPr="00BD2CAE">
              <w:rPr>
                <w:b/>
                <w:bCs/>
                <w:sz w:val="20"/>
                <w:szCs w:val="20"/>
              </w:rPr>
              <w:t>2016</w:t>
            </w:r>
          </w:p>
        </w:tc>
        <w:tc>
          <w:tcPr>
            <w:tcW w:w="3420" w:type="dxa"/>
          </w:tcPr>
          <w:p w14:paraId="0C667354" w14:textId="77777777" w:rsidR="0036314C" w:rsidRDefault="0036314C" w:rsidP="00B22741">
            <w:pPr>
              <w:jc w:val="both"/>
              <w:rPr>
                <w:sz w:val="20"/>
                <w:szCs w:val="20"/>
              </w:rPr>
            </w:pPr>
          </w:p>
          <w:p w14:paraId="51631D5B" w14:textId="77777777" w:rsidR="0036314C" w:rsidRPr="00BD2CAE" w:rsidRDefault="0036314C" w:rsidP="00B22741">
            <w:pPr>
              <w:jc w:val="both"/>
              <w:rPr>
                <w:sz w:val="20"/>
                <w:szCs w:val="20"/>
              </w:rPr>
            </w:pPr>
          </w:p>
        </w:tc>
        <w:tc>
          <w:tcPr>
            <w:tcW w:w="4196" w:type="dxa"/>
          </w:tcPr>
          <w:p w14:paraId="6269FC9B" w14:textId="77777777" w:rsidR="0036314C" w:rsidRPr="00BD2CAE" w:rsidRDefault="0036314C" w:rsidP="00B22741">
            <w:pPr>
              <w:jc w:val="both"/>
              <w:rPr>
                <w:sz w:val="20"/>
                <w:szCs w:val="20"/>
              </w:rPr>
            </w:pPr>
          </w:p>
        </w:tc>
      </w:tr>
    </w:tbl>
    <w:p w14:paraId="11C61559" w14:textId="77777777" w:rsidR="0036314C" w:rsidRDefault="0036314C" w:rsidP="00F3756A">
      <w:pPr>
        <w:widowControl w:val="0"/>
        <w:overflowPunct w:val="0"/>
        <w:autoSpaceDE w:val="0"/>
        <w:autoSpaceDN w:val="0"/>
        <w:adjustRightInd w:val="0"/>
        <w:spacing w:after="0"/>
        <w:ind w:left="720"/>
        <w:jc w:val="both"/>
        <w:rPr>
          <w:rFonts w:eastAsia="Arial" w:cs="Arial"/>
          <w:b/>
          <w:spacing w:val="-1"/>
          <w:lang w:val="en-AU"/>
        </w:rPr>
      </w:pPr>
    </w:p>
    <w:p w14:paraId="27ECAD5A" w14:textId="77777777" w:rsidR="00284127" w:rsidRPr="00A15D61" w:rsidRDefault="00284127" w:rsidP="00284127">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A15D61">
        <w:rPr>
          <w:rFonts w:asciiTheme="minorHAnsi" w:hAnsiTheme="minorHAnsi"/>
          <w:b/>
          <w:bCs/>
          <w:u w:val="single"/>
          <w:lang w:val="en-AU"/>
        </w:rPr>
        <w:t>Defects Liability/ Guarantee Period</w:t>
      </w:r>
    </w:p>
    <w:p w14:paraId="3DC32E43" w14:textId="77777777" w:rsidR="00284127" w:rsidRPr="006E4EDE" w:rsidRDefault="00284127" w:rsidP="00284127">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 xml:space="preserve">Please provide details below of the </w:t>
      </w:r>
      <w:r>
        <w:rPr>
          <w:rFonts w:cs="Arial"/>
          <w:sz w:val="20"/>
          <w:szCs w:val="20"/>
          <w:lang w:val="en-AU"/>
        </w:rPr>
        <w:t>defect liability and guarantee period</w:t>
      </w:r>
      <w:r w:rsidRPr="009C47DC">
        <w:rPr>
          <w:rFonts w:cs="Arial"/>
          <w:sz w:val="20"/>
          <w:szCs w:val="20"/>
          <w:lang w:val="en-AU"/>
        </w:rPr>
        <w:t xml:space="preserve"> you offer on the</w:t>
      </w:r>
      <w:r>
        <w:rPr>
          <w:rFonts w:cs="Arial"/>
          <w:sz w:val="20"/>
          <w:szCs w:val="20"/>
          <w:lang w:val="en-AU"/>
        </w:rPr>
        <w:t xml:space="preserve"> products supplied under this contract</w:t>
      </w:r>
      <w:r w:rsidRPr="009C47DC">
        <w:rPr>
          <w:rFonts w:cs="Arial"/>
          <w:sz w:val="20"/>
          <w:szCs w:val="20"/>
          <w:lang w:val="en-AU"/>
        </w:rPr>
        <w:t>:</w:t>
      </w:r>
    </w:p>
    <w:tbl>
      <w:tblPr>
        <w:tblStyle w:val="TableGrid"/>
        <w:tblW w:w="10237" w:type="dxa"/>
        <w:tblInd w:w="-72" w:type="dxa"/>
        <w:tblLook w:val="04A0" w:firstRow="1" w:lastRow="0" w:firstColumn="1" w:lastColumn="0" w:noHBand="0" w:noVBand="1"/>
      </w:tblPr>
      <w:tblGrid>
        <w:gridCol w:w="10237"/>
      </w:tblGrid>
      <w:tr w:rsidR="00284127" w:rsidRPr="00055679" w14:paraId="69F9DDD4" w14:textId="77777777" w:rsidTr="00B22741">
        <w:trPr>
          <w:trHeight w:val="1442"/>
        </w:trPr>
        <w:tc>
          <w:tcPr>
            <w:tcW w:w="10237" w:type="dxa"/>
          </w:tcPr>
          <w:p w14:paraId="03D28EA5" w14:textId="77777777" w:rsidR="00284127" w:rsidRPr="00055679" w:rsidRDefault="00284127" w:rsidP="00B22741">
            <w:pPr>
              <w:tabs>
                <w:tab w:val="left" w:pos="0"/>
                <w:tab w:val="left" w:pos="360"/>
              </w:tabs>
              <w:spacing w:line="276" w:lineRule="auto"/>
              <w:jc w:val="both"/>
              <w:rPr>
                <w:rFonts w:asciiTheme="minorHAnsi" w:hAnsiTheme="minorHAnsi"/>
                <w:sz w:val="20"/>
                <w:szCs w:val="20"/>
                <w:lang w:val="en-AU"/>
              </w:rPr>
            </w:pPr>
          </w:p>
          <w:p w14:paraId="3FB6FC4D" w14:textId="77777777" w:rsidR="00284127" w:rsidRPr="00055679" w:rsidRDefault="00284127" w:rsidP="00B22741">
            <w:pPr>
              <w:tabs>
                <w:tab w:val="left" w:pos="0"/>
                <w:tab w:val="left" w:pos="360"/>
              </w:tabs>
              <w:spacing w:line="276" w:lineRule="auto"/>
              <w:jc w:val="both"/>
              <w:rPr>
                <w:rFonts w:asciiTheme="minorHAnsi" w:hAnsiTheme="minorHAnsi"/>
                <w:sz w:val="20"/>
                <w:szCs w:val="20"/>
                <w:lang w:val="en-AU"/>
              </w:rPr>
            </w:pPr>
          </w:p>
        </w:tc>
      </w:tr>
    </w:tbl>
    <w:p w14:paraId="31BFEF46" w14:textId="77777777" w:rsidR="00284127" w:rsidRPr="00107CFC" w:rsidRDefault="00284127" w:rsidP="00284127">
      <w:pPr>
        <w:widowControl w:val="0"/>
        <w:overflowPunct w:val="0"/>
        <w:autoSpaceDE w:val="0"/>
        <w:autoSpaceDN w:val="0"/>
        <w:adjustRightInd w:val="0"/>
        <w:spacing w:after="0"/>
        <w:jc w:val="both"/>
        <w:rPr>
          <w:rFonts w:asciiTheme="minorHAnsi" w:hAnsiTheme="minorHAnsi"/>
          <w:b/>
          <w:u w:val="single"/>
          <w:lang w:val="en-AU"/>
        </w:rPr>
      </w:pPr>
    </w:p>
    <w:p w14:paraId="3BC3C028" w14:textId="36264935" w:rsidR="00284127" w:rsidRPr="00A15D61" w:rsidRDefault="00284127" w:rsidP="00284127">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A15D61">
        <w:rPr>
          <w:rFonts w:asciiTheme="minorHAnsi" w:hAnsiTheme="minorHAnsi"/>
          <w:b/>
          <w:bCs/>
          <w:u w:val="single"/>
          <w:lang w:val="en-GB"/>
        </w:rPr>
        <w:t>Quality Assurance Certification</w:t>
      </w:r>
    </w:p>
    <w:p w14:paraId="5FAF9CDD" w14:textId="77777777" w:rsidR="00284127" w:rsidRPr="006E4EDE" w:rsidRDefault="00284127" w:rsidP="00284127">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 xml:space="preserve">Please provide details below of the </w:t>
      </w:r>
      <w:r>
        <w:rPr>
          <w:rFonts w:cs="Arial"/>
          <w:sz w:val="20"/>
          <w:szCs w:val="20"/>
          <w:lang w:val="en-AU"/>
        </w:rPr>
        <w:t xml:space="preserve">quality assurance certification you can provide on the goods requested (e.g. ISO certification or equivalent). </w:t>
      </w:r>
      <w:r w:rsidRPr="00E0321C">
        <w:rPr>
          <w:rFonts w:cs="Arial"/>
          <w:sz w:val="20"/>
          <w:szCs w:val="20"/>
          <w:lang w:val="en-AU"/>
        </w:rPr>
        <w:t>Please provide a copy of your latest Certificate.</w:t>
      </w:r>
    </w:p>
    <w:tbl>
      <w:tblPr>
        <w:tblStyle w:val="TableGrid"/>
        <w:tblW w:w="10237" w:type="dxa"/>
        <w:tblInd w:w="-72" w:type="dxa"/>
        <w:tblLook w:val="04A0" w:firstRow="1" w:lastRow="0" w:firstColumn="1" w:lastColumn="0" w:noHBand="0" w:noVBand="1"/>
      </w:tblPr>
      <w:tblGrid>
        <w:gridCol w:w="10237"/>
      </w:tblGrid>
      <w:tr w:rsidR="00284127" w:rsidRPr="00055679" w14:paraId="33D539B3" w14:textId="77777777" w:rsidTr="00B22741">
        <w:trPr>
          <w:trHeight w:val="1442"/>
        </w:trPr>
        <w:tc>
          <w:tcPr>
            <w:tcW w:w="10237" w:type="dxa"/>
          </w:tcPr>
          <w:p w14:paraId="6F21BE6C" w14:textId="77777777" w:rsidR="00284127" w:rsidRPr="00055679" w:rsidRDefault="00284127" w:rsidP="00B22741">
            <w:pPr>
              <w:tabs>
                <w:tab w:val="left" w:pos="0"/>
                <w:tab w:val="left" w:pos="360"/>
              </w:tabs>
              <w:spacing w:line="276" w:lineRule="auto"/>
              <w:jc w:val="both"/>
              <w:rPr>
                <w:rFonts w:asciiTheme="minorHAnsi" w:hAnsiTheme="minorHAnsi"/>
                <w:sz w:val="20"/>
                <w:szCs w:val="20"/>
                <w:lang w:val="en-AU"/>
              </w:rPr>
            </w:pPr>
          </w:p>
          <w:p w14:paraId="7C9323E6" w14:textId="77777777" w:rsidR="00284127" w:rsidRPr="00055679" w:rsidRDefault="00284127" w:rsidP="00B22741">
            <w:pPr>
              <w:tabs>
                <w:tab w:val="left" w:pos="0"/>
                <w:tab w:val="left" w:pos="360"/>
              </w:tabs>
              <w:spacing w:line="276" w:lineRule="auto"/>
              <w:jc w:val="both"/>
              <w:rPr>
                <w:rFonts w:asciiTheme="minorHAnsi" w:hAnsiTheme="minorHAnsi"/>
                <w:sz w:val="20"/>
                <w:szCs w:val="20"/>
                <w:lang w:val="en-AU"/>
              </w:rPr>
            </w:pPr>
          </w:p>
        </w:tc>
      </w:tr>
    </w:tbl>
    <w:p w14:paraId="641618AF" w14:textId="77777777" w:rsidR="00D06F39" w:rsidRDefault="00D06F39" w:rsidP="00D06F39">
      <w:pPr>
        <w:pStyle w:val="ListParagraph"/>
        <w:widowControl w:val="0"/>
        <w:overflowPunct w:val="0"/>
        <w:autoSpaceDE w:val="0"/>
        <w:autoSpaceDN w:val="0"/>
        <w:adjustRightInd w:val="0"/>
        <w:ind w:left="360"/>
        <w:jc w:val="both"/>
        <w:rPr>
          <w:rFonts w:asciiTheme="minorHAnsi" w:hAnsiTheme="minorHAnsi"/>
          <w:b/>
          <w:bCs/>
          <w:u w:val="single"/>
          <w:lang w:val="en-AU"/>
        </w:rPr>
      </w:pPr>
    </w:p>
    <w:p w14:paraId="3ADB2D5E" w14:textId="77777777" w:rsidR="00D06F39" w:rsidRPr="004029E5" w:rsidRDefault="00D06F39" w:rsidP="00D06F39">
      <w:pPr>
        <w:pStyle w:val="ListParagraph"/>
        <w:widowControl w:val="0"/>
        <w:numPr>
          <w:ilvl w:val="0"/>
          <w:numId w:val="13"/>
        </w:numPr>
        <w:overflowPunct w:val="0"/>
        <w:jc w:val="both"/>
        <w:rPr>
          <w:rFonts w:asciiTheme="minorHAnsi" w:hAnsiTheme="minorHAnsi"/>
          <w:b/>
          <w:bCs/>
          <w:u w:val="single"/>
          <w:lang w:val="en-GB"/>
        </w:rPr>
      </w:pPr>
      <w:r w:rsidRPr="004029E5">
        <w:rPr>
          <w:rFonts w:asciiTheme="minorHAnsi" w:hAnsiTheme="minorHAnsi"/>
          <w:b/>
          <w:bCs/>
          <w:u w:val="single"/>
          <w:lang w:val="en-GB"/>
        </w:rPr>
        <w:t>List any National or International Trade or Professional Organizations of which your</w:t>
      </w:r>
      <w:r>
        <w:rPr>
          <w:rFonts w:asciiTheme="minorHAnsi" w:hAnsiTheme="minorHAnsi"/>
          <w:b/>
          <w:bCs/>
          <w:u w:val="single"/>
          <w:lang w:val="en-GB"/>
        </w:rPr>
        <w:t xml:space="preserve"> </w:t>
      </w:r>
      <w:r w:rsidRPr="004029E5">
        <w:rPr>
          <w:rFonts w:asciiTheme="minorHAnsi" w:hAnsiTheme="minorHAnsi"/>
          <w:b/>
          <w:bCs/>
          <w:u w:val="single"/>
          <w:lang w:val="en-GB"/>
        </w:rPr>
        <w:t>Company is a Member.</w:t>
      </w:r>
    </w:p>
    <w:tbl>
      <w:tblPr>
        <w:tblStyle w:val="TableGrid"/>
        <w:tblW w:w="10237" w:type="dxa"/>
        <w:tblInd w:w="-72" w:type="dxa"/>
        <w:tblLook w:val="04A0" w:firstRow="1" w:lastRow="0" w:firstColumn="1" w:lastColumn="0" w:noHBand="0" w:noVBand="1"/>
      </w:tblPr>
      <w:tblGrid>
        <w:gridCol w:w="10237"/>
      </w:tblGrid>
      <w:tr w:rsidR="00D06F39" w:rsidRPr="00055679" w14:paraId="7A61A5B0" w14:textId="77777777" w:rsidTr="00B22741">
        <w:trPr>
          <w:trHeight w:val="1442"/>
        </w:trPr>
        <w:tc>
          <w:tcPr>
            <w:tcW w:w="10237" w:type="dxa"/>
          </w:tcPr>
          <w:p w14:paraId="056846D2"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p w14:paraId="0C718756"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tc>
      </w:tr>
    </w:tbl>
    <w:p w14:paraId="23671D1E" w14:textId="77777777" w:rsidR="00D06F39" w:rsidRDefault="00D06F39" w:rsidP="00D06F39">
      <w:pPr>
        <w:pStyle w:val="ListParagraph"/>
        <w:widowControl w:val="0"/>
        <w:overflowPunct w:val="0"/>
        <w:autoSpaceDE w:val="0"/>
        <w:autoSpaceDN w:val="0"/>
        <w:adjustRightInd w:val="0"/>
        <w:ind w:left="360"/>
        <w:jc w:val="both"/>
        <w:rPr>
          <w:rFonts w:asciiTheme="minorHAnsi" w:hAnsiTheme="minorHAnsi"/>
          <w:b/>
          <w:bCs/>
          <w:u w:val="single"/>
          <w:lang w:val="en-AU"/>
        </w:rPr>
      </w:pPr>
    </w:p>
    <w:p w14:paraId="1830D017" w14:textId="5043EC2D" w:rsidR="00284127" w:rsidRPr="001E69FC" w:rsidRDefault="00284127" w:rsidP="00284127">
      <w:pPr>
        <w:pStyle w:val="ListParagraph"/>
        <w:widowControl w:val="0"/>
        <w:numPr>
          <w:ilvl w:val="0"/>
          <w:numId w:val="13"/>
        </w:numPr>
        <w:overflowPunct w:val="0"/>
        <w:autoSpaceDE w:val="0"/>
        <w:autoSpaceDN w:val="0"/>
        <w:adjustRightInd w:val="0"/>
        <w:jc w:val="both"/>
        <w:rPr>
          <w:rFonts w:asciiTheme="minorHAnsi" w:hAnsiTheme="minorHAnsi"/>
          <w:b/>
          <w:bCs/>
          <w:u w:val="single"/>
          <w:lang w:val="en-AU"/>
        </w:rPr>
      </w:pPr>
      <w:r w:rsidRPr="001E69FC">
        <w:rPr>
          <w:rFonts w:asciiTheme="minorHAnsi" w:hAnsiTheme="minorHAnsi"/>
          <w:b/>
          <w:bCs/>
          <w:u w:val="single"/>
          <w:lang w:val="en-AU"/>
        </w:rPr>
        <w:t xml:space="preserve">Production Capacity of </w:t>
      </w:r>
      <w:r w:rsidR="001E69FC" w:rsidRPr="001E69FC">
        <w:rPr>
          <w:rFonts w:asciiTheme="minorHAnsi" w:eastAsiaTheme="minorHAnsi" w:hAnsiTheme="minorHAnsi"/>
          <w:b/>
          <w:color w:val="222222"/>
          <w:u w:val="single"/>
          <w:shd w:val="clear" w:color="auto" w:fill="FFFFFF" w:themeFill="background1"/>
        </w:rPr>
        <w:t>Family Tent 23m</w:t>
      </w:r>
      <w:r w:rsidR="001E69FC" w:rsidRPr="001E69FC">
        <w:rPr>
          <w:rStyle w:val="Emphasis"/>
          <w:rFonts w:asciiTheme="minorHAnsi" w:hAnsiTheme="minorHAnsi" w:cs="Arial"/>
          <w:b/>
          <w:bCs/>
          <w:i w:val="0"/>
          <w:iCs w:val="0"/>
          <w:u w:val="single"/>
          <w:shd w:val="clear" w:color="auto" w:fill="FFFFFF" w:themeFill="background1"/>
          <w:vertAlign w:val="superscript"/>
        </w:rPr>
        <w:t xml:space="preserve">2 </w:t>
      </w:r>
      <w:r w:rsidRPr="001E69FC">
        <w:rPr>
          <w:rFonts w:asciiTheme="minorHAnsi" w:hAnsiTheme="minorHAnsi"/>
          <w:b/>
          <w:bCs/>
          <w:u w:val="single"/>
          <w:lang w:val="en-AU"/>
        </w:rPr>
        <w:t xml:space="preserve">(As per Specifications) </w:t>
      </w:r>
    </w:p>
    <w:p w14:paraId="23ABC86A" w14:textId="4C6FD5E4" w:rsidR="00284127" w:rsidRPr="002D58F1" w:rsidRDefault="00284127" w:rsidP="00284127">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 xml:space="preserve">What is your average weekly production capacity of the </w:t>
      </w:r>
      <w:r w:rsidR="001E69FC" w:rsidRPr="004F6C66">
        <w:rPr>
          <w:rFonts w:asciiTheme="minorHAnsi" w:eastAsiaTheme="minorHAnsi" w:hAnsiTheme="minorHAnsi"/>
          <w:color w:val="222222"/>
          <w:sz w:val="20"/>
          <w:szCs w:val="20"/>
          <w:shd w:val="clear" w:color="auto" w:fill="FFFFFF" w:themeFill="background1"/>
        </w:rPr>
        <w:t>Family Tent 23m</w:t>
      </w:r>
      <w:r w:rsidR="001E69FC" w:rsidRPr="003C66D1">
        <w:rPr>
          <w:rStyle w:val="Emphasis"/>
          <w:rFonts w:asciiTheme="minorHAnsi" w:hAnsiTheme="minorHAnsi" w:cs="Arial"/>
          <w:b/>
          <w:bCs/>
          <w:i w:val="0"/>
          <w:iCs w:val="0"/>
          <w:sz w:val="20"/>
          <w:szCs w:val="20"/>
          <w:shd w:val="clear" w:color="auto" w:fill="FFFFFF" w:themeFill="background1"/>
          <w:vertAlign w:val="superscript"/>
        </w:rPr>
        <w:t>2</w:t>
      </w:r>
      <w:r w:rsidR="001E69FC">
        <w:rPr>
          <w:rStyle w:val="Emphasis"/>
          <w:rFonts w:asciiTheme="minorHAnsi" w:hAnsiTheme="minorHAnsi" w:cs="Arial"/>
          <w:b/>
          <w:bCs/>
          <w:i w:val="0"/>
          <w:iCs w:val="0"/>
          <w:sz w:val="20"/>
          <w:szCs w:val="20"/>
          <w:shd w:val="clear" w:color="auto" w:fill="FFFFFF" w:themeFill="background1"/>
          <w:vertAlign w:val="superscript"/>
        </w:rPr>
        <w:t xml:space="preserve"> </w:t>
      </w:r>
      <w:r w:rsidRPr="002D58F1">
        <w:rPr>
          <w:rFonts w:asciiTheme="minorHAnsi" w:hAnsiTheme="minorHAnsi"/>
          <w:sz w:val="20"/>
          <w:szCs w:val="20"/>
          <w:lang w:val="en-AU"/>
        </w:rPr>
        <w:t>required?</w:t>
      </w:r>
    </w:p>
    <w:tbl>
      <w:tblPr>
        <w:tblStyle w:val="TableGrid"/>
        <w:tblW w:w="10237" w:type="dxa"/>
        <w:tblInd w:w="-72" w:type="dxa"/>
        <w:tblLook w:val="04A0" w:firstRow="1" w:lastRow="0" w:firstColumn="1" w:lastColumn="0" w:noHBand="0" w:noVBand="1"/>
      </w:tblPr>
      <w:tblGrid>
        <w:gridCol w:w="10237"/>
      </w:tblGrid>
      <w:tr w:rsidR="00284127" w:rsidRPr="00055679" w14:paraId="3B12E30C" w14:textId="77777777" w:rsidTr="00B22741">
        <w:trPr>
          <w:trHeight w:val="741"/>
        </w:trPr>
        <w:tc>
          <w:tcPr>
            <w:tcW w:w="10237" w:type="dxa"/>
          </w:tcPr>
          <w:p w14:paraId="10345DFB" w14:textId="77777777" w:rsidR="00284127" w:rsidRPr="00055679" w:rsidRDefault="00284127" w:rsidP="00B22741">
            <w:pPr>
              <w:tabs>
                <w:tab w:val="left" w:pos="0"/>
                <w:tab w:val="left" w:pos="360"/>
              </w:tabs>
              <w:spacing w:line="276" w:lineRule="auto"/>
              <w:jc w:val="both"/>
              <w:rPr>
                <w:rFonts w:asciiTheme="minorHAnsi" w:hAnsiTheme="minorHAnsi"/>
                <w:sz w:val="20"/>
                <w:szCs w:val="20"/>
                <w:lang w:val="en-AU"/>
              </w:rPr>
            </w:pPr>
          </w:p>
          <w:p w14:paraId="5A6BF72E" w14:textId="77777777" w:rsidR="00284127" w:rsidRDefault="00284127" w:rsidP="00B22741">
            <w:pPr>
              <w:tabs>
                <w:tab w:val="left" w:pos="0"/>
                <w:tab w:val="left" w:pos="360"/>
              </w:tabs>
              <w:spacing w:line="276" w:lineRule="auto"/>
              <w:jc w:val="both"/>
              <w:rPr>
                <w:rFonts w:asciiTheme="minorHAnsi" w:hAnsiTheme="minorHAnsi"/>
                <w:sz w:val="20"/>
                <w:szCs w:val="20"/>
                <w:lang w:val="en-AU"/>
              </w:rPr>
            </w:pPr>
          </w:p>
          <w:p w14:paraId="340FC8CB" w14:textId="77777777" w:rsidR="00D06F39" w:rsidRDefault="00D06F39" w:rsidP="00B22741">
            <w:pPr>
              <w:tabs>
                <w:tab w:val="left" w:pos="0"/>
                <w:tab w:val="left" w:pos="360"/>
              </w:tabs>
              <w:spacing w:line="276" w:lineRule="auto"/>
              <w:jc w:val="both"/>
              <w:rPr>
                <w:rFonts w:asciiTheme="minorHAnsi" w:hAnsiTheme="minorHAnsi"/>
                <w:sz w:val="20"/>
                <w:szCs w:val="20"/>
                <w:lang w:val="en-AU"/>
              </w:rPr>
            </w:pPr>
          </w:p>
          <w:p w14:paraId="440626FF" w14:textId="0BCC34BC"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tc>
      </w:tr>
    </w:tbl>
    <w:p w14:paraId="446B38F5" w14:textId="77777777" w:rsidR="00D06F39" w:rsidRDefault="00D06F39" w:rsidP="00D06F39">
      <w:pPr>
        <w:pStyle w:val="ListParagraph"/>
        <w:widowControl w:val="0"/>
        <w:shd w:val="clear" w:color="auto" w:fill="FFFFFF" w:themeFill="background1"/>
        <w:overflowPunct w:val="0"/>
        <w:autoSpaceDE w:val="0"/>
        <w:autoSpaceDN w:val="0"/>
        <w:adjustRightInd w:val="0"/>
        <w:spacing w:after="0"/>
        <w:ind w:left="360"/>
        <w:jc w:val="both"/>
        <w:rPr>
          <w:rFonts w:asciiTheme="minorHAnsi" w:hAnsiTheme="minorHAnsi"/>
          <w:b/>
          <w:bCs/>
          <w:u w:val="single"/>
          <w:lang w:val="en-AU"/>
        </w:rPr>
      </w:pPr>
    </w:p>
    <w:p w14:paraId="2359132B" w14:textId="77777777" w:rsidR="00D06F39" w:rsidRPr="002266D2" w:rsidRDefault="00D06F39" w:rsidP="00D06F39">
      <w:pPr>
        <w:pStyle w:val="ListParagraph"/>
        <w:widowControl w:val="0"/>
        <w:numPr>
          <w:ilvl w:val="0"/>
          <w:numId w:val="13"/>
        </w:numPr>
        <w:overflowPunct w:val="0"/>
        <w:jc w:val="both"/>
        <w:rPr>
          <w:rFonts w:asciiTheme="minorHAnsi" w:hAnsiTheme="minorHAnsi"/>
          <w:b/>
          <w:bCs/>
          <w:u w:val="single"/>
          <w:lang w:val="en-GB"/>
        </w:rPr>
      </w:pPr>
      <w:r w:rsidRPr="002266D2">
        <w:rPr>
          <w:rFonts w:asciiTheme="minorHAnsi" w:hAnsiTheme="minorHAnsi"/>
          <w:b/>
          <w:bCs/>
          <w:u w:val="single"/>
          <w:lang w:val="en-GB"/>
        </w:rPr>
        <w:t>Clearly state the usable life span, i.e. recommended</w:t>
      </w:r>
      <w:r>
        <w:rPr>
          <w:rFonts w:asciiTheme="minorHAnsi" w:hAnsiTheme="minorHAnsi"/>
          <w:b/>
          <w:bCs/>
          <w:u w:val="single"/>
          <w:lang w:val="en-GB"/>
        </w:rPr>
        <w:t xml:space="preserve"> </w:t>
      </w:r>
      <w:r w:rsidRPr="002266D2">
        <w:rPr>
          <w:rFonts w:asciiTheme="minorHAnsi" w:hAnsiTheme="minorHAnsi"/>
          <w:b/>
          <w:bCs/>
          <w:u w:val="single"/>
          <w:lang w:val="en-GB"/>
        </w:rPr>
        <w:t>usage period in years for the product?</w:t>
      </w:r>
    </w:p>
    <w:tbl>
      <w:tblPr>
        <w:tblStyle w:val="TableGrid"/>
        <w:tblW w:w="10237" w:type="dxa"/>
        <w:tblInd w:w="-72" w:type="dxa"/>
        <w:tblLook w:val="04A0" w:firstRow="1" w:lastRow="0" w:firstColumn="1" w:lastColumn="0" w:noHBand="0" w:noVBand="1"/>
      </w:tblPr>
      <w:tblGrid>
        <w:gridCol w:w="10237"/>
      </w:tblGrid>
      <w:tr w:rsidR="00D06F39" w:rsidRPr="00055679" w14:paraId="2BD834AB" w14:textId="77777777" w:rsidTr="00B22741">
        <w:trPr>
          <w:trHeight w:val="585"/>
        </w:trPr>
        <w:tc>
          <w:tcPr>
            <w:tcW w:w="10237" w:type="dxa"/>
          </w:tcPr>
          <w:p w14:paraId="2B4117A3"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p w14:paraId="7B3498D6"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tc>
      </w:tr>
    </w:tbl>
    <w:p w14:paraId="489E5102" w14:textId="77777777" w:rsidR="00D06F39" w:rsidRDefault="00D06F39" w:rsidP="00D06F39">
      <w:pPr>
        <w:pStyle w:val="ListParagraph"/>
        <w:widowControl w:val="0"/>
        <w:shd w:val="clear" w:color="auto" w:fill="FFFFFF" w:themeFill="background1"/>
        <w:overflowPunct w:val="0"/>
        <w:autoSpaceDE w:val="0"/>
        <w:autoSpaceDN w:val="0"/>
        <w:adjustRightInd w:val="0"/>
        <w:spacing w:after="0"/>
        <w:ind w:left="360"/>
        <w:jc w:val="both"/>
        <w:rPr>
          <w:rFonts w:asciiTheme="minorHAnsi" w:hAnsiTheme="minorHAnsi"/>
          <w:b/>
          <w:bCs/>
          <w:u w:val="single"/>
          <w:lang w:val="en-AU"/>
        </w:rPr>
      </w:pPr>
    </w:p>
    <w:p w14:paraId="720136E0" w14:textId="77777777" w:rsidR="00D06F39" w:rsidRPr="002266D2" w:rsidRDefault="00D06F39" w:rsidP="00D06F39">
      <w:pPr>
        <w:pStyle w:val="ListParagraph"/>
        <w:widowControl w:val="0"/>
        <w:numPr>
          <w:ilvl w:val="0"/>
          <w:numId w:val="13"/>
        </w:numPr>
        <w:overflowPunct w:val="0"/>
        <w:jc w:val="both"/>
        <w:rPr>
          <w:rFonts w:asciiTheme="minorHAnsi" w:hAnsiTheme="minorHAnsi"/>
          <w:b/>
          <w:bCs/>
          <w:u w:val="single"/>
          <w:lang w:val="en-GB"/>
        </w:rPr>
      </w:pPr>
      <w:r w:rsidRPr="002266D2">
        <w:rPr>
          <w:rFonts w:asciiTheme="minorHAnsi" w:hAnsiTheme="minorHAnsi"/>
          <w:b/>
          <w:bCs/>
          <w:u w:val="single"/>
          <w:lang w:val="en-GB"/>
        </w:rPr>
        <w:t>Clearly state the country and place of manufacture</w:t>
      </w:r>
      <w:r>
        <w:rPr>
          <w:rFonts w:asciiTheme="minorHAnsi" w:hAnsiTheme="minorHAnsi"/>
          <w:b/>
          <w:bCs/>
          <w:u w:val="single"/>
          <w:lang w:val="en-GB"/>
        </w:rPr>
        <w:t xml:space="preserve"> </w:t>
      </w:r>
      <w:r w:rsidRPr="002266D2">
        <w:rPr>
          <w:rFonts w:asciiTheme="minorHAnsi" w:hAnsiTheme="minorHAnsi"/>
          <w:b/>
          <w:bCs/>
          <w:u w:val="single"/>
          <w:lang w:val="en-GB"/>
        </w:rPr>
        <w:t>of the p</w:t>
      </w:r>
      <w:r>
        <w:rPr>
          <w:rFonts w:asciiTheme="minorHAnsi" w:hAnsiTheme="minorHAnsi"/>
          <w:b/>
          <w:bCs/>
          <w:u w:val="single"/>
          <w:lang w:val="en-GB"/>
        </w:rPr>
        <w:t>roducts</w:t>
      </w:r>
    </w:p>
    <w:tbl>
      <w:tblPr>
        <w:tblStyle w:val="TableGrid"/>
        <w:tblW w:w="10237" w:type="dxa"/>
        <w:tblInd w:w="-72" w:type="dxa"/>
        <w:tblLook w:val="04A0" w:firstRow="1" w:lastRow="0" w:firstColumn="1" w:lastColumn="0" w:noHBand="0" w:noVBand="1"/>
      </w:tblPr>
      <w:tblGrid>
        <w:gridCol w:w="10237"/>
      </w:tblGrid>
      <w:tr w:rsidR="00D06F39" w:rsidRPr="00055679" w14:paraId="1B8D5429" w14:textId="77777777" w:rsidTr="00B22741">
        <w:trPr>
          <w:trHeight w:val="585"/>
        </w:trPr>
        <w:tc>
          <w:tcPr>
            <w:tcW w:w="10237" w:type="dxa"/>
          </w:tcPr>
          <w:p w14:paraId="33A31C3F"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p w14:paraId="137F73E2"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tc>
      </w:tr>
    </w:tbl>
    <w:p w14:paraId="17E25F12" w14:textId="77777777" w:rsidR="00D06F39" w:rsidRDefault="00D06F39" w:rsidP="00D06F39">
      <w:pPr>
        <w:pStyle w:val="ListParagraph"/>
        <w:widowControl w:val="0"/>
        <w:overflowPunct w:val="0"/>
        <w:ind w:left="360"/>
        <w:jc w:val="both"/>
        <w:rPr>
          <w:rFonts w:asciiTheme="minorHAnsi" w:hAnsiTheme="minorHAnsi"/>
          <w:b/>
          <w:bCs/>
          <w:u w:val="single"/>
        </w:rPr>
      </w:pPr>
    </w:p>
    <w:p w14:paraId="59B89ADD" w14:textId="77777777" w:rsidR="00D06F39" w:rsidRPr="0097382B" w:rsidRDefault="00D06F39" w:rsidP="00D06F39">
      <w:pPr>
        <w:pStyle w:val="ListParagraph"/>
        <w:widowControl w:val="0"/>
        <w:numPr>
          <w:ilvl w:val="0"/>
          <w:numId w:val="13"/>
        </w:numPr>
        <w:overflowPunct w:val="0"/>
        <w:jc w:val="both"/>
        <w:rPr>
          <w:rFonts w:asciiTheme="minorHAnsi" w:hAnsiTheme="minorHAnsi"/>
          <w:b/>
          <w:bCs/>
          <w:u w:val="single"/>
          <w:lang w:val="en-GB"/>
        </w:rPr>
      </w:pPr>
      <w:r w:rsidRPr="002266D2">
        <w:rPr>
          <w:rFonts w:asciiTheme="minorHAnsi" w:hAnsiTheme="minorHAnsi"/>
          <w:b/>
          <w:bCs/>
          <w:u w:val="single"/>
          <w:lang w:val="en-GB"/>
        </w:rPr>
        <w:t>Do you agree</w:t>
      </w:r>
      <w:r>
        <w:rPr>
          <w:rFonts w:asciiTheme="minorHAnsi" w:hAnsiTheme="minorHAnsi"/>
          <w:b/>
          <w:bCs/>
          <w:u w:val="single"/>
          <w:lang w:val="en-GB"/>
        </w:rPr>
        <w:t>,</w:t>
      </w:r>
      <w:r w:rsidRPr="002266D2">
        <w:rPr>
          <w:rFonts w:asciiTheme="minorHAnsi" w:hAnsiTheme="minorHAnsi"/>
          <w:b/>
          <w:bCs/>
          <w:u w:val="single"/>
          <w:lang w:val="en-GB"/>
        </w:rPr>
        <w:t xml:space="preserve"> if</w:t>
      </w:r>
      <w:r>
        <w:rPr>
          <w:rFonts w:asciiTheme="minorHAnsi" w:hAnsiTheme="minorHAnsi"/>
          <w:b/>
          <w:bCs/>
          <w:u w:val="single"/>
          <w:lang w:val="en-GB"/>
        </w:rPr>
        <w:t xml:space="preserve"> required, to send one reference </w:t>
      </w:r>
      <w:r w:rsidRPr="002266D2">
        <w:rPr>
          <w:rFonts w:asciiTheme="minorHAnsi" w:hAnsiTheme="minorHAnsi"/>
          <w:b/>
          <w:bCs/>
          <w:u w:val="single"/>
          <w:lang w:val="en-GB"/>
        </w:rPr>
        <w:t>sample to th</w:t>
      </w:r>
      <w:r>
        <w:rPr>
          <w:rFonts w:asciiTheme="minorHAnsi" w:hAnsiTheme="minorHAnsi"/>
          <w:b/>
          <w:bCs/>
          <w:u w:val="single"/>
          <w:lang w:val="en-GB"/>
        </w:rPr>
        <w:t xml:space="preserve">e following address: Attn: NRC </w:t>
      </w:r>
      <w:r w:rsidRPr="002266D2">
        <w:rPr>
          <w:rFonts w:asciiTheme="minorHAnsi" w:hAnsiTheme="minorHAnsi"/>
          <w:b/>
          <w:bCs/>
          <w:u w:val="single"/>
          <w:lang w:val="en-GB"/>
        </w:rPr>
        <w:t>Logistics Sectio</w:t>
      </w:r>
      <w:r>
        <w:rPr>
          <w:rFonts w:asciiTheme="minorHAnsi" w:hAnsiTheme="minorHAnsi"/>
          <w:b/>
          <w:bCs/>
          <w:u w:val="single"/>
          <w:lang w:val="en-GB"/>
        </w:rPr>
        <w:t xml:space="preserve">n, </w:t>
      </w:r>
      <w:proofErr w:type="spellStart"/>
      <w:r w:rsidRPr="0097382B">
        <w:rPr>
          <w:rFonts w:asciiTheme="minorHAnsi" w:hAnsiTheme="minorHAnsi"/>
          <w:b/>
          <w:bCs/>
          <w:u w:val="single"/>
          <w:lang w:val="en-GB"/>
        </w:rPr>
        <w:t>Chara</w:t>
      </w:r>
      <w:proofErr w:type="spellEnd"/>
      <w:r w:rsidRPr="0097382B">
        <w:rPr>
          <w:rFonts w:asciiTheme="minorHAnsi" w:hAnsiTheme="minorHAnsi"/>
          <w:b/>
          <w:bCs/>
          <w:u w:val="single"/>
          <w:lang w:val="en-GB"/>
        </w:rPr>
        <w:t>-</w:t>
      </w:r>
      <w:proofErr w:type="spellStart"/>
      <w:r w:rsidRPr="0097382B">
        <w:rPr>
          <w:rFonts w:asciiTheme="minorHAnsi" w:hAnsiTheme="minorHAnsi"/>
          <w:b/>
          <w:bCs/>
          <w:u w:val="single"/>
          <w:lang w:val="en-GB"/>
        </w:rPr>
        <w:t>i</w:t>
      </w:r>
      <w:proofErr w:type="spellEnd"/>
      <w:r w:rsidRPr="0097382B">
        <w:rPr>
          <w:rFonts w:asciiTheme="minorHAnsi" w:hAnsiTheme="minorHAnsi"/>
          <w:b/>
          <w:bCs/>
          <w:u w:val="single"/>
          <w:lang w:val="en-GB"/>
        </w:rPr>
        <w:t xml:space="preserve">-Haji </w:t>
      </w:r>
      <w:proofErr w:type="spellStart"/>
      <w:r w:rsidRPr="0097382B">
        <w:rPr>
          <w:rFonts w:asciiTheme="minorHAnsi" w:hAnsiTheme="minorHAnsi"/>
          <w:b/>
          <w:bCs/>
          <w:u w:val="single"/>
          <w:lang w:val="en-GB"/>
        </w:rPr>
        <w:t>Yaqoub</w:t>
      </w:r>
      <w:proofErr w:type="spellEnd"/>
      <w:r w:rsidRPr="0097382B">
        <w:rPr>
          <w:rFonts w:asciiTheme="minorHAnsi" w:hAnsiTheme="minorHAnsi"/>
          <w:b/>
          <w:bCs/>
          <w:u w:val="single"/>
          <w:lang w:val="en-GB"/>
        </w:rPr>
        <w:t>, Third Street (Finest Super Market Street), Police District 10, Kabul City, Afghanistan?</w:t>
      </w:r>
      <w:r>
        <w:rPr>
          <w:rFonts w:asciiTheme="minorHAnsi" w:hAnsiTheme="minorHAnsi"/>
          <w:b/>
          <w:bCs/>
          <w:u w:val="single"/>
          <w:lang w:val="en-GB"/>
        </w:rPr>
        <w:t xml:space="preserve"> </w:t>
      </w:r>
    </w:p>
    <w:p w14:paraId="1A19F6F1" w14:textId="77777777" w:rsidR="00D06F39" w:rsidRPr="002D58F1" w:rsidRDefault="00D06F39" w:rsidP="00D06F39">
      <w:pPr>
        <w:pStyle w:val="ListParagraph"/>
        <w:widowControl w:val="0"/>
        <w:overflowPunct w:val="0"/>
        <w:autoSpaceDE w:val="0"/>
        <w:autoSpaceDN w:val="0"/>
        <w:adjustRightInd w:val="0"/>
        <w:ind w:left="360"/>
        <w:jc w:val="both"/>
        <w:rPr>
          <w:rFonts w:asciiTheme="minorHAnsi" w:hAnsiTheme="minorHAnsi"/>
          <w:sz w:val="20"/>
          <w:szCs w:val="20"/>
          <w:lang w:val="en-AU"/>
        </w:rPr>
      </w:pPr>
      <w:r>
        <w:rPr>
          <w:rFonts w:ascii="Segoe UI Symbol" w:hAnsi="Segoe UI Symbol" w:cs="Segoe UI Symbol"/>
          <w:sz w:val="20"/>
          <w:szCs w:val="20"/>
          <w:lang w:val="en-AU"/>
        </w:rPr>
        <w:tab/>
      </w:r>
      <w:r>
        <w:rPr>
          <w:rFonts w:ascii="Segoe UI Symbol" w:hAnsi="Segoe UI Symbol" w:cs="Segoe UI Symbol"/>
          <w:sz w:val="20"/>
          <w:szCs w:val="20"/>
          <w:lang w:val="en-AU"/>
        </w:rPr>
        <w:tab/>
      </w:r>
      <w:r w:rsidRPr="002D58F1">
        <w:rPr>
          <w:rFonts w:ascii="Segoe UI Symbol" w:hAnsi="Segoe UI Symbol" w:cs="Segoe UI Symbol"/>
          <w:sz w:val="20"/>
          <w:szCs w:val="20"/>
          <w:lang w:val="en-AU"/>
        </w:rPr>
        <w:t xml:space="preserve">☐ </w:t>
      </w:r>
      <w:r w:rsidRPr="002D58F1">
        <w:rPr>
          <w:rFonts w:asciiTheme="minorHAnsi" w:hAnsiTheme="minorHAnsi"/>
          <w:sz w:val="20"/>
          <w:szCs w:val="20"/>
          <w:lang w:val="en-AU"/>
        </w:rPr>
        <w:t>Yes</w:t>
      </w:r>
    </w:p>
    <w:p w14:paraId="7123292E" w14:textId="5FCB7552" w:rsidR="00D06F39" w:rsidRPr="002D58F1" w:rsidRDefault="00D06F39" w:rsidP="00D06F39">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2D58F1">
        <w:rPr>
          <w:rFonts w:ascii="Segoe UI Symbol" w:hAnsi="Segoe UI Symbol" w:cs="Segoe UI Symbol"/>
          <w:sz w:val="20"/>
          <w:szCs w:val="20"/>
          <w:lang w:val="en-AU"/>
        </w:rPr>
        <w:tab/>
      </w: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No</w:t>
      </w:r>
    </w:p>
    <w:p w14:paraId="6FDEF84F" w14:textId="77777777" w:rsidR="00D06F39" w:rsidRDefault="00D06F39" w:rsidP="00D06F39">
      <w:pPr>
        <w:pStyle w:val="ListParagraph"/>
        <w:widowControl w:val="0"/>
        <w:overflowPunct w:val="0"/>
        <w:autoSpaceDE w:val="0"/>
        <w:autoSpaceDN w:val="0"/>
        <w:adjustRightInd w:val="0"/>
        <w:ind w:left="360"/>
        <w:jc w:val="both"/>
        <w:rPr>
          <w:rFonts w:asciiTheme="minorHAnsi" w:hAnsiTheme="minorHAnsi"/>
          <w:b/>
          <w:bCs/>
          <w:u w:val="single"/>
          <w:lang w:val="en-AU"/>
        </w:rPr>
      </w:pPr>
    </w:p>
    <w:p w14:paraId="084E5B93" w14:textId="0140FCF0" w:rsidR="00D06F39" w:rsidRPr="00A15D61" w:rsidRDefault="00D06F39" w:rsidP="00D06F39">
      <w:pPr>
        <w:pStyle w:val="ListParagraph"/>
        <w:widowControl w:val="0"/>
        <w:numPr>
          <w:ilvl w:val="0"/>
          <w:numId w:val="13"/>
        </w:numPr>
        <w:overflowPunct w:val="0"/>
        <w:autoSpaceDE w:val="0"/>
        <w:autoSpaceDN w:val="0"/>
        <w:adjustRightInd w:val="0"/>
        <w:jc w:val="both"/>
        <w:rPr>
          <w:rFonts w:asciiTheme="minorHAnsi" w:hAnsiTheme="minorHAnsi"/>
          <w:b/>
          <w:bCs/>
          <w:u w:val="single"/>
          <w:lang w:val="en-AU"/>
        </w:rPr>
      </w:pPr>
      <w:r>
        <w:rPr>
          <w:rFonts w:asciiTheme="minorHAnsi" w:hAnsiTheme="minorHAnsi"/>
          <w:b/>
          <w:bCs/>
          <w:u w:val="single"/>
          <w:lang w:val="en-AU"/>
        </w:rPr>
        <w:t>Bid Validity</w:t>
      </w:r>
    </w:p>
    <w:p w14:paraId="411BBB6B" w14:textId="77777777" w:rsidR="00D06F39" w:rsidRPr="002D58F1" w:rsidRDefault="00D06F39" w:rsidP="00D06F39">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NRC are seeking suppliers who are interested in entering into a fixed price Framework Agreement (Framework Contract) that would allow fixed prices and fluctuating order frequency during the course of a two-year contract.</w:t>
      </w:r>
    </w:p>
    <w:p w14:paraId="5FF1C75E" w14:textId="77777777" w:rsidR="00D06F39" w:rsidRPr="002D58F1" w:rsidRDefault="00D06F39" w:rsidP="00D06F39">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 xml:space="preserve">In the event of contract award, please confirm you are willing to enter into a fixed price agreement with NRC.  </w:t>
      </w:r>
    </w:p>
    <w:p w14:paraId="597A56A3" w14:textId="77777777" w:rsidR="00D06F39" w:rsidRPr="002D58F1" w:rsidRDefault="00D06F39" w:rsidP="00D06F39">
      <w:pPr>
        <w:pStyle w:val="ListParagraph"/>
        <w:widowControl w:val="0"/>
        <w:overflowPunct w:val="0"/>
        <w:autoSpaceDE w:val="0"/>
        <w:autoSpaceDN w:val="0"/>
        <w:adjustRightInd w:val="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Yes</w:t>
      </w:r>
    </w:p>
    <w:p w14:paraId="455A7DDC" w14:textId="77777777" w:rsidR="00D06F39" w:rsidRPr="002D58F1" w:rsidRDefault="00D06F39" w:rsidP="00D06F39">
      <w:pPr>
        <w:pStyle w:val="ListParagraph"/>
        <w:widowControl w:val="0"/>
        <w:overflowPunct w:val="0"/>
        <w:autoSpaceDE w:val="0"/>
        <w:autoSpaceDN w:val="0"/>
        <w:adjustRightInd w:val="0"/>
        <w:spacing w:after="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No</w:t>
      </w:r>
    </w:p>
    <w:p w14:paraId="7DE31AB1" w14:textId="1CB1756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5EF1C0AA" w14:textId="1212E4AB" w:rsidR="00D06F39" w:rsidRDefault="00D06F39"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79DB2173" w14:textId="77777777" w:rsidR="00D06F39" w:rsidRDefault="00D06F39"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0C83FA3B" w14:textId="77777777"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lastRenderedPageBreak/>
        <w:t xml:space="preserve">Confirmation of Bidder’s compliance </w:t>
      </w:r>
    </w:p>
    <w:p w14:paraId="3E235BB6" w14:textId="77777777" w:rsidR="00F3756A" w:rsidRPr="00AC6BBD" w:rsidRDefault="00F3756A" w:rsidP="00F3756A">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6D822A62" w14:textId="77777777" w:rsidR="00F3756A" w:rsidRPr="00055679" w:rsidRDefault="00F3756A" w:rsidP="00F3756A">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35A0E691" w14:textId="77777777" w:rsidR="00F3756A" w:rsidRDefault="00F3756A" w:rsidP="00F3756A">
      <w:pPr>
        <w:widowControl w:val="0"/>
        <w:autoSpaceDE w:val="0"/>
        <w:autoSpaceDN w:val="0"/>
        <w:adjustRightInd w:val="0"/>
        <w:spacing w:after="0" w:line="240" w:lineRule="auto"/>
        <w:rPr>
          <w:rFonts w:asciiTheme="minorHAnsi" w:hAnsiTheme="minorHAnsi"/>
          <w:b/>
          <w:bCs/>
          <w:sz w:val="20"/>
          <w:szCs w:val="20"/>
          <w:lang w:val="en-AU"/>
        </w:rPr>
      </w:pPr>
    </w:p>
    <w:p w14:paraId="78BA10FA"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152A51E4"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620"/>
      </w:tblGrid>
      <w:tr w:rsidR="00F3756A" w:rsidRPr="001354F7" w14:paraId="77A8BC1E" w14:textId="77777777" w:rsidTr="0084414E">
        <w:trPr>
          <w:trHeight w:val="231"/>
        </w:trPr>
        <w:tc>
          <w:tcPr>
            <w:tcW w:w="8298" w:type="dxa"/>
            <w:shd w:val="clear" w:color="auto" w:fill="auto"/>
          </w:tcPr>
          <w:p w14:paraId="1394501A" w14:textId="77777777" w:rsidR="00F3756A" w:rsidRPr="0084414E" w:rsidRDefault="00F3756A" w:rsidP="0084414E">
            <w:pPr>
              <w:spacing w:after="0" w:line="240" w:lineRule="auto"/>
              <w:ind w:right="61"/>
              <w:rPr>
                <w:rFonts w:cs="Arial"/>
                <w:b/>
                <w:sz w:val="20"/>
                <w:szCs w:val="20"/>
                <w:lang w:val="en-AU"/>
              </w:rPr>
            </w:pPr>
            <w:r w:rsidRPr="0084414E">
              <w:rPr>
                <w:rFonts w:cs="Arial"/>
                <w:b/>
                <w:sz w:val="20"/>
                <w:szCs w:val="20"/>
                <w:lang w:val="en-AU"/>
              </w:rPr>
              <w:t>Documents</w:t>
            </w:r>
          </w:p>
        </w:tc>
        <w:tc>
          <w:tcPr>
            <w:tcW w:w="1620" w:type="dxa"/>
          </w:tcPr>
          <w:p w14:paraId="3BD1B8BB" w14:textId="485C8DD5" w:rsidR="00F3756A" w:rsidRPr="0084414E" w:rsidRDefault="00F16F24" w:rsidP="00F16F24">
            <w:pPr>
              <w:spacing w:after="0" w:line="240" w:lineRule="auto"/>
              <w:ind w:right="61"/>
              <w:jc w:val="center"/>
              <w:rPr>
                <w:rFonts w:cs="Arial"/>
                <w:b/>
                <w:sz w:val="20"/>
                <w:szCs w:val="20"/>
                <w:lang w:val="en-AU"/>
              </w:rPr>
            </w:pPr>
            <w:r>
              <w:rPr>
                <w:rFonts w:cs="Arial"/>
                <w:b/>
                <w:sz w:val="20"/>
                <w:szCs w:val="20"/>
                <w:lang w:val="en-AU"/>
              </w:rPr>
              <w:t>I</w:t>
            </w:r>
            <w:r w:rsidR="00F3756A" w:rsidRPr="0084414E">
              <w:rPr>
                <w:rFonts w:cs="Arial"/>
                <w:b/>
                <w:sz w:val="20"/>
                <w:szCs w:val="20"/>
                <w:lang w:val="en-AU"/>
              </w:rPr>
              <w:t>ncluded</w:t>
            </w:r>
          </w:p>
        </w:tc>
      </w:tr>
      <w:tr w:rsidR="00F3756A" w:rsidRPr="00ED11DA" w14:paraId="7B87AE39" w14:textId="77777777" w:rsidTr="0084414E">
        <w:trPr>
          <w:trHeight w:val="220"/>
        </w:trPr>
        <w:tc>
          <w:tcPr>
            <w:tcW w:w="8298" w:type="dxa"/>
            <w:shd w:val="clear" w:color="auto" w:fill="auto"/>
          </w:tcPr>
          <w:p w14:paraId="1F45B11A"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620" w:type="dxa"/>
          </w:tcPr>
          <w:p w14:paraId="4FA802FE"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sz w:val="20"/>
                <w:szCs w:val="20"/>
                <w:lang w:val="en-AU"/>
              </w:rPr>
            </w:pPr>
            <w:r w:rsidRPr="00ED11DA">
              <w:rPr>
                <w:rFonts w:ascii="Segoe UI Symbol" w:hAnsi="Segoe UI Symbol" w:cs="Segoe UI Symbol"/>
                <w:sz w:val="20"/>
                <w:szCs w:val="20"/>
                <w:lang w:val="en-AU"/>
              </w:rPr>
              <w:t>☐</w:t>
            </w:r>
          </w:p>
        </w:tc>
      </w:tr>
      <w:tr w:rsidR="00F3756A" w:rsidRPr="00ED11DA" w14:paraId="1532436A" w14:textId="77777777" w:rsidTr="0084414E">
        <w:trPr>
          <w:trHeight w:val="220"/>
        </w:trPr>
        <w:tc>
          <w:tcPr>
            <w:tcW w:w="8298" w:type="dxa"/>
            <w:shd w:val="clear" w:color="auto" w:fill="auto"/>
          </w:tcPr>
          <w:p w14:paraId="1F33CCC0" w14:textId="4128639C" w:rsidR="00F3756A" w:rsidRPr="00ED11DA" w:rsidRDefault="00F3756A" w:rsidP="00012F1B">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00012F1B">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620" w:type="dxa"/>
          </w:tcPr>
          <w:p w14:paraId="2142A7F6"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3F0CCB4C" w14:textId="77777777" w:rsidTr="0084414E">
        <w:trPr>
          <w:trHeight w:val="220"/>
        </w:trPr>
        <w:tc>
          <w:tcPr>
            <w:tcW w:w="8298" w:type="dxa"/>
            <w:shd w:val="clear" w:color="auto" w:fill="auto"/>
          </w:tcPr>
          <w:p w14:paraId="4450F214"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620" w:type="dxa"/>
          </w:tcPr>
          <w:p w14:paraId="7063C86C"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0899D5" w14:textId="77777777" w:rsidTr="0084414E">
        <w:trPr>
          <w:trHeight w:val="220"/>
        </w:trPr>
        <w:tc>
          <w:tcPr>
            <w:tcW w:w="8298" w:type="dxa"/>
            <w:shd w:val="clear" w:color="auto" w:fill="auto"/>
          </w:tcPr>
          <w:p w14:paraId="68E00A62" w14:textId="08FD193B" w:rsidR="00F3756A" w:rsidRPr="00BB625A" w:rsidRDefault="00F3756A" w:rsidP="00012F1B">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012F1B">
              <w:rPr>
                <w:rFonts w:asciiTheme="minorHAnsi" w:hAnsiTheme="minorHAnsi"/>
                <w:bCs/>
                <w:sz w:val="20"/>
                <w:szCs w:val="20"/>
              </w:rPr>
              <w:t>Additional I</w:t>
            </w:r>
            <w:r w:rsidR="00D20530" w:rsidRPr="00D20530">
              <w:rPr>
                <w:rFonts w:asciiTheme="minorHAnsi" w:hAnsiTheme="minorHAnsi"/>
                <w:bCs/>
                <w:sz w:val="20"/>
                <w:szCs w:val="20"/>
              </w:rPr>
              <w:t xml:space="preserve">nformation on </w:t>
            </w:r>
            <w:r w:rsidR="00012F1B" w:rsidRPr="00012F1B">
              <w:rPr>
                <w:rFonts w:asciiTheme="minorHAnsi" w:hAnsiTheme="minorHAnsi"/>
                <w:bCs/>
                <w:sz w:val="20"/>
                <w:szCs w:val="20"/>
              </w:rPr>
              <w:t>Specifications of Goods</w:t>
            </w:r>
            <w:r w:rsidRPr="00ED11DA">
              <w:rPr>
                <w:rFonts w:asciiTheme="minorHAnsi" w:hAnsiTheme="minorHAnsi"/>
                <w:bCs/>
                <w:sz w:val="20"/>
                <w:szCs w:val="20"/>
                <w:lang w:val="en-AU"/>
              </w:rPr>
              <w:t>; completed, signed and stamped</w:t>
            </w:r>
          </w:p>
        </w:tc>
        <w:tc>
          <w:tcPr>
            <w:tcW w:w="1620" w:type="dxa"/>
          </w:tcPr>
          <w:p w14:paraId="75FB4164"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DA25F5" w14:textId="77777777" w:rsidTr="0084414E">
        <w:trPr>
          <w:trHeight w:val="226"/>
        </w:trPr>
        <w:tc>
          <w:tcPr>
            <w:tcW w:w="8298" w:type="dxa"/>
            <w:shd w:val="clear" w:color="auto" w:fill="auto"/>
          </w:tcPr>
          <w:p w14:paraId="3C0247A3"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620" w:type="dxa"/>
          </w:tcPr>
          <w:p w14:paraId="3E830817"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F3756A" w:rsidRPr="00ED11DA" w14:paraId="0CC9CA0E" w14:textId="77777777" w:rsidTr="0084414E">
        <w:trPr>
          <w:trHeight w:val="317"/>
        </w:trPr>
        <w:tc>
          <w:tcPr>
            <w:tcW w:w="8298" w:type="dxa"/>
            <w:shd w:val="clear" w:color="auto" w:fill="auto"/>
          </w:tcPr>
          <w:p w14:paraId="22EF0C69" w14:textId="301F8C2E" w:rsidR="00F3756A" w:rsidRPr="00ED11DA" w:rsidRDefault="0045679E" w:rsidP="0045679E">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Copy of valid</w:t>
            </w:r>
            <w:r w:rsidR="00F3756A" w:rsidRPr="00ED11DA">
              <w:rPr>
                <w:rFonts w:asciiTheme="minorHAnsi" w:hAnsiTheme="minorHAnsi"/>
                <w:bCs/>
                <w:sz w:val="20"/>
                <w:szCs w:val="20"/>
                <w:lang w:val="en-AU"/>
              </w:rPr>
              <w:t xml:space="preserve"> business licence </w:t>
            </w:r>
          </w:p>
        </w:tc>
        <w:tc>
          <w:tcPr>
            <w:tcW w:w="1620" w:type="dxa"/>
          </w:tcPr>
          <w:p w14:paraId="47BBDAE8"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14:paraId="34593169"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p w14:paraId="5CC95712"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331E23C8" w14:textId="77777777" w:rsidR="00F3756A"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264F8C1F"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54BF3A48" w14:textId="77777777" w:rsidR="00F3756A" w:rsidRPr="001354F7" w:rsidRDefault="00F3756A" w:rsidP="00F3756A">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F3756A" w:rsidRPr="00055679" w14:paraId="26F31A4C" w14:textId="77777777" w:rsidTr="00F539EF">
        <w:trPr>
          <w:trHeight w:val="397"/>
          <w:jc w:val="center"/>
        </w:trPr>
        <w:tc>
          <w:tcPr>
            <w:tcW w:w="5188" w:type="dxa"/>
            <w:vAlign w:val="center"/>
          </w:tcPr>
          <w:p w14:paraId="472BBEC3"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74421A2D"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F3756A" w:rsidRPr="00055679" w14:paraId="40161DEA" w14:textId="77777777" w:rsidTr="004327B3">
        <w:trPr>
          <w:trHeight w:val="397"/>
          <w:jc w:val="center"/>
        </w:trPr>
        <w:tc>
          <w:tcPr>
            <w:tcW w:w="5188" w:type="dxa"/>
            <w:tcBorders>
              <w:bottom w:val="single" w:sz="4" w:space="0" w:color="auto"/>
            </w:tcBorders>
            <w:vAlign w:val="center"/>
          </w:tcPr>
          <w:p w14:paraId="5744A974"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tcBorders>
              <w:bottom w:val="single" w:sz="4" w:space="0" w:color="auto"/>
            </w:tcBorders>
            <w:vAlign w:val="center"/>
          </w:tcPr>
          <w:p w14:paraId="0025AACD" w14:textId="77777777" w:rsidR="00F3756A" w:rsidRPr="00055679" w:rsidRDefault="00F3756A" w:rsidP="00F539EF">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F3756A" w:rsidRPr="00055679" w14:paraId="0791A733" w14:textId="77777777" w:rsidTr="004327B3">
        <w:trPr>
          <w:trHeight w:val="397"/>
          <w:jc w:val="center"/>
        </w:trPr>
        <w:tc>
          <w:tcPr>
            <w:tcW w:w="5188" w:type="dxa"/>
            <w:vMerge w:val="restart"/>
            <w:tcBorders>
              <w:top w:val="single" w:sz="4" w:space="0" w:color="auto"/>
              <w:left w:val="single" w:sz="4" w:space="0" w:color="auto"/>
              <w:bottom w:val="single" w:sz="4" w:space="0" w:color="auto"/>
              <w:right w:val="single" w:sz="4" w:space="0" w:color="auto"/>
            </w:tcBorders>
          </w:tcPr>
          <w:p w14:paraId="2B8670A1"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5F9B9173" w14:textId="77777777" w:rsidR="00F3756A" w:rsidRPr="00055679" w:rsidRDefault="00F3756A" w:rsidP="00F539EF">
            <w:pPr>
              <w:widowControl w:val="0"/>
              <w:autoSpaceDE w:val="0"/>
              <w:autoSpaceDN w:val="0"/>
              <w:adjustRightInd w:val="0"/>
              <w:rPr>
                <w:rFonts w:asciiTheme="minorHAnsi" w:hAnsiTheme="minorHAnsi"/>
                <w:sz w:val="20"/>
                <w:szCs w:val="20"/>
              </w:rPr>
            </w:pPr>
          </w:p>
          <w:p w14:paraId="6E27D51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927F921"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D8D2BF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BDDBAA5"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44DF9B9"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tcBorders>
              <w:top w:val="single" w:sz="4" w:space="0" w:color="auto"/>
              <w:left w:val="single" w:sz="4" w:space="0" w:color="auto"/>
              <w:bottom w:val="single" w:sz="4" w:space="0" w:color="auto"/>
              <w:right w:val="single" w:sz="4" w:space="0" w:color="auto"/>
            </w:tcBorders>
            <w:vAlign w:val="center"/>
          </w:tcPr>
          <w:p w14:paraId="4E72075F"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F3756A" w:rsidRPr="00055679" w14:paraId="3368BDD4" w14:textId="77777777" w:rsidTr="004327B3">
        <w:trPr>
          <w:trHeight w:val="1240"/>
          <w:jc w:val="center"/>
        </w:trPr>
        <w:tc>
          <w:tcPr>
            <w:tcW w:w="5188" w:type="dxa"/>
            <w:vMerge/>
            <w:tcBorders>
              <w:top w:val="single" w:sz="4" w:space="0" w:color="auto"/>
              <w:left w:val="single" w:sz="4" w:space="0" w:color="auto"/>
              <w:bottom w:val="single" w:sz="4" w:space="0" w:color="auto"/>
              <w:right w:val="single" w:sz="4" w:space="0" w:color="auto"/>
            </w:tcBorders>
          </w:tcPr>
          <w:p w14:paraId="79C80147"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tcBorders>
              <w:top w:val="single" w:sz="4" w:space="0" w:color="auto"/>
              <w:left w:val="single" w:sz="4" w:space="0" w:color="auto"/>
              <w:bottom w:val="single" w:sz="4" w:space="0" w:color="auto"/>
              <w:right w:val="single" w:sz="4" w:space="0" w:color="auto"/>
            </w:tcBorders>
          </w:tcPr>
          <w:p w14:paraId="08E5F203"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7882223F" w14:textId="77777777" w:rsidR="00F3756A" w:rsidRPr="00055679" w:rsidRDefault="00F3756A" w:rsidP="00F539EF">
            <w:pPr>
              <w:widowControl w:val="0"/>
              <w:autoSpaceDE w:val="0"/>
              <w:autoSpaceDN w:val="0"/>
              <w:adjustRightInd w:val="0"/>
              <w:rPr>
                <w:rFonts w:asciiTheme="minorHAnsi" w:hAnsiTheme="minorHAnsi"/>
                <w:sz w:val="20"/>
                <w:szCs w:val="20"/>
              </w:rPr>
            </w:pPr>
          </w:p>
        </w:tc>
      </w:tr>
    </w:tbl>
    <w:p w14:paraId="4402B2AA" w14:textId="1FBE68E5" w:rsidR="00F3756A" w:rsidRDefault="00F3756A" w:rsidP="00C310AC">
      <w:pPr>
        <w:spacing w:after="0"/>
        <w:rPr>
          <w:b/>
          <w:bCs/>
          <w:smallCaps/>
          <w:kern w:val="28"/>
          <w:sz w:val="20"/>
          <w:szCs w:val="20"/>
        </w:rPr>
      </w:pPr>
    </w:p>
    <w:p w14:paraId="66CACA6B" w14:textId="00A72C20" w:rsidR="00F3756A" w:rsidRDefault="00F3756A" w:rsidP="00C310AC">
      <w:pPr>
        <w:spacing w:after="0"/>
        <w:rPr>
          <w:b/>
          <w:bCs/>
          <w:smallCaps/>
          <w:kern w:val="28"/>
          <w:sz w:val="20"/>
          <w:szCs w:val="20"/>
        </w:rPr>
      </w:pPr>
    </w:p>
    <w:p w14:paraId="28547050" w14:textId="1B71C53E" w:rsidR="00F3756A" w:rsidRDefault="00F3756A" w:rsidP="00C310AC">
      <w:pPr>
        <w:spacing w:after="0"/>
        <w:rPr>
          <w:b/>
          <w:bCs/>
          <w:smallCaps/>
          <w:kern w:val="28"/>
          <w:sz w:val="20"/>
          <w:szCs w:val="20"/>
        </w:rPr>
      </w:pPr>
    </w:p>
    <w:p w14:paraId="76A8A852" w14:textId="683FEB0B" w:rsidR="00D26B75" w:rsidRDefault="00D26B75" w:rsidP="00C310AC">
      <w:pPr>
        <w:spacing w:after="0"/>
        <w:rPr>
          <w:b/>
          <w:bCs/>
          <w:smallCaps/>
          <w:kern w:val="28"/>
          <w:sz w:val="20"/>
          <w:szCs w:val="20"/>
        </w:rPr>
      </w:pPr>
      <w:r>
        <w:rPr>
          <w:b/>
          <w:bCs/>
          <w:smallCaps/>
          <w:kern w:val="28"/>
          <w:sz w:val="20"/>
          <w:szCs w:val="20"/>
        </w:rPr>
        <w:br w:type="page"/>
      </w:r>
    </w:p>
    <w:p w14:paraId="0D91ACF1" w14:textId="77777777" w:rsidR="00950FFC" w:rsidRDefault="00950FFC" w:rsidP="00D26B75">
      <w:pPr>
        <w:widowControl w:val="0"/>
        <w:autoSpaceDE w:val="0"/>
        <w:autoSpaceDN w:val="0"/>
        <w:adjustRightInd w:val="0"/>
        <w:spacing w:after="0" w:line="240" w:lineRule="auto"/>
        <w:jc w:val="center"/>
        <w:rPr>
          <w:rFonts w:asciiTheme="minorHAnsi" w:hAnsiTheme="minorHAnsi"/>
          <w:b/>
          <w:bCs/>
          <w:sz w:val="26"/>
          <w:szCs w:val="26"/>
        </w:rPr>
        <w:sectPr w:rsidR="00950FFC" w:rsidSect="00877137">
          <w:headerReference w:type="default" r:id="rId14"/>
          <w:footerReference w:type="even" r:id="rId15"/>
          <w:footerReference w:type="default" r:id="rId16"/>
          <w:pgSz w:w="12240" w:h="15840"/>
          <w:pgMar w:top="1134" w:right="1134" w:bottom="1134" w:left="1134" w:header="567" w:footer="567" w:gutter="0"/>
          <w:cols w:space="720"/>
          <w:docGrid w:linePitch="360"/>
        </w:sectPr>
      </w:pPr>
    </w:p>
    <w:p w14:paraId="31F0394F" w14:textId="77777777" w:rsidR="0049553D" w:rsidRDefault="0049553D" w:rsidP="0049553D">
      <w:pPr>
        <w:widowControl w:val="0"/>
        <w:autoSpaceDE w:val="0"/>
        <w:autoSpaceDN w:val="0"/>
        <w:adjustRightInd w:val="0"/>
        <w:spacing w:after="0" w:line="240" w:lineRule="auto"/>
        <w:jc w:val="center"/>
        <w:rPr>
          <w:rFonts w:asciiTheme="minorHAnsi" w:hAnsiTheme="minorHAnsi"/>
          <w:b/>
          <w:bCs/>
          <w:sz w:val="26"/>
          <w:szCs w:val="26"/>
        </w:rPr>
      </w:pPr>
    </w:p>
    <w:p w14:paraId="42DD9570" w14:textId="01ABABF3" w:rsidR="00D26B75" w:rsidRPr="00902B08" w:rsidRDefault="00D26B75" w:rsidP="0049553D">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SECTION 6</w:t>
      </w:r>
      <w:r w:rsidRPr="00902B08">
        <w:rPr>
          <w:rFonts w:asciiTheme="minorHAnsi" w:hAnsiTheme="minorHAnsi"/>
          <w:b/>
          <w:bCs/>
          <w:sz w:val="26"/>
          <w:szCs w:val="26"/>
        </w:rPr>
        <w:t>:</w:t>
      </w:r>
    </w:p>
    <w:p w14:paraId="49BAC507" w14:textId="6DF699EC" w:rsidR="00D26B75" w:rsidRDefault="00D26B75" w:rsidP="00D26B75">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PRICING PROPOSAL</w:t>
      </w:r>
    </w:p>
    <w:p w14:paraId="287BF124" w14:textId="0243F91A" w:rsidR="008E777C" w:rsidRPr="00950903" w:rsidRDefault="00950903" w:rsidP="00D26B75">
      <w:pPr>
        <w:widowControl w:val="0"/>
        <w:autoSpaceDE w:val="0"/>
        <w:autoSpaceDN w:val="0"/>
        <w:adjustRightInd w:val="0"/>
        <w:spacing w:after="0" w:line="240" w:lineRule="auto"/>
        <w:jc w:val="center"/>
        <w:rPr>
          <w:rFonts w:asciiTheme="minorHAnsi" w:hAnsiTheme="minorHAnsi" w:cstheme="minorHAnsi"/>
          <w:b/>
          <w:bCs/>
          <w:sz w:val="24"/>
          <w:szCs w:val="24"/>
        </w:rPr>
      </w:pPr>
      <w:r w:rsidRPr="00950903">
        <w:rPr>
          <w:rFonts w:asciiTheme="minorHAnsi" w:hAnsiTheme="minorHAnsi" w:cstheme="minorHAnsi"/>
          <w:b/>
          <w:sz w:val="24"/>
          <w:szCs w:val="24"/>
          <w:u w:val="single"/>
        </w:rPr>
        <w:t>(Envelop 2)</w:t>
      </w:r>
    </w:p>
    <w:p w14:paraId="373CF4D1" w14:textId="77777777" w:rsidR="00D06F39" w:rsidRPr="00A15D61" w:rsidRDefault="00D06F39" w:rsidP="00D06F39">
      <w:pPr>
        <w:pStyle w:val="ListParagraph"/>
        <w:widowControl w:val="0"/>
        <w:numPr>
          <w:ilvl w:val="0"/>
          <w:numId w:val="13"/>
        </w:numPr>
        <w:overflowPunct w:val="0"/>
        <w:autoSpaceDE w:val="0"/>
        <w:autoSpaceDN w:val="0"/>
        <w:adjustRightInd w:val="0"/>
        <w:jc w:val="both"/>
        <w:rPr>
          <w:rFonts w:asciiTheme="minorHAnsi" w:hAnsiTheme="minorHAnsi"/>
          <w:b/>
          <w:bCs/>
          <w:u w:val="single"/>
          <w:lang w:val="en-AU"/>
        </w:rPr>
      </w:pPr>
      <w:r w:rsidRPr="00A15D61">
        <w:rPr>
          <w:rFonts w:asciiTheme="minorHAnsi" w:hAnsiTheme="minorHAnsi"/>
          <w:b/>
          <w:bCs/>
          <w:u w:val="single"/>
          <w:lang w:val="en-AU"/>
        </w:rPr>
        <w:t>Framework Agreement</w:t>
      </w:r>
    </w:p>
    <w:p w14:paraId="3888C4D3" w14:textId="77777777" w:rsidR="00D06F39" w:rsidRPr="002D58F1" w:rsidRDefault="00D06F39" w:rsidP="0049553D">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NRC are seeking suppliers who are interested in entering into a fixed price Framework Agreement (Framework Contract) that would allow fixed prices and fluctuating order frequency during the course of a two-year contract.</w:t>
      </w:r>
    </w:p>
    <w:p w14:paraId="71F3B6C1" w14:textId="77777777" w:rsidR="00D06F39" w:rsidRPr="002D58F1" w:rsidRDefault="00D06F39" w:rsidP="0049553D">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 xml:space="preserve">In the event of contract award, please confirm you are willing to enter into a fixed price agreement with NRC.  </w:t>
      </w:r>
    </w:p>
    <w:p w14:paraId="2DB6FDBB" w14:textId="77777777" w:rsidR="00D06F39" w:rsidRPr="002D58F1" w:rsidRDefault="00D06F39" w:rsidP="00D06F39">
      <w:pPr>
        <w:pStyle w:val="ListParagraph"/>
        <w:widowControl w:val="0"/>
        <w:overflowPunct w:val="0"/>
        <w:autoSpaceDE w:val="0"/>
        <w:autoSpaceDN w:val="0"/>
        <w:adjustRightInd w:val="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Yes</w:t>
      </w:r>
    </w:p>
    <w:p w14:paraId="6030ACE6" w14:textId="77777777" w:rsidR="00D06F39" w:rsidRPr="002D58F1" w:rsidRDefault="00D06F39" w:rsidP="00D06F39">
      <w:pPr>
        <w:pStyle w:val="ListParagraph"/>
        <w:widowControl w:val="0"/>
        <w:overflowPunct w:val="0"/>
        <w:autoSpaceDE w:val="0"/>
        <w:autoSpaceDN w:val="0"/>
        <w:adjustRightInd w:val="0"/>
        <w:spacing w:after="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No</w:t>
      </w:r>
    </w:p>
    <w:p w14:paraId="4665D5B6" w14:textId="77777777" w:rsidR="00D06F39" w:rsidRDefault="00D06F39" w:rsidP="00D06F39">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4BC47F02" w14:textId="77777777" w:rsidR="00D06F39" w:rsidRDefault="00D06F39" w:rsidP="00D06F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4C494C0A" w14:textId="77777777" w:rsidR="00D06F39" w:rsidRPr="00AC6BBD" w:rsidRDefault="00D06F39" w:rsidP="00D06F39">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32F6ED15" w14:textId="77777777" w:rsidR="00D06F39" w:rsidRPr="00055679" w:rsidRDefault="00D06F39" w:rsidP="00D06F39">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45F2031D" w14:textId="77777777" w:rsidR="00D06F39" w:rsidRDefault="00D06F39" w:rsidP="00D06F39">
      <w:pPr>
        <w:widowControl w:val="0"/>
        <w:autoSpaceDE w:val="0"/>
        <w:autoSpaceDN w:val="0"/>
        <w:adjustRightInd w:val="0"/>
        <w:spacing w:after="0" w:line="240" w:lineRule="auto"/>
        <w:rPr>
          <w:rFonts w:asciiTheme="minorHAnsi" w:hAnsiTheme="minorHAnsi"/>
          <w:b/>
          <w:bCs/>
          <w:sz w:val="20"/>
          <w:szCs w:val="20"/>
          <w:lang w:val="en-AU"/>
        </w:rPr>
      </w:pPr>
    </w:p>
    <w:p w14:paraId="706E4A1F" w14:textId="77777777" w:rsidR="00D06F39" w:rsidRPr="001354F7" w:rsidRDefault="00D06F39" w:rsidP="00D06F39">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521E7841" w14:textId="77777777" w:rsidR="00D06F39" w:rsidRPr="001354F7" w:rsidRDefault="00D06F39" w:rsidP="00D06F39">
      <w:pPr>
        <w:widowControl w:val="0"/>
        <w:autoSpaceDE w:val="0"/>
        <w:autoSpaceDN w:val="0"/>
        <w:adjustRightInd w:val="0"/>
        <w:spacing w:after="0" w:line="240" w:lineRule="auto"/>
        <w:rPr>
          <w:rFonts w:asciiTheme="minorHAnsi" w:hAnsiTheme="minorHAnsi"/>
          <w:sz w:val="20"/>
          <w:szCs w:val="20"/>
          <w:lang w:val="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620"/>
      </w:tblGrid>
      <w:tr w:rsidR="00D06F39" w:rsidRPr="001354F7" w14:paraId="682C3FE9" w14:textId="77777777" w:rsidTr="00B22741">
        <w:trPr>
          <w:trHeight w:val="231"/>
        </w:trPr>
        <w:tc>
          <w:tcPr>
            <w:tcW w:w="8298" w:type="dxa"/>
            <w:shd w:val="clear" w:color="auto" w:fill="auto"/>
          </w:tcPr>
          <w:p w14:paraId="75F82C27" w14:textId="77777777" w:rsidR="00D06F39" w:rsidRPr="0084414E" w:rsidRDefault="00D06F39" w:rsidP="00B22741">
            <w:pPr>
              <w:spacing w:after="0" w:line="240" w:lineRule="auto"/>
              <w:ind w:right="61"/>
              <w:rPr>
                <w:rFonts w:cs="Arial"/>
                <w:b/>
                <w:sz w:val="20"/>
                <w:szCs w:val="20"/>
                <w:lang w:val="en-AU"/>
              </w:rPr>
            </w:pPr>
            <w:r w:rsidRPr="0084414E">
              <w:rPr>
                <w:rFonts w:cs="Arial"/>
                <w:b/>
                <w:sz w:val="20"/>
                <w:szCs w:val="20"/>
                <w:lang w:val="en-AU"/>
              </w:rPr>
              <w:t>Documents</w:t>
            </w:r>
          </w:p>
        </w:tc>
        <w:tc>
          <w:tcPr>
            <w:tcW w:w="1620" w:type="dxa"/>
          </w:tcPr>
          <w:p w14:paraId="4CC2CC81" w14:textId="77777777" w:rsidR="00D06F39" w:rsidRPr="0084414E" w:rsidRDefault="00D06F39" w:rsidP="00B22741">
            <w:pPr>
              <w:spacing w:after="0" w:line="240" w:lineRule="auto"/>
              <w:ind w:right="61"/>
              <w:jc w:val="center"/>
              <w:rPr>
                <w:rFonts w:cs="Arial"/>
                <w:b/>
                <w:sz w:val="20"/>
                <w:szCs w:val="20"/>
                <w:lang w:val="en-AU"/>
              </w:rPr>
            </w:pPr>
            <w:r>
              <w:rPr>
                <w:rFonts w:cs="Arial"/>
                <w:b/>
                <w:sz w:val="20"/>
                <w:szCs w:val="20"/>
                <w:lang w:val="en-AU"/>
              </w:rPr>
              <w:t>I</w:t>
            </w:r>
            <w:r w:rsidRPr="0084414E">
              <w:rPr>
                <w:rFonts w:cs="Arial"/>
                <w:b/>
                <w:sz w:val="20"/>
                <w:szCs w:val="20"/>
                <w:lang w:val="en-AU"/>
              </w:rPr>
              <w:t>ncluded</w:t>
            </w:r>
          </w:p>
        </w:tc>
      </w:tr>
      <w:tr w:rsidR="00D06F39" w:rsidRPr="00ED11DA" w14:paraId="20D633EB" w14:textId="77777777" w:rsidTr="00B22741">
        <w:trPr>
          <w:trHeight w:val="220"/>
        </w:trPr>
        <w:tc>
          <w:tcPr>
            <w:tcW w:w="8298" w:type="dxa"/>
            <w:shd w:val="clear" w:color="auto" w:fill="auto"/>
          </w:tcPr>
          <w:p w14:paraId="049CBFB0" w14:textId="77777777" w:rsidR="00D06F39" w:rsidRPr="00ED11DA" w:rsidRDefault="00D06F39" w:rsidP="00B22741">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620" w:type="dxa"/>
          </w:tcPr>
          <w:p w14:paraId="0C7287F3" w14:textId="77777777" w:rsidR="00D06F39" w:rsidRPr="00ED11DA" w:rsidRDefault="00D06F39" w:rsidP="00B22741">
            <w:pPr>
              <w:widowControl w:val="0"/>
              <w:autoSpaceDE w:val="0"/>
              <w:autoSpaceDN w:val="0"/>
              <w:adjustRightInd w:val="0"/>
              <w:spacing w:after="0" w:line="240" w:lineRule="auto"/>
              <w:jc w:val="center"/>
              <w:rPr>
                <w:rFonts w:asciiTheme="minorHAnsi" w:hAnsiTheme="minorHAnsi"/>
                <w:sz w:val="20"/>
                <w:szCs w:val="20"/>
                <w:lang w:val="en-AU"/>
              </w:rPr>
            </w:pPr>
            <w:r w:rsidRPr="00ED11DA">
              <w:rPr>
                <w:rFonts w:ascii="Segoe UI Symbol" w:hAnsi="Segoe UI Symbol" w:cs="Segoe UI Symbol"/>
                <w:sz w:val="20"/>
                <w:szCs w:val="20"/>
                <w:lang w:val="en-AU"/>
              </w:rPr>
              <w:t>☐</w:t>
            </w:r>
          </w:p>
        </w:tc>
      </w:tr>
      <w:tr w:rsidR="00D06F39" w:rsidRPr="00ED11DA" w14:paraId="58B07D95" w14:textId="77777777" w:rsidTr="00B22741">
        <w:trPr>
          <w:trHeight w:val="220"/>
        </w:trPr>
        <w:tc>
          <w:tcPr>
            <w:tcW w:w="8298" w:type="dxa"/>
            <w:shd w:val="clear" w:color="auto" w:fill="auto"/>
          </w:tcPr>
          <w:p w14:paraId="54929284" w14:textId="77777777" w:rsidR="00D06F39" w:rsidRPr="00ED11DA" w:rsidRDefault="00D06F39" w:rsidP="00B22741">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620" w:type="dxa"/>
          </w:tcPr>
          <w:p w14:paraId="160BAB1F" w14:textId="77777777" w:rsidR="00D06F39" w:rsidRPr="00ED11DA" w:rsidRDefault="00D06F39" w:rsidP="00B2274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D06F39" w:rsidRPr="00ED11DA" w14:paraId="7D32AA1B" w14:textId="77777777" w:rsidTr="00B22741">
        <w:trPr>
          <w:trHeight w:val="220"/>
        </w:trPr>
        <w:tc>
          <w:tcPr>
            <w:tcW w:w="8298" w:type="dxa"/>
            <w:shd w:val="clear" w:color="auto" w:fill="auto"/>
          </w:tcPr>
          <w:p w14:paraId="05CE9540" w14:textId="77777777" w:rsidR="00D06F39" w:rsidRPr="00ED11DA" w:rsidRDefault="00D06F39" w:rsidP="00B22741">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620" w:type="dxa"/>
          </w:tcPr>
          <w:p w14:paraId="61405CBD" w14:textId="77777777" w:rsidR="00D06F39" w:rsidRPr="00ED11DA" w:rsidRDefault="00D06F39" w:rsidP="00B2274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D06F39" w:rsidRPr="00ED11DA" w14:paraId="07DEB5A0" w14:textId="77777777" w:rsidTr="00B22741">
        <w:trPr>
          <w:trHeight w:val="220"/>
        </w:trPr>
        <w:tc>
          <w:tcPr>
            <w:tcW w:w="8298" w:type="dxa"/>
            <w:shd w:val="clear" w:color="auto" w:fill="auto"/>
          </w:tcPr>
          <w:p w14:paraId="1BB4B9C8" w14:textId="77777777" w:rsidR="00D06F39" w:rsidRPr="00BB625A" w:rsidRDefault="00D06F39" w:rsidP="00B22741">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Pr>
                <w:rFonts w:asciiTheme="minorHAnsi" w:hAnsiTheme="minorHAnsi"/>
                <w:bCs/>
                <w:sz w:val="20"/>
                <w:szCs w:val="20"/>
              </w:rPr>
              <w:t>Additional I</w:t>
            </w:r>
            <w:r w:rsidRPr="00D20530">
              <w:rPr>
                <w:rFonts w:asciiTheme="minorHAnsi" w:hAnsiTheme="minorHAnsi"/>
                <w:bCs/>
                <w:sz w:val="20"/>
                <w:szCs w:val="20"/>
              </w:rPr>
              <w:t xml:space="preserve">nformation on </w:t>
            </w:r>
            <w:r w:rsidRPr="00012F1B">
              <w:rPr>
                <w:rFonts w:asciiTheme="minorHAnsi" w:hAnsiTheme="minorHAnsi"/>
                <w:bCs/>
                <w:sz w:val="20"/>
                <w:szCs w:val="20"/>
              </w:rPr>
              <w:t>Specifications of Goods</w:t>
            </w:r>
            <w:r w:rsidRPr="00ED11DA">
              <w:rPr>
                <w:rFonts w:asciiTheme="minorHAnsi" w:hAnsiTheme="minorHAnsi"/>
                <w:bCs/>
                <w:sz w:val="20"/>
                <w:szCs w:val="20"/>
                <w:lang w:val="en-AU"/>
              </w:rPr>
              <w:t>; completed, signed and stamped</w:t>
            </w:r>
          </w:p>
        </w:tc>
        <w:tc>
          <w:tcPr>
            <w:tcW w:w="1620" w:type="dxa"/>
          </w:tcPr>
          <w:p w14:paraId="7F47FDC0" w14:textId="77777777" w:rsidR="00D06F39" w:rsidRPr="00ED11DA" w:rsidRDefault="00D06F39" w:rsidP="00B22741">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D06F39" w:rsidRPr="00ED11DA" w14:paraId="3ED9286A" w14:textId="77777777" w:rsidTr="00B22741">
        <w:trPr>
          <w:trHeight w:val="226"/>
        </w:trPr>
        <w:tc>
          <w:tcPr>
            <w:tcW w:w="8298" w:type="dxa"/>
            <w:shd w:val="clear" w:color="auto" w:fill="auto"/>
          </w:tcPr>
          <w:p w14:paraId="05EA6CCE" w14:textId="77777777" w:rsidR="00D06F39" w:rsidRPr="00ED11DA" w:rsidRDefault="00D06F39" w:rsidP="00B22741">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620" w:type="dxa"/>
          </w:tcPr>
          <w:p w14:paraId="0D5CDEB9" w14:textId="77777777" w:rsidR="00D06F39" w:rsidRPr="00ED11DA" w:rsidRDefault="00D06F39" w:rsidP="00B22741">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D06F39" w:rsidRPr="00ED11DA" w14:paraId="7DB32BD1" w14:textId="77777777" w:rsidTr="00B22741">
        <w:trPr>
          <w:trHeight w:val="317"/>
        </w:trPr>
        <w:tc>
          <w:tcPr>
            <w:tcW w:w="8298" w:type="dxa"/>
            <w:shd w:val="clear" w:color="auto" w:fill="auto"/>
          </w:tcPr>
          <w:p w14:paraId="2BF02FBE" w14:textId="77777777" w:rsidR="00D06F39" w:rsidRPr="00ED11DA" w:rsidRDefault="00D06F39" w:rsidP="00B22741">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Copy of</w:t>
            </w:r>
            <w:r w:rsidRPr="00ED11DA">
              <w:rPr>
                <w:rFonts w:asciiTheme="minorHAnsi" w:hAnsiTheme="minorHAnsi"/>
                <w:bCs/>
                <w:sz w:val="20"/>
                <w:szCs w:val="20"/>
                <w:lang w:val="en-AU"/>
              </w:rPr>
              <w:t xml:space="preserve"> business licence </w:t>
            </w:r>
          </w:p>
        </w:tc>
        <w:tc>
          <w:tcPr>
            <w:tcW w:w="1620" w:type="dxa"/>
          </w:tcPr>
          <w:p w14:paraId="38645F92" w14:textId="77777777" w:rsidR="00D06F39" w:rsidRPr="00ED11DA" w:rsidRDefault="00D06F39" w:rsidP="00B22741">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MS Mincho" w:eastAsia="MS Mincho" w:hAnsi="MS Mincho" w:cs="MS Mincho"/>
                <w:bCs/>
                <w:sz w:val="20"/>
                <w:szCs w:val="20"/>
                <w:lang w:val="en-AU"/>
              </w:rPr>
              <w:t>☐</w:t>
            </w:r>
          </w:p>
        </w:tc>
      </w:tr>
      <w:tr w:rsidR="00D06F39" w:rsidRPr="00ED11DA" w14:paraId="44A39800" w14:textId="77777777" w:rsidTr="00B22741">
        <w:trPr>
          <w:trHeight w:val="317"/>
        </w:trPr>
        <w:tc>
          <w:tcPr>
            <w:tcW w:w="8298" w:type="dxa"/>
            <w:shd w:val="clear" w:color="auto" w:fill="auto"/>
          </w:tcPr>
          <w:p w14:paraId="5DA4F194" w14:textId="77777777" w:rsidR="00D06F39" w:rsidRDefault="00D06F39" w:rsidP="00B22741">
            <w:pPr>
              <w:widowControl w:val="0"/>
              <w:autoSpaceDE w:val="0"/>
              <w:autoSpaceDN w:val="0"/>
              <w:adjustRightInd w:val="0"/>
              <w:spacing w:after="0" w:line="240" w:lineRule="auto"/>
              <w:rPr>
                <w:rFonts w:asciiTheme="minorHAnsi" w:hAnsiTheme="minorHAnsi"/>
                <w:bCs/>
                <w:sz w:val="20"/>
                <w:szCs w:val="20"/>
                <w:lang w:val="en-AU"/>
              </w:rPr>
            </w:pPr>
            <w:r w:rsidRPr="00E0321C">
              <w:rPr>
                <w:rFonts w:asciiTheme="minorHAnsi" w:hAnsiTheme="minorHAnsi"/>
                <w:bCs/>
                <w:sz w:val="20"/>
                <w:szCs w:val="20"/>
                <w:lang w:val="en-AU"/>
              </w:rPr>
              <w:t>Quality Assurance Certification</w:t>
            </w:r>
            <w:r>
              <w:rPr>
                <w:rFonts w:asciiTheme="minorHAnsi" w:hAnsiTheme="minorHAnsi"/>
                <w:bCs/>
                <w:sz w:val="20"/>
                <w:szCs w:val="20"/>
                <w:lang w:val="en-AU"/>
              </w:rPr>
              <w:t xml:space="preserve"> attached (if applicable)</w:t>
            </w:r>
          </w:p>
        </w:tc>
        <w:tc>
          <w:tcPr>
            <w:tcW w:w="1620" w:type="dxa"/>
          </w:tcPr>
          <w:p w14:paraId="1BD48FF6" w14:textId="77777777" w:rsidR="00D06F39" w:rsidRPr="00ED11DA" w:rsidRDefault="00D06F39" w:rsidP="00B22741">
            <w:pPr>
              <w:widowControl w:val="0"/>
              <w:autoSpaceDE w:val="0"/>
              <w:autoSpaceDN w:val="0"/>
              <w:adjustRightInd w:val="0"/>
              <w:spacing w:after="0" w:line="240" w:lineRule="auto"/>
              <w:jc w:val="center"/>
              <w:rPr>
                <w:rFonts w:ascii="MS Mincho" w:eastAsia="MS Mincho" w:hAnsi="MS Mincho" w:cs="MS Mincho"/>
                <w:bCs/>
                <w:sz w:val="20"/>
                <w:szCs w:val="20"/>
                <w:lang w:val="en-AU"/>
              </w:rPr>
            </w:pPr>
            <w:r w:rsidRPr="00ED11DA">
              <w:rPr>
                <w:rFonts w:ascii="MS Mincho" w:eastAsia="MS Mincho" w:hAnsi="MS Mincho" w:cs="MS Mincho"/>
                <w:bCs/>
                <w:sz w:val="20"/>
                <w:szCs w:val="20"/>
                <w:lang w:val="en-AU"/>
              </w:rPr>
              <w:t>☐</w:t>
            </w:r>
          </w:p>
        </w:tc>
      </w:tr>
    </w:tbl>
    <w:p w14:paraId="530B045A" w14:textId="77777777" w:rsidR="00D06F39" w:rsidRPr="001354F7" w:rsidRDefault="00D06F39" w:rsidP="00D06F39">
      <w:pPr>
        <w:widowControl w:val="0"/>
        <w:autoSpaceDE w:val="0"/>
        <w:autoSpaceDN w:val="0"/>
        <w:adjustRightInd w:val="0"/>
        <w:spacing w:after="0" w:line="240" w:lineRule="auto"/>
        <w:rPr>
          <w:rFonts w:asciiTheme="minorHAnsi" w:hAnsiTheme="minorHAnsi"/>
          <w:sz w:val="20"/>
          <w:szCs w:val="20"/>
          <w:lang w:val="en-AU"/>
        </w:rPr>
      </w:pPr>
    </w:p>
    <w:p w14:paraId="68B2CE0E" w14:textId="77777777" w:rsidR="00D06F39" w:rsidRPr="001354F7" w:rsidRDefault="00D06F39" w:rsidP="00D06F39">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2E97D55D" w14:textId="77777777" w:rsidR="00D06F39" w:rsidRPr="001354F7" w:rsidRDefault="00D06F39" w:rsidP="00D06F39">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11E1284E" w14:textId="77777777" w:rsidR="00D06F39" w:rsidRPr="001354F7" w:rsidRDefault="00D06F39" w:rsidP="00D06F39">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D06F39" w:rsidRPr="00055679" w14:paraId="54825A70" w14:textId="77777777" w:rsidTr="00B22741">
        <w:trPr>
          <w:trHeight w:val="397"/>
          <w:jc w:val="center"/>
        </w:trPr>
        <w:tc>
          <w:tcPr>
            <w:tcW w:w="5188" w:type="dxa"/>
            <w:vAlign w:val="center"/>
          </w:tcPr>
          <w:p w14:paraId="05D3F1CF" w14:textId="77777777" w:rsidR="00D06F39" w:rsidRPr="00055679" w:rsidRDefault="00D06F39" w:rsidP="00B2274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EF051E4" w14:textId="77777777" w:rsidR="00D06F39" w:rsidRPr="00055679" w:rsidRDefault="00D06F39" w:rsidP="00B2274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D06F39" w:rsidRPr="00055679" w14:paraId="1B0EED16" w14:textId="77777777" w:rsidTr="009F1E24">
        <w:trPr>
          <w:trHeight w:val="397"/>
          <w:jc w:val="center"/>
        </w:trPr>
        <w:tc>
          <w:tcPr>
            <w:tcW w:w="5188" w:type="dxa"/>
            <w:tcBorders>
              <w:bottom w:val="single" w:sz="4" w:space="0" w:color="auto"/>
            </w:tcBorders>
            <w:vAlign w:val="center"/>
          </w:tcPr>
          <w:p w14:paraId="27D466E3" w14:textId="77777777" w:rsidR="00D06F39" w:rsidRPr="00055679" w:rsidRDefault="00D06F39" w:rsidP="00B2274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tcBorders>
              <w:bottom w:val="single" w:sz="4" w:space="0" w:color="auto"/>
            </w:tcBorders>
            <w:vAlign w:val="center"/>
          </w:tcPr>
          <w:p w14:paraId="1A7BD108" w14:textId="77777777" w:rsidR="00D06F39" w:rsidRPr="00055679" w:rsidRDefault="00D06F39" w:rsidP="00B22741">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D06F39" w:rsidRPr="00055679" w14:paraId="2E12B298" w14:textId="77777777" w:rsidTr="009F1E24">
        <w:trPr>
          <w:trHeight w:val="397"/>
          <w:jc w:val="center"/>
        </w:trPr>
        <w:tc>
          <w:tcPr>
            <w:tcW w:w="5188" w:type="dxa"/>
            <w:vMerge w:val="restart"/>
            <w:tcBorders>
              <w:top w:val="single" w:sz="4" w:space="0" w:color="auto"/>
              <w:left w:val="single" w:sz="4" w:space="0" w:color="auto"/>
            </w:tcBorders>
          </w:tcPr>
          <w:p w14:paraId="26AA1BEB" w14:textId="77777777" w:rsidR="00D06F39" w:rsidRPr="00055679" w:rsidRDefault="00D06F39" w:rsidP="00B2274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66FDBF51" w14:textId="77777777" w:rsidR="00D06F39" w:rsidRPr="00055679" w:rsidRDefault="00D06F39" w:rsidP="00B22741">
            <w:pPr>
              <w:widowControl w:val="0"/>
              <w:autoSpaceDE w:val="0"/>
              <w:autoSpaceDN w:val="0"/>
              <w:adjustRightInd w:val="0"/>
              <w:rPr>
                <w:rFonts w:asciiTheme="minorHAnsi" w:hAnsiTheme="minorHAnsi"/>
                <w:sz w:val="20"/>
                <w:szCs w:val="20"/>
              </w:rPr>
            </w:pPr>
          </w:p>
          <w:p w14:paraId="2FA16210" w14:textId="77777777" w:rsidR="00D06F39" w:rsidRPr="00055679" w:rsidRDefault="00D06F39" w:rsidP="00B22741">
            <w:pPr>
              <w:widowControl w:val="0"/>
              <w:autoSpaceDE w:val="0"/>
              <w:autoSpaceDN w:val="0"/>
              <w:adjustRightInd w:val="0"/>
              <w:rPr>
                <w:rFonts w:asciiTheme="minorHAnsi" w:hAnsiTheme="minorHAnsi"/>
                <w:sz w:val="20"/>
                <w:szCs w:val="20"/>
              </w:rPr>
            </w:pPr>
          </w:p>
          <w:p w14:paraId="5D3BDF45" w14:textId="77777777" w:rsidR="00D06F39" w:rsidRPr="00055679" w:rsidRDefault="00D06F39" w:rsidP="00B22741">
            <w:pPr>
              <w:widowControl w:val="0"/>
              <w:autoSpaceDE w:val="0"/>
              <w:autoSpaceDN w:val="0"/>
              <w:adjustRightInd w:val="0"/>
              <w:rPr>
                <w:rFonts w:asciiTheme="minorHAnsi" w:hAnsiTheme="minorHAnsi"/>
                <w:sz w:val="20"/>
                <w:szCs w:val="20"/>
              </w:rPr>
            </w:pPr>
          </w:p>
          <w:p w14:paraId="5CF143A4" w14:textId="77777777" w:rsidR="00D06F39" w:rsidRPr="00055679" w:rsidRDefault="00D06F39" w:rsidP="00B22741">
            <w:pPr>
              <w:widowControl w:val="0"/>
              <w:autoSpaceDE w:val="0"/>
              <w:autoSpaceDN w:val="0"/>
              <w:adjustRightInd w:val="0"/>
              <w:rPr>
                <w:rFonts w:asciiTheme="minorHAnsi" w:hAnsiTheme="minorHAnsi"/>
                <w:sz w:val="20"/>
                <w:szCs w:val="20"/>
              </w:rPr>
            </w:pPr>
          </w:p>
          <w:p w14:paraId="2EBCC1CC" w14:textId="77777777" w:rsidR="00D06F39" w:rsidRPr="00055679" w:rsidRDefault="00D06F39" w:rsidP="00B22741">
            <w:pPr>
              <w:widowControl w:val="0"/>
              <w:autoSpaceDE w:val="0"/>
              <w:autoSpaceDN w:val="0"/>
              <w:adjustRightInd w:val="0"/>
              <w:rPr>
                <w:rFonts w:asciiTheme="minorHAnsi" w:hAnsiTheme="minorHAnsi"/>
                <w:sz w:val="20"/>
                <w:szCs w:val="20"/>
              </w:rPr>
            </w:pPr>
          </w:p>
          <w:p w14:paraId="1A637312" w14:textId="77777777" w:rsidR="00D06F39" w:rsidRPr="00055679" w:rsidRDefault="00D06F39" w:rsidP="00B22741">
            <w:pPr>
              <w:widowControl w:val="0"/>
              <w:autoSpaceDE w:val="0"/>
              <w:autoSpaceDN w:val="0"/>
              <w:adjustRightInd w:val="0"/>
              <w:rPr>
                <w:rFonts w:asciiTheme="minorHAnsi" w:hAnsiTheme="minorHAnsi"/>
                <w:sz w:val="20"/>
                <w:szCs w:val="20"/>
              </w:rPr>
            </w:pPr>
          </w:p>
        </w:tc>
        <w:tc>
          <w:tcPr>
            <w:tcW w:w="5220" w:type="dxa"/>
            <w:tcBorders>
              <w:top w:val="single" w:sz="4" w:space="0" w:color="auto"/>
              <w:right w:val="single" w:sz="4" w:space="0" w:color="auto"/>
            </w:tcBorders>
            <w:vAlign w:val="center"/>
          </w:tcPr>
          <w:p w14:paraId="744249B6" w14:textId="77777777" w:rsidR="00D06F39" w:rsidRPr="00055679" w:rsidRDefault="00D06F39" w:rsidP="00B22741">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D06F39" w:rsidRPr="00055679" w14:paraId="05E04B2F" w14:textId="77777777" w:rsidTr="009F1E24">
        <w:trPr>
          <w:trHeight w:val="1094"/>
          <w:jc w:val="center"/>
        </w:trPr>
        <w:tc>
          <w:tcPr>
            <w:tcW w:w="5188" w:type="dxa"/>
            <w:vMerge/>
            <w:tcBorders>
              <w:left w:val="single" w:sz="4" w:space="0" w:color="auto"/>
              <w:bottom w:val="single" w:sz="4" w:space="0" w:color="auto"/>
            </w:tcBorders>
          </w:tcPr>
          <w:p w14:paraId="1E5A4537" w14:textId="77777777" w:rsidR="00D06F39" w:rsidRPr="00055679" w:rsidRDefault="00D06F39" w:rsidP="00B22741">
            <w:pPr>
              <w:widowControl w:val="0"/>
              <w:autoSpaceDE w:val="0"/>
              <w:autoSpaceDN w:val="0"/>
              <w:adjustRightInd w:val="0"/>
              <w:rPr>
                <w:rFonts w:asciiTheme="minorHAnsi" w:hAnsiTheme="minorHAnsi"/>
                <w:sz w:val="20"/>
                <w:szCs w:val="20"/>
              </w:rPr>
            </w:pPr>
          </w:p>
        </w:tc>
        <w:tc>
          <w:tcPr>
            <w:tcW w:w="5220" w:type="dxa"/>
            <w:tcBorders>
              <w:bottom w:val="single" w:sz="4" w:space="0" w:color="auto"/>
              <w:right w:val="single" w:sz="4" w:space="0" w:color="auto"/>
            </w:tcBorders>
          </w:tcPr>
          <w:p w14:paraId="081E1A36" w14:textId="77777777" w:rsidR="00D06F39" w:rsidRPr="00055679" w:rsidRDefault="00D06F39" w:rsidP="00B22741">
            <w:pPr>
              <w:widowControl w:val="0"/>
              <w:autoSpaceDE w:val="0"/>
              <w:autoSpaceDN w:val="0"/>
              <w:adjustRightInd w:val="0"/>
              <w:rPr>
                <w:rFonts w:asciiTheme="minorHAnsi" w:hAnsiTheme="minorHAnsi"/>
                <w:sz w:val="20"/>
                <w:szCs w:val="20"/>
              </w:rPr>
            </w:pPr>
            <w:r>
              <w:rPr>
                <w:rFonts w:asciiTheme="minorHAnsi" w:hAnsiTheme="minorHAnsi"/>
                <w:sz w:val="20"/>
                <w:szCs w:val="20"/>
              </w:rPr>
              <w:t>Address:</w:t>
            </w:r>
          </w:p>
        </w:tc>
      </w:tr>
    </w:tbl>
    <w:p w14:paraId="089D002A" w14:textId="35106F15" w:rsidR="00D06F39" w:rsidRPr="00581EF7" w:rsidRDefault="00D06F39" w:rsidP="00D06F39">
      <w:pPr>
        <w:spacing w:after="0"/>
        <w:rPr>
          <w:b/>
          <w:bCs/>
          <w:smallCaps/>
          <w:kern w:val="28"/>
          <w:sz w:val="20"/>
          <w:szCs w:val="20"/>
        </w:rPr>
        <w:sectPr w:rsidR="00D06F39" w:rsidRPr="00581EF7" w:rsidSect="00877137">
          <w:headerReference w:type="default" r:id="rId17"/>
          <w:footerReference w:type="even" r:id="rId18"/>
          <w:footerReference w:type="default" r:id="rId19"/>
          <w:pgSz w:w="12240" w:h="15840"/>
          <w:pgMar w:top="1134" w:right="1134" w:bottom="1134" w:left="1134" w:header="567" w:footer="567" w:gutter="0"/>
          <w:cols w:space="720"/>
          <w:docGrid w:linePitch="360"/>
        </w:sectPr>
      </w:pPr>
    </w:p>
    <w:p w14:paraId="0A1C1331" w14:textId="70327BF9" w:rsidR="00D06F39" w:rsidRPr="00902B08" w:rsidRDefault="00D06F39" w:rsidP="00D06F39">
      <w:pPr>
        <w:widowControl w:val="0"/>
        <w:autoSpaceDE w:val="0"/>
        <w:autoSpaceDN w:val="0"/>
        <w:adjustRightInd w:val="0"/>
        <w:spacing w:after="0" w:line="240" w:lineRule="auto"/>
        <w:jc w:val="center"/>
        <w:rPr>
          <w:rFonts w:asciiTheme="minorHAnsi" w:hAnsiTheme="minorHAnsi"/>
          <w:b/>
          <w:bCs/>
          <w:sz w:val="26"/>
          <w:szCs w:val="26"/>
        </w:rPr>
      </w:pPr>
    </w:p>
    <w:p w14:paraId="3D104E3C" w14:textId="2F06CEAE" w:rsidR="00950903" w:rsidRDefault="00950903" w:rsidP="00D06F39">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SECTION 6</w:t>
      </w:r>
    </w:p>
    <w:p w14:paraId="721900A9" w14:textId="7DDDB25B" w:rsidR="00D06F39" w:rsidRDefault="00D06F39" w:rsidP="00D06F39">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PRICING PROPOSAL</w:t>
      </w:r>
    </w:p>
    <w:tbl>
      <w:tblPr>
        <w:tblW w:w="13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982"/>
        <w:gridCol w:w="1276"/>
        <w:gridCol w:w="3022"/>
        <w:gridCol w:w="3685"/>
      </w:tblGrid>
      <w:tr w:rsidR="00D06F39" w:rsidRPr="00902B08" w14:paraId="47CE2D47" w14:textId="77777777" w:rsidTr="00B22741">
        <w:trPr>
          <w:trHeight w:val="283"/>
          <w:jc w:val="center"/>
        </w:trPr>
        <w:tc>
          <w:tcPr>
            <w:tcW w:w="4106" w:type="dxa"/>
            <w:shd w:val="clear" w:color="auto" w:fill="E6E6E6"/>
            <w:vAlign w:val="center"/>
          </w:tcPr>
          <w:p w14:paraId="31119CC7" w14:textId="77777777" w:rsidR="00D06F39" w:rsidRPr="00902B08" w:rsidRDefault="00D06F39" w:rsidP="00B22741">
            <w:pPr>
              <w:pStyle w:val="MacroText"/>
              <w:spacing w:after="0"/>
              <w:jc w:val="center"/>
              <w:rPr>
                <w:rFonts w:asciiTheme="minorHAnsi" w:hAnsiTheme="minorHAnsi" w:cs="Times New Roman"/>
                <w:b/>
                <w:lang w:val="en-GB" w:eastAsia="en-US"/>
              </w:rPr>
            </w:pPr>
            <w:r w:rsidRPr="00902B08">
              <w:rPr>
                <w:rFonts w:asciiTheme="minorHAnsi" w:hAnsiTheme="minorHAnsi" w:cs="Times New Roman"/>
                <w:b/>
                <w:lang w:val="en-GB" w:eastAsia="en-US"/>
              </w:rPr>
              <w:t>Items Description</w:t>
            </w:r>
          </w:p>
        </w:tc>
        <w:tc>
          <w:tcPr>
            <w:tcW w:w="982" w:type="dxa"/>
            <w:shd w:val="clear" w:color="auto" w:fill="E6E6E6"/>
            <w:vAlign w:val="center"/>
          </w:tcPr>
          <w:p w14:paraId="0BB855AA" w14:textId="77777777" w:rsidR="00D06F39" w:rsidRPr="00902B08" w:rsidRDefault="00D06F39" w:rsidP="00B22741">
            <w:pPr>
              <w:spacing w:after="0"/>
              <w:jc w:val="center"/>
              <w:rPr>
                <w:rFonts w:asciiTheme="minorHAnsi" w:hAnsiTheme="minorHAnsi"/>
                <w:b/>
                <w:sz w:val="20"/>
                <w:szCs w:val="20"/>
              </w:rPr>
            </w:pPr>
            <w:r w:rsidRPr="00902B08">
              <w:rPr>
                <w:rFonts w:asciiTheme="minorHAnsi" w:hAnsiTheme="minorHAnsi"/>
                <w:b/>
                <w:sz w:val="20"/>
                <w:szCs w:val="20"/>
              </w:rPr>
              <w:t>Quantity</w:t>
            </w:r>
          </w:p>
        </w:tc>
        <w:tc>
          <w:tcPr>
            <w:tcW w:w="1276" w:type="dxa"/>
            <w:shd w:val="clear" w:color="auto" w:fill="E6E6E6"/>
            <w:vAlign w:val="center"/>
          </w:tcPr>
          <w:p w14:paraId="39BB064B" w14:textId="77777777" w:rsidR="00D06F39" w:rsidRPr="00902B08" w:rsidRDefault="00D06F39" w:rsidP="00B22741">
            <w:pPr>
              <w:spacing w:after="0"/>
              <w:jc w:val="center"/>
              <w:rPr>
                <w:rFonts w:asciiTheme="minorHAnsi" w:hAnsiTheme="minorHAnsi"/>
                <w:b/>
                <w:sz w:val="20"/>
                <w:szCs w:val="20"/>
              </w:rPr>
            </w:pPr>
            <w:r w:rsidRPr="00902B08">
              <w:rPr>
                <w:rFonts w:asciiTheme="minorHAnsi" w:hAnsiTheme="minorHAnsi"/>
                <w:b/>
                <w:sz w:val="20"/>
                <w:szCs w:val="20"/>
              </w:rPr>
              <w:t>Unit</w:t>
            </w:r>
          </w:p>
        </w:tc>
        <w:tc>
          <w:tcPr>
            <w:tcW w:w="3022" w:type="dxa"/>
            <w:shd w:val="clear" w:color="auto" w:fill="E6E6E6"/>
            <w:vAlign w:val="center"/>
          </w:tcPr>
          <w:p w14:paraId="56ED332D" w14:textId="77777777" w:rsidR="00D06F39" w:rsidRPr="00902B08" w:rsidRDefault="00D06F39" w:rsidP="00B22741">
            <w:pPr>
              <w:spacing w:after="0"/>
              <w:jc w:val="center"/>
              <w:rPr>
                <w:rFonts w:asciiTheme="minorHAnsi" w:hAnsiTheme="minorHAnsi"/>
                <w:b/>
                <w:sz w:val="20"/>
                <w:szCs w:val="20"/>
              </w:rPr>
            </w:pPr>
            <w:r>
              <w:rPr>
                <w:rFonts w:asciiTheme="minorHAnsi" w:hAnsiTheme="minorHAnsi"/>
                <w:b/>
                <w:sz w:val="20"/>
                <w:szCs w:val="20"/>
              </w:rPr>
              <w:t>Unit</w:t>
            </w:r>
            <w:r w:rsidRPr="00902B08">
              <w:rPr>
                <w:rFonts w:asciiTheme="minorHAnsi" w:hAnsiTheme="minorHAnsi"/>
                <w:b/>
                <w:sz w:val="20"/>
                <w:szCs w:val="20"/>
              </w:rPr>
              <w:t xml:space="preserve"> Price</w:t>
            </w:r>
            <w:r>
              <w:rPr>
                <w:rFonts w:asciiTheme="minorHAnsi" w:hAnsiTheme="minorHAnsi"/>
                <w:b/>
                <w:sz w:val="20"/>
                <w:szCs w:val="20"/>
              </w:rPr>
              <w:t xml:space="preserve"> (USD) including all tax*</w:t>
            </w:r>
          </w:p>
        </w:tc>
        <w:tc>
          <w:tcPr>
            <w:tcW w:w="3685" w:type="dxa"/>
            <w:shd w:val="clear" w:color="auto" w:fill="E6E6E6"/>
          </w:tcPr>
          <w:p w14:paraId="64D12D92" w14:textId="77777777" w:rsidR="00D06F39" w:rsidRPr="00F66205" w:rsidRDefault="00D06F39" w:rsidP="00B22741">
            <w:pPr>
              <w:spacing w:after="0"/>
              <w:jc w:val="center"/>
              <w:rPr>
                <w:rFonts w:asciiTheme="minorHAnsi" w:hAnsiTheme="minorHAnsi"/>
                <w:b/>
                <w:sz w:val="20"/>
                <w:szCs w:val="20"/>
              </w:rPr>
            </w:pPr>
            <w:r>
              <w:rPr>
                <w:rFonts w:asciiTheme="minorHAnsi" w:hAnsiTheme="minorHAnsi"/>
                <w:b/>
                <w:sz w:val="20"/>
                <w:szCs w:val="20"/>
              </w:rPr>
              <w:t>Unit Price (USD) if NRC provide import tax exemption certificates**</w:t>
            </w:r>
          </w:p>
        </w:tc>
      </w:tr>
      <w:tr w:rsidR="00D06F39" w:rsidRPr="00902B08" w14:paraId="50EED448" w14:textId="77777777" w:rsidTr="00B22741">
        <w:trPr>
          <w:trHeight w:val="397"/>
          <w:jc w:val="center"/>
        </w:trPr>
        <w:tc>
          <w:tcPr>
            <w:tcW w:w="4106" w:type="dxa"/>
            <w:vAlign w:val="center"/>
          </w:tcPr>
          <w:p w14:paraId="0C1ACFD0" w14:textId="77777777" w:rsidR="00DD4064" w:rsidRPr="00B5562C" w:rsidRDefault="00DD4064" w:rsidP="00DD4064">
            <w:pPr>
              <w:spacing w:after="0" w:line="240" w:lineRule="auto"/>
              <w:jc w:val="both"/>
              <w:rPr>
                <w:rFonts w:asciiTheme="minorHAnsi" w:hAnsiTheme="minorHAnsi"/>
                <w:sz w:val="20"/>
                <w:szCs w:val="20"/>
              </w:rPr>
            </w:pPr>
            <w:r w:rsidRPr="00B5562C">
              <w:rPr>
                <w:rFonts w:asciiTheme="minorHAnsi" w:hAnsiTheme="minorHAnsi"/>
                <w:sz w:val="20"/>
                <w:szCs w:val="20"/>
              </w:rPr>
              <w:t>The Family Tent has 16 m2 main floor area, plus two 3.5 m2 vestibules, for a total area of 23 m</w:t>
            </w:r>
            <w:proofErr w:type="gramStart"/>
            <w:r w:rsidRPr="003C66D1">
              <w:rPr>
                <w:rStyle w:val="Emphasis"/>
                <w:rFonts w:asciiTheme="minorHAnsi" w:hAnsiTheme="minorHAnsi" w:cs="Arial"/>
                <w:b/>
                <w:bCs/>
                <w:i w:val="0"/>
                <w:iCs w:val="0"/>
                <w:sz w:val="20"/>
                <w:szCs w:val="20"/>
                <w:shd w:val="clear" w:color="auto" w:fill="FFFFFF" w:themeFill="background1"/>
                <w:vertAlign w:val="superscript"/>
              </w:rPr>
              <w:t>2</w:t>
            </w:r>
            <w:r>
              <w:rPr>
                <w:rStyle w:val="Emphasis"/>
                <w:rFonts w:asciiTheme="minorHAnsi" w:hAnsiTheme="minorHAnsi" w:cs="Arial"/>
                <w:b/>
                <w:bCs/>
                <w:i w:val="0"/>
                <w:iCs w:val="0"/>
                <w:sz w:val="20"/>
                <w:szCs w:val="20"/>
                <w:shd w:val="clear" w:color="auto" w:fill="FFFFFF" w:themeFill="background1"/>
                <w:vertAlign w:val="superscript"/>
              </w:rPr>
              <w:t xml:space="preserve"> </w:t>
            </w:r>
            <w:r w:rsidRPr="00B5562C">
              <w:rPr>
                <w:rFonts w:asciiTheme="minorHAnsi" w:hAnsiTheme="minorHAnsi"/>
                <w:sz w:val="20"/>
                <w:szCs w:val="20"/>
              </w:rPr>
              <w:t>,</w:t>
            </w:r>
            <w:proofErr w:type="gramEnd"/>
            <w:r w:rsidRPr="00B5562C">
              <w:rPr>
                <w:rFonts w:asciiTheme="minorHAnsi" w:hAnsiTheme="minorHAnsi"/>
                <w:sz w:val="20"/>
                <w:szCs w:val="20"/>
              </w:rPr>
              <w:t xml:space="preserve"> double-fold with ground sheet. It is the standard tent used by UNHCR/ICRC/IFRC and suitable for a family of 5 people, following the recommended minimum living area in hot and temperate climates (3.5 m2 per person), and providing additional space for cold climates.</w:t>
            </w:r>
          </w:p>
          <w:p w14:paraId="7BA313D5" w14:textId="77777777" w:rsidR="00DD4064" w:rsidRDefault="00DD4064" w:rsidP="00DD4064">
            <w:pPr>
              <w:autoSpaceDE w:val="0"/>
              <w:autoSpaceDN w:val="0"/>
              <w:adjustRightInd w:val="0"/>
              <w:spacing w:after="0" w:line="240" w:lineRule="auto"/>
              <w:rPr>
                <w:rFonts w:asciiTheme="minorHAnsi" w:hAnsiTheme="minorHAnsi"/>
                <w:sz w:val="20"/>
                <w:szCs w:val="20"/>
              </w:rPr>
            </w:pPr>
          </w:p>
          <w:p w14:paraId="3A3CD834" w14:textId="77777777" w:rsidR="00DD4064" w:rsidRPr="00B5562C" w:rsidRDefault="00DD4064" w:rsidP="00DD4064">
            <w:pPr>
              <w:autoSpaceDE w:val="0"/>
              <w:autoSpaceDN w:val="0"/>
              <w:adjustRightInd w:val="0"/>
              <w:spacing w:after="0" w:line="240" w:lineRule="auto"/>
              <w:rPr>
                <w:rFonts w:asciiTheme="minorHAnsi" w:eastAsiaTheme="minorHAnsi" w:hAnsiTheme="minorHAnsi" w:cs="ArialMT"/>
                <w:sz w:val="20"/>
                <w:szCs w:val="20"/>
              </w:rPr>
            </w:pPr>
            <w:r w:rsidRPr="00B5562C">
              <w:rPr>
                <w:rFonts w:asciiTheme="minorHAnsi" w:hAnsiTheme="minorHAnsi"/>
                <w:sz w:val="20"/>
                <w:szCs w:val="20"/>
              </w:rPr>
              <w:t>Volume:</w:t>
            </w:r>
            <w:r w:rsidRPr="00B5562C">
              <w:rPr>
                <w:rFonts w:asciiTheme="minorHAnsi" w:eastAsiaTheme="minorHAnsi" w:hAnsiTheme="minorHAnsi" w:cs="ArialMT"/>
                <w:sz w:val="20"/>
                <w:szCs w:val="20"/>
              </w:rPr>
              <w:t xml:space="preserve"> Gross weight per unit: approx. 55.0 kg</w:t>
            </w:r>
          </w:p>
          <w:p w14:paraId="4B3F0640" w14:textId="77777777" w:rsidR="00DD4064" w:rsidRPr="00B5562C" w:rsidRDefault="00DD4064" w:rsidP="00DD4064">
            <w:pPr>
              <w:spacing w:after="0" w:line="240" w:lineRule="auto"/>
              <w:rPr>
                <w:rFonts w:asciiTheme="minorHAnsi" w:eastAsiaTheme="minorHAnsi" w:hAnsiTheme="minorHAnsi" w:cs="ArialMT"/>
                <w:sz w:val="20"/>
                <w:szCs w:val="20"/>
              </w:rPr>
            </w:pPr>
            <w:r w:rsidRPr="00B5562C">
              <w:rPr>
                <w:rFonts w:asciiTheme="minorHAnsi" w:eastAsiaTheme="minorHAnsi" w:hAnsiTheme="minorHAnsi" w:cs="ArialMT"/>
                <w:sz w:val="20"/>
                <w:szCs w:val="20"/>
              </w:rPr>
              <w:t xml:space="preserve">Gross volume per unit: approx. 0.20 </w:t>
            </w:r>
            <w:proofErr w:type="spellStart"/>
            <w:r w:rsidRPr="00B5562C">
              <w:rPr>
                <w:rFonts w:asciiTheme="minorHAnsi" w:eastAsiaTheme="minorHAnsi" w:hAnsiTheme="minorHAnsi" w:cs="ArialMT"/>
                <w:sz w:val="20"/>
                <w:szCs w:val="20"/>
              </w:rPr>
              <w:t>cbm</w:t>
            </w:r>
            <w:proofErr w:type="spellEnd"/>
          </w:p>
          <w:p w14:paraId="4BDFAA67" w14:textId="77777777" w:rsidR="00DD4064" w:rsidRPr="00B5562C" w:rsidRDefault="00DD4064" w:rsidP="00DD4064">
            <w:pPr>
              <w:spacing w:after="0" w:line="240" w:lineRule="auto"/>
              <w:rPr>
                <w:rFonts w:asciiTheme="minorHAnsi" w:eastAsiaTheme="minorHAnsi" w:hAnsiTheme="minorHAnsi" w:cs="ArialMT"/>
                <w:sz w:val="20"/>
                <w:szCs w:val="20"/>
              </w:rPr>
            </w:pPr>
          </w:p>
          <w:p w14:paraId="5E99137F" w14:textId="77777777" w:rsidR="00DD4064" w:rsidRPr="00525E4F" w:rsidRDefault="00DD4064" w:rsidP="00DD4064">
            <w:pPr>
              <w:spacing w:after="0" w:line="240" w:lineRule="auto"/>
              <w:rPr>
                <w:rFonts w:asciiTheme="minorHAnsi" w:eastAsiaTheme="minorHAnsi" w:hAnsiTheme="minorHAnsi" w:cs="ArialMT"/>
                <w:b/>
                <w:sz w:val="20"/>
                <w:szCs w:val="20"/>
              </w:rPr>
            </w:pPr>
            <w:r w:rsidRPr="00525E4F">
              <w:rPr>
                <w:rFonts w:asciiTheme="minorHAnsi" w:eastAsiaTheme="minorHAnsi" w:hAnsiTheme="minorHAnsi" w:cs="ArialMT"/>
                <w:b/>
                <w:sz w:val="20"/>
                <w:szCs w:val="20"/>
              </w:rPr>
              <w:t>Expected life span</w:t>
            </w:r>
          </w:p>
          <w:p w14:paraId="318DE66C" w14:textId="77777777" w:rsidR="00DD4064" w:rsidRPr="00525E4F" w:rsidRDefault="00DD4064" w:rsidP="00DD4064">
            <w:pPr>
              <w:autoSpaceDE w:val="0"/>
              <w:autoSpaceDN w:val="0"/>
              <w:adjustRightInd w:val="0"/>
              <w:spacing w:after="0" w:line="240" w:lineRule="auto"/>
              <w:jc w:val="both"/>
              <w:rPr>
                <w:rFonts w:asciiTheme="minorHAnsi" w:eastAsiaTheme="minorHAnsi" w:hAnsiTheme="minorHAnsi" w:cs="Arial-BoldMT"/>
                <w:bCs/>
                <w:sz w:val="20"/>
                <w:szCs w:val="20"/>
              </w:rPr>
            </w:pPr>
            <w:r w:rsidRPr="00B5562C">
              <w:rPr>
                <w:rFonts w:asciiTheme="minorHAnsi" w:eastAsiaTheme="minorHAnsi" w:hAnsiTheme="minorHAnsi" w:cs="ArialMT"/>
                <w:sz w:val="20"/>
                <w:szCs w:val="20"/>
              </w:rPr>
              <w:t>Family Tents are designed as a short term shelter solution, particularly in support to emergency situations and is not a substitute for a more permanent</w:t>
            </w:r>
            <w:r>
              <w:rPr>
                <w:rFonts w:asciiTheme="minorHAnsi" w:eastAsiaTheme="minorHAnsi" w:hAnsiTheme="minorHAnsi" w:cs="ArialMT"/>
                <w:sz w:val="20"/>
                <w:szCs w:val="20"/>
              </w:rPr>
              <w:t xml:space="preserve"> </w:t>
            </w:r>
            <w:r w:rsidRPr="00B5562C">
              <w:rPr>
                <w:rFonts w:asciiTheme="minorHAnsi" w:eastAsiaTheme="minorHAnsi" w:hAnsiTheme="minorHAnsi" w:cs="ArialMT"/>
                <w:sz w:val="20"/>
                <w:szCs w:val="20"/>
              </w:rPr>
              <w:t xml:space="preserve">shelter. It is expected that </w:t>
            </w:r>
            <w:r>
              <w:rPr>
                <w:rFonts w:asciiTheme="minorHAnsi" w:eastAsiaTheme="minorHAnsi" w:hAnsiTheme="minorHAnsi" w:cs="Arial-BoldMT"/>
                <w:bCs/>
                <w:sz w:val="20"/>
                <w:szCs w:val="20"/>
              </w:rPr>
              <w:t>f</w:t>
            </w:r>
            <w:r w:rsidRPr="00525E4F">
              <w:rPr>
                <w:rFonts w:asciiTheme="minorHAnsi" w:eastAsiaTheme="minorHAnsi" w:hAnsiTheme="minorHAnsi" w:cs="Arial-BoldMT"/>
                <w:bCs/>
                <w:sz w:val="20"/>
                <w:szCs w:val="20"/>
              </w:rPr>
              <w:t>amily tents should have a life span of 1 year, minimum, maintaining its sheltering and waterproofing capacities in all</w:t>
            </w:r>
          </w:p>
          <w:p w14:paraId="2BCD9DAB" w14:textId="77777777" w:rsidR="00DD4064" w:rsidRPr="00B5562C" w:rsidRDefault="00DD4064" w:rsidP="00DD4064">
            <w:pPr>
              <w:spacing w:after="0" w:line="240" w:lineRule="auto"/>
              <w:jc w:val="both"/>
              <w:rPr>
                <w:rFonts w:asciiTheme="minorHAnsi" w:eastAsiaTheme="minorHAnsi" w:hAnsiTheme="minorHAnsi" w:cs="Arial-BoldMT"/>
                <w:b/>
                <w:bCs/>
                <w:sz w:val="20"/>
                <w:szCs w:val="20"/>
              </w:rPr>
            </w:pPr>
            <w:r w:rsidRPr="00525E4F">
              <w:rPr>
                <w:rFonts w:asciiTheme="minorHAnsi" w:eastAsiaTheme="minorHAnsi" w:hAnsiTheme="minorHAnsi" w:cs="Arial-BoldMT"/>
                <w:bCs/>
                <w:sz w:val="20"/>
                <w:szCs w:val="20"/>
              </w:rPr>
              <w:t>types of climates</w:t>
            </w:r>
            <w:r w:rsidRPr="00B5562C">
              <w:rPr>
                <w:rFonts w:asciiTheme="minorHAnsi" w:eastAsiaTheme="minorHAnsi" w:hAnsiTheme="minorHAnsi" w:cs="Arial-BoldMT"/>
                <w:b/>
                <w:bCs/>
                <w:sz w:val="20"/>
                <w:szCs w:val="20"/>
              </w:rPr>
              <w:t>.</w:t>
            </w:r>
          </w:p>
          <w:p w14:paraId="0A267A32" w14:textId="77777777" w:rsidR="00DD4064" w:rsidRDefault="00DD4064" w:rsidP="00DD4064">
            <w:pPr>
              <w:autoSpaceDE w:val="0"/>
              <w:autoSpaceDN w:val="0"/>
              <w:adjustRightInd w:val="0"/>
              <w:spacing w:after="0" w:line="240" w:lineRule="auto"/>
              <w:jc w:val="both"/>
              <w:rPr>
                <w:rFonts w:asciiTheme="minorHAnsi" w:eastAsiaTheme="minorHAnsi" w:hAnsiTheme="minorHAnsi" w:cs="ArialMT"/>
                <w:sz w:val="20"/>
                <w:szCs w:val="20"/>
              </w:rPr>
            </w:pPr>
          </w:p>
          <w:p w14:paraId="012A982D" w14:textId="4AED4354" w:rsidR="00DD4064" w:rsidRDefault="00DD4064" w:rsidP="00DD4064">
            <w:pPr>
              <w:autoSpaceDE w:val="0"/>
              <w:autoSpaceDN w:val="0"/>
              <w:adjustRightInd w:val="0"/>
              <w:spacing w:after="0" w:line="240" w:lineRule="auto"/>
              <w:jc w:val="both"/>
              <w:rPr>
                <w:rFonts w:asciiTheme="minorHAnsi" w:eastAsiaTheme="minorHAnsi" w:hAnsiTheme="minorHAnsi" w:cs="ArialMT"/>
                <w:sz w:val="20"/>
                <w:szCs w:val="20"/>
              </w:rPr>
            </w:pPr>
            <w:r w:rsidRPr="00B5562C">
              <w:rPr>
                <w:rFonts w:asciiTheme="minorHAnsi" w:eastAsiaTheme="minorHAnsi" w:hAnsiTheme="minorHAnsi" w:cs="ArialMT"/>
                <w:sz w:val="20"/>
                <w:szCs w:val="20"/>
              </w:rPr>
              <w:t xml:space="preserve">All canvas materials for the tent must be in accordance with the specified characteristics and with </w:t>
            </w:r>
            <w:r w:rsidRPr="00525E4F">
              <w:rPr>
                <w:rFonts w:asciiTheme="minorHAnsi" w:eastAsiaTheme="minorHAnsi" w:hAnsiTheme="minorHAnsi" w:cs="ArialMT"/>
                <w:b/>
                <w:sz w:val="20"/>
                <w:szCs w:val="20"/>
              </w:rPr>
              <w:t>ISO 10966</w:t>
            </w:r>
            <w:r w:rsidRPr="00B5562C">
              <w:rPr>
                <w:rFonts w:asciiTheme="minorHAnsi" w:eastAsiaTheme="minorHAnsi" w:hAnsiTheme="minorHAnsi" w:cs="ArialMT"/>
                <w:sz w:val="20"/>
                <w:szCs w:val="20"/>
              </w:rPr>
              <w:t>, if not specified otherwise hereunder.</w:t>
            </w:r>
          </w:p>
          <w:p w14:paraId="0B3CD751" w14:textId="05CFA88D" w:rsidR="00DD4064" w:rsidRDefault="00DD4064" w:rsidP="00DD4064">
            <w:pPr>
              <w:autoSpaceDE w:val="0"/>
              <w:autoSpaceDN w:val="0"/>
              <w:adjustRightInd w:val="0"/>
              <w:spacing w:after="0" w:line="240" w:lineRule="auto"/>
              <w:jc w:val="both"/>
              <w:rPr>
                <w:rFonts w:asciiTheme="minorHAnsi" w:eastAsiaTheme="minorHAnsi" w:hAnsiTheme="minorHAnsi" w:cs="ArialMT"/>
                <w:sz w:val="20"/>
                <w:szCs w:val="20"/>
              </w:rPr>
            </w:pPr>
          </w:p>
          <w:p w14:paraId="0A81EAB7" w14:textId="7745C1E4" w:rsidR="00DD4064" w:rsidRDefault="00DD4064" w:rsidP="00DD4064">
            <w:pPr>
              <w:autoSpaceDE w:val="0"/>
              <w:autoSpaceDN w:val="0"/>
              <w:adjustRightInd w:val="0"/>
              <w:spacing w:after="0" w:line="240" w:lineRule="auto"/>
              <w:jc w:val="both"/>
              <w:rPr>
                <w:rFonts w:asciiTheme="minorHAnsi" w:eastAsiaTheme="minorHAnsi" w:hAnsiTheme="minorHAnsi" w:cs="ArialMT"/>
                <w:sz w:val="20"/>
                <w:szCs w:val="20"/>
              </w:rPr>
            </w:pPr>
            <w:r>
              <w:rPr>
                <w:rFonts w:asciiTheme="minorHAnsi" w:eastAsiaTheme="minorHAnsi" w:hAnsiTheme="minorHAnsi" w:cs="ArialMT"/>
                <w:sz w:val="20"/>
                <w:szCs w:val="20"/>
              </w:rPr>
              <w:t>Should include NRC Logo</w:t>
            </w:r>
          </w:p>
          <w:p w14:paraId="5A1C98D0" w14:textId="77777777" w:rsidR="00DD4064" w:rsidRDefault="00DD4064" w:rsidP="00DD4064">
            <w:pPr>
              <w:autoSpaceDE w:val="0"/>
              <w:autoSpaceDN w:val="0"/>
              <w:adjustRightInd w:val="0"/>
              <w:spacing w:after="0" w:line="240" w:lineRule="auto"/>
              <w:jc w:val="both"/>
              <w:rPr>
                <w:rFonts w:asciiTheme="minorHAnsi" w:eastAsiaTheme="minorHAnsi" w:hAnsiTheme="minorHAnsi" w:cs="ArialMT"/>
                <w:sz w:val="20"/>
                <w:szCs w:val="20"/>
              </w:rPr>
            </w:pPr>
          </w:p>
          <w:p w14:paraId="093C9BBC" w14:textId="7F9875FE" w:rsidR="00D06F39" w:rsidRPr="00DD4064" w:rsidRDefault="00DD4064" w:rsidP="00DD4064">
            <w:pPr>
              <w:autoSpaceDE w:val="0"/>
              <w:autoSpaceDN w:val="0"/>
              <w:adjustRightInd w:val="0"/>
              <w:spacing w:after="0" w:line="240" w:lineRule="auto"/>
              <w:jc w:val="both"/>
              <w:rPr>
                <w:rFonts w:asciiTheme="minorHAnsi" w:eastAsiaTheme="minorHAnsi" w:hAnsiTheme="minorHAnsi" w:cs="ArialMT"/>
                <w:b/>
                <w:sz w:val="20"/>
                <w:szCs w:val="20"/>
              </w:rPr>
            </w:pPr>
            <w:r w:rsidRPr="00DD4064">
              <w:rPr>
                <w:rFonts w:asciiTheme="minorHAnsi" w:eastAsiaTheme="minorHAnsi" w:hAnsiTheme="minorHAnsi" w:cs="ArialMT"/>
                <w:b/>
                <w:sz w:val="20"/>
                <w:szCs w:val="20"/>
              </w:rPr>
              <w:t xml:space="preserve">Detailed specifications available </w:t>
            </w:r>
            <w:r>
              <w:rPr>
                <w:rFonts w:asciiTheme="minorHAnsi" w:eastAsiaTheme="minorHAnsi" w:hAnsiTheme="minorHAnsi" w:cs="ArialMT"/>
                <w:b/>
                <w:sz w:val="20"/>
                <w:szCs w:val="20"/>
              </w:rPr>
              <w:t>i</w:t>
            </w:r>
            <w:r w:rsidRPr="00DD4064">
              <w:rPr>
                <w:rFonts w:asciiTheme="minorHAnsi" w:eastAsiaTheme="minorHAnsi" w:hAnsiTheme="minorHAnsi" w:cs="ArialMT"/>
                <w:b/>
                <w:sz w:val="20"/>
                <w:szCs w:val="20"/>
              </w:rPr>
              <w:t>n ANNEX A</w:t>
            </w:r>
            <w:r w:rsidR="00D06F39" w:rsidRPr="004A7AE8">
              <w:rPr>
                <w:rFonts w:asciiTheme="minorHAnsi" w:hAnsiTheme="minorHAnsi"/>
              </w:rPr>
              <w:t xml:space="preserve"> </w:t>
            </w:r>
          </w:p>
        </w:tc>
        <w:tc>
          <w:tcPr>
            <w:tcW w:w="982" w:type="dxa"/>
            <w:vAlign w:val="center"/>
          </w:tcPr>
          <w:p w14:paraId="752F427A" w14:textId="77777777" w:rsidR="00D06F39" w:rsidRPr="001B567F" w:rsidRDefault="00D06F39" w:rsidP="004A7AE8">
            <w:pPr>
              <w:spacing w:after="0"/>
              <w:rPr>
                <w:rFonts w:asciiTheme="minorHAnsi" w:hAnsiTheme="minorHAnsi"/>
                <w:sz w:val="20"/>
                <w:szCs w:val="20"/>
              </w:rPr>
            </w:pPr>
            <w:r w:rsidRPr="001B567F">
              <w:rPr>
                <w:rFonts w:asciiTheme="minorHAnsi" w:hAnsiTheme="minorHAnsi"/>
                <w:sz w:val="20"/>
                <w:szCs w:val="20"/>
              </w:rPr>
              <w:t>1</w:t>
            </w:r>
          </w:p>
        </w:tc>
        <w:tc>
          <w:tcPr>
            <w:tcW w:w="1276" w:type="dxa"/>
            <w:vAlign w:val="center"/>
          </w:tcPr>
          <w:p w14:paraId="31163197" w14:textId="77777777" w:rsidR="00D06F39" w:rsidRPr="00902B08" w:rsidRDefault="00D06F39" w:rsidP="004A7AE8">
            <w:pPr>
              <w:spacing w:after="0"/>
              <w:rPr>
                <w:rFonts w:asciiTheme="minorHAnsi" w:hAnsiTheme="minorHAnsi"/>
                <w:sz w:val="20"/>
                <w:szCs w:val="20"/>
              </w:rPr>
            </w:pPr>
            <w:r>
              <w:rPr>
                <w:rFonts w:asciiTheme="minorHAnsi" w:hAnsiTheme="minorHAnsi"/>
                <w:sz w:val="20"/>
                <w:szCs w:val="20"/>
              </w:rPr>
              <w:t>Set</w:t>
            </w:r>
          </w:p>
        </w:tc>
        <w:tc>
          <w:tcPr>
            <w:tcW w:w="3022" w:type="dxa"/>
          </w:tcPr>
          <w:p w14:paraId="3B793DA8" w14:textId="77777777" w:rsidR="00D06F39" w:rsidRPr="00902B08" w:rsidRDefault="00D06F39" w:rsidP="004A7AE8">
            <w:pPr>
              <w:spacing w:after="0"/>
              <w:rPr>
                <w:rFonts w:asciiTheme="minorHAnsi" w:hAnsiTheme="minorHAnsi"/>
                <w:sz w:val="20"/>
                <w:szCs w:val="20"/>
              </w:rPr>
            </w:pPr>
          </w:p>
        </w:tc>
        <w:tc>
          <w:tcPr>
            <w:tcW w:w="3685" w:type="dxa"/>
          </w:tcPr>
          <w:p w14:paraId="353F1AAB" w14:textId="77777777" w:rsidR="00D06F39" w:rsidRPr="00902B08" w:rsidRDefault="00D06F39" w:rsidP="004A7AE8">
            <w:pPr>
              <w:spacing w:after="0"/>
              <w:rPr>
                <w:rFonts w:asciiTheme="minorHAnsi" w:hAnsiTheme="minorHAnsi"/>
                <w:sz w:val="20"/>
                <w:szCs w:val="20"/>
              </w:rPr>
            </w:pPr>
          </w:p>
        </w:tc>
      </w:tr>
    </w:tbl>
    <w:p w14:paraId="7EE7E276" w14:textId="77777777" w:rsidR="00D06F39" w:rsidRDefault="00D06F39" w:rsidP="00D06F39">
      <w:pPr>
        <w:widowControl w:val="0"/>
        <w:overflowPunct w:val="0"/>
        <w:autoSpaceDE w:val="0"/>
        <w:autoSpaceDN w:val="0"/>
        <w:adjustRightInd w:val="0"/>
        <w:spacing w:after="0"/>
        <w:ind w:left="780"/>
        <w:rPr>
          <w:rFonts w:asciiTheme="minorHAnsi" w:hAnsiTheme="minorHAnsi"/>
          <w:sz w:val="20"/>
          <w:szCs w:val="20"/>
        </w:rPr>
      </w:pPr>
    </w:p>
    <w:p w14:paraId="7552B6E7" w14:textId="757404C5" w:rsidR="00D06F39" w:rsidRDefault="00D06F39" w:rsidP="00D06F39">
      <w:pPr>
        <w:widowControl w:val="0"/>
        <w:overflowPunct w:val="0"/>
        <w:autoSpaceDE w:val="0"/>
        <w:autoSpaceDN w:val="0"/>
        <w:adjustRightInd w:val="0"/>
        <w:spacing w:after="0"/>
        <w:ind w:left="780"/>
        <w:rPr>
          <w:rFonts w:asciiTheme="minorHAnsi" w:hAnsiTheme="minorHAnsi"/>
          <w:sz w:val="20"/>
          <w:szCs w:val="20"/>
          <w:lang w:val="en-GB"/>
        </w:rPr>
      </w:pPr>
      <w:r>
        <w:rPr>
          <w:rFonts w:asciiTheme="minorHAnsi" w:hAnsiTheme="minorHAnsi"/>
          <w:sz w:val="20"/>
          <w:szCs w:val="20"/>
        </w:rPr>
        <w:t xml:space="preserve">* Please note that </w:t>
      </w:r>
      <w:r>
        <w:rPr>
          <w:rFonts w:asciiTheme="minorHAnsi" w:hAnsiTheme="minorHAnsi"/>
          <w:sz w:val="20"/>
          <w:szCs w:val="20"/>
          <w:lang w:val="en-GB"/>
        </w:rPr>
        <w:t>i</w:t>
      </w:r>
      <w:r w:rsidRPr="001747DB">
        <w:rPr>
          <w:rFonts w:asciiTheme="minorHAnsi" w:hAnsiTheme="minorHAnsi"/>
          <w:sz w:val="20"/>
          <w:szCs w:val="20"/>
          <w:lang w:val="en-GB"/>
        </w:rPr>
        <w:t>n accordance with Article No 73 of the Afghan Income Tax law of 1384, amended to Article No 72, NRC will withhold: 2% (two per cent) of the total contract val</w:t>
      </w:r>
      <w:r>
        <w:rPr>
          <w:rFonts w:asciiTheme="minorHAnsi" w:hAnsiTheme="minorHAnsi"/>
          <w:sz w:val="20"/>
          <w:szCs w:val="20"/>
          <w:lang w:val="en-GB"/>
        </w:rPr>
        <w:t xml:space="preserve">ue </w:t>
      </w:r>
      <w:r w:rsidRPr="001747DB">
        <w:rPr>
          <w:rFonts w:asciiTheme="minorHAnsi" w:hAnsiTheme="minorHAnsi"/>
          <w:sz w:val="20"/>
          <w:szCs w:val="20"/>
          <w:lang w:val="en-GB"/>
        </w:rPr>
        <w:t xml:space="preserve">if the supplier holds a valid </w:t>
      </w:r>
      <w:r w:rsidRPr="003E32DD">
        <w:rPr>
          <w:rFonts w:asciiTheme="minorHAnsi" w:hAnsiTheme="minorHAnsi"/>
          <w:b/>
          <w:bCs/>
          <w:sz w:val="20"/>
          <w:szCs w:val="20"/>
          <w:u w:val="single"/>
          <w:lang w:val="en-GB"/>
        </w:rPr>
        <w:t>Afghan</w:t>
      </w:r>
      <w:r w:rsidRPr="001747DB">
        <w:rPr>
          <w:rFonts w:asciiTheme="minorHAnsi" w:hAnsiTheme="minorHAnsi"/>
          <w:b/>
          <w:bCs/>
          <w:sz w:val="20"/>
          <w:szCs w:val="20"/>
          <w:lang w:val="en-GB"/>
        </w:rPr>
        <w:t xml:space="preserve"> business licence</w:t>
      </w:r>
      <w:r w:rsidRPr="001747DB">
        <w:rPr>
          <w:rFonts w:asciiTheme="minorHAnsi" w:hAnsiTheme="minorHAnsi"/>
          <w:sz w:val="20"/>
          <w:szCs w:val="20"/>
          <w:lang w:val="en-GB"/>
        </w:rPr>
        <w:t>, or 7% (seven per cent) of the total contract, if the supplier does no</w:t>
      </w:r>
      <w:r>
        <w:rPr>
          <w:rFonts w:asciiTheme="minorHAnsi" w:hAnsiTheme="minorHAnsi"/>
          <w:sz w:val="20"/>
          <w:szCs w:val="20"/>
          <w:lang w:val="en-GB"/>
        </w:rPr>
        <w:t xml:space="preserve">t have a valid Afghan business licence. NRC will </w:t>
      </w:r>
      <w:r w:rsidRPr="001747DB">
        <w:rPr>
          <w:rFonts w:asciiTheme="minorHAnsi" w:hAnsiTheme="minorHAnsi"/>
          <w:sz w:val="20"/>
          <w:szCs w:val="20"/>
          <w:lang w:val="en-GB"/>
        </w:rPr>
        <w:t>pay withholding tax directly to the taxation authorities in Afghanistan.</w:t>
      </w:r>
      <w:r>
        <w:rPr>
          <w:rFonts w:asciiTheme="minorHAnsi" w:hAnsiTheme="minorHAnsi"/>
          <w:sz w:val="20"/>
          <w:szCs w:val="20"/>
          <w:lang w:val="en-GB"/>
        </w:rPr>
        <w:t xml:space="preserve"> </w:t>
      </w:r>
    </w:p>
    <w:p w14:paraId="013FB994" w14:textId="77777777" w:rsidR="00D06F39" w:rsidRPr="00696A31" w:rsidRDefault="00D06F39" w:rsidP="00D06F39">
      <w:pPr>
        <w:widowControl w:val="0"/>
        <w:overflowPunct w:val="0"/>
        <w:autoSpaceDE w:val="0"/>
        <w:autoSpaceDN w:val="0"/>
        <w:adjustRightInd w:val="0"/>
        <w:spacing w:after="0"/>
        <w:ind w:left="780"/>
        <w:jc w:val="both"/>
        <w:rPr>
          <w:rFonts w:asciiTheme="minorHAnsi" w:hAnsiTheme="minorHAnsi"/>
          <w:sz w:val="20"/>
          <w:szCs w:val="20"/>
          <w:lang w:val="en-GB"/>
        </w:rPr>
      </w:pPr>
      <w:r>
        <w:rPr>
          <w:rFonts w:asciiTheme="minorHAnsi" w:hAnsiTheme="minorHAnsi"/>
          <w:sz w:val="20"/>
          <w:szCs w:val="20"/>
          <w:lang w:val="en-GB"/>
        </w:rPr>
        <w:lastRenderedPageBreak/>
        <w:t>** NRC are eligible to apply for import tax exemption on commodities delivered from outside Afghanistan. If time allows then NRC will therefore process import tax exemption certificates. Please therefore indicate a unit price excluding import tax.</w:t>
      </w:r>
    </w:p>
    <w:p w14:paraId="146C2ED5" w14:textId="77777777" w:rsidR="00D06F39" w:rsidRDefault="00D06F39" w:rsidP="00D06F39">
      <w:pPr>
        <w:widowControl w:val="0"/>
        <w:tabs>
          <w:tab w:val="num" w:pos="1080"/>
        </w:tabs>
        <w:overflowPunct w:val="0"/>
        <w:autoSpaceDE w:val="0"/>
        <w:autoSpaceDN w:val="0"/>
        <w:adjustRightInd w:val="0"/>
        <w:spacing w:after="0"/>
        <w:jc w:val="both"/>
        <w:rPr>
          <w:rFonts w:asciiTheme="minorHAnsi" w:hAnsiTheme="minorHAnsi"/>
          <w:b/>
          <w:bCs/>
          <w:sz w:val="20"/>
          <w:szCs w:val="20"/>
          <w:u w:val="single"/>
        </w:rPr>
      </w:pPr>
    </w:p>
    <w:p w14:paraId="0A6F1553" w14:textId="02CF34D2" w:rsidR="001B34D5" w:rsidRPr="001B34D5" w:rsidRDefault="00D06F39" w:rsidP="001B34D5">
      <w:pPr>
        <w:spacing w:after="0" w:line="240" w:lineRule="auto"/>
        <w:rPr>
          <w:rFonts w:asciiTheme="minorHAnsi" w:eastAsia="Calibri,Times New Roman" w:hAnsiTheme="minorHAnsi" w:cstheme="minorHAnsi"/>
          <w:b/>
          <w:color w:val="000000" w:themeColor="text1"/>
          <w:sz w:val="20"/>
          <w:szCs w:val="20"/>
          <w:u w:val="single"/>
        </w:rPr>
      </w:pPr>
      <w:r w:rsidRPr="001B34D5">
        <w:rPr>
          <w:rFonts w:asciiTheme="minorHAnsi" w:hAnsiTheme="minorHAnsi"/>
          <w:b/>
          <w:bCs/>
          <w:sz w:val="20"/>
          <w:szCs w:val="20"/>
          <w:u w:val="single"/>
        </w:rPr>
        <w:t>Delivery Costs</w:t>
      </w:r>
      <w:r w:rsidR="001B34D5" w:rsidRPr="001B34D5">
        <w:rPr>
          <w:rFonts w:asciiTheme="minorHAnsi" w:hAnsiTheme="minorHAnsi"/>
          <w:b/>
          <w:bCs/>
          <w:sz w:val="20"/>
          <w:szCs w:val="20"/>
          <w:u w:val="single"/>
        </w:rPr>
        <w:t xml:space="preserve"> </w:t>
      </w:r>
      <w:r w:rsidR="00DD4064">
        <w:rPr>
          <w:rFonts w:asciiTheme="minorHAnsi" w:hAnsiTheme="minorHAnsi"/>
          <w:b/>
          <w:bCs/>
          <w:sz w:val="20"/>
          <w:szCs w:val="20"/>
          <w:u w:val="single"/>
        </w:rPr>
        <w:t>–</w:t>
      </w:r>
      <w:r w:rsidR="001B34D5" w:rsidRPr="001B34D5">
        <w:rPr>
          <w:rFonts w:asciiTheme="minorHAnsi" w:hAnsiTheme="minorHAnsi"/>
          <w:b/>
          <w:bCs/>
          <w:sz w:val="20"/>
          <w:szCs w:val="20"/>
          <w:u w:val="single"/>
        </w:rPr>
        <w:t xml:space="preserve"> </w:t>
      </w:r>
      <w:r w:rsidR="00DD4064">
        <w:rPr>
          <w:rFonts w:asciiTheme="minorHAnsi" w:eastAsia="Calibri,Times New Roman" w:hAnsiTheme="minorHAnsi" w:cstheme="minorHAnsi"/>
          <w:b/>
          <w:color w:val="000000" w:themeColor="text1"/>
          <w:sz w:val="20"/>
          <w:szCs w:val="20"/>
          <w:u w:val="single"/>
        </w:rPr>
        <w:t>Family Tent 23m</w:t>
      </w:r>
      <w:r w:rsidR="00DD4064" w:rsidRPr="003C66D1">
        <w:rPr>
          <w:rStyle w:val="Emphasis"/>
          <w:rFonts w:asciiTheme="minorHAnsi" w:hAnsiTheme="minorHAnsi" w:cs="Arial"/>
          <w:b/>
          <w:bCs/>
          <w:i w:val="0"/>
          <w:iCs w:val="0"/>
          <w:sz w:val="20"/>
          <w:szCs w:val="20"/>
          <w:shd w:val="clear" w:color="auto" w:fill="FFFFFF" w:themeFill="background1"/>
          <w:vertAlign w:val="superscript"/>
        </w:rPr>
        <w:t>2</w:t>
      </w:r>
    </w:p>
    <w:tbl>
      <w:tblPr>
        <w:tblStyle w:val="TableGrid"/>
        <w:tblW w:w="13433" w:type="dxa"/>
        <w:tblLook w:val="04A0" w:firstRow="1" w:lastRow="0" w:firstColumn="1" w:lastColumn="0" w:noHBand="0" w:noVBand="1"/>
      </w:tblPr>
      <w:tblGrid>
        <w:gridCol w:w="3325"/>
        <w:gridCol w:w="1355"/>
        <w:gridCol w:w="1530"/>
        <w:gridCol w:w="1260"/>
        <w:gridCol w:w="1427"/>
        <w:gridCol w:w="4536"/>
      </w:tblGrid>
      <w:tr w:rsidR="00D06F39" w:rsidRPr="00616670" w14:paraId="74033CB3" w14:textId="77777777" w:rsidTr="004A7AE8">
        <w:tc>
          <w:tcPr>
            <w:tcW w:w="3325" w:type="dxa"/>
            <w:shd w:val="clear" w:color="auto" w:fill="D9D9D9" w:themeFill="background1" w:themeFillShade="D9"/>
          </w:tcPr>
          <w:p w14:paraId="2F8BF3CE" w14:textId="77777777" w:rsidR="00D06F39" w:rsidRPr="00616670"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Item</w:t>
            </w:r>
          </w:p>
        </w:tc>
        <w:tc>
          <w:tcPr>
            <w:tcW w:w="1355" w:type="dxa"/>
            <w:shd w:val="clear" w:color="auto" w:fill="D9D9D9" w:themeFill="background1" w:themeFillShade="D9"/>
          </w:tcPr>
          <w:p w14:paraId="2714EEB3" w14:textId="77777777" w:rsidR="00D06F39" w:rsidRPr="00616670"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Province</w:t>
            </w:r>
          </w:p>
        </w:tc>
        <w:tc>
          <w:tcPr>
            <w:tcW w:w="1530" w:type="dxa"/>
            <w:shd w:val="clear" w:color="auto" w:fill="D9D9D9" w:themeFill="background1" w:themeFillShade="D9"/>
          </w:tcPr>
          <w:p w14:paraId="691620CE" w14:textId="77777777" w:rsidR="00D06F39" w:rsidRPr="00616670"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City</w:t>
            </w:r>
          </w:p>
        </w:tc>
        <w:tc>
          <w:tcPr>
            <w:tcW w:w="1260" w:type="dxa"/>
            <w:shd w:val="clear" w:color="auto" w:fill="D9D9D9" w:themeFill="background1" w:themeFillShade="D9"/>
          </w:tcPr>
          <w:p w14:paraId="10F563E1" w14:textId="77777777" w:rsidR="00D06F39" w:rsidRPr="00616670"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Quantity</w:t>
            </w:r>
          </w:p>
        </w:tc>
        <w:tc>
          <w:tcPr>
            <w:tcW w:w="1427" w:type="dxa"/>
            <w:shd w:val="clear" w:color="auto" w:fill="D9D9D9" w:themeFill="background1" w:themeFillShade="D9"/>
          </w:tcPr>
          <w:p w14:paraId="31057339" w14:textId="77777777" w:rsidR="00D06F39" w:rsidRPr="00616670"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Unit</w:t>
            </w:r>
          </w:p>
        </w:tc>
        <w:tc>
          <w:tcPr>
            <w:tcW w:w="4536" w:type="dxa"/>
            <w:shd w:val="clear" w:color="auto" w:fill="D9D9D9" w:themeFill="background1" w:themeFillShade="D9"/>
          </w:tcPr>
          <w:p w14:paraId="39222C4C" w14:textId="77777777" w:rsidR="00D06F39"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 xml:space="preserve">Transportation Cost Per </w:t>
            </w:r>
            <w:r>
              <w:rPr>
                <w:rFonts w:asciiTheme="minorHAnsi" w:hAnsiTheme="minorHAnsi" w:cs="Times New Roman"/>
                <w:b/>
                <w:lang w:val="en-GB" w:eastAsia="en-US"/>
              </w:rPr>
              <w:t xml:space="preserve">Set </w:t>
            </w:r>
            <w:r w:rsidRPr="00616670">
              <w:rPr>
                <w:rFonts w:asciiTheme="minorHAnsi" w:hAnsiTheme="minorHAnsi" w:cs="Times New Roman"/>
                <w:b/>
                <w:lang w:val="en-GB" w:eastAsia="en-US"/>
              </w:rPr>
              <w:t>(USD)</w:t>
            </w:r>
            <w:r>
              <w:rPr>
                <w:rFonts w:asciiTheme="minorHAnsi" w:hAnsiTheme="minorHAnsi" w:cs="Times New Roman"/>
                <w:b/>
                <w:lang w:val="en-GB" w:eastAsia="en-US"/>
              </w:rPr>
              <w:t xml:space="preserve"> </w:t>
            </w:r>
          </w:p>
          <w:p w14:paraId="6F0A2A3C" w14:textId="77777777" w:rsidR="00D06F39" w:rsidRPr="00616670" w:rsidRDefault="00D06F39" w:rsidP="00B22741">
            <w:pPr>
              <w:pStyle w:val="MacroText"/>
              <w:spacing w:after="0"/>
              <w:jc w:val="center"/>
              <w:rPr>
                <w:rFonts w:asciiTheme="minorHAnsi" w:hAnsiTheme="minorHAnsi" w:cs="Times New Roman"/>
                <w:b/>
                <w:lang w:val="en-GB" w:eastAsia="en-US"/>
              </w:rPr>
            </w:pPr>
            <w:r>
              <w:rPr>
                <w:rFonts w:asciiTheme="minorHAnsi" w:hAnsiTheme="minorHAnsi" w:cs="Times New Roman"/>
                <w:b/>
                <w:lang w:val="en-GB" w:eastAsia="en-US"/>
              </w:rPr>
              <w:t>including all tax*</w:t>
            </w:r>
          </w:p>
        </w:tc>
      </w:tr>
      <w:tr w:rsidR="00D06F39" w:rsidRPr="00616670" w14:paraId="3B5A027B" w14:textId="77777777" w:rsidTr="004A7AE8">
        <w:tc>
          <w:tcPr>
            <w:tcW w:w="3325" w:type="dxa"/>
            <w:vMerge w:val="restart"/>
          </w:tcPr>
          <w:p w14:paraId="6E15B06F" w14:textId="77777777" w:rsidR="00DD4064" w:rsidRPr="00B5562C" w:rsidRDefault="00DD4064" w:rsidP="00DD4064">
            <w:pPr>
              <w:jc w:val="both"/>
              <w:rPr>
                <w:rFonts w:asciiTheme="minorHAnsi" w:hAnsiTheme="minorHAnsi"/>
                <w:sz w:val="20"/>
                <w:szCs w:val="20"/>
              </w:rPr>
            </w:pPr>
            <w:r w:rsidRPr="00B5562C">
              <w:rPr>
                <w:rFonts w:asciiTheme="minorHAnsi" w:hAnsiTheme="minorHAnsi"/>
                <w:sz w:val="20"/>
                <w:szCs w:val="20"/>
              </w:rPr>
              <w:t>The Family Tent has 16 m2 main floor area, plus two 3.5 m2 vestibules, for a total area of 23 m</w:t>
            </w:r>
            <w:proofErr w:type="gramStart"/>
            <w:r w:rsidRPr="003C66D1">
              <w:rPr>
                <w:rStyle w:val="Emphasis"/>
                <w:rFonts w:asciiTheme="minorHAnsi" w:hAnsiTheme="minorHAnsi" w:cs="Arial"/>
                <w:b/>
                <w:bCs/>
                <w:i w:val="0"/>
                <w:iCs w:val="0"/>
                <w:sz w:val="20"/>
                <w:szCs w:val="20"/>
                <w:shd w:val="clear" w:color="auto" w:fill="FFFFFF" w:themeFill="background1"/>
                <w:vertAlign w:val="superscript"/>
              </w:rPr>
              <w:t>2</w:t>
            </w:r>
            <w:r>
              <w:rPr>
                <w:rStyle w:val="Emphasis"/>
                <w:rFonts w:asciiTheme="minorHAnsi" w:hAnsiTheme="minorHAnsi" w:cs="Arial"/>
                <w:b/>
                <w:bCs/>
                <w:i w:val="0"/>
                <w:iCs w:val="0"/>
                <w:sz w:val="20"/>
                <w:szCs w:val="20"/>
                <w:shd w:val="clear" w:color="auto" w:fill="FFFFFF" w:themeFill="background1"/>
                <w:vertAlign w:val="superscript"/>
              </w:rPr>
              <w:t xml:space="preserve"> </w:t>
            </w:r>
            <w:r w:rsidRPr="00B5562C">
              <w:rPr>
                <w:rFonts w:asciiTheme="minorHAnsi" w:hAnsiTheme="minorHAnsi"/>
                <w:sz w:val="20"/>
                <w:szCs w:val="20"/>
              </w:rPr>
              <w:t>,</w:t>
            </w:r>
            <w:proofErr w:type="gramEnd"/>
            <w:r w:rsidRPr="00B5562C">
              <w:rPr>
                <w:rFonts w:asciiTheme="minorHAnsi" w:hAnsiTheme="minorHAnsi"/>
                <w:sz w:val="20"/>
                <w:szCs w:val="20"/>
              </w:rPr>
              <w:t xml:space="preserve"> double-fold with ground sheet. It is the standard tent used by UNHCR/ICRC/IFRC and suitable for a family of 5 people, following the recommended minimum living area in hot and temperate climates (3.5 m2 per person), and providing additional space for cold climates.</w:t>
            </w:r>
          </w:p>
          <w:p w14:paraId="511E90CD" w14:textId="77777777" w:rsidR="00DD4064" w:rsidRDefault="00DD4064" w:rsidP="00DD4064">
            <w:pPr>
              <w:autoSpaceDE w:val="0"/>
              <w:autoSpaceDN w:val="0"/>
              <w:adjustRightInd w:val="0"/>
              <w:rPr>
                <w:rFonts w:asciiTheme="minorHAnsi" w:hAnsiTheme="minorHAnsi"/>
                <w:sz w:val="20"/>
                <w:szCs w:val="20"/>
              </w:rPr>
            </w:pPr>
          </w:p>
          <w:p w14:paraId="1CA5F9B1" w14:textId="77777777" w:rsidR="00DD4064" w:rsidRPr="00B5562C" w:rsidRDefault="00DD4064" w:rsidP="00DD4064">
            <w:pPr>
              <w:autoSpaceDE w:val="0"/>
              <w:autoSpaceDN w:val="0"/>
              <w:adjustRightInd w:val="0"/>
              <w:rPr>
                <w:rFonts w:asciiTheme="minorHAnsi" w:eastAsiaTheme="minorHAnsi" w:hAnsiTheme="minorHAnsi" w:cs="ArialMT"/>
                <w:sz w:val="20"/>
                <w:szCs w:val="20"/>
              </w:rPr>
            </w:pPr>
            <w:r w:rsidRPr="00B5562C">
              <w:rPr>
                <w:rFonts w:asciiTheme="minorHAnsi" w:hAnsiTheme="minorHAnsi"/>
                <w:sz w:val="20"/>
                <w:szCs w:val="20"/>
              </w:rPr>
              <w:t>Volume:</w:t>
            </w:r>
            <w:r w:rsidRPr="00B5562C">
              <w:rPr>
                <w:rFonts w:asciiTheme="minorHAnsi" w:eastAsiaTheme="minorHAnsi" w:hAnsiTheme="minorHAnsi" w:cs="ArialMT"/>
                <w:sz w:val="20"/>
                <w:szCs w:val="20"/>
              </w:rPr>
              <w:t xml:space="preserve"> Gross weight per unit: approx. 55.0 kg</w:t>
            </w:r>
          </w:p>
          <w:p w14:paraId="2668C063" w14:textId="77777777" w:rsidR="00DD4064" w:rsidRPr="00B5562C" w:rsidRDefault="00DD4064" w:rsidP="00DD4064">
            <w:pPr>
              <w:rPr>
                <w:rFonts w:asciiTheme="minorHAnsi" w:eastAsiaTheme="minorHAnsi" w:hAnsiTheme="minorHAnsi" w:cs="ArialMT"/>
                <w:sz w:val="20"/>
                <w:szCs w:val="20"/>
              </w:rPr>
            </w:pPr>
            <w:r w:rsidRPr="00B5562C">
              <w:rPr>
                <w:rFonts w:asciiTheme="minorHAnsi" w:eastAsiaTheme="minorHAnsi" w:hAnsiTheme="minorHAnsi" w:cs="ArialMT"/>
                <w:sz w:val="20"/>
                <w:szCs w:val="20"/>
              </w:rPr>
              <w:t xml:space="preserve">Gross volume per unit: approx. 0.20 </w:t>
            </w:r>
            <w:proofErr w:type="spellStart"/>
            <w:r w:rsidRPr="00B5562C">
              <w:rPr>
                <w:rFonts w:asciiTheme="minorHAnsi" w:eastAsiaTheme="minorHAnsi" w:hAnsiTheme="minorHAnsi" w:cs="ArialMT"/>
                <w:sz w:val="20"/>
                <w:szCs w:val="20"/>
              </w:rPr>
              <w:t>cbm</w:t>
            </w:r>
            <w:proofErr w:type="spellEnd"/>
          </w:p>
          <w:p w14:paraId="1BA95B93" w14:textId="77777777" w:rsidR="00DD4064" w:rsidRPr="00B5562C" w:rsidRDefault="00DD4064" w:rsidP="00DD4064">
            <w:pPr>
              <w:rPr>
                <w:rFonts w:asciiTheme="minorHAnsi" w:eastAsiaTheme="minorHAnsi" w:hAnsiTheme="minorHAnsi" w:cs="ArialMT"/>
                <w:sz w:val="20"/>
                <w:szCs w:val="20"/>
              </w:rPr>
            </w:pPr>
          </w:p>
          <w:p w14:paraId="4B2AE66D" w14:textId="77777777" w:rsidR="00DD4064" w:rsidRPr="00525E4F" w:rsidRDefault="00DD4064" w:rsidP="00DD4064">
            <w:pPr>
              <w:rPr>
                <w:rFonts w:asciiTheme="minorHAnsi" w:eastAsiaTheme="minorHAnsi" w:hAnsiTheme="minorHAnsi" w:cs="ArialMT"/>
                <w:b/>
                <w:sz w:val="20"/>
                <w:szCs w:val="20"/>
              </w:rPr>
            </w:pPr>
            <w:r w:rsidRPr="00525E4F">
              <w:rPr>
                <w:rFonts w:asciiTheme="minorHAnsi" w:eastAsiaTheme="minorHAnsi" w:hAnsiTheme="minorHAnsi" w:cs="ArialMT"/>
                <w:b/>
                <w:sz w:val="20"/>
                <w:szCs w:val="20"/>
              </w:rPr>
              <w:t>Expected life span</w:t>
            </w:r>
          </w:p>
          <w:p w14:paraId="47D6BD23" w14:textId="77777777" w:rsidR="00DD4064" w:rsidRPr="00525E4F" w:rsidRDefault="00DD4064" w:rsidP="00DD4064">
            <w:pPr>
              <w:autoSpaceDE w:val="0"/>
              <w:autoSpaceDN w:val="0"/>
              <w:adjustRightInd w:val="0"/>
              <w:jc w:val="both"/>
              <w:rPr>
                <w:rFonts w:asciiTheme="minorHAnsi" w:eastAsiaTheme="minorHAnsi" w:hAnsiTheme="minorHAnsi" w:cs="Arial-BoldMT"/>
                <w:bCs/>
                <w:sz w:val="20"/>
                <w:szCs w:val="20"/>
              </w:rPr>
            </w:pPr>
            <w:r w:rsidRPr="00B5562C">
              <w:rPr>
                <w:rFonts w:asciiTheme="minorHAnsi" w:eastAsiaTheme="minorHAnsi" w:hAnsiTheme="minorHAnsi" w:cs="ArialMT"/>
                <w:sz w:val="20"/>
                <w:szCs w:val="20"/>
              </w:rPr>
              <w:t>Family Tents are designed as a short term shelter solution, particularly in support to emergency situations and is not a substitute for a more permanent</w:t>
            </w:r>
            <w:r>
              <w:rPr>
                <w:rFonts w:asciiTheme="minorHAnsi" w:eastAsiaTheme="minorHAnsi" w:hAnsiTheme="minorHAnsi" w:cs="ArialMT"/>
                <w:sz w:val="20"/>
                <w:szCs w:val="20"/>
              </w:rPr>
              <w:t xml:space="preserve"> </w:t>
            </w:r>
            <w:r w:rsidRPr="00B5562C">
              <w:rPr>
                <w:rFonts w:asciiTheme="minorHAnsi" w:eastAsiaTheme="minorHAnsi" w:hAnsiTheme="minorHAnsi" w:cs="ArialMT"/>
                <w:sz w:val="20"/>
                <w:szCs w:val="20"/>
              </w:rPr>
              <w:t xml:space="preserve">shelter. It is expected that </w:t>
            </w:r>
            <w:r>
              <w:rPr>
                <w:rFonts w:asciiTheme="minorHAnsi" w:eastAsiaTheme="minorHAnsi" w:hAnsiTheme="minorHAnsi" w:cs="Arial-BoldMT"/>
                <w:bCs/>
                <w:sz w:val="20"/>
                <w:szCs w:val="20"/>
              </w:rPr>
              <w:t>f</w:t>
            </w:r>
            <w:r w:rsidRPr="00525E4F">
              <w:rPr>
                <w:rFonts w:asciiTheme="minorHAnsi" w:eastAsiaTheme="minorHAnsi" w:hAnsiTheme="minorHAnsi" w:cs="Arial-BoldMT"/>
                <w:bCs/>
                <w:sz w:val="20"/>
                <w:szCs w:val="20"/>
              </w:rPr>
              <w:t>amily tents should have a life span of 1 year, minimum, maintaining its sheltering and waterproofing capacities in all</w:t>
            </w:r>
          </w:p>
          <w:p w14:paraId="1422C3E1" w14:textId="77777777" w:rsidR="00DD4064" w:rsidRPr="00B5562C" w:rsidRDefault="00DD4064" w:rsidP="00DD4064">
            <w:pPr>
              <w:jc w:val="both"/>
              <w:rPr>
                <w:rFonts w:asciiTheme="minorHAnsi" w:eastAsiaTheme="minorHAnsi" w:hAnsiTheme="minorHAnsi" w:cs="Arial-BoldMT"/>
                <w:b/>
                <w:bCs/>
                <w:sz w:val="20"/>
                <w:szCs w:val="20"/>
              </w:rPr>
            </w:pPr>
            <w:r w:rsidRPr="00525E4F">
              <w:rPr>
                <w:rFonts w:asciiTheme="minorHAnsi" w:eastAsiaTheme="minorHAnsi" w:hAnsiTheme="minorHAnsi" w:cs="Arial-BoldMT"/>
                <w:bCs/>
                <w:sz w:val="20"/>
                <w:szCs w:val="20"/>
              </w:rPr>
              <w:t>types of climates</w:t>
            </w:r>
            <w:r w:rsidRPr="00B5562C">
              <w:rPr>
                <w:rFonts w:asciiTheme="minorHAnsi" w:eastAsiaTheme="minorHAnsi" w:hAnsiTheme="minorHAnsi" w:cs="Arial-BoldMT"/>
                <w:b/>
                <w:bCs/>
                <w:sz w:val="20"/>
                <w:szCs w:val="20"/>
              </w:rPr>
              <w:t>.</w:t>
            </w:r>
          </w:p>
          <w:p w14:paraId="14C15240" w14:textId="77777777" w:rsidR="00DD4064" w:rsidRDefault="00DD4064" w:rsidP="00DD4064">
            <w:pPr>
              <w:autoSpaceDE w:val="0"/>
              <w:autoSpaceDN w:val="0"/>
              <w:adjustRightInd w:val="0"/>
              <w:jc w:val="both"/>
              <w:rPr>
                <w:rFonts w:asciiTheme="minorHAnsi" w:eastAsiaTheme="minorHAnsi" w:hAnsiTheme="minorHAnsi" w:cs="ArialMT"/>
                <w:sz w:val="20"/>
                <w:szCs w:val="20"/>
              </w:rPr>
            </w:pPr>
          </w:p>
          <w:p w14:paraId="577D2DFA" w14:textId="77777777" w:rsidR="00DD4064" w:rsidRDefault="00DD4064" w:rsidP="00DD4064">
            <w:pPr>
              <w:autoSpaceDE w:val="0"/>
              <w:autoSpaceDN w:val="0"/>
              <w:adjustRightInd w:val="0"/>
              <w:jc w:val="both"/>
              <w:rPr>
                <w:rFonts w:asciiTheme="minorHAnsi" w:eastAsiaTheme="minorHAnsi" w:hAnsiTheme="minorHAnsi" w:cs="ArialMT"/>
                <w:sz w:val="20"/>
                <w:szCs w:val="20"/>
              </w:rPr>
            </w:pPr>
            <w:r w:rsidRPr="00B5562C">
              <w:rPr>
                <w:rFonts w:asciiTheme="minorHAnsi" w:eastAsiaTheme="minorHAnsi" w:hAnsiTheme="minorHAnsi" w:cs="ArialMT"/>
                <w:sz w:val="20"/>
                <w:szCs w:val="20"/>
              </w:rPr>
              <w:t xml:space="preserve">All canvas materials for the tent must be in accordance with the specified characteristics and with </w:t>
            </w:r>
            <w:r w:rsidRPr="00525E4F">
              <w:rPr>
                <w:rFonts w:asciiTheme="minorHAnsi" w:eastAsiaTheme="minorHAnsi" w:hAnsiTheme="minorHAnsi" w:cs="ArialMT"/>
                <w:b/>
                <w:sz w:val="20"/>
                <w:szCs w:val="20"/>
              </w:rPr>
              <w:t>ISO 10966</w:t>
            </w:r>
            <w:r w:rsidRPr="00B5562C">
              <w:rPr>
                <w:rFonts w:asciiTheme="minorHAnsi" w:eastAsiaTheme="minorHAnsi" w:hAnsiTheme="minorHAnsi" w:cs="ArialMT"/>
                <w:sz w:val="20"/>
                <w:szCs w:val="20"/>
              </w:rPr>
              <w:t>, if not specified otherwise hereunder.</w:t>
            </w:r>
          </w:p>
          <w:p w14:paraId="7859A9A8" w14:textId="77777777" w:rsidR="00DD4064" w:rsidRDefault="00DD4064" w:rsidP="00DD4064">
            <w:pPr>
              <w:autoSpaceDE w:val="0"/>
              <w:autoSpaceDN w:val="0"/>
              <w:adjustRightInd w:val="0"/>
              <w:jc w:val="both"/>
              <w:rPr>
                <w:rFonts w:asciiTheme="minorHAnsi" w:eastAsiaTheme="minorHAnsi" w:hAnsiTheme="minorHAnsi" w:cs="ArialMT"/>
                <w:sz w:val="20"/>
                <w:szCs w:val="20"/>
              </w:rPr>
            </w:pPr>
          </w:p>
          <w:p w14:paraId="22CE8A12" w14:textId="77777777" w:rsidR="00DD4064" w:rsidRDefault="00DD4064" w:rsidP="00DD4064">
            <w:pPr>
              <w:autoSpaceDE w:val="0"/>
              <w:autoSpaceDN w:val="0"/>
              <w:adjustRightInd w:val="0"/>
              <w:jc w:val="both"/>
              <w:rPr>
                <w:rFonts w:asciiTheme="minorHAnsi" w:eastAsiaTheme="minorHAnsi" w:hAnsiTheme="minorHAnsi" w:cs="ArialMT"/>
                <w:sz w:val="20"/>
                <w:szCs w:val="20"/>
              </w:rPr>
            </w:pPr>
            <w:r>
              <w:rPr>
                <w:rFonts w:asciiTheme="minorHAnsi" w:eastAsiaTheme="minorHAnsi" w:hAnsiTheme="minorHAnsi" w:cs="ArialMT"/>
                <w:sz w:val="20"/>
                <w:szCs w:val="20"/>
              </w:rPr>
              <w:t>Should include NRC Logo</w:t>
            </w:r>
          </w:p>
          <w:p w14:paraId="689387B7" w14:textId="77777777" w:rsidR="00DD4064" w:rsidRDefault="00DD4064" w:rsidP="00DD4064">
            <w:pPr>
              <w:autoSpaceDE w:val="0"/>
              <w:autoSpaceDN w:val="0"/>
              <w:adjustRightInd w:val="0"/>
              <w:jc w:val="both"/>
              <w:rPr>
                <w:rFonts w:asciiTheme="minorHAnsi" w:eastAsiaTheme="minorHAnsi" w:hAnsiTheme="minorHAnsi" w:cs="ArialMT"/>
                <w:sz w:val="20"/>
                <w:szCs w:val="20"/>
              </w:rPr>
            </w:pPr>
          </w:p>
          <w:p w14:paraId="1E8A79A2" w14:textId="267FA429" w:rsidR="00D06F39" w:rsidRPr="00DD4064" w:rsidRDefault="00DD4064" w:rsidP="00DD4064">
            <w:pPr>
              <w:autoSpaceDE w:val="0"/>
              <w:autoSpaceDN w:val="0"/>
              <w:adjustRightInd w:val="0"/>
              <w:jc w:val="both"/>
              <w:rPr>
                <w:rFonts w:asciiTheme="minorHAnsi" w:eastAsiaTheme="minorHAnsi" w:hAnsiTheme="minorHAnsi" w:cs="ArialMT"/>
                <w:b/>
                <w:sz w:val="20"/>
                <w:szCs w:val="20"/>
              </w:rPr>
            </w:pPr>
            <w:r w:rsidRPr="00DD4064">
              <w:rPr>
                <w:rFonts w:asciiTheme="minorHAnsi" w:eastAsiaTheme="minorHAnsi" w:hAnsiTheme="minorHAnsi" w:cs="ArialMT"/>
                <w:b/>
                <w:sz w:val="20"/>
                <w:szCs w:val="20"/>
              </w:rPr>
              <w:t xml:space="preserve">Detailed specifications available </w:t>
            </w:r>
            <w:r>
              <w:rPr>
                <w:rFonts w:asciiTheme="minorHAnsi" w:eastAsiaTheme="minorHAnsi" w:hAnsiTheme="minorHAnsi" w:cs="ArialMT"/>
                <w:b/>
                <w:sz w:val="20"/>
                <w:szCs w:val="20"/>
              </w:rPr>
              <w:t>i</w:t>
            </w:r>
            <w:r w:rsidRPr="00DD4064">
              <w:rPr>
                <w:rFonts w:asciiTheme="minorHAnsi" w:eastAsiaTheme="minorHAnsi" w:hAnsiTheme="minorHAnsi" w:cs="ArialMT"/>
                <w:b/>
                <w:sz w:val="20"/>
                <w:szCs w:val="20"/>
              </w:rPr>
              <w:t>n ANNEX A</w:t>
            </w:r>
          </w:p>
        </w:tc>
        <w:tc>
          <w:tcPr>
            <w:tcW w:w="1355" w:type="dxa"/>
          </w:tcPr>
          <w:p w14:paraId="4168FC71"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lastRenderedPageBreak/>
              <w:t xml:space="preserve">Kabul </w:t>
            </w:r>
          </w:p>
        </w:tc>
        <w:tc>
          <w:tcPr>
            <w:tcW w:w="1530" w:type="dxa"/>
          </w:tcPr>
          <w:p w14:paraId="73A9448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roofErr w:type="spellStart"/>
            <w:r>
              <w:rPr>
                <w:rFonts w:asciiTheme="minorHAnsi" w:hAnsiTheme="minorHAnsi"/>
                <w:sz w:val="20"/>
                <w:szCs w:val="20"/>
              </w:rPr>
              <w:t>Kaubl</w:t>
            </w:r>
            <w:proofErr w:type="spellEnd"/>
            <w:r>
              <w:rPr>
                <w:rFonts w:asciiTheme="minorHAnsi" w:hAnsiTheme="minorHAnsi"/>
                <w:sz w:val="20"/>
                <w:szCs w:val="20"/>
              </w:rPr>
              <w:t xml:space="preserve"> </w:t>
            </w:r>
          </w:p>
        </w:tc>
        <w:tc>
          <w:tcPr>
            <w:tcW w:w="1260" w:type="dxa"/>
          </w:tcPr>
          <w:p w14:paraId="3FB7DCB1"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0B9A5BBA"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Piece </w:t>
            </w:r>
          </w:p>
        </w:tc>
        <w:tc>
          <w:tcPr>
            <w:tcW w:w="4536" w:type="dxa"/>
          </w:tcPr>
          <w:p w14:paraId="3BBDB7DA"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7842F265"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D06F39" w:rsidRPr="00616670" w14:paraId="38BA529F" w14:textId="77777777" w:rsidTr="004A7AE8">
        <w:tc>
          <w:tcPr>
            <w:tcW w:w="3325" w:type="dxa"/>
            <w:vMerge/>
          </w:tcPr>
          <w:p w14:paraId="071DF0D8"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22AD3EE0"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roofErr w:type="spellStart"/>
            <w:r>
              <w:rPr>
                <w:rFonts w:asciiTheme="minorHAnsi" w:hAnsiTheme="minorHAnsi"/>
                <w:sz w:val="20"/>
                <w:szCs w:val="20"/>
              </w:rPr>
              <w:t>Nangarhar</w:t>
            </w:r>
            <w:proofErr w:type="spellEnd"/>
            <w:r>
              <w:rPr>
                <w:rFonts w:asciiTheme="minorHAnsi" w:hAnsiTheme="minorHAnsi"/>
                <w:sz w:val="20"/>
                <w:szCs w:val="20"/>
              </w:rPr>
              <w:t xml:space="preserve"> </w:t>
            </w:r>
          </w:p>
        </w:tc>
        <w:tc>
          <w:tcPr>
            <w:tcW w:w="1530" w:type="dxa"/>
          </w:tcPr>
          <w:p w14:paraId="6B51D7E3"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Jalalabad </w:t>
            </w:r>
          </w:p>
        </w:tc>
        <w:tc>
          <w:tcPr>
            <w:tcW w:w="1260" w:type="dxa"/>
          </w:tcPr>
          <w:p w14:paraId="3DD4085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0A51BD04"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7CCD0523"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604B02E1"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D06F39" w:rsidRPr="00616670" w14:paraId="611C4797" w14:textId="77777777" w:rsidTr="004A7AE8">
        <w:tc>
          <w:tcPr>
            <w:tcW w:w="3325" w:type="dxa"/>
            <w:vMerge/>
          </w:tcPr>
          <w:p w14:paraId="5F007247"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2F2D09C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Khost </w:t>
            </w:r>
          </w:p>
        </w:tc>
        <w:tc>
          <w:tcPr>
            <w:tcW w:w="1530" w:type="dxa"/>
          </w:tcPr>
          <w:p w14:paraId="6DDDC88C"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Khost </w:t>
            </w:r>
          </w:p>
        </w:tc>
        <w:tc>
          <w:tcPr>
            <w:tcW w:w="1260" w:type="dxa"/>
          </w:tcPr>
          <w:p w14:paraId="7063A335"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39792E4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78F21829"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7A95D514"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D06F39" w:rsidRPr="00616670" w14:paraId="369657F0" w14:textId="77777777" w:rsidTr="004A7AE8">
        <w:tc>
          <w:tcPr>
            <w:tcW w:w="3325" w:type="dxa"/>
            <w:vMerge/>
          </w:tcPr>
          <w:p w14:paraId="14F35848"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568E6F43" w14:textId="77777777" w:rsidR="00D06F39" w:rsidRDefault="00D06F39" w:rsidP="00B22741">
            <w:pPr>
              <w:widowControl w:val="0"/>
              <w:tabs>
                <w:tab w:val="num" w:pos="1080"/>
              </w:tabs>
              <w:overflowPunct w:val="0"/>
              <w:autoSpaceDE w:val="0"/>
              <w:autoSpaceDN w:val="0"/>
              <w:adjustRightInd w:val="0"/>
              <w:rPr>
                <w:rFonts w:asciiTheme="minorHAnsi" w:hAnsiTheme="minorHAnsi"/>
                <w:sz w:val="20"/>
                <w:szCs w:val="20"/>
              </w:rPr>
            </w:pPr>
            <w:proofErr w:type="spellStart"/>
            <w:r>
              <w:rPr>
                <w:rFonts w:asciiTheme="minorHAnsi" w:hAnsiTheme="minorHAnsi"/>
                <w:sz w:val="20"/>
                <w:szCs w:val="20"/>
              </w:rPr>
              <w:t>Kunar</w:t>
            </w:r>
            <w:proofErr w:type="spellEnd"/>
            <w:r>
              <w:rPr>
                <w:rFonts w:asciiTheme="minorHAnsi" w:hAnsiTheme="minorHAnsi"/>
                <w:sz w:val="20"/>
                <w:szCs w:val="20"/>
              </w:rPr>
              <w:t xml:space="preserve"> </w:t>
            </w:r>
          </w:p>
        </w:tc>
        <w:tc>
          <w:tcPr>
            <w:tcW w:w="1530" w:type="dxa"/>
          </w:tcPr>
          <w:p w14:paraId="314F4484" w14:textId="77777777" w:rsidR="00D06F39" w:rsidRDefault="00D06F39" w:rsidP="00B22741">
            <w:pPr>
              <w:widowControl w:val="0"/>
              <w:tabs>
                <w:tab w:val="num" w:pos="1080"/>
              </w:tabs>
              <w:overflowPunct w:val="0"/>
              <w:autoSpaceDE w:val="0"/>
              <w:autoSpaceDN w:val="0"/>
              <w:adjustRightInd w:val="0"/>
              <w:rPr>
                <w:rFonts w:asciiTheme="minorHAnsi" w:hAnsiTheme="minorHAnsi"/>
                <w:sz w:val="20"/>
                <w:szCs w:val="20"/>
              </w:rPr>
            </w:pPr>
            <w:proofErr w:type="spellStart"/>
            <w:r>
              <w:rPr>
                <w:rFonts w:asciiTheme="minorHAnsi" w:hAnsiTheme="minorHAnsi"/>
                <w:sz w:val="20"/>
                <w:szCs w:val="20"/>
              </w:rPr>
              <w:t>Kunar</w:t>
            </w:r>
            <w:proofErr w:type="spellEnd"/>
            <w:r>
              <w:rPr>
                <w:rFonts w:asciiTheme="minorHAnsi" w:hAnsiTheme="minorHAnsi"/>
                <w:sz w:val="20"/>
                <w:szCs w:val="20"/>
              </w:rPr>
              <w:t xml:space="preserve"> </w:t>
            </w:r>
          </w:p>
        </w:tc>
        <w:tc>
          <w:tcPr>
            <w:tcW w:w="1260" w:type="dxa"/>
          </w:tcPr>
          <w:p w14:paraId="49045A5D"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470B7687" w14:textId="77777777" w:rsidR="00D06F39" w:rsidRPr="002769FE"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1DCF0398"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29C99CEF"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7AE91F78" w14:textId="77777777" w:rsidTr="004A7AE8">
        <w:tc>
          <w:tcPr>
            <w:tcW w:w="3325" w:type="dxa"/>
            <w:vMerge/>
          </w:tcPr>
          <w:p w14:paraId="40B8673B"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7D5D227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Balkh </w:t>
            </w:r>
          </w:p>
        </w:tc>
        <w:tc>
          <w:tcPr>
            <w:tcW w:w="1530" w:type="dxa"/>
          </w:tcPr>
          <w:p w14:paraId="7901105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roofErr w:type="spellStart"/>
            <w:r>
              <w:rPr>
                <w:rFonts w:asciiTheme="minorHAnsi" w:hAnsiTheme="minorHAnsi"/>
                <w:sz w:val="20"/>
                <w:szCs w:val="20"/>
              </w:rPr>
              <w:t>Mazari</w:t>
            </w:r>
            <w:proofErr w:type="spellEnd"/>
            <w:r>
              <w:rPr>
                <w:rFonts w:asciiTheme="minorHAnsi" w:hAnsiTheme="minorHAnsi"/>
                <w:sz w:val="20"/>
                <w:szCs w:val="20"/>
              </w:rPr>
              <w:t xml:space="preserve"> Sharif</w:t>
            </w:r>
          </w:p>
        </w:tc>
        <w:tc>
          <w:tcPr>
            <w:tcW w:w="1260" w:type="dxa"/>
          </w:tcPr>
          <w:p w14:paraId="38DDC2D6"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2E8859BE"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3FE7AB3C"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35A0F523"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D06F39" w:rsidRPr="00616670" w14:paraId="7C5150E9" w14:textId="77777777" w:rsidTr="004A7AE8">
        <w:tc>
          <w:tcPr>
            <w:tcW w:w="3325" w:type="dxa"/>
            <w:vMerge/>
          </w:tcPr>
          <w:p w14:paraId="5C69440A"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4D6420CE"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roofErr w:type="spellStart"/>
            <w:r>
              <w:rPr>
                <w:rFonts w:asciiTheme="minorHAnsi" w:hAnsiTheme="minorHAnsi"/>
                <w:sz w:val="20"/>
                <w:szCs w:val="20"/>
              </w:rPr>
              <w:t>Kundoz</w:t>
            </w:r>
            <w:proofErr w:type="spellEnd"/>
            <w:r>
              <w:rPr>
                <w:rFonts w:asciiTheme="minorHAnsi" w:hAnsiTheme="minorHAnsi"/>
                <w:sz w:val="20"/>
                <w:szCs w:val="20"/>
              </w:rPr>
              <w:t xml:space="preserve"> </w:t>
            </w:r>
          </w:p>
        </w:tc>
        <w:tc>
          <w:tcPr>
            <w:tcW w:w="1530" w:type="dxa"/>
          </w:tcPr>
          <w:p w14:paraId="154B4B44"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roofErr w:type="spellStart"/>
            <w:r>
              <w:rPr>
                <w:rFonts w:asciiTheme="minorHAnsi" w:hAnsiTheme="minorHAnsi"/>
                <w:sz w:val="20"/>
                <w:szCs w:val="20"/>
              </w:rPr>
              <w:t>Kundoz</w:t>
            </w:r>
            <w:proofErr w:type="spellEnd"/>
          </w:p>
        </w:tc>
        <w:tc>
          <w:tcPr>
            <w:tcW w:w="1260" w:type="dxa"/>
          </w:tcPr>
          <w:p w14:paraId="04932DAC"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1D4BDB48"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02280AB0"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552EB7E3"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D06F39" w:rsidRPr="00616670" w14:paraId="24E6F58B" w14:textId="77777777" w:rsidTr="004A7AE8">
        <w:tc>
          <w:tcPr>
            <w:tcW w:w="3325" w:type="dxa"/>
            <w:vMerge/>
          </w:tcPr>
          <w:p w14:paraId="5699FC7F"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6C7865BB"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Faryab</w:t>
            </w:r>
            <w:proofErr w:type="spellEnd"/>
          </w:p>
        </w:tc>
        <w:tc>
          <w:tcPr>
            <w:tcW w:w="1530" w:type="dxa"/>
          </w:tcPr>
          <w:p w14:paraId="61E3AFB7"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Maimana</w:t>
            </w:r>
            <w:proofErr w:type="spellEnd"/>
          </w:p>
        </w:tc>
        <w:tc>
          <w:tcPr>
            <w:tcW w:w="1260" w:type="dxa"/>
          </w:tcPr>
          <w:p w14:paraId="76D8F830"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7CB63B2D"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7609235B"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579E5D8E"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71780865"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4704C699" w14:textId="77777777" w:rsidTr="004A7AE8">
        <w:tc>
          <w:tcPr>
            <w:tcW w:w="3325" w:type="dxa"/>
            <w:vMerge/>
          </w:tcPr>
          <w:p w14:paraId="4B6689DF"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37C40894"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Sari </w:t>
            </w:r>
            <w:proofErr w:type="spellStart"/>
            <w:r>
              <w:rPr>
                <w:rFonts w:asciiTheme="minorHAnsi" w:hAnsiTheme="minorHAnsi"/>
                <w:sz w:val="20"/>
                <w:szCs w:val="20"/>
              </w:rPr>
              <w:t>Pul</w:t>
            </w:r>
            <w:proofErr w:type="spellEnd"/>
            <w:r>
              <w:rPr>
                <w:rFonts w:asciiTheme="minorHAnsi" w:hAnsiTheme="minorHAnsi"/>
                <w:sz w:val="20"/>
                <w:szCs w:val="20"/>
              </w:rPr>
              <w:t xml:space="preserve"> </w:t>
            </w:r>
          </w:p>
        </w:tc>
        <w:tc>
          <w:tcPr>
            <w:tcW w:w="1530" w:type="dxa"/>
          </w:tcPr>
          <w:p w14:paraId="7689E410"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Sari </w:t>
            </w:r>
            <w:proofErr w:type="spellStart"/>
            <w:r>
              <w:rPr>
                <w:rFonts w:asciiTheme="minorHAnsi" w:hAnsiTheme="minorHAnsi"/>
                <w:sz w:val="20"/>
                <w:szCs w:val="20"/>
              </w:rPr>
              <w:t>Pul</w:t>
            </w:r>
            <w:proofErr w:type="spellEnd"/>
            <w:r>
              <w:rPr>
                <w:rFonts w:asciiTheme="minorHAnsi" w:hAnsiTheme="minorHAnsi"/>
                <w:sz w:val="20"/>
                <w:szCs w:val="20"/>
              </w:rPr>
              <w:t xml:space="preserve"> </w:t>
            </w:r>
          </w:p>
        </w:tc>
        <w:tc>
          <w:tcPr>
            <w:tcW w:w="1260" w:type="dxa"/>
          </w:tcPr>
          <w:p w14:paraId="22FF32E6"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33506969"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2EE8C267"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3276BA6B"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0FDA5BEA"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5636002E" w14:textId="77777777" w:rsidTr="004A7AE8">
        <w:tc>
          <w:tcPr>
            <w:tcW w:w="3325" w:type="dxa"/>
            <w:vMerge/>
          </w:tcPr>
          <w:p w14:paraId="1D43A3F7"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46F6000A"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Kandahar</w:t>
            </w:r>
          </w:p>
        </w:tc>
        <w:tc>
          <w:tcPr>
            <w:tcW w:w="1530" w:type="dxa"/>
          </w:tcPr>
          <w:p w14:paraId="666C5A25"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Kandahar</w:t>
            </w:r>
          </w:p>
        </w:tc>
        <w:tc>
          <w:tcPr>
            <w:tcW w:w="1260" w:type="dxa"/>
          </w:tcPr>
          <w:p w14:paraId="65CB2777"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3DB5DAE5"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049B54CB"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56109BCE"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2561E6B8" w14:textId="77777777" w:rsidTr="004A7AE8">
        <w:tc>
          <w:tcPr>
            <w:tcW w:w="3325" w:type="dxa"/>
            <w:vMerge/>
          </w:tcPr>
          <w:p w14:paraId="70B1D673"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717CEFA3"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Urozghan</w:t>
            </w:r>
            <w:proofErr w:type="spellEnd"/>
            <w:r>
              <w:rPr>
                <w:rFonts w:asciiTheme="minorHAnsi" w:hAnsiTheme="minorHAnsi"/>
                <w:sz w:val="20"/>
                <w:szCs w:val="20"/>
              </w:rPr>
              <w:t xml:space="preserve"> </w:t>
            </w:r>
          </w:p>
        </w:tc>
        <w:tc>
          <w:tcPr>
            <w:tcW w:w="1530" w:type="dxa"/>
          </w:tcPr>
          <w:p w14:paraId="610235C7"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Islam </w:t>
            </w:r>
            <w:proofErr w:type="spellStart"/>
            <w:r>
              <w:rPr>
                <w:rFonts w:asciiTheme="minorHAnsi" w:hAnsiTheme="minorHAnsi"/>
                <w:sz w:val="20"/>
                <w:szCs w:val="20"/>
              </w:rPr>
              <w:t>Qala</w:t>
            </w:r>
            <w:proofErr w:type="spellEnd"/>
          </w:p>
        </w:tc>
        <w:tc>
          <w:tcPr>
            <w:tcW w:w="1260" w:type="dxa"/>
          </w:tcPr>
          <w:p w14:paraId="2CD5ECFC"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25F14349"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33AF02CA"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5C0ACCDB"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56820D07" w14:textId="77777777" w:rsidTr="004A7AE8">
        <w:tc>
          <w:tcPr>
            <w:tcW w:w="3325" w:type="dxa"/>
            <w:vMerge/>
          </w:tcPr>
          <w:p w14:paraId="37DCEFAB"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31E35042"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Herat </w:t>
            </w:r>
          </w:p>
        </w:tc>
        <w:tc>
          <w:tcPr>
            <w:tcW w:w="1530" w:type="dxa"/>
          </w:tcPr>
          <w:p w14:paraId="788AC558"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Herat </w:t>
            </w:r>
          </w:p>
        </w:tc>
        <w:tc>
          <w:tcPr>
            <w:tcW w:w="1260" w:type="dxa"/>
          </w:tcPr>
          <w:p w14:paraId="7EC1CB35"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6B9DB566"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1C4501B8"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1E5FA678"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2252C7C0" w14:textId="77777777" w:rsidTr="004A7AE8">
        <w:tc>
          <w:tcPr>
            <w:tcW w:w="3325" w:type="dxa"/>
            <w:vMerge/>
          </w:tcPr>
          <w:p w14:paraId="563AB1AA"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24BEA4B8"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Badghis</w:t>
            </w:r>
            <w:proofErr w:type="spellEnd"/>
            <w:r>
              <w:rPr>
                <w:rFonts w:asciiTheme="minorHAnsi" w:hAnsiTheme="minorHAnsi"/>
                <w:sz w:val="20"/>
                <w:szCs w:val="20"/>
              </w:rPr>
              <w:t xml:space="preserve"> </w:t>
            </w:r>
          </w:p>
        </w:tc>
        <w:tc>
          <w:tcPr>
            <w:tcW w:w="1530" w:type="dxa"/>
          </w:tcPr>
          <w:p w14:paraId="40C1F824"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Qala</w:t>
            </w:r>
            <w:proofErr w:type="spellEnd"/>
            <w:r>
              <w:rPr>
                <w:rFonts w:asciiTheme="minorHAnsi" w:hAnsiTheme="minorHAnsi"/>
                <w:sz w:val="20"/>
                <w:szCs w:val="20"/>
              </w:rPr>
              <w:t xml:space="preserve"> </w:t>
            </w:r>
            <w:proofErr w:type="spellStart"/>
            <w:r>
              <w:rPr>
                <w:rFonts w:asciiTheme="minorHAnsi" w:hAnsiTheme="minorHAnsi"/>
                <w:sz w:val="20"/>
                <w:szCs w:val="20"/>
              </w:rPr>
              <w:t>Naw</w:t>
            </w:r>
            <w:proofErr w:type="spellEnd"/>
          </w:p>
        </w:tc>
        <w:tc>
          <w:tcPr>
            <w:tcW w:w="1260" w:type="dxa"/>
          </w:tcPr>
          <w:p w14:paraId="6C5959FD"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3ADE21BE"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76C13FFA"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6EC03E5F"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6025B9B9"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7D54E8FD" w14:textId="77777777" w:rsidTr="004A7AE8">
        <w:tc>
          <w:tcPr>
            <w:tcW w:w="3325" w:type="dxa"/>
            <w:vMerge/>
          </w:tcPr>
          <w:p w14:paraId="5CC5C68C"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2A5ED2BC"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Nimroz</w:t>
            </w:r>
            <w:proofErr w:type="spellEnd"/>
            <w:r>
              <w:rPr>
                <w:rFonts w:asciiTheme="minorHAnsi" w:hAnsiTheme="minorHAnsi"/>
                <w:sz w:val="20"/>
                <w:szCs w:val="20"/>
              </w:rPr>
              <w:t xml:space="preserve"> </w:t>
            </w:r>
          </w:p>
        </w:tc>
        <w:tc>
          <w:tcPr>
            <w:tcW w:w="1530" w:type="dxa"/>
          </w:tcPr>
          <w:p w14:paraId="12C74307"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roofErr w:type="spellStart"/>
            <w:r>
              <w:rPr>
                <w:rFonts w:asciiTheme="minorHAnsi" w:hAnsiTheme="minorHAnsi"/>
                <w:sz w:val="20"/>
                <w:szCs w:val="20"/>
              </w:rPr>
              <w:t>Zaranj</w:t>
            </w:r>
            <w:proofErr w:type="spellEnd"/>
            <w:r>
              <w:rPr>
                <w:rFonts w:asciiTheme="minorHAnsi" w:hAnsiTheme="minorHAnsi"/>
                <w:sz w:val="20"/>
                <w:szCs w:val="20"/>
              </w:rPr>
              <w:t xml:space="preserve"> </w:t>
            </w:r>
          </w:p>
        </w:tc>
        <w:tc>
          <w:tcPr>
            <w:tcW w:w="1260" w:type="dxa"/>
          </w:tcPr>
          <w:p w14:paraId="01631706"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5176EC7D" w14:textId="77777777" w:rsidR="00D06F39" w:rsidRPr="009119CD"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5A5B50CD"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7C37A229"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bl>
    <w:p w14:paraId="6C0FCE44" w14:textId="15650022" w:rsidR="00D06F39" w:rsidRDefault="00D06F39" w:rsidP="00D06F39">
      <w:pPr>
        <w:widowControl w:val="0"/>
        <w:tabs>
          <w:tab w:val="num" w:pos="1080"/>
        </w:tabs>
        <w:overflowPunct w:val="0"/>
        <w:autoSpaceDE w:val="0"/>
        <w:autoSpaceDN w:val="0"/>
        <w:adjustRightInd w:val="0"/>
        <w:spacing w:after="0"/>
        <w:jc w:val="both"/>
        <w:rPr>
          <w:rFonts w:asciiTheme="minorHAnsi" w:hAnsiTheme="minorHAnsi"/>
          <w:sz w:val="20"/>
          <w:szCs w:val="20"/>
        </w:rPr>
      </w:pPr>
    </w:p>
    <w:p w14:paraId="3D7B39E8" w14:textId="64FF61F9" w:rsidR="00D06F39" w:rsidRPr="004474E0" w:rsidRDefault="00D06F39" w:rsidP="00D06F39">
      <w:pPr>
        <w:widowControl w:val="0"/>
        <w:tabs>
          <w:tab w:val="num" w:pos="1080"/>
        </w:tabs>
        <w:overflowPunct w:val="0"/>
        <w:autoSpaceDE w:val="0"/>
        <w:autoSpaceDN w:val="0"/>
        <w:adjustRightInd w:val="0"/>
        <w:spacing w:after="0"/>
        <w:jc w:val="both"/>
        <w:rPr>
          <w:rFonts w:asciiTheme="minorHAnsi" w:hAnsiTheme="minorHAnsi"/>
          <w:b/>
          <w:sz w:val="20"/>
          <w:szCs w:val="20"/>
        </w:rPr>
      </w:pPr>
      <w:r w:rsidRPr="004474E0">
        <w:rPr>
          <w:rFonts w:asciiTheme="minorHAnsi" w:hAnsiTheme="minorHAnsi"/>
          <w:b/>
          <w:sz w:val="20"/>
          <w:szCs w:val="20"/>
        </w:rPr>
        <w:t>* Please note that withholding tax is applicable to transport cost</w:t>
      </w:r>
    </w:p>
    <w:p w14:paraId="3B6946D5" w14:textId="77777777" w:rsidR="00D06F39" w:rsidRDefault="00D06F39" w:rsidP="00D06F39">
      <w:pPr>
        <w:widowControl w:val="0"/>
        <w:tabs>
          <w:tab w:val="num" w:pos="1080"/>
        </w:tabs>
        <w:overflowPunct w:val="0"/>
        <w:autoSpaceDE w:val="0"/>
        <w:autoSpaceDN w:val="0"/>
        <w:adjustRightInd w:val="0"/>
        <w:spacing w:after="0"/>
        <w:jc w:val="both"/>
        <w:rPr>
          <w:rFonts w:asciiTheme="minorHAnsi" w:hAnsiTheme="minorHAnsi"/>
          <w:b/>
          <w:bCs/>
          <w:sz w:val="20"/>
          <w:szCs w:val="20"/>
          <w:u w:val="single"/>
        </w:rPr>
      </w:pPr>
    </w:p>
    <w:p w14:paraId="50CF3324" w14:textId="77777777" w:rsidR="00D06F39" w:rsidRDefault="00D06F39" w:rsidP="00D06F39">
      <w:pPr>
        <w:widowControl w:val="0"/>
        <w:tabs>
          <w:tab w:val="num" w:pos="1080"/>
        </w:tabs>
        <w:overflowPunct w:val="0"/>
        <w:autoSpaceDE w:val="0"/>
        <w:autoSpaceDN w:val="0"/>
        <w:adjustRightInd w:val="0"/>
        <w:spacing w:after="0"/>
        <w:jc w:val="both"/>
        <w:rPr>
          <w:rFonts w:asciiTheme="minorHAnsi" w:hAnsiTheme="minorHAnsi"/>
          <w:b/>
          <w:bCs/>
          <w:sz w:val="20"/>
          <w:szCs w:val="20"/>
          <w:u w:val="single"/>
        </w:rPr>
      </w:pPr>
      <w:r>
        <w:rPr>
          <w:rFonts w:asciiTheme="minorHAnsi" w:hAnsiTheme="minorHAnsi"/>
          <w:b/>
          <w:bCs/>
          <w:sz w:val="20"/>
          <w:szCs w:val="20"/>
          <w:u w:val="single"/>
        </w:rPr>
        <w:t>Ability to ship the goods in the name of NRC</w:t>
      </w:r>
    </w:p>
    <w:p w14:paraId="37E9DD25" w14:textId="77777777" w:rsidR="00D06F39" w:rsidRPr="00A344D4" w:rsidRDefault="00D06F39" w:rsidP="00D06F39">
      <w:pPr>
        <w:widowControl w:val="0"/>
        <w:tabs>
          <w:tab w:val="num" w:pos="1080"/>
        </w:tabs>
        <w:overflowPunct w:val="0"/>
        <w:autoSpaceDE w:val="0"/>
        <w:autoSpaceDN w:val="0"/>
        <w:adjustRightInd w:val="0"/>
        <w:spacing w:after="0"/>
        <w:jc w:val="both"/>
        <w:rPr>
          <w:rFonts w:asciiTheme="minorHAnsi" w:hAnsiTheme="minorHAnsi"/>
          <w:sz w:val="20"/>
          <w:szCs w:val="20"/>
        </w:rPr>
      </w:pPr>
      <w:r>
        <w:rPr>
          <w:rFonts w:asciiTheme="minorHAnsi" w:hAnsiTheme="minorHAnsi"/>
          <w:sz w:val="20"/>
          <w:szCs w:val="20"/>
        </w:rPr>
        <w:t>In order to process import tax exemption, goods would need to be shipped in the name of NRC. Are you able to do this? Please provide details if not.</w:t>
      </w:r>
    </w:p>
    <w:tbl>
      <w:tblPr>
        <w:tblStyle w:val="TableGrid"/>
        <w:tblW w:w="13505" w:type="dxa"/>
        <w:tblInd w:w="-72" w:type="dxa"/>
        <w:tblLook w:val="04A0" w:firstRow="1" w:lastRow="0" w:firstColumn="1" w:lastColumn="0" w:noHBand="0" w:noVBand="1"/>
      </w:tblPr>
      <w:tblGrid>
        <w:gridCol w:w="13505"/>
      </w:tblGrid>
      <w:tr w:rsidR="00D06F39" w:rsidRPr="00055679" w14:paraId="1E18AB7E" w14:textId="77777777" w:rsidTr="00B22741">
        <w:trPr>
          <w:trHeight w:val="543"/>
        </w:trPr>
        <w:tc>
          <w:tcPr>
            <w:tcW w:w="13505" w:type="dxa"/>
          </w:tcPr>
          <w:p w14:paraId="21D5B1F4" w14:textId="77777777" w:rsidR="00D06F39" w:rsidRPr="00055679" w:rsidRDefault="00D06F39" w:rsidP="00B22741">
            <w:pPr>
              <w:tabs>
                <w:tab w:val="left" w:pos="0"/>
                <w:tab w:val="left" w:pos="360"/>
              </w:tabs>
              <w:jc w:val="both"/>
              <w:rPr>
                <w:rFonts w:asciiTheme="minorHAnsi" w:hAnsiTheme="minorHAnsi"/>
                <w:sz w:val="20"/>
                <w:szCs w:val="20"/>
                <w:lang w:val="en-AU"/>
              </w:rPr>
            </w:pPr>
          </w:p>
        </w:tc>
      </w:tr>
    </w:tbl>
    <w:p w14:paraId="3377D00C" w14:textId="77777777" w:rsidR="00D06F39" w:rsidRDefault="00D06F39" w:rsidP="00D06F39">
      <w:pPr>
        <w:widowControl w:val="0"/>
        <w:tabs>
          <w:tab w:val="num" w:pos="1080"/>
        </w:tabs>
        <w:overflowPunct w:val="0"/>
        <w:autoSpaceDE w:val="0"/>
        <w:autoSpaceDN w:val="0"/>
        <w:adjustRightInd w:val="0"/>
        <w:spacing w:after="0"/>
        <w:jc w:val="both"/>
        <w:rPr>
          <w:rFonts w:asciiTheme="minorHAnsi" w:hAnsiTheme="minorHAnsi"/>
          <w:sz w:val="20"/>
          <w:szCs w:val="20"/>
        </w:rPr>
      </w:pPr>
    </w:p>
    <w:p w14:paraId="16753CF2" w14:textId="77777777" w:rsidR="00D06F39" w:rsidRPr="00F66205" w:rsidRDefault="00D06F39" w:rsidP="00D06F39">
      <w:pPr>
        <w:widowControl w:val="0"/>
        <w:tabs>
          <w:tab w:val="num" w:pos="1080"/>
        </w:tabs>
        <w:overflowPunct w:val="0"/>
        <w:autoSpaceDE w:val="0"/>
        <w:autoSpaceDN w:val="0"/>
        <w:adjustRightInd w:val="0"/>
        <w:spacing w:after="0"/>
        <w:jc w:val="both"/>
        <w:rPr>
          <w:rFonts w:asciiTheme="minorHAnsi" w:hAnsiTheme="minorHAnsi"/>
          <w:b/>
          <w:bCs/>
          <w:sz w:val="20"/>
          <w:szCs w:val="20"/>
          <w:u w:val="single"/>
        </w:rPr>
      </w:pPr>
      <w:r w:rsidRPr="00F66205">
        <w:rPr>
          <w:rFonts w:asciiTheme="minorHAnsi" w:hAnsiTheme="minorHAnsi"/>
          <w:b/>
          <w:bCs/>
          <w:sz w:val="20"/>
          <w:szCs w:val="20"/>
          <w:u w:val="single"/>
        </w:rPr>
        <w:t xml:space="preserve">Alternative Specifications </w:t>
      </w:r>
    </w:p>
    <w:p w14:paraId="2AAFC890" w14:textId="77777777" w:rsidR="00D06F39" w:rsidRPr="001B567F" w:rsidRDefault="00D06F39" w:rsidP="00D06F39">
      <w:pPr>
        <w:widowControl w:val="0"/>
        <w:tabs>
          <w:tab w:val="num" w:pos="1080"/>
        </w:tabs>
        <w:overflowPunct w:val="0"/>
        <w:autoSpaceDE w:val="0"/>
        <w:autoSpaceDN w:val="0"/>
        <w:adjustRightInd w:val="0"/>
        <w:spacing w:after="0"/>
        <w:jc w:val="both"/>
        <w:rPr>
          <w:rFonts w:asciiTheme="minorHAnsi" w:hAnsiTheme="minorHAnsi"/>
          <w:bCs/>
          <w:sz w:val="20"/>
          <w:szCs w:val="20"/>
        </w:rPr>
      </w:pPr>
      <w:r w:rsidRPr="001B567F">
        <w:rPr>
          <w:rFonts w:asciiTheme="minorHAnsi" w:hAnsiTheme="minorHAnsi"/>
          <w:bCs/>
          <w:sz w:val="20"/>
          <w:szCs w:val="20"/>
        </w:rPr>
        <w:t>Any discrepancies with our specifications must be noted. Please attach full specifications in section 8 of this ITB.</w:t>
      </w:r>
    </w:p>
    <w:p w14:paraId="34ADFC14" w14:textId="77777777" w:rsidR="00D06F39" w:rsidRPr="00902B08" w:rsidRDefault="00D06F39" w:rsidP="00D06F39">
      <w:pPr>
        <w:widowControl w:val="0"/>
        <w:tabs>
          <w:tab w:val="num" w:pos="1080"/>
        </w:tabs>
        <w:overflowPunct w:val="0"/>
        <w:autoSpaceDE w:val="0"/>
        <w:autoSpaceDN w:val="0"/>
        <w:adjustRightInd w:val="0"/>
        <w:spacing w:after="0"/>
        <w:jc w:val="both"/>
        <w:rPr>
          <w:rFonts w:asciiTheme="minorHAnsi" w:hAnsiTheme="minorHAnsi"/>
          <w:sz w:val="20"/>
          <w:szCs w:val="20"/>
        </w:rPr>
      </w:pPr>
    </w:p>
    <w:p w14:paraId="11AC54D9" w14:textId="6386BAA1" w:rsidR="00D06F39" w:rsidRDefault="00D06F39" w:rsidP="00D06F39">
      <w:pPr>
        <w:widowControl w:val="0"/>
        <w:autoSpaceDE w:val="0"/>
        <w:autoSpaceDN w:val="0"/>
        <w:adjustRightInd w:val="0"/>
        <w:spacing w:after="0" w:line="240" w:lineRule="auto"/>
        <w:rPr>
          <w:rFonts w:asciiTheme="minorHAnsi" w:hAnsiTheme="minorHAnsi"/>
          <w:b/>
          <w:bCs/>
          <w:sz w:val="20"/>
          <w:szCs w:val="20"/>
        </w:rPr>
      </w:pPr>
      <w:r w:rsidRPr="00902B08">
        <w:rPr>
          <w:rFonts w:asciiTheme="minorHAnsi" w:hAnsiTheme="minorHAnsi"/>
          <w:b/>
          <w:bCs/>
          <w:sz w:val="20"/>
          <w:szCs w:val="20"/>
        </w:rPr>
        <w:t>We understand that you are not bound to accept the lowest or any bid received.</w:t>
      </w:r>
    </w:p>
    <w:p w14:paraId="7D702F8B" w14:textId="1690779F" w:rsidR="000951D2" w:rsidRDefault="000951D2" w:rsidP="000951D2">
      <w:pPr>
        <w:pStyle w:val="Heading3"/>
        <w:keepLines w:val="0"/>
        <w:tabs>
          <w:tab w:val="num" w:pos="900"/>
        </w:tabs>
        <w:spacing w:before="240" w:after="60" w:line="240" w:lineRule="auto"/>
        <w:jc w:val="both"/>
        <w:rPr>
          <w:rFonts w:asciiTheme="minorHAnsi" w:hAnsiTheme="minorHAnsi" w:cs="Times New Roman"/>
          <w:color w:val="auto"/>
          <w:sz w:val="20"/>
          <w:szCs w:val="20"/>
        </w:rPr>
      </w:pPr>
      <w:r>
        <w:rPr>
          <w:rFonts w:asciiTheme="minorHAnsi" w:hAnsiTheme="minorHAnsi"/>
          <w:sz w:val="20"/>
          <w:szCs w:val="20"/>
        </w:rPr>
        <w:t xml:space="preserve">NB: </w:t>
      </w:r>
      <w:r w:rsidRPr="00902B08">
        <w:rPr>
          <w:rFonts w:asciiTheme="minorHAnsi" w:hAnsiTheme="minorHAnsi"/>
          <w:sz w:val="20"/>
          <w:szCs w:val="20"/>
        </w:rPr>
        <w:t xml:space="preserve">The products will be purchased according to INCOTERM 2010: </w:t>
      </w:r>
      <w:r w:rsidRPr="004C1DE3">
        <w:rPr>
          <w:rFonts w:asciiTheme="minorHAnsi" w:hAnsiTheme="minorHAnsi"/>
          <w:sz w:val="20"/>
          <w:szCs w:val="20"/>
        </w:rPr>
        <w:t>DDP</w:t>
      </w:r>
      <w:r>
        <w:rPr>
          <w:rFonts w:asciiTheme="minorHAnsi" w:hAnsiTheme="minorHAnsi"/>
          <w:sz w:val="20"/>
          <w:szCs w:val="20"/>
        </w:rPr>
        <w:t xml:space="preserve"> to Kabul Office</w:t>
      </w:r>
    </w:p>
    <w:p w14:paraId="492A9098" w14:textId="29F26E4A" w:rsidR="004A27AB" w:rsidRDefault="004A27AB" w:rsidP="004A27AB">
      <w:pPr>
        <w:widowControl w:val="0"/>
        <w:tabs>
          <w:tab w:val="num" w:pos="1080"/>
        </w:tabs>
        <w:overflowPunct w:val="0"/>
        <w:autoSpaceDE w:val="0"/>
        <w:autoSpaceDN w:val="0"/>
        <w:adjustRightInd w:val="0"/>
        <w:spacing w:after="0"/>
        <w:jc w:val="both"/>
        <w:rPr>
          <w:rFonts w:asciiTheme="minorHAnsi" w:hAnsiTheme="minorHAnsi"/>
          <w:sz w:val="20"/>
          <w:szCs w:val="20"/>
        </w:rPr>
      </w:pPr>
    </w:p>
    <w:p w14:paraId="70142206" w14:textId="0DB57AA7" w:rsidR="00A733CF" w:rsidRDefault="00A733CF" w:rsidP="0034500A">
      <w:pPr>
        <w:widowControl w:val="0"/>
        <w:autoSpaceDE w:val="0"/>
        <w:autoSpaceDN w:val="0"/>
        <w:adjustRightInd w:val="0"/>
        <w:spacing w:after="0" w:line="240" w:lineRule="auto"/>
        <w:rPr>
          <w:rFonts w:asciiTheme="minorHAnsi" w:hAnsiTheme="minorHAnsi"/>
          <w:sz w:val="20"/>
          <w:szCs w:val="20"/>
        </w:rPr>
      </w:pPr>
    </w:p>
    <w:tbl>
      <w:tblPr>
        <w:tblStyle w:val="TableGrid"/>
        <w:tblW w:w="12483" w:type="dxa"/>
        <w:jc w:val="center"/>
        <w:tblLook w:val="04A0" w:firstRow="1" w:lastRow="0" w:firstColumn="1" w:lastColumn="0" w:noHBand="0" w:noVBand="1"/>
      </w:tblPr>
      <w:tblGrid>
        <w:gridCol w:w="5845"/>
        <w:gridCol w:w="6638"/>
      </w:tblGrid>
      <w:tr w:rsidR="00F46AB2" w:rsidRPr="00902B08" w14:paraId="5BB094A0" w14:textId="77777777" w:rsidTr="004A7AE8">
        <w:trPr>
          <w:trHeight w:val="397"/>
          <w:jc w:val="center"/>
        </w:trPr>
        <w:tc>
          <w:tcPr>
            <w:tcW w:w="5845" w:type="dxa"/>
            <w:vAlign w:val="center"/>
          </w:tcPr>
          <w:p w14:paraId="2CC9E114" w14:textId="45C3C6B7"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Name of Signatory:</w:t>
            </w:r>
          </w:p>
        </w:tc>
        <w:tc>
          <w:tcPr>
            <w:tcW w:w="6638" w:type="dxa"/>
            <w:vAlign w:val="center"/>
          </w:tcPr>
          <w:p w14:paraId="57CC8253" w14:textId="3DF26F56"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Tel N°:</w:t>
            </w:r>
          </w:p>
        </w:tc>
      </w:tr>
      <w:tr w:rsidR="00F46AB2" w:rsidRPr="00902B08" w14:paraId="1645CC94" w14:textId="77777777" w:rsidTr="004474E0">
        <w:trPr>
          <w:trHeight w:val="397"/>
          <w:jc w:val="center"/>
        </w:trPr>
        <w:tc>
          <w:tcPr>
            <w:tcW w:w="5845" w:type="dxa"/>
            <w:tcBorders>
              <w:bottom w:val="single" w:sz="4" w:space="0" w:color="auto"/>
            </w:tcBorders>
            <w:vAlign w:val="center"/>
          </w:tcPr>
          <w:p w14:paraId="20429C3D" w14:textId="02AB2E08"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Title of Signatory:</w:t>
            </w:r>
          </w:p>
        </w:tc>
        <w:tc>
          <w:tcPr>
            <w:tcW w:w="6638" w:type="dxa"/>
            <w:tcBorders>
              <w:bottom w:val="single" w:sz="4" w:space="0" w:color="auto"/>
            </w:tcBorders>
            <w:vAlign w:val="center"/>
          </w:tcPr>
          <w:p w14:paraId="36708908" w14:textId="0E9FF644" w:rsidR="00F46AB2" w:rsidRPr="00902B08" w:rsidRDefault="00F46AB2" w:rsidP="00F00816">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 xml:space="preserve">Name of </w:t>
            </w:r>
            <w:r w:rsidR="00F00816">
              <w:rPr>
                <w:rFonts w:asciiTheme="minorHAnsi" w:hAnsiTheme="minorHAnsi"/>
                <w:sz w:val="20"/>
                <w:szCs w:val="20"/>
              </w:rPr>
              <w:t>Company</w:t>
            </w:r>
            <w:r w:rsidRPr="00902B08">
              <w:rPr>
                <w:rFonts w:asciiTheme="minorHAnsi" w:hAnsiTheme="minorHAnsi"/>
                <w:sz w:val="20"/>
                <w:szCs w:val="20"/>
              </w:rPr>
              <w:t>:</w:t>
            </w:r>
          </w:p>
        </w:tc>
      </w:tr>
      <w:tr w:rsidR="00F46AB2" w:rsidRPr="00902B08" w14:paraId="4242EE57" w14:textId="77777777" w:rsidTr="004474E0">
        <w:trPr>
          <w:trHeight w:val="397"/>
          <w:jc w:val="center"/>
        </w:trPr>
        <w:tc>
          <w:tcPr>
            <w:tcW w:w="5845" w:type="dxa"/>
            <w:vMerge w:val="restart"/>
            <w:tcBorders>
              <w:top w:val="single" w:sz="4" w:space="0" w:color="auto"/>
              <w:left w:val="single" w:sz="4" w:space="0" w:color="auto"/>
            </w:tcBorders>
          </w:tcPr>
          <w:p w14:paraId="7C3C7912" w14:textId="0D5486E5" w:rsidR="00246EC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Signature</w:t>
            </w:r>
            <w:r w:rsidR="00C310AC" w:rsidRPr="00902B08">
              <w:rPr>
                <w:rFonts w:asciiTheme="minorHAnsi" w:hAnsiTheme="minorHAnsi"/>
                <w:sz w:val="20"/>
                <w:szCs w:val="20"/>
              </w:rPr>
              <w:t xml:space="preserve"> &amp; stamp</w:t>
            </w:r>
            <w:r w:rsidRPr="00902B08">
              <w:rPr>
                <w:rFonts w:asciiTheme="minorHAnsi" w:hAnsiTheme="minorHAnsi"/>
                <w:sz w:val="20"/>
                <w:szCs w:val="20"/>
              </w:rPr>
              <w:t>:</w:t>
            </w:r>
          </w:p>
          <w:p w14:paraId="36FDADE3" w14:textId="77777777" w:rsidR="005711AC" w:rsidRPr="00902B08" w:rsidRDefault="005711AC" w:rsidP="00D83BFB">
            <w:pPr>
              <w:widowControl w:val="0"/>
              <w:autoSpaceDE w:val="0"/>
              <w:autoSpaceDN w:val="0"/>
              <w:adjustRightInd w:val="0"/>
              <w:rPr>
                <w:rFonts w:asciiTheme="minorHAnsi" w:hAnsiTheme="minorHAnsi"/>
                <w:sz w:val="20"/>
                <w:szCs w:val="20"/>
              </w:rPr>
            </w:pPr>
          </w:p>
          <w:p w14:paraId="3D04AB2A" w14:textId="77777777" w:rsidR="005711AC" w:rsidRPr="00902B08" w:rsidRDefault="005711AC" w:rsidP="00D83BFB">
            <w:pPr>
              <w:widowControl w:val="0"/>
              <w:autoSpaceDE w:val="0"/>
              <w:autoSpaceDN w:val="0"/>
              <w:adjustRightInd w:val="0"/>
              <w:rPr>
                <w:rFonts w:asciiTheme="minorHAnsi" w:hAnsiTheme="minorHAnsi"/>
                <w:sz w:val="20"/>
                <w:szCs w:val="20"/>
              </w:rPr>
            </w:pPr>
          </w:p>
          <w:p w14:paraId="728507D8" w14:textId="77777777" w:rsidR="00C310AC" w:rsidRPr="00902B08" w:rsidRDefault="00C310AC" w:rsidP="00D83BFB">
            <w:pPr>
              <w:widowControl w:val="0"/>
              <w:autoSpaceDE w:val="0"/>
              <w:autoSpaceDN w:val="0"/>
              <w:adjustRightInd w:val="0"/>
              <w:rPr>
                <w:rFonts w:asciiTheme="minorHAnsi" w:hAnsiTheme="minorHAnsi"/>
                <w:sz w:val="20"/>
                <w:szCs w:val="20"/>
              </w:rPr>
            </w:pPr>
          </w:p>
          <w:p w14:paraId="2B63AB46" w14:textId="77777777" w:rsidR="00E62940" w:rsidRPr="00902B08" w:rsidRDefault="00E62940" w:rsidP="00D83BFB">
            <w:pPr>
              <w:widowControl w:val="0"/>
              <w:autoSpaceDE w:val="0"/>
              <w:autoSpaceDN w:val="0"/>
              <w:adjustRightInd w:val="0"/>
              <w:rPr>
                <w:rFonts w:asciiTheme="minorHAnsi" w:hAnsiTheme="minorHAnsi"/>
                <w:sz w:val="20"/>
                <w:szCs w:val="20"/>
              </w:rPr>
            </w:pPr>
          </w:p>
          <w:p w14:paraId="29AE73F3" w14:textId="77777777" w:rsidR="00E62940" w:rsidRPr="00902B08" w:rsidRDefault="00E62940" w:rsidP="00D83BFB">
            <w:pPr>
              <w:widowControl w:val="0"/>
              <w:autoSpaceDE w:val="0"/>
              <w:autoSpaceDN w:val="0"/>
              <w:adjustRightInd w:val="0"/>
              <w:rPr>
                <w:rFonts w:asciiTheme="minorHAnsi" w:hAnsiTheme="minorHAnsi"/>
                <w:sz w:val="20"/>
                <w:szCs w:val="20"/>
              </w:rPr>
            </w:pPr>
          </w:p>
          <w:p w14:paraId="0EC606FC" w14:textId="556F50E3" w:rsidR="005711AC" w:rsidRPr="00902B08" w:rsidRDefault="005711AC" w:rsidP="00D83BFB">
            <w:pPr>
              <w:widowControl w:val="0"/>
              <w:autoSpaceDE w:val="0"/>
              <w:autoSpaceDN w:val="0"/>
              <w:adjustRightInd w:val="0"/>
              <w:rPr>
                <w:rFonts w:asciiTheme="minorHAnsi" w:hAnsiTheme="minorHAnsi"/>
                <w:sz w:val="20"/>
                <w:szCs w:val="20"/>
              </w:rPr>
            </w:pPr>
          </w:p>
        </w:tc>
        <w:tc>
          <w:tcPr>
            <w:tcW w:w="6638" w:type="dxa"/>
            <w:tcBorders>
              <w:top w:val="single" w:sz="4" w:space="0" w:color="auto"/>
              <w:right w:val="single" w:sz="4" w:space="0" w:color="auto"/>
            </w:tcBorders>
            <w:vAlign w:val="center"/>
          </w:tcPr>
          <w:p w14:paraId="5E06B462" w14:textId="5BED696D"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Date of Signing:</w:t>
            </w:r>
          </w:p>
        </w:tc>
      </w:tr>
      <w:tr w:rsidR="00F46AB2" w:rsidRPr="00902B08" w14:paraId="175D8CE8" w14:textId="77777777" w:rsidTr="004474E0">
        <w:trPr>
          <w:trHeight w:val="1240"/>
          <w:jc w:val="center"/>
        </w:trPr>
        <w:tc>
          <w:tcPr>
            <w:tcW w:w="5845" w:type="dxa"/>
            <w:vMerge/>
            <w:tcBorders>
              <w:left w:val="single" w:sz="4" w:space="0" w:color="auto"/>
              <w:bottom w:val="single" w:sz="4" w:space="0" w:color="auto"/>
            </w:tcBorders>
          </w:tcPr>
          <w:p w14:paraId="0D6F03E0" w14:textId="2E512192" w:rsidR="00F46AB2" w:rsidRPr="00902B08" w:rsidRDefault="00F46AB2" w:rsidP="00D83BFB">
            <w:pPr>
              <w:widowControl w:val="0"/>
              <w:autoSpaceDE w:val="0"/>
              <w:autoSpaceDN w:val="0"/>
              <w:adjustRightInd w:val="0"/>
              <w:rPr>
                <w:rFonts w:asciiTheme="minorHAnsi" w:hAnsiTheme="minorHAnsi"/>
                <w:sz w:val="20"/>
                <w:szCs w:val="20"/>
              </w:rPr>
            </w:pPr>
          </w:p>
        </w:tc>
        <w:tc>
          <w:tcPr>
            <w:tcW w:w="6638" w:type="dxa"/>
            <w:tcBorders>
              <w:bottom w:val="single" w:sz="4" w:space="0" w:color="auto"/>
              <w:right w:val="single" w:sz="4" w:space="0" w:color="auto"/>
            </w:tcBorders>
          </w:tcPr>
          <w:p w14:paraId="763E35CE" w14:textId="77777777" w:rsidR="00F46AB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Address:</w:t>
            </w:r>
          </w:p>
          <w:p w14:paraId="76F45B40" w14:textId="7ED0A3F7" w:rsidR="00F46AB2" w:rsidRPr="00902B08" w:rsidRDefault="00F46AB2" w:rsidP="00D83BFB">
            <w:pPr>
              <w:widowControl w:val="0"/>
              <w:autoSpaceDE w:val="0"/>
              <w:autoSpaceDN w:val="0"/>
              <w:adjustRightInd w:val="0"/>
              <w:rPr>
                <w:rFonts w:asciiTheme="minorHAnsi" w:hAnsiTheme="minorHAnsi"/>
                <w:sz w:val="20"/>
                <w:szCs w:val="20"/>
              </w:rPr>
            </w:pPr>
          </w:p>
        </w:tc>
      </w:tr>
    </w:tbl>
    <w:p w14:paraId="7D577D1F" w14:textId="77777777" w:rsidR="0026635C" w:rsidRDefault="0026635C" w:rsidP="00DF025B">
      <w:pPr>
        <w:widowControl w:val="0"/>
        <w:autoSpaceDE w:val="0"/>
        <w:autoSpaceDN w:val="0"/>
        <w:adjustRightInd w:val="0"/>
        <w:spacing w:after="0" w:line="240" w:lineRule="auto"/>
        <w:jc w:val="center"/>
        <w:rPr>
          <w:rFonts w:asciiTheme="minorHAnsi" w:hAnsiTheme="minorHAnsi"/>
          <w:b/>
          <w:bCs/>
          <w:sz w:val="32"/>
        </w:rPr>
      </w:pPr>
    </w:p>
    <w:p w14:paraId="198A735D" w14:textId="77777777" w:rsidR="0026635C" w:rsidRDefault="0026635C">
      <w:pPr>
        <w:rPr>
          <w:rFonts w:asciiTheme="minorHAnsi" w:hAnsiTheme="minorHAnsi"/>
          <w:b/>
          <w:bCs/>
          <w:sz w:val="26"/>
          <w:szCs w:val="26"/>
        </w:rPr>
      </w:pPr>
      <w:r>
        <w:rPr>
          <w:rFonts w:asciiTheme="minorHAnsi" w:hAnsiTheme="minorHAnsi"/>
          <w:b/>
          <w:bCs/>
          <w:sz w:val="26"/>
          <w:szCs w:val="26"/>
        </w:rPr>
        <w:br w:type="page"/>
      </w:r>
    </w:p>
    <w:p w14:paraId="0E646F91" w14:textId="77777777" w:rsidR="00E07A89" w:rsidRDefault="00E07A89" w:rsidP="0026635C">
      <w:pPr>
        <w:pStyle w:val="ListParagraph"/>
        <w:spacing w:after="0"/>
        <w:jc w:val="center"/>
        <w:rPr>
          <w:rFonts w:asciiTheme="minorHAnsi" w:hAnsiTheme="minorHAnsi"/>
          <w:b/>
          <w:bCs/>
          <w:sz w:val="26"/>
          <w:szCs w:val="26"/>
        </w:rPr>
        <w:sectPr w:rsidR="00E07A89" w:rsidSect="00950FFC">
          <w:pgSz w:w="15840" w:h="12240" w:orient="landscape"/>
          <w:pgMar w:top="1138" w:right="1138" w:bottom="1138" w:left="1138" w:header="562" w:footer="562" w:gutter="0"/>
          <w:cols w:space="720"/>
          <w:docGrid w:linePitch="360"/>
        </w:sectPr>
      </w:pPr>
    </w:p>
    <w:p w14:paraId="572CD58D" w14:textId="77777777" w:rsidR="0049553D" w:rsidRDefault="0049553D" w:rsidP="0026635C">
      <w:pPr>
        <w:pStyle w:val="ListParagraph"/>
        <w:spacing w:after="0"/>
        <w:jc w:val="center"/>
        <w:rPr>
          <w:rFonts w:asciiTheme="minorHAnsi" w:hAnsiTheme="minorHAnsi"/>
          <w:b/>
          <w:bCs/>
          <w:sz w:val="26"/>
          <w:szCs w:val="26"/>
        </w:rPr>
      </w:pPr>
    </w:p>
    <w:p w14:paraId="7A5A7726" w14:textId="39A7030D" w:rsidR="0026635C" w:rsidRPr="0020076A" w:rsidRDefault="0026635C" w:rsidP="0026635C">
      <w:pPr>
        <w:pStyle w:val="ListParagraph"/>
        <w:spacing w:after="0"/>
        <w:jc w:val="center"/>
        <w:rPr>
          <w:rFonts w:asciiTheme="minorHAnsi" w:hAnsiTheme="minorHAnsi"/>
          <w:b/>
          <w:bCs/>
          <w:sz w:val="26"/>
          <w:szCs w:val="26"/>
        </w:rPr>
      </w:pPr>
      <w:r w:rsidRPr="0020076A">
        <w:rPr>
          <w:rFonts w:asciiTheme="minorHAnsi" w:hAnsiTheme="minorHAnsi"/>
          <w:b/>
          <w:bCs/>
          <w:sz w:val="26"/>
          <w:szCs w:val="26"/>
        </w:rPr>
        <w:t xml:space="preserve">SECTION </w:t>
      </w:r>
      <w:r>
        <w:rPr>
          <w:rFonts w:asciiTheme="minorHAnsi" w:hAnsiTheme="minorHAnsi"/>
          <w:b/>
          <w:bCs/>
          <w:sz w:val="26"/>
          <w:szCs w:val="26"/>
        </w:rPr>
        <w:t>7</w:t>
      </w:r>
    </w:p>
    <w:p w14:paraId="7B99E55C" w14:textId="77777777" w:rsidR="0026635C" w:rsidRPr="0020076A" w:rsidRDefault="0026635C" w:rsidP="0026635C">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5A0104AA" w14:textId="77777777" w:rsidR="0026635C" w:rsidRPr="009E5F74" w:rsidRDefault="0026635C" w:rsidP="0026635C">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741CCC8A" w14:textId="77777777" w:rsidR="0026635C" w:rsidRPr="009E5F74" w:rsidRDefault="0026635C" w:rsidP="00D64B39">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0FDFC1B9" w14:textId="23D6EFF3" w:rsidR="0026635C" w:rsidRPr="009E5F74" w:rsidRDefault="0026635C" w:rsidP="00D64B39">
      <w:pPr>
        <w:pStyle w:val="ListParagraph"/>
        <w:widowControl w:val="0"/>
        <w:numPr>
          <w:ilvl w:val="0"/>
          <w:numId w:val="17"/>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Pr="009E5F74">
        <w:rPr>
          <w:rFonts w:asciiTheme="minorHAnsi" w:hAnsiTheme="minorHAnsi"/>
          <w:sz w:val="20"/>
          <w:szCs w:val="20"/>
        </w:rPr>
        <w:t xml:space="preserve"> the following </w:t>
      </w:r>
      <w:r w:rsidRPr="009E5F74">
        <w:rPr>
          <w:rFonts w:asciiTheme="minorHAnsi" w:hAnsiTheme="minorHAnsi"/>
          <w:b/>
          <w:sz w:val="20"/>
          <w:szCs w:val="20"/>
        </w:rPr>
        <w:t>Previous Experience</w:t>
      </w:r>
      <w:r w:rsidRPr="009E5F74">
        <w:rPr>
          <w:rFonts w:asciiTheme="minorHAnsi" w:hAnsiTheme="minorHAnsi"/>
          <w:sz w:val="20"/>
          <w:szCs w:val="20"/>
        </w:rPr>
        <w:t xml:space="preserve"> </w:t>
      </w:r>
      <w:r w:rsidRPr="009E5F74">
        <w:rPr>
          <w:rFonts w:asciiTheme="minorHAnsi" w:hAnsiTheme="minorHAnsi"/>
          <w:b/>
          <w:sz w:val="20"/>
          <w:szCs w:val="20"/>
        </w:rPr>
        <w:t>Table</w:t>
      </w:r>
      <w:r w:rsidRPr="009E5F74">
        <w:rPr>
          <w:rFonts w:asciiTheme="minorHAnsi" w:hAnsiTheme="minorHAnsi"/>
          <w:sz w:val="20"/>
          <w:szCs w:val="20"/>
        </w:rPr>
        <w:t xml:space="preserve"> listing</w:t>
      </w:r>
      <w:r>
        <w:rPr>
          <w:rFonts w:asciiTheme="minorHAnsi" w:hAnsiTheme="minorHAnsi"/>
          <w:sz w:val="20"/>
          <w:szCs w:val="20"/>
        </w:rPr>
        <w:t xml:space="preserve"> the contracts</w:t>
      </w:r>
      <w:r w:rsidRPr="009E5F74">
        <w:rPr>
          <w:rFonts w:asciiTheme="minorHAnsi" w:hAnsiTheme="minorHAnsi"/>
          <w:sz w:val="20"/>
          <w:szCs w:val="20"/>
        </w:rPr>
        <w:t xml:space="preserve"> undertaken in the past </w:t>
      </w:r>
      <w:r w:rsidR="004327B3">
        <w:rPr>
          <w:rFonts w:asciiTheme="minorHAnsi" w:hAnsiTheme="minorHAnsi"/>
          <w:sz w:val="20"/>
          <w:szCs w:val="20"/>
        </w:rPr>
        <w:t>3</w:t>
      </w:r>
      <w:r w:rsidRPr="009E5F74">
        <w:rPr>
          <w:rFonts w:asciiTheme="minorHAnsi" w:hAnsiTheme="minorHAnsi"/>
          <w:sz w:val="20"/>
          <w:szCs w:val="20"/>
        </w:rPr>
        <w:t xml:space="preserve"> years</w:t>
      </w:r>
      <w:r w:rsidR="003C5B25">
        <w:rPr>
          <w:rFonts w:asciiTheme="minorHAnsi" w:hAnsiTheme="minorHAnsi"/>
          <w:sz w:val="20"/>
          <w:szCs w:val="20"/>
        </w:rPr>
        <w:t xml:space="preserve"> for</w:t>
      </w:r>
      <w:r w:rsidRPr="009E5F74">
        <w:rPr>
          <w:rFonts w:asciiTheme="minorHAnsi" w:hAnsiTheme="minorHAnsi"/>
          <w:sz w:val="20"/>
          <w:szCs w:val="20"/>
        </w:rPr>
        <w:t xml:space="preserve"> </w:t>
      </w:r>
      <w:r w:rsidR="003C5B25">
        <w:rPr>
          <w:rFonts w:asciiTheme="minorHAnsi" w:hAnsiTheme="minorHAnsi"/>
          <w:sz w:val="20"/>
          <w:szCs w:val="20"/>
        </w:rPr>
        <w:t xml:space="preserve">supply of </w:t>
      </w:r>
      <w:r w:rsidRPr="009E5F74">
        <w:rPr>
          <w:rFonts w:asciiTheme="minorHAnsi" w:hAnsiTheme="minorHAnsi"/>
          <w:sz w:val="20"/>
          <w:szCs w:val="20"/>
        </w:rPr>
        <w:t xml:space="preserve">similar </w:t>
      </w:r>
      <w:r w:rsidR="003C5B25">
        <w:rPr>
          <w:rFonts w:asciiTheme="minorHAnsi" w:hAnsiTheme="minorHAnsi"/>
          <w:sz w:val="20"/>
          <w:szCs w:val="20"/>
        </w:rPr>
        <w:t>commodities as required</w:t>
      </w:r>
      <w:r w:rsidRPr="009E5F74">
        <w:rPr>
          <w:rFonts w:asciiTheme="minorHAnsi" w:hAnsiTheme="minorHAnsi"/>
          <w:sz w:val="20"/>
          <w:szCs w:val="20"/>
        </w:rPr>
        <w:t xml:space="preserve"> under this contract</w:t>
      </w:r>
    </w:p>
    <w:p w14:paraId="161785CA" w14:textId="77777777" w:rsidR="0026635C" w:rsidRPr="009E5F74" w:rsidRDefault="0026635C" w:rsidP="00D64B39">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1F7456F9" w14:textId="77777777" w:rsidR="0026635C" w:rsidRPr="009E5F74" w:rsidRDefault="0026635C" w:rsidP="0026635C">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6635C" w:rsidRPr="009E5F74" w14:paraId="4D7BEE67" w14:textId="77777777" w:rsidTr="00F539EF">
        <w:trPr>
          <w:trHeight w:val="768"/>
        </w:trPr>
        <w:tc>
          <w:tcPr>
            <w:tcW w:w="630" w:type="dxa"/>
            <w:tcBorders>
              <w:top w:val="single" w:sz="1" w:space="0" w:color="000000"/>
              <w:left w:val="single" w:sz="1" w:space="0" w:color="000000"/>
              <w:bottom w:val="single" w:sz="1" w:space="0" w:color="000000"/>
            </w:tcBorders>
            <w:vAlign w:val="center"/>
          </w:tcPr>
          <w:p w14:paraId="4D3957F6" w14:textId="77777777" w:rsidR="0026635C" w:rsidRPr="009E5F74" w:rsidRDefault="0026635C" w:rsidP="00F539EF">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2BF0597A" w14:textId="55840809" w:rsidR="0026635C" w:rsidRPr="009E5F74" w:rsidRDefault="00D06F39" w:rsidP="00D06F39">
            <w:pPr>
              <w:suppressAutoHyphens/>
              <w:spacing w:before="29" w:after="29"/>
              <w:jc w:val="center"/>
              <w:rPr>
                <w:rFonts w:asciiTheme="minorHAnsi" w:hAnsiTheme="minorHAnsi"/>
                <w:b/>
                <w:bCs/>
                <w:sz w:val="20"/>
                <w:szCs w:val="20"/>
                <w:lang w:eastAsia="ar-SA"/>
              </w:rPr>
            </w:pPr>
            <w:r>
              <w:rPr>
                <w:rFonts w:asciiTheme="minorHAnsi" w:hAnsiTheme="minorHAnsi"/>
                <w:b/>
                <w:bCs/>
                <w:sz w:val="20"/>
                <w:szCs w:val="20"/>
                <w:lang w:eastAsia="ar-SA"/>
              </w:rPr>
              <w:t>Name of Project / Type of Goods</w:t>
            </w:r>
          </w:p>
        </w:tc>
        <w:tc>
          <w:tcPr>
            <w:tcW w:w="2340" w:type="dxa"/>
            <w:tcBorders>
              <w:top w:val="single" w:sz="1" w:space="0" w:color="000000"/>
              <w:left w:val="single" w:sz="1" w:space="0" w:color="000000"/>
              <w:bottom w:val="single" w:sz="1" w:space="0" w:color="000000"/>
            </w:tcBorders>
            <w:shd w:val="clear" w:color="auto" w:fill="auto"/>
            <w:vAlign w:val="center"/>
          </w:tcPr>
          <w:p w14:paraId="28BE749F" w14:textId="77777777" w:rsidR="0026635C" w:rsidRDefault="0026635C" w:rsidP="00D06F39">
            <w:pPr>
              <w:suppressLineNumbers/>
              <w:suppressAutoHyphens/>
              <w:spacing w:after="0"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performed </w:t>
            </w:r>
            <w:r w:rsidR="00D06F39">
              <w:rPr>
                <w:rFonts w:asciiTheme="minorHAnsi" w:hAnsiTheme="minorHAnsi"/>
                <w:b/>
                <w:bCs/>
                <w:sz w:val="20"/>
                <w:szCs w:val="20"/>
                <w:lang w:eastAsia="ar-SA"/>
              </w:rPr>
              <w:t>goods</w:t>
            </w:r>
          </w:p>
          <w:p w14:paraId="3EA56062" w14:textId="1C81F505" w:rsidR="00D06F39" w:rsidRPr="009E5F74" w:rsidRDefault="00D06F39" w:rsidP="00D06F39">
            <w:pPr>
              <w:suppressLineNumbers/>
              <w:suppressAutoHyphens/>
              <w:spacing w:after="0" w:line="240" w:lineRule="auto"/>
              <w:jc w:val="center"/>
              <w:rPr>
                <w:rFonts w:asciiTheme="minorHAnsi" w:hAnsiTheme="minorHAnsi"/>
                <w:b/>
                <w:bCs/>
                <w:sz w:val="20"/>
                <w:szCs w:val="20"/>
                <w:lang w:eastAsia="ar-SA"/>
              </w:rPr>
            </w:pPr>
            <w:r>
              <w:rPr>
                <w:rFonts w:asciiTheme="minorHAnsi" w:hAnsiTheme="minorHAnsi"/>
                <w:b/>
                <w:bCs/>
                <w:sz w:val="20"/>
                <w:szCs w:val="20"/>
                <w:lang w:eastAsia="ar-SA"/>
              </w:rPr>
              <w:t>(USD)</w:t>
            </w:r>
          </w:p>
        </w:tc>
        <w:tc>
          <w:tcPr>
            <w:tcW w:w="1620" w:type="dxa"/>
            <w:tcBorders>
              <w:top w:val="single" w:sz="1" w:space="0" w:color="000000"/>
              <w:left w:val="single" w:sz="1" w:space="0" w:color="000000"/>
              <w:bottom w:val="single" w:sz="1" w:space="0" w:color="000000"/>
            </w:tcBorders>
            <w:shd w:val="clear" w:color="auto" w:fill="auto"/>
            <w:vAlign w:val="center"/>
          </w:tcPr>
          <w:p w14:paraId="696F58E1" w14:textId="5D2058A6" w:rsidR="0026635C" w:rsidRPr="009E5F74" w:rsidRDefault="0026635C" w:rsidP="00D06F39">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Duration of the </w:t>
            </w:r>
            <w:r w:rsidR="00D06F39">
              <w:rPr>
                <w:rFonts w:asciiTheme="minorHAnsi" w:hAnsiTheme="minorHAnsi"/>
                <w:b/>
                <w:bCs/>
                <w:sz w:val="20"/>
                <w:szCs w:val="20"/>
                <w:lang w:eastAsia="ar-SA"/>
              </w:rPr>
              <w:t>goods</w:t>
            </w:r>
            <w:r w:rsidRPr="009E5F74">
              <w:rPr>
                <w:rFonts w:asciiTheme="minorHAnsi" w:hAnsiTheme="minorHAnsi"/>
                <w:b/>
                <w:bCs/>
                <w:sz w:val="20"/>
                <w:szCs w:val="20"/>
                <w:lang w:eastAsia="ar-SA"/>
              </w:rPr>
              <w:t xml:space="preserv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FB1A24D"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CAC59C3"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FC55FF"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6635C" w:rsidRPr="009E5F74" w14:paraId="0F45C471" w14:textId="77777777" w:rsidTr="00F539EF">
        <w:trPr>
          <w:trHeight w:val="680"/>
        </w:trPr>
        <w:tc>
          <w:tcPr>
            <w:tcW w:w="630" w:type="dxa"/>
            <w:tcBorders>
              <w:left w:val="single" w:sz="1" w:space="0" w:color="000000"/>
              <w:bottom w:val="single" w:sz="1" w:space="0" w:color="000000"/>
            </w:tcBorders>
            <w:vAlign w:val="center"/>
          </w:tcPr>
          <w:p w14:paraId="2675CC4C"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102B4226" w14:textId="77777777" w:rsidR="0026635C" w:rsidRPr="009E5F74" w:rsidRDefault="0026635C" w:rsidP="00F539EF">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6956AAB"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D2A0B2D"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20FB63C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72FF6D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1CF091"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0F241BED" w14:textId="77777777" w:rsidTr="00F539EF">
        <w:trPr>
          <w:trHeight w:val="680"/>
        </w:trPr>
        <w:tc>
          <w:tcPr>
            <w:tcW w:w="630" w:type="dxa"/>
            <w:tcBorders>
              <w:left w:val="single" w:sz="1" w:space="0" w:color="000000"/>
              <w:bottom w:val="single" w:sz="1" w:space="0" w:color="000000"/>
            </w:tcBorders>
            <w:vAlign w:val="center"/>
          </w:tcPr>
          <w:p w14:paraId="028DEDC2"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19E6E2A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4990E1F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63A1A1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E08089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53EB56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C2899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486ED588" w14:textId="77777777" w:rsidTr="00F539EF">
        <w:trPr>
          <w:trHeight w:val="680"/>
        </w:trPr>
        <w:tc>
          <w:tcPr>
            <w:tcW w:w="630" w:type="dxa"/>
            <w:tcBorders>
              <w:left w:val="single" w:sz="1" w:space="0" w:color="000000"/>
              <w:bottom w:val="single" w:sz="1" w:space="0" w:color="000000"/>
            </w:tcBorders>
            <w:vAlign w:val="center"/>
          </w:tcPr>
          <w:p w14:paraId="775018EE"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56D9476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8949494"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14D606"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5635901"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F5A576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D6D9D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2FC5DC98" w14:textId="77777777" w:rsidTr="00F539EF">
        <w:trPr>
          <w:trHeight w:val="680"/>
        </w:trPr>
        <w:tc>
          <w:tcPr>
            <w:tcW w:w="630" w:type="dxa"/>
            <w:tcBorders>
              <w:left w:val="single" w:sz="1" w:space="0" w:color="000000"/>
              <w:bottom w:val="single" w:sz="1" w:space="0" w:color="000000"/>
            </w:tcBorders>
            <w:vAlign w:val="center"/>
          </w:tcPr>
          <w:p w14:paraId="5F029B7F"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02142FDB"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B7C9A6E"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63D5ECE"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B6AE47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ECABA9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63F54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24BC4D78" w14:textId="77777777" w:rsidTr="00F539EF">
        <w:trPr>
          <w:trHeight w:val="680"/>
        </w:trPr>
        <w:tc>
          <w:tcPr>
            <w:tcW w:w="630" w:type="dxa"/>
            <w:tcBorders>
              <w:left w:val="single" w:sz="1" w:space="0" w:color="000000"/>
              <w:bottom w:val="single" w:sz="1" w:space="0" w:color="000000"/>
            </w:tcBorders>
            <w:vAlign w:val="center"/>
          </w:tcPr>
          <w:p w14:paraId="54AC7C59"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782B46F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F4E230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3A2D7D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93EA56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35C1B8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993CC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71EFFBA9" w14:textId="77777777" w:rsidTr="00F539EF">
        <w:trPr>
          <w:trHeight w:val="680"/>
        </w:trPr>
        <w:tc>
          <w:tcPr>
            <w:tcW w:w="630" w:type="dxa"/>
            <w:tcBorders>
              <w:left w:val="single" w:sz="1" w:space="0" w:color="000000"/>
              <w:bottom w:val="single" w:sz="1" w:space="0" w:color="000000"/>
            </w:tcBorders>
            <w:vAlign w:val="center"/>
          </w:tcPr>
          <w:p w14:paraId="66F4C584"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574A3962"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5885C0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B3FB3A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5DB636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C817BE6"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7B0EB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bl>
    <w:p w14:paraId="1E966E4B" w14:textId="5DEFE7EB" w:rsidR="0026635C" w:rsidRPr="009E5F74" w:rsidRDefault="0026635C" w:rsidP="0026635C">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in regards to the number of works reported. A comprehensive list of the last </w:t>
      </w:r>
      <w:r w:rsidR="004327B3">
        <w:rPr>
          <w:rFonts w:cs="Calibri"/>
          <w:sz w:val="20"/>
          <w:szCs w:val="20"/>
          <w:lang w:eastAsia="ar-SA"/>
        </w:rPr>
        <w:t>3</w:t>
      </w:r>
      <w:r w:rsidRPr="009E5F74">
        <w:rPr>
          <w:rFonts w:cs="Calibri"/>
          <w:sz w:val="20"/>
          <w:szCs w:val="20"/>
          <w:lang w:eastAsia="ar-SA"/>
        </w:rPr>
        <w:t xml:space="preserve"> years’ experience has to be submitted adapting the Form to the necessary rows.</w:t>
      </w:r>
    </w:p>
    <w:p w14:paraId="770F9C84" w14:textId="2F796276" w:rsidR="00E07A89" w:rsidRDefault="0026635C" w:rsidP="00E07A89">
      <w:pPr>
        <w:widowControl w:val="0"/>
        <w:overflowPunct w:val="0"/>
        <w:autoSpaceDE w:val="0"/>
        <w:autoSpaceDN w:val="0"/>
        <w:adjustRightInd w:val="0"/>
        <w:spacing w:after="0"/>
        <w:ind w:right="160"/>
        <w:rPr>
          <w:rFonts w:asciiTheme="minorHAnsi" w:hAnsiTheme="minorHAnsi"/>
          <w:sz w:val="20"/>
          <w:szCs w:val="20"/>
        </w:rPr>
        <w:sectPr w:rsidR="00E07A89" w:rsidSect="00E07A89">
          <w:pgSz w:w="15840" w:h="12240" w:orient="landscape"/>
          <w:pgMar w:top="1138" w:right="1138" w:bottom="1138" w:left="1138" w:header="562" w:footer="562" w:gutter="0"/>
          <w:cols w:space="720"/>
          <w:docGrid w:linePitch="360"/>
        </w:sectPr>
      </w:pPr>
      <w:r w:rsidRPr="009E5F74">
        <w:rPr>
          <w:rFonts w:cs="Calibri"/>
          <w:sz w:val="20"/>
          <w:szCs w:val="20"/>
          <w:lang w:eastAsia="ar-SA"/>
        </w:rPr>
        <w:t xml:space="preserve">NRC may conduct reference checks </w:t>
      </w:r>
      <w:r w:rsidR="00E07A89">
        <w:rPr>
          <w:rFonts w:cs="Calibri"/>
          <w:sz w:val="20"/>
          <w:szCs w:val="20"/>
          <w:lang w:eastAsia="ar-SA"/>
        </w:rPr>
        <w:t>for previous contracts complet</w:t>
      </w:r>
      <w:r w:rsidR="00E51558">
        <w:rPr>
          <w:rFonts w:cs="Calibri"/>
          <w:sz w:val="20"/>
          <w:szCs w:val="20"/>
          <w:lang w:eastAsia="ar-SA"/>
        </w:rPr>
        <w:t>ed</w:t>
      </w:r>
    </w:p>
    <w:p w14:paraId="2DD23F75" w14:textId="387AE99E" w:rsidR="00902B08" w:rsidRDefault="00902B08" w:rsidP="00DF025B">
      <w:pPr>
        <w:widowControl w:val="0"/>
        <w:autoSpaceDE w:val="0"/>
        <w:autoSpaceDN w:val="0"/>
        <w:adjustRightInd w:val="0"/>
        <w:spacing w:after="0" w:line="240" w:lineRule="auto"/>
        <w:jc w:val="center"/>
        <w:rPr>
          <w:rFonts w:asciiTheme="minorHAnsi" w:hAnsiTheme="minorHAnsi"/>
          <w:b/>
          <w:bCs/>
          <w:sz w:val="32"/>
        </w:rPr>
      </w:pPr>
    </w:p>
    <w:p w14:paraId="6048021F" w14:textId="237D2E1F" w:rsidR="00D039DD" w:rsidRPr="00902B08" w:rsidRDefault="0026635C" w:rsidP="00DF025B">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SECTION 8</w:t>
      </w:r>
      <w:r w:rsidR="00D039DD" w:rsidRPr="00902B08">
        <w:rPr>
          <w:rFonts w:asciiTheme="minorHAnsi" w:hAnsiTheme="minorHAnsi"/>
          <w:b/>
          <w:bCs/>
          <w:sz w:val="26"/>
          <w:szCs w:val="26"/>
        </w:rPr>
        <w:t>:</w:t>
      </w:r>
    </w:p>
    <w:p w14:paraId="45863D73" w14:textId="49EB49A7" w:rsidR="00D039DD" w:rsidRPr="00902B08" w:rsidRDefault="006266FA" w:rsidP="00D039DD">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Additional I</w:t>
      </w:r>
      <w:r w:rsidR="00D039DD" w:rsidRPr="00902B08">
        <w:rPr>
          <w:rFonts w:asciiTheme="minorHAnsi" w:hAnsiTheme="minorHAnsi"/>
          <w:b/>
          <w:bCs/>
          <w:sz w:val="26"/>
          <w:szCs w:val="26"/>
        </w:rPr>
        <w:t xml:space="preserve">nformation on </w:t>
      </w:r>
      <w:r>
        <w:rPr>
          <w:rFonts w:asciiTheme="minorHAnsi" w:hAnsiTheme="minorHAnsi"/>
          <w:b/>
          <w:bCs/>
          <w:sz w:val="26"/>
          <w:szCs w:val="26"/>
        </w:rPr>
        <w:t xml:space="preserve">Specifications of </w:t>
      </w:r>
      <w:r w:rsidR="00DF025B" w:rsidRPr="00902B08">
        <w:rPr>
          <w:rFonts w:asciiTheme="minorHAnsi" w:hAnsiTheme="minorHAnsi"/>
          <w:b/>
          <w:bCs/>
          <w:sz w:val="26"/>
          <w:szCs w:val="26"/>
        </w:rPr>
        <w:t>Goods</w:t>
      </w:r>
    </w:p>
    <w:p w14:paraId="4C045F5E" w14:textId="3610D4E7" w:rsidR="00D039DD" w:rsidRPr="00902B08" w:rsidRDefault="00D039D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(Bidders can add pictures, certification, certificat</w:t>
      </w:r>
      <w:r w:rsidR="006266FA">
        <w:rPr>
          <w:rFonts w:asciiTheme="minorHAnsi" w:hAnsiTheme="minorHAnsi"/>
          <w:b/>
          <w:bCs/>
          <w:sz w:val="26"/>
          <w:szCs w:val="26"/>
        </w:rPr>
        <w:t>e of origin, result of analysis etc.</w:t>
      </w:r>
      <w:r w:rsidRPr="00902B08">
        <w:rPr>
          <w:rFonts w:asciiTheme="minorHAnsi" w:hAnsiTheme="minorHAnsi"/>
          <w:b/>
          <w:bCs/>
          <w:sz w:val="26"/>
          <w:szCs w:val="26"/>
        </w:rPr>
        <w:t>)</w:t>
      </w:r>
    </w:p>
    <w:p w14:paraId="7DB0DD5C" w14:textId="77777777" w:rsidR="0026635C" w:rsidRDefault="0026635C">
      <w:pPr>
        <w:rPr>
          <w:rFonts w:asciiTheme="minorHAnsi" w:hAnsiTheme="minorHAnsi"/>
          <w:b/>
          <w:bCs/>
          <w:sz w:val="26"/>
          <w:szCs w:val="26"/>
        </w:rPr>
      </w:pPr>
      <w:r>
        <w:rPr>
          <w:rFonts w:asciiTheme="minorHAnsi" w:hAnsiTheme="minorHAnsi"/>
          <w:b/>
          <w:bCs/>
          <w:sz w:val="26"/>
          <w:szCs w:val="26"/>
        </w:rPr>
        <w:br w:type="page"/>
      </w:r>
    </w:p>
    <w:p w14:paraId="5336979A" w14:textId="62A20BF0"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lastRenderedPageBreak/>
        <w:t>S</w:t>
      </w:r>
      <w:r>
        <w:rPr>
          <w:rFonts w:asciiTheme="minorHAnsi" w:hAnsiTheme="minorHAnsi"/>
          <w:b/>
          <w:bCs/>
          <w:sz w:val="26"/>
          <w:szCs w:val="26"/>
        </w:rPr>
        <w:t>ECTION 9</w:t>
      </w:r>
    </w:p>
    <w:p w14:paraId="7062DF43" w14:textId="77777777"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1C1BF1E5" w14:textId="77777777" w:rsidR="0026635C" w:rsidRPr="000E439D" w:rsidRDefault="0026635C" w:rsidP="0026635C">
      <w:pPr>
        <w:autoSpaceDE w:val="0"/>
        <w:autoSpaceDN w:val="0"/>
        <w:adjustRightInd w:val="0"/>
        <w:spacing w:after="0" w:line="240" w:lineRule="auto"/>
        <w:rPr>
          <w:rFonts w:asciiTheme="minorHAnsi" w:hAnsiTheme="minorHAnsi" w:cstheme="minorHAnsi"/>
          <w:sz w:val="20"/>
          <w:szCs w:val="20"/>
          <w:lang w:val="en-AU" w:eastAsia="nb-NO"/>
        </w:rPr>
      </w:pPr>
    </w:p>
    <w:p w14:paraId="771BAF09" w14:textId="77777777" w:rsidR="0026635C" w:rsidRPr="007D3918" w:rsidRDefault="0026635C" w:rsidP="0026635C">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proofErr w:type="spellStart"/>
      <w:r w:rsidRPr="007D3918">
        <w:rPr>
          <w:rFonts w:cs="Calibri"/>
          <w:iCs/>
          <w:sz w:val="20"/>
          <w:szCs w:val="20"/>
        </w:rPr>
        <w:t>organisation</w:t>
      </w:r>
      <w:proofErr w:type="spellEnd"/>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7C16EC18" w14:textId="77777777" w:rsidR="0026635C" w:rsidRPr="007D3918" w:rsidRDefault="0026635C" w:rsidP="0026635C">
      <w:pPr>
        <w:autoSpaceDE w:val="0"/>
        <w:autoSpaceDN w:val="0"/>
        <w:adjustRightInd w:val="0"/>
        <w:spacing w:after="0" w:line="240" w:lineRule="auto"/>
        <w:rPr>
          <w:rFonts w:cs="Calibri"/>
          <w:iCs/>
          <w:sz w:val="20"/>
          <w:szCs w:val="20"/>
        </w:rPr>
      </w:pPr>
    </w:p>
    <w:p w14:paraId="166C506E" w14:textId="77777777" w:rsidR="0026635C" w:rsidRPr="007D3918" w:rsidRDefault="0026635C" w:rsidP="0026635C">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54563B3D" w14:textId="77777777" w:rsidR="0026635C" w:rsidRPr="007D3918" w:rsidRDefault="0026635C" w:rsidP="0026635C">
      <w:pPr>
        <w:spacing w:after="0" w:line="240" w:lineRule="auto"/>
        <w:rPr>
          <w:rFonts w:cs="Calibri"/>
          <w:iCs/>
          <w:sz w:val="20"/>
          <w:szCs w:val="20"/>
        </w:rPr>
      </w:pPr>
    </w:p>
    <w:p w14:paraId="0B2B849B" w14:textId="77777777" w:rsidR="0026635C" w:rsidRPr="007D3918" w:rsidRDefault="0026635C" w:rsidP="0026635C">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1F8AE1F0"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2E0A6D6F"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Meet the ethical standards as listed below; or</w:t>
      </w:r>
    </w:p>
    <w:p w14:paraId="61150C78"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proofErr w:type="spellStart"/>
      <w:r w:rsidRPr="007D3918">
        <w:rPr>
          <w:rFonts w:cs="Calibri"/>
          <w:iCs/>
          <w:sz w:val="20"/>
          <w:szCs w:val="20"/>
        </w:rPr>
        <w:t>organisation</w:t>
      </w:r>
      <w:proofErr w:type="spellEnd"/>
      <w:r w:rsidRPr="007D3918">
        <w:rPr>
          <w:rFonts w:cs="Calibri"/>
          <w:iCs/>
          <w:sz w:val="20"/>
          <w:szCs w:val="20"/>
        </w:rPr>
        <w:t xml:space="preserve">.   </w:t>
      </w:r>
    </w:p>
    <w:p w14:paraId="7F8C4CEE" w14:textId="77777777" w:rsidR="0026635C" w:rsidRPr="007D3918" w:rsidRDefault="0026635C" w:rsidP="0026635C">
      <w:pPr>
        <w:spacing w:after="0" w:line="240" w:lineRule="auto"/>
        <w:rPr>
          <w:rFonts w:cs="Calibri"/>
          <w:sz w:val="20"/>
          <w:szCs w:val="20"/>
          <w:lang w:val="en-AU"/>
        </w:rPr>
      </w:pPr>
    </w:p>
    <w:p w14:paraId="44703189"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 xml:space="preserve">Anti-corruption and </w:t>
      </w:r>
      <w:proofErr w:type="gramStart"/>
      <w:r w:rsidRPr="007D3918">
        <w:rPr>
          <w:rFonts w:cs="Calibri"/>
          <w:b/>
          <w:iCs/>
          <w:sz w:val="20"/>
          <w:szCs w:val="20"/>
        </w:rPr>
        <w:t>suppliers</w:t>
      </w:r>
      <w:proofErr w:type="gramEnd"/>
      <w:r w:rsidRPr="007D3918">
        <w:rPr>
          <w:rFonts w:cs="Calibri"/>
          <w:b/>
          <w:iCs/>
          <w:sz w:val="20"/>
          <w:szCs w:val="20"/>
        </w:rPr>
        <w:t xml:space="preserve"> compliance with laws and regulations:</w:t>
      </w:r>
    </w:p>
    <w:p w14:paraId="1F291DFA"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076FC50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proofErr w:type="gramStart"/>
      <w:r w:rsidRPr="007D3918">
        <w:rPr>
          <w:rFonts w:cs="Calibri"/>
          <w:iCs/>
          <w:sz w:val="20"/>
          <w:szCs w:val="20"/>
        </w:rPr>
        <w:t>suppliers</w:t>
      </w:r>
      <w:proofErr w:type="gramEnd"/>
      <w:r w:rsidRPr="007D3918">
        <w:rPr>
          <w:rFonts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65E77DA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7CCB77A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24B95C24"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7610A645"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77C7930F" w14:textId="77777777" w:rsidR="0026635C" w:rsidRPr="007D3918" w:rsidRDefault="0026635C" w:rsidP="0026635C">
      <w:pPr>
        <w:spacing w:after="0" w:line="240" w:lineRule="auto"/>
        <w:outlineLvl w:val="0"/>
        <w:rPr>
          <w:rFonts w:cs="Calibri"/>
          <w:b/>
          <w:sz w:val="20"/>
          <w:szCs w:val="20"/>
          <w:lang w:val="en-AU"/>
        </w:rPr>
      </w:pPr>
    </w:p>
    <w:p w14:paraId="3E61992A"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Conditions related to the employees:</w:t>
      </w:r>
    </w:p>
    <w:p w14:paraId="413DBDB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78A31C8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248AFA4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02AF6FE6"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1F648DB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6F9C8F8C"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643BF34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proofErr w:type="spellStart"/>
      <w:r w:rsidRPr="007D3918">
        <w:rPr>
          <w:rFonts w:cs="Calibri"/>
          <w:iCs/>
          <w:sz w:val="20"/>
          <w:szCs w:val="20"/>
        </w:rPr>
        <w:t>behaviour</w:t>
      </w:r>
      <w:proofErr w:type="spellEnd"/>
      <w:r w:rsidRPr="007D3918">
        <w:rPr>
          <w:rFonts w:cs="Calibri"/>
          <w:iCs/>
          <w:sz w:val="20"/>
          <w:szCs w:val="20"/>
        </w:rPr>
        <w:t>, and from discrimination or termination of employment on unjustifiable grounds, e.g. marriage, pregnancy, parenthood or HIV status.</w:t>
      </w:r>
    </w:p>
    <w:p w14:paraId="6AF1E48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5CD81BA7"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69A9B9F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2F514DC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5D223CA3"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Workers shall be provided with at least one day off for every </w:t>
      </w:r>
      <w:proofErr w:type="gramStart"/>
      <w:r w:rsidRPr="007D3918">
        <w:rPr>
          <w:rFonts w:cs="Calibri"/>
          <w:iCs/>
          <w:sz w:val="20"/>
          <w:szCs w:val="20"/>
        </w:rPr>
        <w:t>7 day</w:t>
      </w:r>
      <w:proofErr w:type="gramEnd"/>
      <w:r w:rsidRPr="007D3918">
        <w:rPr>
          <w:rFonts w:cs="Calibri"/>
          <w:iCs/>
          <w:sz w:val="20"/>
          <w:szCs w:val="20"/>
        </w:rPr>
        <w:t xml:space="preserve"> period.</w:t>
      </w:r>
    </w:p>
    <w:p w14:paraId="057D1588"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lastRenderedPageBreak/>
        <w:t>All workers are entitled to a contract of employment that shall be written in a language they understand.</w:t>
      </w:r>
    </w:p>
    <w:p w14:paraId="2AAFAD7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309F7F4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71E1E190"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0197424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No Deductions from wages shall be made as a disciplinary measure.</w:t>
      </w:r>
    </w:p>
    <w:p w14:paraId="22D780E1" w14:textId="77777777" w:rsidR="0026635C" w:rsidRPr="007D3918" w:rsidRDefault="0026635C" w:rsidP="0026635C">
      <w:pPr>
        <w:spacing w:after="0" w:line="240" w:lineRule="auto"/>
        <w:ind w:left="180"/>
        <w:rPr>
          <w:rFonts w:cs="Calibri"/>
          <w:sz w:val="20"/>
          <w:szCs w:val="20"/>
          <w:lang w:val="en-AU"/>
        </w:rPr>
      </w:pPr>
    </w:p>
    <w:p w14:paraId="407809B6"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Environmental conditions:</w:t>
      </w:r>
    </w:p>
    <w:p w14:paraId="58196584"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61586BB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182A3C5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275A2ADA"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492AC516" w14:textId="77777777" w:rsidR="0026635C" w:rsidRPr="007D3918" w:rsidRDefault="0026635C" w:rsidP="0026635C">
      <w:pPr>
        <w:spacing w:after="0" w:line="240" w:lineRule="auto"/>
        <w:ind w:left="180"/>
        <w:rPr>
          <w:rFonts w:cs="Calibri"/>
          <w:sz w:val="20"/>
          <w:szCs w:val="20"/>
          <w:lang w:val="en-AU"/>
        </w:rPr>
      </w:pPr>
    </w:p>
    <w:p w14:paraId="08D7B94F" w14:textId="77777777" w:rsidR="0026635C" w:rsidRPr="007D3918" w:rsidRDefault="0026635C" w:rsidP="0026635C">
      <w:pPr>
        <w:spacing w:after="0" w:line="240" w:lineRule="auto"/>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proofErr w:type="spellStart"/>
      <w:r w:rsidRPr="007D3918">
        <w:rPr>
          <w:rFonts w:cs="Calibri"/>
          <w:iCs/>
          <w:sz w:val="20"/>
          <w:szCs w:val="20"/>
        </w:rPr>
        <w:t>organisation</w:t>
      </w:r>
      <w:proofErr w:type="spellEnd"/>
      <w:r w:rsidRPr="007D3918">
        <w:rPr>
          <w:rFonts w:cs="Calibri"/>
          <w:iCs/>
          <w:sz w:val="20"/>
          <w:szCs w:val="20"/>
        </w:rPr>
        <w:t>.</w:t>
      </w:r>
    </w:p>
    <w:p w14:paraId="56ECB6C8" w14:textId="77777777" w:rsidR="0026635C" w:rsidRPr="007D3918" w:rsidRDefault="0026635C" w:rsidP="0026635C">
      <w:pPr>
        <w:spacing w:after="0" w:line="240" w:lineRule="auto"/>
        <w:ind w:left="360"/>
        <w:rPr>
          <w:rFonts w:cs="Calibri"/>
          <w:sz w:val="20"/>
          <w:szCs w:val="20"/>
          <w:lang w:val="en-AU"/>
        </w:rPr>
      </w:pPr>
      <w:r w:rsidRPr="007D3918">
        <w:rPr>
          <w:rFonts w:cs="Calibri"/>
          <w:sz w:val="20"/>
          <w:szCs w:val="20"/>
          <w:lang w:val="en-AU"/>
        </w:rPr>
        <w:tab/>
        <w:t xml:space="preserve"> </w:t>
      </w:r>
    </w:p>
    <w:p w14:paraId="522D0181" w14:textId="10268543"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w:t>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t>____________________________</w:t>
      </w:r>
      <w:r w:rsidRPr="007D3918">
        <w:rPr>
          <w:rFonts w:cs="Calibri"/>
          <w:i/>
          <w:sz w:val="20"/>
          <w:szCs w:val="20"/>
          <w:lang w:val="en-AU"/>
        </w:rPr>
        <w:t>___</w:t>
      </w:r>
    </w:p>
    <w:p w14:paraId="239F8C74" w14:textId="77777777" w:rsidR="0026635C" w:rsidRPr="007D3918" w:rsidRDefault="0026635C" w:rsidP="0026635C">
      <w:pPr>
        <w:tabs>
          <w:tab w:val="left" w:pos="851"/>
        </w:tabs>
        <w:spacing w:after="0" w:line="240" w:lineRule="auto"/>
        <w:ind w:right="-144"/>
        <w:rPr>
          <w:rFonts w:cs="Calibri"/>
          <w:i/>
          <w:sz w:val="20"/>
          <w:szCs w:val="20"/>
          <w:lang w:val="en-AU"/>
        </w:rPr>
      </w:pPr>
    </w:p>
    <w:p w14:paraId="6F615C3A" w14:textId="77777777" w:rsidR="0036314C" w:rsidRDefault="0036314C" w:rsidP="0026635C">
      <w:pPr>
        <w:tabs>
          <w:tab w:val="left" w:pos="851"/>
        </w:tabs>
        <w:spacing w:after="0" w:line="240" w:lineRule="auto"/>
        <w:ind w:left="426" w:right="-144" w:hanging="426"/>
        <w:rPr>
          <w:rFonts w:cs="Calibri"/>
          <w:i/>
          <w:sz w:val="20"/>
          <w:szCs w:val="20"/>
          <w:lang w:val="en-AU"/>
        </w:rPr>
      </w:pPr>
    </w:p>
    <w:p w14:paraId="3ADC08C5" w14:textId="41C64C13"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w:t>
      </w:r>
      <w:r w:rsidR="004777EB" w:rsidRPr="007D3918">
        <w:rPr>
          <w:rFonts w:cs="Calibri"/>
          <w:i/>
          <w:sz w:val="20"/>
          <w:szCs w:val="20"/>
          <w:lang w:val="en-AU"/>
        </w:rPr>
        <w:t>COMPANY: ­</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2649441C"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475C4EA4" w14:textId="77777777" w:rsidR="0036314C" w:rsidRDefault="0036314C" w:rsidP="0026635C">
      <w:pPr>
        <w:tabs>
          <w:tab w:val="left" w:pos="851"/>
        </w:tabs>
        <w:spacing w:after="0" w:line="240" w:lineRule="auto"/>
        <w:ind w:left="426" w:right="-144" w:hanging="426"/>
        <w:rPr>
          <w:rFonts w:cs="Calibri"/>
          <w:i/>
          <w:sz w:val="20"/>
          <w:szCs w:val="20"/>
          <w:lang w:val="en-AU"/>
        </w:rPr>
      </w:pPr>
    </w:p>
    <w:p w14:paraId="63C6B824" w14:textId="0F68ED1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59933257"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3F7886B4" w14:textId="77777777" w:rsidR="0036314C" w:rsidRDefault="0036314C" w:rsidP="0026635C">
      <w:pPr>
        <w:tabs>
          <w:tab w:val="left" w:pos="851"/>
        </w:tabs>
        <w:spacing w:after="0" w:line="240" w:lineRule="auto"/>
        <w:ind w:left="426" w:right="-144" w:hanging="426"/>
        <w:rPr>
          <w:rFonts w:cs="Calibri"/>
          <w:i/>
          <w:sz w:val="20"/>
          <w:szCs w:val="20"/>
          <w:lang w:val="en-AU"/>
        </w:rPr>
      </w:pPr>
    </w:p>
    <w:p w14:paraId="7EFF17B5" w14:textId="11B74902"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1B3D6E5F"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1EBFF07B"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44795A7A"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5CAFC1C5" w14:textId="0307E0CE" w:rsidR="00D039DD" w:rsidRPr="00902B08" w:rsidRDefault="00D039DD" w:rsidP="00D039DD">
      <w:pPr>
        <w:widowControl w:val="0"/>
        <w:overflowPunct w:val="0"/>
        <w:autoSpaceDE w:val="0"/>
        <w:autoSpaceDN w:val="0"/>
        <w:adjustRightInd w:val="0"/>
        <w:spacing w:after="0" w:line="480" w:lineRule="auto"/>
        <w:jc w:val="both"/>
        <w:rPr>
          <w:rFonts w:asciiTheme="minorHAnsi" w:hAnsiTheme="minorHAnsi"/>
          <w:sz w:val="20"/>
          <w:szCs w:val="20"/>
        </w:rPr>
      </w:pPr>
    </w:p>
    <w:sectPr w:rsidR="00D039DD" w:rsidRPr="00902B08" w:rsidSect="00877137">
      <w:pgSz w:w="12240" w:h="15840"/>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09D23" w14:textId="77777777" w:rsidR="00D522B6" w:rsidRDefault="00D522B6" w:rsidP="00350FCD">
      <w:pPr>
        <w:spacing w:after="0" w:line="240" w:lineRule="auto"/>
      </w:pPr>
      <w:r>
        <w:separator/>
      </w:r>
    </w:p>
  </w:endnote>
  <w:endnote w:type="continuationSeparator" w:id="0">
    <w:p w14:paraId="6F238C6D" w14:textId="77777777" w:rsidR="00D522B6" w:rsidRDefault="00D522B6" w:rsidP="00350FCD">
      <w:pPr>
        <w:spacing w:after="0" w:line="240" w:lineRule="auto"/>
      </w:pPr>
      <w:r>
        <w:continuationSeparator/>
      </w:r>
    </w:p>
  </w:endnote>
  <w:endnote w:type="continuationNotice" w:id="1">
    <w:p w14:paraId="43B3A2DC" w14:textId="77777777" w:rsidR="00D522B6" w:rsidRDefault="00D52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Times New Roman">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594993" w:rsidRDefault="0059499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594993" w:rsidRDefault="00594993"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7D753D32" w:rsidR="00594993" w:rsidRDefault="0059499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E84">
      <w:rPr>
        <w:rStyle w:val="PageNumber"/>
        <w:noProof/>
      </w:rPr>
      <w:t>16</w:t>
    </w:r>
    <w:r>
      <w:rPr>
        <w:rStyle w:val="PageNumber"/>
      </w:rPr>
      <w:fldChar w:fldCharType="end"/>
    </w:r>
  </w:p>
  <w:p w14:paraId="73C15B19" w14:textId="77777777" w:rsidR="00594993" w:rsidRDefault="00594993" w:rsidP="00081A2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6042" w14:textId="77777777" w:rsidR="00594993" w:rsidRDefault="0059499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A8983" w14:textId="77777777" w:rsidR="00594993" w:rsidRDefault="00594993" w:rsidP="00A43EA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AA9A" w14:textId="576DA694" w:rsidR="00594993" w:rsidRDefault="0059499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E84">
      <w:rPr>
        <w:rStyle w:val="PageNumber"/>
        <w:noProof/>
      </w:rPr>
      <w:t>20</w:t>
    </w:r>
    <w:r>
      <w:rPr>
        <w:rStyle w:val="PageNumber"/>
      </w:rPr>
      <w:fldChar w:fldCharType="end"/>
    </w:r>
  </w:p>
  <w:p w14:paraId="55E7B1BB" w14:textId="77777777" w:rsidR="00594993" w:rsidRDefault="00594993" w:rsidP="00081A2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5CBD5" w14:textId="77777777" w:rsidR="00D522B6" w:rsidRDefault="00D522B6" w:rsidP="00350FCD">
      <w:pPr>
        <w:spacing w:after="0" w:line="240" w:lineRule="auto"/>
      </w:pPr>
      <w:r>
        <w:separator/>
      </w:r>
    </w:p>
  </w:footnote>
  <w:footnote w:type="continuationSeparator" w:id="0">
    <w:p w14:paraId="0EC0A454" w14:textId="77777777" w:rsidR="00D522B6" w:rsidRDefault="00D522B6" w:rsidP="00350FCD">
      <w:pPr>
        <w:spacing w:after="0" w:line="240" w:lineRule="auto"/>
      </w:pPr>
      <w:r>
        <w:continuationSeparator/>
      </w:r>
    </w:p>
  </w:footnote>
  <w:footnote w:type="continuationNotice" w:id="1">
    <w:p w14:paraId="6014195B" w14:textId="77777777" w:rsidR="00D522B6" w:rsidRDefault="00D522B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A65C" w14:textId="1162F0FB" w:rsidR="00594993" w:rsidRPr="00877137" w:rsidRDefault="00594993" w:rsidP="00350FCD">
    <w:pPr>
      <w:pStyle w:val="Header"/>
      <w:rPr>
        <w:b/>
        <w:sz w:val="24"/>
      </w:rPr>
    </w:pPr>
    <w:r w:rsidRPr="00877137">
      <w:rPr>
        <w:b/>
        <w:noProof/>
        <w:sz w:val="28"/>
      </w:rPr>
      <w:drawing>
        <wp:anchor distT="0" distB="0" distL="114300" distR="114300" simplePos="0" relativeHeight="251658752" behindDoc="1" locked="0" layoutInCell="1" allowOverlap="1" wp14:anchorId="1D32DF33" wp14:editId="4DC2DCD5">
          <wp:simplePos x="0" y="0"/>
          <wp:positionH relativeFrom="column">
            <wp:posOffset>4871085</wp:posOffset>
          </wp:positionH>
          <wp:positionV relativeFrom="paragraph">
            <wp:posOffset>-236220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6C66">
      <w:rPr>
        <w:b/>
        <w:sz w:val="24"/>
      </w:rPr>
      <w:t>NRCSO20190001</w:t>
    </w:r>
  </w:p>
  <w:p w14:paraId="429DD6D0" w14:textId="5335CE2D" w:rsidR="00594993" w:rsidRDefault="00594993" w:rsidP="002F1670">
    <w:pPr>
      <w:pStyle w:val="Header"/>
      <w:tabs>
        <w:tab w:val="clear" w:pos="4680"/>
        <w:tab w:val="clear" w:pos="9360"/>
        <w:tab w:val="left" w:pos="94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95121" w14:textId="77777777" w:rsidR="00594993" w:rsidRPr="00877137" w:rsidRDefault="00594993" w:rsidP="00350FCD">
    <w:pPr>
      <w:pStyle w:val="Header"/>
      <w:rPr>
        <w:b/>
        <w:sz w:val="24"/>
      </w:rPr>
    </w:pPr>
    <w:r w:rsidRPr="00877137">
      <w:rPr>
        <w:b/>
        <w:noProof/>
        <w:sz w:val="28"/>
      </w:rPr>
      <w:drawing>
        <wp:anchor distT="0" distB="0" distL="114300" distR="114300" simplePos="0" relativeHeight="251660800" behindDoc="1" locked="0" layoutInCell="1" allowOverlap="1" wp14:anchorId="1CA2B7DA" wp14:editId="2973D7CD">
          <wp:simplePos x="0" y="0"/>
          <wp:positionH relativeFrom="column">
            <wp:posOffset>4709160</wp:posOffset>
          </wp:positionH>
          <wp:positionV relativeFrom="paragraph">
            <wp:posOffset>-36195</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2"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A27BF" w14:textId="77777777" w:rsidR="00594993" w:rsidRDefault="00594993" w:rsidP="002F1670">
    <w:pPr>
      <w:pStyle w:val="Header"/>
      <w:tabs>
        <w:tab w:val="clear" w:pos="4680"/>
        <w:tab w:val="clear" w:pos="9360"/>
        <w:tab w:val="left" w:pos="94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51B4C170"/>
    <w:lvl w:ilvl="0" w:tplc="85929830">
      <w:start w:val="1"/>
      <w:numFmt w:val="decimal"/>
      <w:lvlText w:val="18.%1"/>
      <w:lvlJc w:val="left"/>
      <w:pPr>
        <w:tabs>
          <w:tab w:val="num" w:pos="720"/>
        </w:tabs>
        <w:ind w:left="720" w:hanging="360"/>
      </w:pPr>
      <w:rPr>
        <w:rFonts w:cs="Times New Roman"/>
        <w:b w:val="0"/>
      </w:rPr>
    </w:lvl>
    <w:lvl w:ilvl="1" w:tplc="4888F6AE">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98E3F64"/>
    <w:multiLevelType w:val="hybridMultilevel"/>
    <w:tmpl w:val="A7B44AB0"/>
    <w:lvl w:ilvl="0" w:tplc="000018BE">
      <w:start w:val="1"/>
      <w:numFmt w:val="decimal"/>
      <w:lvlText w:val="2.%1"/>
      <w:lvlJc w:val="left"/>
      <w:pPr>
        <w:ind w:left="1440" w:hanging="360"/>
      </w:pPr>
      <w:rPr>
        <w:rFonts w:cs="Times New Roman"/>
      </w:rPr>
    </w:lvl>
    <w:lvl w:ilvl="1" w:tplc="D4C299EE">
      <w:start w:val="1"/>
      <w:numFmt w:val="lowerLetter"/>
      <w:lvlText w:val="%2."/>
      <w:lvlJc w:val="left"/>
      <w:pPr>
        <w:ind w:left="2160" w:hanging="360"/>
      </w:pPr>
      <w:rPr>
        <w:b/>
      </w:r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C330248"/>
    <w:multiLevelType w:val="hybridMultilevel"/>
    <w:tmpl w:val="6476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9B2AF2"/>
    <w:multiLevelType w:val="hybridMultilevel"/>
    <w:tmpl w:val="740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E0E5A"/>
    <w:multiLevelType w:val="hybridMultilevel"/>
    <w:tmpl w:val="9FD66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33CFD"/>
    <w:multiLevelType w:val="hybridMultilevel"/>
    <w:tmpl w:val="CC7C6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AF245A"/>
    <w:multiLevelType w:val="hybridMultilevel"/>
    <w:tmpl w:val="731211AC"/>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1"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377E35"/>
    <w:multiLevelType w:val="hybridMultilevel"/>
    <w:tmpl w:val="00007A5A"/>
    <w:lvl w:ilvl="0" w:tplc="0000767D">
      <w:start w:val="1"/>
      <w:numFmt w:val="decimal"/>
      <w:lvlText w:val="13.%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EF85E66"/>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24" w15:restartNumberingAfterBreak="0">
    <w:nsid w:val="7CF35CD9"/>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15:restartNumberingAfterBreak="0">
    <w:nsid w:val="7DD4129D"/>
    <w:multiLevelType w:val="hybridMultilevel"/>
    <w:tmpl w:val="36C0F5AA"/>
    <w:lvl w:ilvl="0" w:tplc="0EC279B4">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26"/>
  </w:num>
  <w:num w:numId="5">
    <w:abstractNumId w:val="6"/>
  </w:num>
  <w:num w:numId="6">
    <w:abstractNumId w:val="7"/>
  </w:num>
  <w:num w:numId="7">
    <w:abstractNumId w:val="24"/>
  </w:num>
  <w:num w:numId="8">
    <w:abstractNumId w:val="8"/>
  </w:num>
  <w:num w:numId="9">
    <w:abstractNumId w:val="5"/>
  </w:num>
  <w:num w:numId="10">
    <w:abstractNumId w:val="21"/>
  </w:num>
  <w:num w:numId="11">
    <w:abstractNumId w:val="9"/>
  </w:num>
  <w:num w:numId="12">
    <w:abstractNumId w:val="2"/>
  </w:num>
  <w:num w:numId="13">
    <w:abstractNumId w:val="13"/>
  </w:num>
  <w:num w:numId="14">
    <w:abstractNumId w:val="16"/>
  </w:num>
  <w:num w:numId="15">
    <w:abstractNumId w:val="25"/>
  </w:num>
  <w:num w:numId="16">
    <w:abstractNumId w:val="17"/>
  </w:num>
  <w:num w:numId="17">
    <w:abstractNumId w:val="12"/>
  </w:num>
  <w:num w:numId="18">
    <w:abstractNumId w:val="11"/>
  </w:num>
  <w:num w:numId="19">
    <w:abstractNumId w:val="3"/>
  </w:num>
  <w:num w:numId="20">
    <w:abstractNumId w:val="1"/>
  </w:num>
  <w:num w:numId="21">
    <w:abstractNumId w:val="22"/>
  </w:num>
  <w:num w:numId="22">
    <w:abstractNumId w:val="23"/>
  </w:num>
  <w:num w:numId="23">
    <w:abstractNumId w:val="15"/>
  </w:num>
  <w:num w:numId="24">
    <w:abstractNumId w:val="14"/>
  </w:num>
  <w:num w:numId="25">
    <w:abstractNumId w:val="10"/>
  </w:num>
  <w:num w:numId="26">
    <w:abstractNumId w:val="19"/>
  </w:num>
  <w:num w:numId="2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04AB8"/>
    <w:rsid w:val="00012620"/>
    <w:rsid w:val="00012F1B"/>
    <w:rsid w:val="000276F8"/>
    <w:rsid w:val="00033616"/>
    <w:rsid w:val="0003564E"/>
    <w:rsid w:val="00040151"/>
    <w:rsid w:val="00044088"/>
    <w:rsid w:val="000528DA"/>
    <w:rsid w:val="00052D6B"/>
    <w:rsid w:val="00071651"/>
    <w:rsid w:val="00081A2A"/>
    <w:rsid w:val="000951D2"/>
    <w:rsid w:val="000B093F"/>
    <w:rsid w:val="000B6D81"/>
    <w:rsid w:val="000C2D63"/>
    <w:rsid w:val="000C7797"/>
    <w:rsid w:val="000D513B"/>
    <w:rsid w:val="000E41B6"/>
    <w:rsid w:val="000E64F5"/>
    <w:rsid w:val="000F719D"/>
    <w:rsid w:val="00101201"/>
    <w:rsid w:val="001060F6"/>
    <w:rsid w:val="00107935"/>
    <w:rsid w:val="00120B76"/>
    <w:rsid w:val="00134605"/>
    <w:rsid w:val="00164F78"/>
    <w:rsid w:val="001821B4"/>
    <w:rsid w:val="00183B0C"/>
    <w:rsid w:val="00186F97"/>
    <w:rsid w:val="00195431"/>
    <w:rsid w:val="001A01A8"/>
    <w:rsid w:val="001A061B"/>
    <w:rsid w:val="001A70F8"/>
    <w:rsid w:val="001B34D5"/>
    <w:rsid w:val="001B4651"/>
    <w:rsid w:val="001C3FCB"/>
    <w:rsid w:val="001D484C"/>
    <w:rsid w:val="001E3B2F"/>
    <w:rsid w:val="001E69FC"/>
    <w:rsid w:val="001F5DA7"/>
    <w:rsid w:val="001F6EA3"/>
    <w:rsid w:val="00204E20"/>
    <w:rsid w:val="0021315E"/>
    <w:rsid w:val="00224659"/>
    <w:rsid w:val="00226FF3"/>
    <w:rsid w:val="00227860"/>
    <w:rsid w:val="00234301"/>
    <w:rsid w:val="002460D7"/>
    <w:rsid w:val="00246EC2"/>
    <w:rsid w:val="00255857"/>
    <w:rsid w:val="0026304C"/>
    <w:rsid w:val="0026635C"/>
    <w:rsid w:val="002701C5"/>
    <w:rsid w:val="00271E6F"/>
    <w:rsid w:val="002758BC"/>
    <w:rsid w:val="00276E45"/>
    <w:rsid w:val="00283986"/>
    <w:rsid w:val="00284127"/>
    <w:rsid w:val="002850C4"/>
    <w:rsid w:val="00286CF7"/>
    <w:rsid w:val="0029170D"/>
    <w:rsid w:val="00292C1A"/>
    <w:rsid w:val="00294858"/>
    <w:rsid w:val="0029505A"/>
    <w:rsid w:val="002B7D9E"/>
    <w:rsid w:val="002C0389"/>
    <w:rsid w:val="002C0CBA"/>
    <w:rsid w:val="002C1C5E"/>
    <w:rsid w:val="002C1CFD"/>
    <w:rsid w:val="002C68E6"/>
    <w:rsid w:val="002D01C2"/>
    <w:rsid w:val="002D787E"/>
    <w:rsid w:val="002E19B7"/>
    <w:rsid w:val="002E7FBB"/>
    <w:rsid w:val="002F0053"/>
    <w:rsid w:val="002F1161"/>
    <w:rsid w:val="002F1670"/>
    <w:rsid w:val="00321DFB"/>
    <w:rsid w:val="00325CD3"/>
    <w:rsid w:val="0034139A"/>
    <w:rsid w:val="0034500A"/>
    <w:rsid w:val="00350FCD"/>
    <w:rsid w:val="0035194D"/>
    <w:rsid w:val="00361793"/>
    <w:rsid w:val="0036314C"/>
    <w:rsid w:val="003800C0"/>
    <w:rsid w:val="00381BDC"/>
    <w:rsid w:val="003943A0"/>
    <w:rsid w:val="003A5CA0"/>
    <w:rsid w:val="003B629B"/>
    <w:rsid w:val="003C5B25"/>
    <w:rsid w:val="003C66D1"/>
    <w:rsid w:val="003D614E"/>
    <w:rsid w:val="003D62B9"/>
    <w:rsid w:val="003E0A18"/>
    <w:rsid w:val="003F1012"/>
    <w:rsid w:val="003F2A1B"/>
    <w:rsid w:val="00425F0A"/>
    <w:rsid w:val="004327B3"/>
    <w:rsid w:val="004430A1"/>
    <w:rsid w:val="004474E0"/>
    <w:rsid w:val="0045679E"/>
    <w:rsid w:val="0046237F"/>
    <w:rsid w:val="00463F83"/>
    <w:rsid w:val="004777EB"/>
    <w:rsid w:val="0049553D"/>
    <w:rsid w:val="004A27AB"/>
    <w:rsid w:val="004A7AE8"/>
    <w:rsid w:val="004B3CF9"/>
    <w:rsid w:val="004C4801"/>
    <w:rsid w:val="004C7529"/>
    <w:rsid w:val="004E5AF7"/>
    <w:rsid w:val="004F586A"/>
    <w:rsid w:val="004F6C66"/>
    <w:rsid w:val="00501914"/>
    <w:rsid w:val="00511FDC"/>
    <w:rsid w:val="005135B7"/>
    <w:rsid w:val="00525E4F"/>
    <w:rsid w:val="00531E2B"/>
    <w:rsid w:val="00547BFB"/>
    <w:rsid w:val="005525B9"/>
    <w:rsid w:val="00560A88"/>
    <w:rsid w:val="005711AC"/>
    <w:rsid w:val="005723E7"/>
    <w:rsid w:val="0058668F"/>
    <w:rsid w:val="00590EF1"/>
    <w:rsid w:val="00593358"/>
    <w:rsid w:val="00594993"/>
    <w:rsid w:val="005A1D6B"/>
    <w:rsid w:val="005C5E57"/>
    <w:rsid w:val="005D695D"/>
    <w:rsid w:val="005E4D77"/>
    <w:rsid w:val="005F2623"/>
    <w:rsid w:val="005F35E3"/>
    <w:rsid w:val="005F690D"/>
    <w:rsid w:val="006151ED"/>
    <w:rsid w:val="006266FA"/>
    <w:rsid w:val="0064446F"/>
    <w:rsid w:val="00646CA0"/>
    <w:rsid w:val="006636CA"/>
    <w:rsid w:val="0067622E"/>
    <w:rsid w:val="006822D3"/>
    <w:rsid w:val="0069407F"/>
    <w:rsid w:val="00697141"/>
    <w:rsid w:val="006B737C"/>
    <w:rsid w:val="006C3B75"/>
    <w:rsid w:val="006E184D"/>
    <w:rsid w:val="006F55A6"/>
    <w:rsid w:val="00705C36"/>
    <w:rsid w:val="00721B52"/>
    <w:rsid w:val="007302BD"/>
    <w:rsid w:val="007307D6"/>
    <w:rsid w:val="00731BFD"/>
    <w:rsid w:val="007412DF"/>
    <w:rsid w:val="00746FBF"/>
    <w:rsid w:val="00751AED"/>
    <w:rsid w:val="007523A2"/>
    <w:rsid w:val="00764125"/>
    <w:rsid w:val="00767F9E"/>
    <w:rsid w:val="00775E9D"/>
    <w:rsid w:val="00776B21"/>
    <w:rsid w:val="007811F6"/>
    <w:rsid w:val="007A4CFE"/>
    <w:rsid w:val="007A53E7"/>
    <w:rsid w:val="007B2BA0"/>
    <w:rsid w:val="007D6810"/>
    <w:rsid w:val="007E1841"/>
    <w:rsid w:val="007E4228"/>
    <w:rsid w:val="00802497"/>
    <w:rsid w:val="00807238"/>
    <w:rsid w:val="00807766"/>
    <w:rsid w:val="008145C0"/>
    <w:rsid w:val="0081534A"/>
    <w:rsid w:val="00821C7F"/>
    <w:rsid w:val="00824418"/>
    <w:rsid w:val="00824D05"/>
    <w:rsid w:val="00835AEC"/>
    <w:rsid w:val="0084414E"/>
    <w:rsid w:val="00844D8E"/>
    <w:rsid w:val="00854436"/>
    <w:rsid w:val="0086757B"/>
    <w:rsid w:val="00877137"/>
    <w:rsid w:val="00886E94"/>
    <w:rsid w:val="00894AB3"/>
    <w:rsid w:val="00896F9D"/>
    <w:rsid w:val="00897F94"/>
    <w:rsid w:val="008A78CB"/>
    <w:rsid w:val="008B6818"/>
    <w:rsid w:val="008E6575"/>
    <w:rsid w:val="008E777C"/>
    <w:rsid w:val="008F19D3"/>
    <w:rsid w:val="00900156"/>
    <w:rsid w:val="00902B08"/>
    <w:rsid w:val="00904CE0"/>
    <w:rsid w:val="00911E5F"/>
    <w:rsid w:val="00934DD9"/>
    <w:rsid w:val="009420AF"/>
    <w:rsid w:val="009476CE"/>
    <w:rsid w:val="00950903"/>
    <w:rsid w:val="00950FFC"/>
    <w:rsid w:val="009609FF"/>
    <w:rsid w:val="00961E74"/>
    <w:rsid w:val="009628AE"/>
    <w:rsid w:val="00964A78"/>
    <w:rsid w:val="00966B50"/>
    <w:rsid w:val="00982A06"/>
    <w:rsid w:val="009835FA"/>
    <w:rsid w:val="00990358"/>
    <w:rsid w:val="009A1298"/>
    <w:rsid w:val="009A34AF"/>
    <w:rsid w:val="009A52C2"/>
    <w:rsid w:val="009C553F"/>
    <w:rsid w:val="009D6DBE"/>
    <w:rsid w:val="009D77A2"/>
    <w:rsid w:val="009E2F11"/>
    <w:rsid w:val="009E654F"/>
    <w:rsid w:val="009F1E24"/>
    <w:rsid w:val="009F762D"/>
    <w:rsid w:val="00A0269F"/>
    <w:rsid w:val="00A04DFD"/>
    <w:rsid w:val="00A06AF3"/>
    <w:rsid w:val="00A133B1"/>
    <w:rsid w:val="00A31D62"/>
    <w:rsid w:val="00A43EA3"/>
    <w:rsid w:val="00A47859"/>
    <w:rsid w:val="00A54906"/>
    <w:rsid w:val="00A57CB5"/>
    <w:rsid w:val="00A601F5"/>
    <w:rsid w:val="00A66CF4"/>
    <w:rsid w:val="00A733CF"/>
    <w:rsid w:val="00A81BA4"/>
    <w:rsid w:val="00A82367"/>
    <w:rsid w:val="00A83FAE"/>
    <w:rsid w:val="00A92181"/>
    <w:rsid w:val="00AA2BE6"/>
    <w:rsid w:val="00AA38A6"/>
    <w:rsid w:val="00AA5AE1"/>
    <w:rsid w:val="00AB257C"/>
    <w:rsid w:val="00AE4DD0"/>
    <w:rsid w:val="00B04ACB"/>
    <w:rsid w:val="00B07176"/>
    <w:rsid w:val="00B12C29"/>
    <w:rsid w:val="00B16921"/>
    <w:rsid w:val="00B20516"/>
    <w:rsid w:val="00B22741"/>
    <w:rsid w:val="00B3239D"/>
    <w:rsid w:val="00B40C02"/>
    <w:rsid w:val="00B777F9"/>
    <w:rsid w:val="00B80933"/>
    <w:rsid w:val="00B85CD8"/>
    <w:rsid w:val="00B94512"/>
    <w:rsid w:val="00BA7D50"/>
    <w:rsid w:val="00BB2730"/>
    <w:rsid w:val="00BB37BB"/>
    <w:rsid w:val="00BD4E67"/>
    <w:rsid w:val="00BE0CFF"/>
    <w:rsid w:val="00BE195B"/>
    <w:rsid w:val="00BE3508"/>
    <w:rsid w:val="00C02437"/>
    <w:rsid w:val="00C07772"/>
    <w:rsid w:val="00C14AA7"/>
    <w:rsid w:val="00C16255"/>
    <w:rsid w:val="00C310AC"/>
    <w:rsid w:val="00C37F08"/>
    <w:rsid w:val="00C42F66"/>
    <w:rsid w:val="00C546C0"/>
    <w:rsid w:val="00C73D64"/>
    <w:rsid w:val="00C73F66"/>
    <w:rsid w:val="00C803A4"/>
    <w:rsid w:val="00C80EA4"/>
    <w:rsid w:val="00C819D8"/>
    <w:rsid w:val="00C92960"/>
    <w:rsid w:val="00CB387B"/>
    <w:rsid w:val="00CC0739"/>
    <w:rsid w:val="00CC19F3"/>
    <w:rsid w:val="00CC2C35"/>
    <w:rsid w:val="00CC4F6F"/>
    <w:rsid w:val="00CD6E84"/>
    <w:rsid w:val="00CE0EDA"/>
    <w:rsid w:val="00CF3F0A"/>
    <w:rsid w:val="00D02601"/>
    <w:rsid w:val="00D039DD"/>
    <w:rsid w:val="00D03A1F"/>
    <w:rsid w:val="00D06F39"/>
    <w:rsid w:val="00D11B08"/>
    <w:rsid w:val="00D20530"/>
    <w:rsid w:val="00D2529F"/>
    <w:rsid w:val="00D26B75"/>
    <w:rsid w:val="00D30778"/>
    <w:rsid w:val="00D445AE"/>
    <w:rsid w:val="00D522B6"/>
    <w:rsid w:val="00D570E0"/>
    <w:rsid w:val="00D64B39"/>
    <w:rsid w:val="00D65518"/>
    <w:rsid w:val="00D72879"/>
    <w:rsid w:val="00D83BFB"/>
    <w:rsid w:val="00D91634"/>
    <w:rsid w:val="00DA0607"/>
    <w:rsid w:val="00DB2D6B"/>
    <w:rsid w:val="00DB3C82"/>
    <w:rsid w:val="00DB6C98"/>
    <w:rsid w:val="00DC085A"/>
    <w:rsid w:val="00DD0E21"/>
    <w:rsid w:val="00DD4064"/>
    <w:rsid w:val="00DD40C3"/>
    <w:rsid w:val="00DF025B"/>
    <w:rsid w:val="00DF26F4"/>
    <w:rsid w:val="00DF6C06"/>
    <w:rsid w:val="00E07A89"/>
    <w:rsid w:val="00E134A2"/>
    <w:rsid w:val="00E15938"/>
    <w:rsid w:val="00E24064"/>
    <w:rsid w:val="00E25BBF"/>
    <w:rsid w:val="00E278B4"/>
    <w:rsid w:val="00E364B4"/>
    <w:rsid w:val="00E36964"/>
    <w:rsid w:val="00E462FA"/>
    <w:rsid w:val="00E51558"/>
    <w:rsid w:val="00E53804"/>
    <w:rsid w:val="00E5524B"/>
    <w:rsid w:val="00E62940"/>
    <w:rsid w:val="00E67034"/>
    <w:rsid w:val="00E8450B"/>
    <w:rsid w:val="00E930D9"/>
    <w:rsid w:val="00E932F2"/>
    <w:rsid w:val="00E95635"/>
    <w:rsid w:val="00E961B0"/>
    <w:rsid w:val="00EB7AD0"/>
    <w:rsid w:val="00EC6211"/>
    <w:rsid w:val="00EE3410"/>
    <w:rsid w:val="00EE4E32"/>
    <w:rsid w:val="00EE5F7A"/>
    <w:rsid w:val="00F00816"/>
    <w:rsid w:val="00F04C95"/>
    <w:rsid w:val="00F0798C"/>
    <w:rsid w:val="00F15369"/>
    <w:rsid w:val="00F16F24"/>
    <w:rsid w:val="00F27132"/>
    <w:rsid w:val="00F2794A"/>
    <w:rsid w:val="00F3756A"/>
    <w:rsid w:val="00F42E29"/>
    <w:rsid w:val="00F46AB2"/>
    <w:rsid w:val="00F539EF"/>
    <w:rsid w:val="00F719CF"/>
    <w:rsid w:val="00F734B6"/>
    <w:rsid w:val="00F73DF6"/>
    <w:rsid w:val="00F73F25"/>
    <w:rsid w:val="00F80D31"/>
    <w:rsid w:val="00FA089A"/>
    <w:rsid w:val="00FA53FF"/>
    <w:rsid w:val="00FE0794"/>
    <w:rsid w:val="00FF39B8"/>
    <w:rsid w:val="00FF4D15"/>
    <w:rsid w:val="00FF5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13CF5D0B-61B2-4F39-A66D-6B2393A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94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5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35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E35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aliases w:val="Lapis Bulleted List,List Paragraph (numbered (a)),List Paragraph1,References,Dot pt,F5 List Paragraph,List Paragraph Char Char Char,Indicator Text,Numbered Para 1,Bullet 1,Bullet Points,Párrafo de lista,MAIN CONTENT,Bullets,WB Para"/>
    <w:basedOn w:val="Normal"/>
    <w:link w:val="ListParagraphChar"/>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BE35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35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E3508"/>
    <w:rPr>
      <w:rFonts w:asciiTheme="majorHAnsi" w:eastAsiaTheme="majorEastAsia" w:hAnsiTheme="majorHAnsi" w:cstheme="majorBidi"/>
      <w:color w:val="243F60" w:themeColor="accent1" w:themeShade="7F"/>
    </w:rPr>
  </w:style>
  <w:style w:type="paragraph" w:styleId="MacroText">
    <w:name w:val="macro"/>
    <w:basedOn w:val="BodyText"/>
    <w:link w:val="MacroTextChar"/>
    <w:semiHidden/>
    <w:rsid w:val="00BE3508"/>
    <w:pPr>
      <w:spacing w:line="240" w:lineRule="auto"/>
    </w:pPr>
    <w:rPr>
      <w:rFonts w:ascii="Courier New" w:hAnsi="Courier New" w:cs="Courier New"/>
      <w:sz w:val="20"/>
      <w:szCs w:val="20"/>
      <w:lang w:val="fr-FR" w:eastAsia="fr-FR"/>
    </w:rPr>
  </w:style>
  <w:style w:type="character" w:customStyle="1" w:styleId="MacroTextChar">
    <w:name w:val="Macro Text Char"/>
    <w:basedOn w:val="DefaultParagraphFont"/>
    <w:link w:val="MacroText"/>
    <w:semiHidden/>
    <w:rsid w:val="00BE3508"/>
    <w:rPr>
      <w:rFonts w:ascii="Courier New" w:eastAsia="Times New Roman" w:hAnsi="Courier New" w:cs="Courier New"/>
      <w:sz w:val="20"/>
      <w:szCs w:val="20"/>
      <w:lang w:val="fr-FR" w:eastAsia="fr-FR"/>
    </w:rPr>
  </w:style>
  <w:style w:type="paragraph" w:styleId="BodyText">
    <w:name w:val="Body Text"/>
    <w:basedOn w:val="Normal"/>
    <w:link w:val="BodyTextChar"/>
    <w:uiPriority w:val="99"/>
    <w:semiHidden/>
    <w:unhideWhenUsed/>
    <w:rsid w:val="00BE3508"/>
    <w:pPr>
      <w:spacing w:after="120"/>
    </w:pPr>
  </w:style>
  <w:style w:type="character" w:customStyle="1" w:styleId="BodyTextChar">
    <w:name w:val="Body Text Char"/>
    <w:basedOn w:val="DefaultParagraphFont"/>
    <w:link w:val="BodyText"/>
    <w:uiPriority w:val="99"/>
    <w:semiHidden/>
    <w:rsid w:val="00BE3508"/>
    <w:rPr>
      <w:rFonts w:ascii="Calibri" w:eastAsia="Times New Roman" w:hAnsi="Calibri" w:cs="Times New Roman"/>
    </w:rPr>
  </w:style>
  <w:style w:type="paragraph" w:styleId="BodyTextIndent2">
    <w:name w:val="Body Text Indent 2"/>
    <w:basedOn w:val="Normal"/>
    <w:link w:val="BodyTextIndent2Char"/>
    <w:uiPriority w:val="99"/>
    <w:unhideWhenUsed/>
    <w:rsid w:val="00A57CB5"/>
    <w:pPr>
      <w:spacing w:after="120" w:line="480" w:lineRule="auto"/>
      <w:ind w:left="283"/>
    </w:pPr>
  </w:style>
  <w:style w:type="character" w:customStyle="1" w:styleId="BodyTextIndent2Char">
    <w:name w:val="Body Text Indent 2 Char"/>
    <w:basedOn w:val="DefaultParagraphFont"/>
    <w:link w:val="BodyTextIndent2"/>
    <w:uiPriority w:val="99"/>
    <w:rsid w:val="00A57CB5"/>
    <w:rPr>
      <w:rFonts w:ascii="Calibri" w:eastAsia="Times New Roman" w:hAnsi="Calibri" w:cs="Times New Roman"/>
    </w:rPr>
  </w:style>
  <w:style w:type="character" w:customStyle="1" w:styleId="Heading2Char">
    <w:name w:val="Heading 2 Char"/>
    <w:basedOn w:val="DefaultParagraphFont"/>
    <w:link w:val="Heading2"/>
    <w:uiPriority w:val="9"/>
    <w:semiHidden/>
    <w:rsid w:val="00B9451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semiHidden/>
    <w:unhideWhenUsed/>
    <w:rsid w:val="00463F83"/>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463F83"/>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463F83"/>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C14AA7"/>
    <w:rPr>
      <w:sz w:val="16"/>
      <w:szCs w:val="16"/>
    </w:rPr>
  </w:style>
  <w:style w:type="paragraph" w:styleId="CommentText">
    <w:name w:val="annotation text"/>
    <w:basedOn w:val="Normal"/>
    <w:link w:val="CommentTextChar"/>
    <w:unhideWhenUsed/>
    <w:rsid w:val="00C14AA7"/>
    <w:pPr>
      <w:spacing w:line="240" w:lineRule="auto"/>
    </w:pPr>
    <w:rPr>
      <w:sz w:val="20"/>
      <w:szCs w:val="20"/>
    </w:rPr>
  </w:style>
  <w:style w:type="character" w:customStyle="1" w:styleId="CommentTextChar">
    <w:name w:val="Comment Text Char"/>
    <w:basedOn w:val="DefaultParagraphFont"/>
    <w:link w:val="CommentText"/>
    <w:rsid w:val="00C14AA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1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A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E0CFF"/>
    <w:rPr>
      <w:b/>
      <w:bCs/>
    </w:rPr>
  </w:style>
  <w:style w:type="character" w:customStyle="1" w:styleId="CommentSubjectChar">
    <w:name w:val="Comment Subject Char"/>
    <w:basedOn w:val="CommentTextChar"/>
    <w:link w:val="CommentSubject"/>
    <w:uiPriority w:val="99"/>
    <w:semiHidden/>
    <w:rsid w:val="00BE0CFF"/>
    <w:rPr>
      <w:rFonts w:ascii="Calibri" w:eastAsia="Times New Roman" w:hAnsi="Calibri" w:cs="Times New Roman"/>
      <w:b/>
      <w:bCs/>
      <w:sz w:val="20"/>
      <w:szCs w:val="20"/>
    </w:rPr>
  </w:style>
  <w:style w:type="paragraph" w:styleId="NoSpacing">
    <w:name w:val="No Spacing"/>
    <w:uiPriority w:val="1"/>
    <w:qFormat/>
    <w:rsid w:val="00877137"/>
    <w:pPr>
      <w:spacing w:after="0" w:line="240" w:lineRule="auto"/>
    </w:pPr>
    <w:rPr>
      <w:rFonts w:ascii="Calibri" w:eastAsia="Times New Roman" w:hAnsi="Calibri" w:cs="Times New Roman"/>
    </w:rPr>
  </w:style>
  <w:style w:type="paragraph" w:customStyle="1" w:styleId="Para">
    <w:name w:val="Para"/>
    <w:uiPriority w:val="99"/>
    <w:rsid w:val="00547BFB"/>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unhideWhenUsed/>
    <w:rsid w:val="0045679E"/>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5679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1C7F"/>
    <w:rPr>
      <w:color w:val="0000FF" w:themeColor="hyperlink"/>
      <w:u w:val="single"/>
    </w:rPr>
  </w:style>
  <w:style w:type="character" w:customStyle="1" w:styleId="ListParagraphChar">
    <w:name w:val="List Paragraph Char"/>
    <w:aliases w:val="Lapis Bulleted List Char,List Paragraph (numbered (a)) Char,List Paragraph1 Char,References Char,Dot pt Char,F5 List Paragraph Char,List Paragraph Char Char Char Char,Indicator Text Char,Numbered Para 1 Char,Bullet 1 Char"/>
    <w:basedOn w:val="DefaultParagraphFont"/>
    <w:link w:val="ListParagraph"/>
    <w:uiPriority w:val="34"/>
    <w:locked/>
    <w:rsid w:val="00C819D8"/>
    <w:rPr>
      <w:rFonts w:ascii="Calibri" w:eastAsia="Times New Roman" w:hAnsi="Calibri" w:cs="Times New Roman"/>
    </w:rPr>
  </w:style>
  <w:style w:type="character" w:styleId="Emphasis">
    <w:name w:val="Emphasis"/>
    <w:basedOn w:val="DefaultParagraphFont"/>
    <w:uiPriority w:val="20"/>
    <w:qFormat/>
    <w:rsid w:val="00594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10905">
      <w:bodyDiv w:val="1"/>
      <w:marLeft w:val="0"/>
      <w:marRight w:val="0"/>
      <w:marTop w:val="0"/>
      <w:marBottom w:val="0"/>
      <w:divBdr>
        <w:top w:val="none" w:sz="0" w:space="0" w:color="auto"/>
        <w:left w:val="none" w:sz="0" w:space="0" w:color="auto"/>
        <w:bottom w:val="none" w:sz="0" w:space="0" w:color="auto"/>
        <w:right w:val="none" w:sz="0" w:space="0" w:color="auto"/>
      </w:divBdr>
    </w:div>
    <w:div w:id="740642766">
      <w:bodyDiv w:val="1"/>
      <w:marLeft w:val="0"/>
      <w:marRight w:val="0"/>
      <w:marTop w:val="0"/>
      <w:marBottom w:val="0"/>
      <w:divBdr>
        <w:top w:val="none" w:sz="0" w:space="0" w:color="auto"/>
        <w:left w:val="none" w:sz="0" w:space="0" w:color="auto"/>
        <w:bottom w:val="none" w:sz="0" w:space="0" w:color="auto"/>
        <w:right w:val="none" w:sz="0" w:space="0" w:color="auto"/>
      </w:divBdr>
    </w:div>
    <w:div w:id="927733879">
      <w:bodyDiv w:val="1"/>
      <w:marLeft w:val="0"/>
      <w:marRight w:val="0"/>
      <w:marTop w:val="0"/>
      <w:marBottom w:val="0"/>
      <w:divBdr>
        <w:top w:val="none" w:sz="0" w:space="0" w:color="auto"/>
        <w:left w:val="none" w:sz="0" w:space="0" w:color="auto"/>
        <w:bottom w:val="none" w:sz="0" w:space="0" w:color="auto"/>
        <w:right w:val="none" w:sz="0" w:space="0" w:color="auto"/>
      </w:divBdr>
    </w:div>
    <w:div w:id="1212763759">
      <w:bodyDiv w:val="1"/>
      <w:marLeft w:val="0"/>
      <w:marRight w:val="0"/>
      <w:marTop w:val="0"/>
      <w:marBottom w:val="0"/>
      <w:divBdr>
        <w:top w:val="none" w:sz="0" w:space="0" w:color="auto"/>
        <w:left w:val="none" w:sz="0" w:space="0" w:color="auto"/>
        <w:bottom w:val="none" w:sz="0" w:space="0" w:color="auto"/>
        <w:right w:val="none" w:sz="0" w:space="0" w:color="auto"/>
      </w:divBdr>
    </w:div>
    <w:div w:id="13802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f.procurement@nrc.no"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f.procurement@nrc.n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4F13FF50C4645B5462387959096AB" ma:contentTypeVersion="4" ma:contentTypeDescription="Create a new document." ma:contentTypeScope="" ma:versionID="9d4161882b93efd8ed147d533859bbbc">
  <xsd:schema xmlns:xsd="http://www.w3.org/2001/XMLSchema" xmlns:xs="http://www.w3.org/2001/XMLSchema" xmlns:p="http://schemas.microsoft.com/office/2006/metadata/properties" xmlns:ns2="a7e14f5b-d1c3-4b2c-912c-e520890a635c" xmlns:ns3="4ee6453c-8fb4-4311-8d18-9a7bb045981b" targetNamespace="http://schemas.microsoft.com/office/2006/metadata/properties" ma:root="true" ma:fieldsID="899f4b0228a769ce878bb08d150750da" ns2:_="" ns3:_="">
    <xsd:import namespace="a7e14f5b-d1c3-4b2c-912c-e520890a635c"/>
    <xsd:import namespace="4ee6453c-8fb4-4311-8d18-9a7bb0459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4f5b-d1c3-4b2c-912c-e520890a6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6453c-8fb4-4311-8d18-9a7bb0459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F8A8-B1C7-4A48-980B-3150B32A6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4f5b-d1c3-4b2c-912c-e520890a635c"/>
    <ds:schemaRef ds:uri="4ee6453c-8fb4-4311-8d18-9a7bb0459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E82EB-8F7C-4404-B82F-8EBB07A828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F3FDED-37B5-4063-B6E3-FDC0D0EF85BF}">
  <ds:schemaRefs>
    <ds:schemaRef ds:uri="http://schemas.microsoft.com/sharepoint/v3/contenttype/forms"/>
  </ds:schemaRefs>
</ds:datastoreItem>
</file>

<file path=customXml/itemProps4.xml><?xml version="1.0" encoding="utf-8"?>
<ds:datastoreItem xmlns:ds="http://schemas.openxmlformats.org/officeDocument/2006/customXml" ds:itemID="{EA213F68-6CF4-4897-90BC-AA25C5FD0E78}">
  <ds:schemaRefs>
    <ds:schemaRef ds:uri="http://schemas.openxmlformats.org/officeDocument/2006/bibliography"/>
  </ds:schemaRefs>
</ds:datastoreItem>
</file>

<file path=customXml/itemProps5.xml><?xml version="1.0" encoding="utf-8"?>
<ds:datastoreItem xmlns:ds="http://schemas.openxmlformats.org/officeDocument/2006/customXml" ds:itemID="{C6A7D1DE-C06F-48B6-A4BC-377E31D4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24</Pages>
  <Words>6569</Words>
  <Characters>37444</Characters>
  <Application>Microsoft Office Word</Application>
  <DocSecurity>0</DocSecurity>
  <Lines>312</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Ferozuddin</cp:lastModifiedBy>
  <cp:revision>35</cp:revision>
  <cp:lastPrinted>2014-04-30T09:26:00Z</cp:lastPrinted>
  <dcterms:created xsi:type="dcterms:W3CDTF">2019-02-17T16:27:00Z</dcterms:created>
  <dcterms:modified xsi:type="dcterms:W3CDTF">2019-03-07T15:13:00Z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0x0101009E54F13FF50C4645B5462387959096AB</vt:lpwstr>
  </property>
</Properties>
</file>