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10F4" w:rsidRPr="00BD6FEE" w:rsidRDefault="00ED071D" w:rsidP="009310F4">
      <w:pPr>
        <w:rPr>
          <w:rFonts w:ascii="Arial Narrow" w:hAnsi="Arial Narrow"/>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21666164" r:id="rId9"/>
        </w:object>
      </w: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0C198D" w:rsidRPr="00BD6FEE" w:rsidRDefault="000C198D" w:rsidP="00067142">
      <w:pPr>
        <w:jc w:val="center"/>
        <w:rPr>
          <w:rFonts w:ascii="Arial Narrow" w:hAnsi="Arial Narrow"/>
          <w:b/>
          <w:bCs/>
        </w:rPr>
      </w:pPr>
    </w:p>
    <w:p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rsidR="008320C6" w:rsidRPr="008320C6" w:rsidRDefault="00A1571E" w:rsidP="00CF2EEB">
      <w:pPr>
        <w:jc w:val="center"/>
        <w:rPr>
          <w:rFonts w:ascii="Arial Narrow" w:hAnsi="Arial Narrow"/>
          <w:b/>
          <w:sz w:val="30"/>
          <w:szCs w:val="30"/>
        </w:rPr>
      </w:pPr>
      <w:r>
        <w:rPr>
          <w:rFonts w:ascii="Arial Narrow" w:hAnsi="Arial Narrow"/>
          <w:b/>
          <w:sz w:val="30"/>
          <w:szCs w:val="30"/>
        </w:rPr>
        <w:t>RFP Reference No: IRC AFG-00</w:t>
      </w:r>
      <w:r w:rsidR="00CF2EEB">
        <w:rPr>
          <w:rFonts w:ascii="Arial Narrow" w:hAnsi="Arial Narrow"/>
          <w:b/>
          <w:sz w:val="30"/>
          <w:szCs w:val="30"/>
        </w:rPr>
        <w:t>929</w:t>
      </w:r>
    </w:p>
    <w:p w:rsidR="00E67F27" w:rsidRDefault="008320C6" w:rsidP="00B27A37">
      <w:pPr>
        <w:jc w:val="center"/>
        <w:rPr>
          <w:rFonts w:ascii="Arial Narrow" w:hAnsi="Arial Narrow"/>
          <w:b/>
          <w:sz w:val="28"/>
          <w:szCs w:val="28"/>
        </w:rPr>
      </w:pPr>
      <w:r w:rsidRPr="008320C6">
        <w:rPr>
          <w:rFonts w:ascii="Arial Narrow" w:hAnsi="Arial Narrow"/>
          <w:b/>
          <w:sz w:val="30"/>
          <w:szCs w:val="30"/>
        </w:rPr>
        <w:t xml:space="preserve"> </w:t>
      </w:r>
      <w:r w:rsidRPr="00286BEC">
        <w:rPr>
          <w:rFonts w:ascii="Arial Narrow" w:hAnsi="Arial Narrow"/>
          <w:b/>
          <w:sz w:val="28"/>
          <w:szCs w:val="28"/>
        </w:rPr>
        <w:t>M</w:t>
      </w:r>
      <w:r w:rsidR="00E67F27">
        <w:rPr>
          <w:rFonts w:ascii="Arial Narrow" w:hAnsi="Arial Narrow"/>
          <w:b/>
          <w:sz w:val="28"/>
          <w:szCs w:val="28"/>
        </w:rPr>
        <w:t xml:space="preserve">aster </w:t>
      </w:r>
      <w:r w:rsidR="00B27A37">
        <w:rPr>
          <w:rFonts w:ascii="Arial Narrow" w:hAnsi="Arial Narrow"/>
          <w:b/>
          <w:sz w:val="28"/>
          <w:szCs w:val="28"/>
        </w:rPr>
        <w:t>Purchase</w:t>
      </w:r>
      <w:r w:rsidR="00E67F27">
        <w:rPr>
          <w:rFonts w:ascii="Arial Narrow" w:hAnsi="Arial Narrow"/>
          <w:b/>
          <w:sz w:val="28"/>
          <w:szCs w:val="28"/>
        </w:rPr>
        <w:t xml:space="preserve"> Agreement (M</w:t>
      </w:r>
      <w:r w:rsidR="00B27A37">
        <w:rPr>
          <w:rFonts w:ascii="Arial Narrow" w:hAnsi="Arial Narrow"/>
          <w:b/>
          <w:sz w:val="28"/>
          <w:szCs w:val="28"/>
        </w:rPr>
        <w:t>P</w:t>
      </w:r>
      <w:r w:rsidRPr="00286BEC">
        <w:rPr>
          <w:rFonts w:ascii="Arial Narrow" w:hAnsi="Arial Narrow"/>
          <w:b/>
          <w:sz w:val="28"/>
          <w:szCs w:val="28"/>
        </w:rPr>
        <w:t>A</w:t>
      </w:r>
      <w:r w:rsidR="00E67F27">
        <w:rPr>
          <w:rFonts w:ascii="Arial Narrow" w:hAnsi="Arial Narrow"/>
          <w:b/>
          <w:sz w:val="28"/>
          <w:szCs w:val="28"/>
        </w:rPr>
        <w:t>)</w:t>
      </w:r>
    </w:p>
    <w:p w:rsidR="00B27A37" w:rsidRDefault="008320C6" w:rsidP="00C9042F">
      <w:pPr>
        <w:jc w:val="center"/>
        <w:rPr>
          <w:rFonts w:asciiTheme="minorBidi" w:hAnsiTheme="minorBidi" w:cstheme="minorBidi"/>
          <w:b/>
          <w:bCs/>
          <w:sz w:val="28"/>
          <w:szCs w:val="28"/>
          <w:u w:val="single"/>
        </w:rPr>
      </w:pPr>
      <w:r w:rsidRPr="00F45156">
        <w:rPr>
          <w:rFonts w:asciiTheme="minorBidi" w:hAnsiTheme="minorBidi" w:cstheme="minorBidi"/>
          <w:b/>
          <w:sz w:val="28"/>
          <w:szCs w:val="28"/>
        </w:rPr>
        <w:t xml:space="preserve"> </w:t>
      </w:r>
      <w:r w:rsidR="007B04DC">
        <w:rPr>
          <w:rFonts w:asciiTheme="minorBidi" w:hAnsiTheme="minorBidi" w:cstheme="minorBidi"/>
          <w:b/>
          <w:bCs/>
          <w:sz w:val="28"/>
          <w:szCs w:val="28"/>
          <w:u w:val="single"/>
        </w:rPr>
        <w:t>Agro Activities Too</w:t>
      </w:r>
      <w:r w:rsidR="00C9042F">
        <w:rPr>
          <w:rFonts w:asciiTheme="minorBidi" w:hAnsiTheme="minorBidi" w:cstheme="minorBidi"/>
          <w:b/>
          <w:bCs/>
          <w:sz w:val="28"/>
          <w:szCs w:val="28"/>
          <w:u w:val="single"/>
        </w:rPr>
        <w:t>l</w:t>
      </w:r>
      <w:r w:rsidR="007B04DC">
        <w:rPr>
          <w:rFonts w:asciiTheme="minorBidi" w:hAnsiTheme="minorBidi" w:cstheme="minorBidi"/>
          <w:b/>
          <w:bCs/>
          <w:sz w:val="28"/>
          <w:szCs w:val="28"/>
          <w:u w:val="single"/>
        </w:rPr>
        <w:t xml:space="preserve"> Kits</w:t>
      </w:r>
      <w:r w:rsidR="00B36E91">
        <w:rPr>
          <w:rFonts w:asciiTheme="minorBidi" w:hAnsiTheme="minorBidi" w:cstheme="minorBidi"/>
          <w:b/>
          <w:bCs/>
          <w:sz w:val="28"/>
          <w:szCs w:val="28"/>
          <w:u w:val="single"/>
        </w:rPr>
        <w:t xml:space="preserve"> delivery to </w:t>
      </w:r>
    </w:p>
    <w:p w:rsidR="00AB3488" w:rsidRPr="00847364" w:rsidRDefault="00847364" w:rsidP="00B27A37">
      <w:pPr>
        <w:jc w:val="center"/>
        <w:rPr>
          <w:rFonts w:asciiTheme="minorBidi" w:hAnsiTheme="minorBidi"/>
          <w:b/>
          <w:bCs/>
        </w:rPr>
      </w:pPr>
      <w:r w:rsidRPr="009863CA">
        <w:rPr>
          <w:rFonts w:asciiTheme="minorBidi" w:hAnsiTheme="minorBidi"/>
          <w:b/>
          <w:bCs/>
        </w:rPr>
        <w:t xml:space="preserve">Helmand, </w:t>
      </w:r>
      <w:proofErr w:type="spellStart"/>
      <w:r w:rsidRPr="009863CA">
        <w:rPr>
          <w:rFonts w:asciiTheme="minorBidi" w:hAnsiTheme="minorBidi"/>
          <w:b/>
          <w:bCs/>
        </w:rPr>
        <w:t>Badghis</w:t>
      </w:r>
      <w:proofErr w:type="spellEnd"/>
      <w:r w:rsidRPr="009863CA">
        <w:rPr>
          <w:rFonts w:asciiTheme="minorBidi" w:hAnsiTheme="minorBidi"/>
          <w:b/>
          <w:bCs/>
        </w:rPr>
        <w:t xml:space="preserve">, </w:t>
      </w:r>
      <w:proofErr w:type="spellStart"/>
      <w:r w:rsidRPr="009863CA">
        <w:rPr>
          <w:rFonts w:asciiTheme="minorBidi" w:hAnsiTheme="minorBidi"/>
          <w:b/>
          <w:bCs/>
        </w:rPr>
        <w:t>Paktia</w:t>
      </w:r>
      <w:proofErr w:type="spellEnd"/>
      <w:r w:rsidRPr="009863CA">
        <w:rPr>
          <w:rFonts w:asciiTheme="minorBidi" w:hAnsiTheme="minorBidi"/>
          <w:b/>
          <w:bCs/>
        </w:rPr>
        <w:t>,</w:t>
      </w:r>
      <w:r w:rsidR="008530E0">
        <w:rPr>
          <w:rFonts w:asciiTheme="minorBidi" w:hAnsiTheme="minorBidi"/>
          <w:b/>
          <w:bCs/>
        </w:rPr>
        <w:t xml:space="preserve"> </w:t>
      </w:r>
      <w:proofErr w:type="spellStart"/>
      <w:r w:rsidR="008530E0">
        <w:rPr>
          <w:rFonts w:asciiTheme="minorBidi" w:hAnsiTheme="minorBidi"/>
          <w:b/>
          <w:bCs/>
        </w:rPr>
        <w:t>Khost</w:t>
      </w:r>
      <w:proofErr w:type="spellEnd"/>
      <w:r w:rsidR="008530E0">
        <w:rPr>
          <w:rFonts w:asciiTheme="minorBidi" w:hAnsiTheme="minorBidi"/>
          <w:b/>
          <w:bCs/>
        </w:rPr>
        <w:t>,</w:t>
      </w:r>
      <w:r w:rsidRPr="009863CA">
        <w:rPr>
          <w:rFonts w:asciiTheme="minorBidi" w:hAnsiTheme="minorBidi"/>
          <w:b/>
          <w:bCs/>
        </w:rPr>
        <w:t xml:space="preserve"> </w:t>
      </w:r>
      <w:proofErr w:type="spellStart"/>
      <w:r w:rsidR="008530E0">
        <w:rPr>
          <w:rFonts w:asciiTheme="minorBidi" w:hAnsiTheme="minorBidi"/>
          <w:b/>
          <w:bCs/>
        </w:rPr>
        <w:t>Logar</w:t>
      </w:r>
      <w:proofErr w:type="spellEnd"/>
      <w:r w:rsidR="008530E0">
        <w:rPr>
          <w:rFonts w:asciiTheme="minorBidi" w:hAnsiTheme="minorBidi"/>
          <w:b/>
          <w:bCs/>
        </w:rPr>
        <w:t xml:space="preserve">, Herat, </w:t>
      </w:r>
      <w:proofErr w:type="spellStart"/>
      <w:r w:rsidR="008530E0">
        <w:rPr>
          <w:rFonts w:asciiTheme="minorBidi" w:hAnsiTheme="minorBidi"/>
          <w:b/>
          <w:bCs/>
        </w:rPr>
        <w:t>Nangarhar</w:t>
      </w:r>
      <w:proofErr w:type="spellEnd"/>
      <w:r w:rsidRPr="009863CA">
        <w:rPr>
          <w:rFonts w:asciiTheme="minorBidi" w:hAnsiTheme="minorBidi"/>
          <w:b/>
          <w:bCs/>
        </w:rPr>
        <w:t xml:space="preserve"> and </w:t>
      </w:r>
      <w:proofErr w:type="spellStart"/>
      <w:r w:rsidRPr="009863CA">
        <w:rPr>
          <w:rFonts w:asciiTheme="minorBidi" w:hAnsiTheme="minorBidi"/>
          <w:b/>
          <w:bCs/>
        </w:rPr>
        <w:t>Laghman</w:t>
      </w:r>
      <w:proofErr w:type="spellEnd"/>
      <w:r w:rsidRPr="009863CA">
        <w:rPr>
          <w:rFonts w:asciiTheme="minorBidi" w:hAnsiTheme="minorBidi"/>
          <w:b/>
          <w:bCs/>
        </w:rPr>
        <w:t xml:space="preserve"> </w:t>
      </w:r>
      <w:r w:rsidR="00A64578" w:rsidRPr="00847364">
        <w:rPr>
          <w:rFonts w:asciiTheme="minorBidi" w:hAnsiTheme="minorBidi"/>
          <w:b/>
          <w:bCs/>
        </w:rPr>
        <w:t>Provinces of Afghanistan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rsidTr="008320C6">
        <w:trPr>
          <w:trHeight w:val="427"/>
        </w:trPr>
        <w:tc>
          <w:tcPr>
            <w:tcW w:w="9180" w:type="dxa"/>
            <w:gridSpan w:val="2"/>
            <w:vAlign w:val="center"/>
          </w:tcPr>
          <w:p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4F6056" w:rsidRPr="005F328A" w:rsidTr="008320C6">
        <w:trPr>
          <w:trHeight w:val="377"/>
        </w:trPr>
        <w:tc>
          <w:tcPr>
            <w:tcW w:w="4928" w:type="dxa"/>
            <w:vAlign w:val="center"/>
          </w:tcPr>
          <w:p w:rsidR="004F6056" w:rsidRPr="005F328A" w:rsidRDefault="004F6056" w:rsidP="004F6056">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June 10, 2019</w:t>
            </w:r>
          </w:p>
        </w:tc>
      </w:tr>
      <w:tr w:rsidR="004F6056" w:rsidRPr="005F328A" w:rsidTr="008320C6">
        <w:trPr>
          <w:trHeight w:val="440"/>
        </w:trPr>
        <w:tc>
          <w:tcPr>
            <w:tcW w:w="4928" w:type="dxa"/>
            <w:vAlign w:val="center"/>
          </w:tcPr>
          <w:p w:rsidR="004F6056" w:rsidRPr="005F328A" w:rsidRDefault="004F6056" w:rsidP="004F6056">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rsidR="004F6056" w:rsidRDefault="004F6056" w:rsidP="004F6056">
            <w:pPr>
              <w:jc w:val="left"/>
              <w:rPr>
                <w:rFonts w:ascii="Arial Narrow" w:hAnsi="Arial Narrow"/>
                <w:i/>
                <w:color w:val="FF0000"/>
                <w:szCs w:val="20"/>
                <w:lang w:val="en-GB"/>
              </w:rPr>
            </w:pPr>
            <w:r>
              <w:rPr>
                <w:rFonts w:ascii="Arial Narrow" w:hAnsi="Arial Narrow"/>
                <w:i/>
                <w:color w:val="FF0000"/>
                <w:szCs w:val="20"/>
                <w:lang w:val="en-GB"/>
              </w:rPr>
              <w:t>June 10, 2019</w:t>
            </w:r>
          </w:p>
        </w:tc>
      </w:tr>
      <w:tr w:rsidR="004F6056" w:rsidRPr="005F328A" w:rsidTr="008320C6">
        <w:trPr>
          <w:trHeight w:val="440"/>
        </w:trPr>
        <w:tc>
          <w:tcPr>
            <w:tcW w:w="4928" w:type="dxa"/>
            <w:vAlign w:val="center"/>
          </w:tcPr>
          <w:p w:rsidR="004F6056" w:rsidRPr="005F328A" w:rsidRDefault="004F6056" w:rsidP="004F6056">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June 20, 2019</w:t>
            </w:r>
          </w:p>
        </w:tc>
      </w:tr>
      <w:tr w:rsidR="004F6056" w:rsidRPr="005F328A" w:rsidTr="008320C6">
        <w:trPr>
          <w:trHeight w:val="440"/>
        </w:trPr>
        <w:tc>
          <w:tcPr>
            <w:tcW w:w="4928" w:type="dxa"/>
            <w:vAlign w:val="center"/>
          </w:tcPr>
          <w:p w:rsidR="004F6056" w:rsidRPr="005F328A" w:rsidRDefault="004F6056" w:rsidP="004F6056">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June 25, 2019</w:t>
            </w:r>
          </w:p>
        </w:tc>
      </w:tr>
      <w:tr w:rsidR="004F6056" w:rsidRPr="005F328A" w:rsidTr="008320C6">
        <w:trPr>
          <w:trHeight w:val="440"/>
        </w:trPr>
        <w:tc>
          <w:tcPr>
            <w:tcW w:w="4928" w:type="dxa"/>
            <w:vAlign w:val="center"/>
          </w:tcPr>
          <w:p w:rsidR="004F6056" w:rsidRPr="005F328A" w:rsidRDefault="004F6056" w:rsidP="004F6056">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June 30, 2019</w:t>
            </w:r>
          </w:p>
        </w:tc>
      </w:tr>
      <w:tr w:rsidR="004F6056" w:rsidRPr="005F328A" w:rsidTr="008320C6">
        <w:trPr>
          <w:trHeight w:val="440"/>
        </w:trPr>
        <w:tc>
          <w:tcPr>
            <w:tcW w:w="4928" w:type="dxa"/>
            <w:vAlign w:val="center"/>
          </w:tcPr>
          <w:p w:rsidR="004F6056" w:rsidRPr="005F328A" w:rsidRDefault="004F6056" w:rsidP="004F6056">
            <w:pPr>
              <w:jc w:val="left"/>
              <w:rPr>
                <w:rFonts w:ascii="Arial Narrow" w:hAnsi="Arial Narrow"/>
                <w:b/>
                <w:szCs w:val="20"/>
                <w:lang w:val="en-GB"/>
              </w:rPr>
            </w:pPr>
            <w:r>
              <w:rPr>
                <w:rFonts w:ascii="Arial Narrow" w:hAnsi="Arial Narrow"/>
                <w:b/>
                <w:szCs w:val="20"/>
                <w:lang w:val="en-GB"/>
              </w:rPr>
              <w:t xml:space="preserve">Supplier Visit </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 xml:space="preserve">July 02, 2019  </w:t>
            </w:r>
          </w:p>
        </w:tc>
      </w:tr>
      <w:tr w:rsidR="004F6056" w:rsidRPr="005F328A" w:rsidTr="008320C6">
        <w:trPr>
          <w:trHeight w:val="530"/>
        </w:trPr>
        <w:tc>
          <w:tcPr>
            <w:tcW w:w="4928" w:type="dxa"/>
            <w:vAlign w:val="center"/>
          </w:tcPr>
          <w:p w:rsidR="004F6056" w:rsidRPr="005F328A" w:rsidRDefault="004F6056" w:rsidP="004F6056">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July 20, 2019</w:t>
            </w:r>
          </w:p>
        </w:tc>
      </w:tr>
      <w:tr w:rsidR="004F6056" w:rsidRPr="005F328A" w:rsidTr="008320C6">
        <w:trPr>
          <w:trHeight w:val="440"/>
        </w:trPr>
        <w:tc>
          <w:tcPr>
            <w:tcW w:w="4928" w:type="dxa"/>
            <w:vAlign w:val="center"/>
          </w:tcPr>
          <w:p w:rsidR="004F6056" w:rsidRPr="005F328A" w:rsidRDefault="004F6056" w:rsidP="004F6056">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rsidR="004F6056" w:rsidRPr="001A6205" w:rsidRDefault="004F6056" w:rsidP="004F6056">
            <w:pPr>
              <w:jc w:val="left"/>
              <w:rPr>
                <w:rFonts w:ascii="Arial Narrow" w:hAnsi="Arial Narrow"/>
                <w:i/>
                <w:color w:val="FF0000"/>
                <w:szCs w:val="20"/>
                <w:lang w:val="en-GB"/>
              </w:rPr>
            </w:pPr>
            <w:r>
              <w:rPr>
                <w:rFonts w:ascii="Arial Narrow" w:hAnsi="Arial Narrow"/>
                <w:i/>
                <w:color w:val="FF0000"/>
                <w:szCs w:val="20"/>
                <w:lang w:val="en-GB"/>
              </w:rPr>
              <w:t>July 21, 2019</w:t>
            </w:r>
          </w:p>
        </w:tc>
      </w:tr>
    </w:tbl>
    <w:p w:rsidR="00E974F9" w:rsidRDefault="009310F4" w:rsidP="000C198D">
      <w:pPr>
        <w:rPr>
          <w:rFonts w:ascii="Arial Narrow" w:hAnsi="Arial Narrow"/>
          <w:b/>
        </w:rPr>
      </w:pPr>
      <w:r w:rsidRPr="00BD6FEE">
        <w:rPr>
          <w:rFonts w:ascii="Arial Narrow" w:hAnsi="Arial Narrow"/>
          <w:b/>
        </w:rPr>
        <w:t xml:space="preserve"> </w:t>
      </w:r>
    </w:p>
    <w:p w:rsidR="006074AF" w:rsidRDefault="006074AF" w:rsidP="000C198D">
      <w:pPr>
        <w:rPr>
          <w:rFonts w:ascii="Arial Narrow" w:hAnsi="Arial Narrow"/>
          <w:b/>
        </w:rPr>
      </w:pPr>
    </w:p>
    <w:p w:rsidR="008320C6" w:rsidRDefault="008320C6"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8320C6" w:rsidRDefault="008320C6" w:rsidP="000C198D">
      <w:pPr>
        <w:rPr>
          <w:rFonts w:ascii="Arial Narrow" w:hAnsi="Arial Narrow"/>
          <w:b/>
        </w:rPr>
      </w:pPr>
    </w:p>
    <w:p w:rsidR="008320C6" w:rsidRDefault="008320C6" w:rsidP="000C198D">
      <w:pPr>
        <w:rPr>
          <w:rFonts w:ascii="Arial Narrow" w:hAnsi="Arial Narrow"/>
          <w:b/>
        </w:rPr>
      </w:pPr>
    </w:p>
    <w:p w:rsidR="008320C6" w:rsidRPr="00BD6FEE" w:rsidRDefault="008320C6" w:rsidP="000C198D">
      <w:pPr>
        <w:rPr>
          <w:rFonts w:ascii="Arial Narrow" w:hAnsi="Arial Narrow"/>
          <w:b/>
        </w:rPr>
      </w:pPr>
    </w:p>
    <w:p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rsidR="00E974F9" w:rsidRPr="00DB4050" w:rsidRDefault="003F7D65">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w:t>
        </w:r>
        <w:r w:rsidR="00BC2AA9">
          <w:rPr>
            <w:rStyle w:val="Hyperlink"/>
            <w:rFonts w:asciiTheme="majorHAnsi" w:hAnsiTheme="majorHAnsi"/>
            <w:noProof/>
          </w:rPr>
          <w:t xml:space="preserve"> </w:t>
        </w:r>
        <w:r w:rsidR="00E974F9" w:rsidRPr="00DB4050">
          <w:rPr>
            <w:rStyle w:val="Hyperlink"/>
            <w:rFonts w:asciiTheme="majorHAnsi" w:hAnsiTheme="majorHAnsi"/>
            <w:noProof/>
          </w:rPr>
          <w:t>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FC7CC6">
          <w:rPr>
            <w:rFonts w:asciiTheme="majorHAnsi" w:hAnsiTheme="majorHAnsi"/>
            <w:noProof/>
            <w:webHidden/>
          </w:rPr>
          <w:t>3</w:t>
        </w:r>
        <w:r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3</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3</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3</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3</w:t>
        </w:r>
        <w:r w:rsidR="003F7D65" w:rsidRPr="00DB4050">
          <w:rPr>
            <w:rFonts w:asciiTheme="majorHAnsi" w:hAnsiTheme="majorHAnsi"/>
            <w:noProof/>
            <w:webHidden/>
          </w:rPr>
          <w:fldChar w:fldCharType="end"/>
        </w:r>
      </w:hyperlink>
      <w:r w:rsidR="00710BA1">
        <w:rPr>
          <w:rFonts w:asciiTheme="majorHAnsi" w:hAnsiTheme="majorHAnsi"/>
          <w:noProof/>
        </w:rPr>
        <w:t>/4</w:t>
      </w:r>
    </w:p>
    <w:p w:rsidR="00E974F9" w:rsidRPr="00DB4050" w:rsidRDefault="00ED071D">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4</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4</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4</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4</w:t>
        </w:r>
        <w:r w:rsidR="003F7D65" w:rsidRPr="00DB4050">
          <w:rPr>
            <w:rFonts w:asciiTheme="majorHAnsi" w:hAnsiTheme="majorHAnsi"/>
            <w:noProof/>
            <w:webHidden/>
          </w:rPr>
          <w:fldChar w:fldCharType="end"/>
        </w:r>
      </w:hyperlink>
    </w:p>
    <w:p w:rsidR="00E974F9" w:rsidRPr="00DB4050" w:rsidRDefault="00ED071D">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4</w:t>
        </w:r>
        <w:r w:rsidR="003F7D65" w:rsidRPr="00DB4050">
          <w:rPr>
            <w:rFonts w:asciiTheme="majorHAnsi" w:hAnsiTheme="majorHAnsi"/>
            <w:noProof/>
            <w:webHidden/>
          </w:rPr>
          <w:fldChar w:fldCharType="end"/>
        </w:r>
      </w:hyperlink>
    </w:p>
    <w:p w:rsidR="00E974F9" w:rsidRPr="00DB4050" w:rsidRDefault="00ED071D" w:rsidP="00710BA1">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w:t>
        </w:r>
        <w:r w:rsidR="001B422C">
          <w:rPr>
            <w:rStyle w:val="Hyperlink"/>
            <w:rFonts w:asciiTheme="majorHAnsi" w:hAnsiTheme="majorHAnsi"/>
            <w:noProof/>
          </w:rPr>
          <w:t xml:space="preserve"> Conformity to Bidding Documen</w:t>
        </w:r>
        <w:r w:rsidR="00710BA1">
          <w:rPr>
            <w:rFonts w:asciiTheme="majorHAnsi" w:hAnsiTheme="majorHAnsi"/>
            <w:noProof/>
            <w:webHidden/>
          </w:rPr>
          <w:t>….</w:t>
        </w:r>
      </w:hyperlink>
      <w:r w:rsidR="001B422C">
        <w:rPr>
          <w:rFonts w:asciiTheme="majorHAnsi" w:hAnsiTheme="majorHAnsi"/>
          <w:noProof/>
        </w:rPr>
        <w:t>5</w:t>
      </w:r>
    </w:p>
    <w:p w:rsidR="00E974F9" w:rsidRPr="00DB4050" w:rsidRDefault="00ED071D">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5</w:t>
        </w:r>
        <w:r w:rsidR="003F7D65" w:rsidRPr="00DB4050">
          <w:rPr>
            <w:rFonts w:asciiTheme="majorHAnsi" w:hAnsiTheme="majorHAnsi"/>
            <w:noProof/>
            <w:webHidden/>
          </w:rPr>
          <w:fldChar w:fldCharType="end"/>
        </w:r>
      </w:hyperlink>
    </w:p>
    <w:p w:rsidR="00E974F9" w:rsidRPr="00DB4050" w:rsidRDefault="00ED071D">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5</w:t>
        </w:r>
        <w:r w:rsidR="003F7D65" w:rsidRPr="00DB4050">
          <w:rPr>
            <w:rFonts w:asciiTheme="majorHAnsi" w:hAnsiTheme="majorHAnsi"/>
            <w:noProof/>
            <w:webHidden/>
          </w:rPr>
          <w:fldChar w:fldCharType="end"/>
        </w:r>
      </w:hyperlink>
    </w:p>
    <w:p w:rsidR="00E974F9" w:rsidRPr="00DB4050" w:rsidRDefault="00ED071D">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5</w:t>
        </w:r>
        <w:r w:rsidR="003F7D65" w:rsidRPr="00DB4050">
          <w:rPr>
            <w:rFonts w:asciiTheme="majorHAnsi" w:hAnsiTheme="majorHAnsi"/>
            <w:noProof/>
            <w:webHidden/>
          </w:rPr>
          <w:fldChar w:fldCharType="end"/>
        </w:r>
      </w:hyperlink>
    </w:p>
    <w:p w:rsidR="00E974F9" w:rsidRPr="00DB4050" w:rsidRDefault="00ED071D">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5</w:t>
        </w:r>
        <w:r w:rsidR="003F7D65" w:rsidRPr="00DB4050">
          <w:rPr>
            <w:rFonts w:asciiTheme="majorHAnsi" w:hAnsiTheme="majorHAnsi"/>
            <w:noProof/>
            <w:webHidden/>
          </w:rPr>
          <w:fldChar w:fldCharType="end"/>
        </w:r>
      </w:hyperlink>
    </w:p>
    <w:p w:rsidR="00E974F9" w:rsidRPr="00DB4050" w:rsidRDefault="00ED071D" w:rsidP="00710BA1">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710BA1">
          <w:rPr>
            <w:rFonts w:asciiTheme="majorHAnsi" w:hAnsiTheme="majorHAnsi"/>
            <w:noProof/>
            <w:webHidden/>
          </w:rPr>
          <w:t>6</w:t>
        </w:r>
      </w:hyperlink>
    </w:p>
    <w:p w:rsidR="00E974F9" w:rsidRPr="00DB4050" w:rsidRDefault="00ED071D" w:rsidP="00710BA1">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1B422C">
          <w:rPr>
            <w:rStyle w:val="Hyperlink"/>
            <w:rFonts w:asciiTheme="majorHAnsi" w:hAnsiTheme="majorHAnsi"/>
            <w:noProof/>
          </w:rPr>
          <w:t xml:space="preserve"> ……………………………………………………………</w:t>
        </w:r>
        <w:r w:rsidR="00710BA1">
          <w:rPr>
            <w:rStyle w:val="Hyperlink"/>
            <w:rFonts w:asciiTheme="majorHAnsi" w:hAnsiTheme="majorHAnsi"/>
            <w:noProof/>
          </w:rPr>
          <w:t>…</w:t>
        </w:r>
        <w:r w:rsidR="00710BA1">
          <w:rPr>
            <w:rFonts w:asciiTheme="majorHAnsi" w:hAnsiTheme="majorHAnsi"/>
            <w:noProof/>
            <w:webHidden/>
          </w:rPr>
          <w:t>.</w:t>
        </w:r>
      </w:hyperlink>
      <w:r w:rsidR="001B422C">
        <w:rPr>
          <w:rFonts w:asciiTheme="majorHAnsi" w:hAnsiTheme="majorHAnsi"/>
          <w:noProof/>
        </w:rPr>
        <w:t>6</w:t>
      </w:r>
    </w:p>
    <w:p w:rsidR="00E974F9" w:rsidRPr="00DB4050" w:rsidRDefault="00ED071D" w:rsidP="00710BA1">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710BA1">
          <w:rPr>
            <w:rFonts w:asciiTheme="majorHAnsi" w:hAnsiTheme="majorHAnsi"/>
            <w:noProof/>
            <w:webHidden/>
          </w:rPr>
          <w:t>6</w:t>
        </w:r>
      </w:hyperlink>
    </w:p>
    <w:p w:rsidR="00E974F9" w:rsidRPr="00DB4050" w:rsidRDefault="00ED071D">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Comparison of Bids</w:t>
        </w:r>
        <w:r w:rsidR="001B422C">
          <w:rPr>
            <w:rFonts w:asciiTheme="majorHAnsi" w:hAnsiTheme="majorHAnsi"/>
            <w:noProof/>
            <w:webHidden/>
          </w:rPr>
          <w:t>……………………………………………………………….</w:t>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6</w:t>
        </w:r>
        <w:r w:rsidR="003F7D65" w:rsidRPr="00DB4050">
          <w:rPr>
            <w:rFonts w:asciiTheme="majorHAnsi" w:hAnsiTheme="majorHAnsi"/>
            <w:noProof/>
            <w:webHidden/>
          </w:rPr>
          <w:fldChar w:fldCharType="end"/>
        </w:r>
      </w:hyperlink>
      <w:r w:rsidR="001B422C">
        <w:rPr>
          <w:rFonts w:asciiTheme="majorHAnsi" w:hAnsiTheme="majorHAnsi"/>
          <w:noProof/>
        </w:rPr>
        <w:t>/7</w:t>
      </w:r>
    </w:p>
    <w:p w:rsidR="00E974F9" w:rsidRPr="00DB4050" w:rsidRDefault="00ED071D" w:rsidP="001B422C">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1B422C">
          <w:rPr>
            <w:rFonts w:asciiTheme="majorHAnsi" w:hAnsiTheme="majorHAnsi"/>
            <w:noProof/>
            <w:webHidden/>
          </w:rPr>
          <w:t>………………………………………………………………………………….7</w:t>
        </w:r>
      </w:hyperlink>
    </w:p>
    <w:p w:rsidR="00E974F9" w:rsidRPr="00DB4050" w:rsidRDefault="00ED071D" w:rsidP="001B422C">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1B422C">
          <w:rPr>
            <w:rFonts w:asciiTheme="majorHAnsi" w:hAnsiTheme="majorHAnsi"/>
            <w:noProof/>
            <w:webHidden/>
          </w:rPr>
          <w:t>……………………………………………………………………………………….7</w:t>
        </w:r>
      </w:hyperlink>
    </w:p>
    <w:p w:rsidR="00E974F9" w:rsidRPr="00DB4050" w:rsidRDefault="00ED071D">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noProof/>
            <w:webHidden/>
          </w:rPr>
          <w:t>7</w:t>
        </w:r>
        <w:r w:rsidR="003F7D65" w:rsidRPr="00DB4050">
          <w:rPr>
            <w:rFonts w:asciiTheme="majorHAnsi" w:hAnsiTheme="majorHAnsi"/>
            <w:noProof/>
            <w:webHidden/>
          </w:rPr>
          <w:fldChar w:fldCharType="end"/>
        </w:r>
      </w:hyperlink>
    </w:p>
    <w:p w:rsidR="00E974F9" w:rsidRPr="00DB4050" w:rsidRDefault="00ED071D" w:rsidP="00710BA1">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710BA1">
          <w:rPr>
            <w:rFonts w:asciiTheme="majorHAnsi" w:hAnsiTheme="majorHAnsi"/>
            <w:noProof/>
            <w:webHidden/>
          </w:rPr>
          <w:t>8</w:t>
        </w:r>
      </w:hyperlink>
    </w:p>
    <w:p w:rsidR="00E974F9" w:rsidRPr="00DB4050" w:rsidRDefault="00ED071D" w:rsidP="00710BA1">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710BA1">
          <w:rPr>
            <w:rFonts w:asciiTheme="majorHAnsi" w:hAnsiTheme="majorHAnsi"/>
            <w:noProof/>
            <w:webHidden/>
          </w:rPr>
          <w:t>8</w:t>
        </w:r>
      </w:hyperlink>
    </w:p>
    <w:p w:rsidR="00E974F9" w:rsidRPr="00DB4050" w:rsidRDefault="00ED071D">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3F7D65"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3F7D65" w:rsidRPr="00DB4050">
          <w:rPr>
            <w:rFonts w:asciiTheme="majorHAnsi" w:hAnsiTheme="majorHAnsi"/>
            <w:noProof/>
            <w:webHidden/>
          </w:rPr>
        </w:r>
        <w:r w:rsidR="003F7D65" w:rsidRPr="00DB4050">
          <w:rPr>
            <w:rFonts w:asciiTheme="majorHAnsi" w:hAnsiTheme="majorHAnsi"/>
            <w:noProof/>
            <w:webHidden/>
          </w:rPr>
          <w:fldChar w:fldCharType="separate"/>
        </w:r>
        <w:r w:rsidR="00FC7CC6">
          <w:rPr>
            <w:rFonts w:asciiTheme="majorHAnsi" w:hAnsiTheme="majorHAnsi"/>
            <w:b/>
            <w:bCs/>
            <w:noProof/>
            <w:webHidden/>
          </w:rPr>
          <w:t>Error! Bookmark not defined.</w:t>
        </w:r>
        <w:r w:rsidR="003F7D65" w:rsidRPr="00DB4050">
          <w:rPr>
            <w:rFonts w:asciiTheme="majorHAnsi" w:hAnsiTheme="majorHAnsi"/>
            <w:noProof/>
            <w:webHidden/>
          </w:rPr>
          <w:fldChar w:fldCharType="end"/>
        </w:r>
      </w:hyperlink>
    </w:p>
    <w:p w:rsidR="00E974F9" w:rsidRPr="00DB4050" w:rsidRDefault="00ED071D" w:rsidP="00710BA1">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710BA1">
          <w:rPr>
            <w:rFonts w:asciiTheme="majorHAnsi" w:hAnsiTheme="majorHAnsi"/>
            <w:noProof/>
            <w:webHidden/>
          </w:rPr>
          <w:t>8</w:t>
        </w:r>
      </w:hyperlink>
    </w:p>
    <w:p w:rsidR="00E974F9" w:rsidRPr="00DB4050" w:rsidRDefault="00ED071D" w:rsidP="001B422C">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1B422C">
          <w:rPr>
            <w:rFonts w:asciiTheme="majorHAnsi" w:hAnsiTheme="majorHAnsi"/>
            <w:noProof/>
            <w:webHidden/>
          </w:rPr>
          <w:t>8</w:t>
        </w:r>
      </w:hyperlink>
    </w:p>
    <w:p w:rsidR="00E974F9" w:rsidRPr="00DB4050" w:rsidRDefault="00ED071D" w:rsidP="00536C50">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E974F9" w:rsidRPr="00DB4050">
          <w:rPr>
            <w:rStyle w:val="Hyperlink"/>
            <w:rFonts w:asciiTheme="majorHAnsi" w:hAnsiTheme="majorHAnsi"/>
            <w:noProof/>
          </w:rPr>
          <w:t>Supplier Information Form</w:t>
        </w:r>
        <w:r w:rsidR="001B422C">
          <w:rPr>
            <w:rFonts w:asciiTheme="majorHAnsi" w:hAnsiTheme="majorHAnsi"/>
            <w:noProof/>
            <w:webHidden/>
          </w:rPr>
          <w:t>………………………………………………………………………</w:t>
        </w:r>
        <w:r w:rsidR="00536C50">
          <w:rPr>
            <w:rFonts w:asciiTheme="majorHAnsi" w:hAnsiTheme="majorHAnsi"/>
            <w:noProof/>
            <w:webHidden/>
          </w:rPr>
          <w:t>..</w:t>
        </w:r>
        <w:r w:rsidR="00710BA1">
          <w:rPr>
            <w:rFonts w:asciiTheme="majorHAnsi" w:hAnsiTheme="majorHAnsi"/>
            <w:noProof/>
            <w:webHidden/>
          </w:rPr>
          <w:t>..</w:t>
        </w:r>
        <w:r w:rsidR="001B422C">
          <w:rPr>
            <w:rFonts w:asciiTheme="majorHAnsi" w:hAnsiTheme="majorHAnsi"/>
            <w:noProof/>
            <w:webHidden/>
          </w:rPr>
          <w:t>8/</w:t>
        </w:r>
        <w:r w:rsidR="00536C50">
          <w:rPr>
            <w:rFonts w:asciiTheme="majorHAnsi" w:hAnsiTheme="majorHAnsi"/>
            <w:noProof/>
            <w:webHidden/>
          </w:rPr>
          <w:t>11</w:t>
        </w:r>
      </w:hyperlink>
    </w:p>
    <w:p w:rsidR="00E974F9" w:rsidRPr="00DB4050" w:rsidRDefault="00ED071D" w:rsidP="00536C50">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 xml:space="preserve">Price List Annex </w:t>
      </w:r>
      <w:r w:rsidR="00536C50">
        <w:rPr>
          <w:rStyle w:val="Hyperlink"/>
          <w:rFonts w:asciiTheme="majorHAnsi" w:hAnsiTheme="majorHAnsi"/>
          <w:noProof/>
          <w:color w:val="auto"/>
          <w:u w:val="none"/>
        </w:rPr>
        <w:t>E</w:t>
      </w:r>
      <w:r w:rsidR="00FB50B0" w:rsidRPr="00DB4050">
        <w:rPr>
          <w:rStyle w:val="Hyperlink"/>
          <w:rFonts w:asciiTheme="majorHAnsi" w:hAnsiTheme="majorHAnsi"/>
          <w:noProof/>
        </w:rPr>
        <w:t xml:space="preserve"> </w:t>
      </w:r>
      <w:hyperlink w:anchor="_Toc457220680" w:history="1">
        <w:r w:rsidR="001B422C">
          <w:rPr>
            <w:rFonts w:asciiTheme="majorHAnsi" w:hAnsiTheme="majorHAnsi"/>
            <w:noProof/>
          </w:rPr>
          <w:t>……………………………………………………………………………………</w:t>
        </w:r>
        <w:r w:rsidR="00E974F9" w:rsidRPr="00DB4050">
          <w:rPr>
            <w:rStyle w:val="Hyperlink"/>
            <w:rFonts w:asciiTheme="majorHAnsi" w:hAnsiTheme="majorHAnsi"/>
            <w:noProof/>
          </w:rPr>
          <w:t xml:space="preserve"> </w:t>
        </w:r>
      </w:hyperlink>
      <w:r w:rsidR="001B422C">
        <w:rPr>
          <w:rStyle w:val="Hyperlink"/>
          <w:rFonts w:asciiTheme="majorHAnsi" w:hAnsiTheme="majorHAnsi"/>
          <w:noProof/>
          <w:color w:val="auto"/>
        </w:rPr>
        <w:t>1</w:t>
      </w:r>
      <w:r w:rsidR="00536C50">
        <w:rPr>
          <w:rStyle w:val="Hyperlink"/>
          <w:rFonts w:asciiTheme="majorHAnsi" w:hAnsiTheme="majorHAnsi"/>
          <w:noProof/>
          <w:color w:val="auto"/>
        </w:rPr>
        <w:t>1</w:t>
      </w:r>
      <w:r w:rsidR="001B422C">
        <w:rPr>
          <w:rStyle w:val="Hyperlink"/>
          <w:rFonts w:asciiTheme="majorHAnsi" w:hAnsiTheme="majorHAnsi"/>
          <w:noProof/>
          <w:color w:val="auto"/>
        </w:rPr>
        <w:t>/1</w:t>
      </w:r>
      <w:r w:rsidR="00536C50">
        <w:rPr>
          <w:rStyle w:val="Hyperlink"/>
          <w:rFonts w:asciiTheme="majorHAnsi" w:hAnsiTheme="majorHAnsi"/>
          <w:noProof/>
          <w:color w:val="auto"/>
        </w:rPr>
        <w:t>7</w:t>
      </w:r>
    </w:p>
    <w:p w:rsidR="00E974F9" w:rsidRPr="00DB4050" w:rsidRDefault="00FB50B0" w:rsidP="00536C50">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w:t>
      </w:r>
      <w:r w:rsidR="001B422C">
        <w:rPr>
          <w:rFonts w:asciiTheme="majorHAnsi" w:hAnsiTheme="majorHAnsi"/>
          <w:noProof/>
        </w:rPr>
        <w:t>1</w:t>
      </w:r>
      <w:r w:rsidR="00536C50">
        <w:rPr>
          <w:rFonts w:asciiTheme="majorHAnsi" w:hAnsiTheme="majorHAnsi"/>
          <w:noProof/>
        </w:rPr>
        <w:t>7</w:t>
      </w:r>
    </w:p>
    <w:p w:rsidR="00FB50B0" w:rsidRPr="00DB4050" w:rsidRDefault="00DB4050" w:rsidP="00536C5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supplier </w:t>
      </w:r>
      <w:r>
        <w:rPr>
          <w:rFonts w:asciiTheme="majorHAnsi" w:hAnsiTheme="majorHAnsi"/>
        </w:rPr>
        <w:t>code of conduct Annex C …………...</w:t>
      </w:r>
      <w:r w:rsidR="001B422C">
        <w:rPr>
          <w:rFonts w:asciiTheme="majorHAnsi" w:hAnsiTheme="majorHAnsi"/>
        </w:rPr>
        <w:t>………….…1</w:t>
      </w:r>
      <w:r w:rsidR="00536C50">
        <w:rPr>
          <w:rFonts w:asciiTheme="majorHAnsi" w:hAnsiTheme="majorHAnsi"/>
        </w:rPr>
        <w:t>7</w:t>
      </w:r>
      <w:r w:rsidR="001B422C">
        <w:rPr>
          <w:rFonts w:asciiTheme="majorHAnsi" w:hAnsiTheme="majorHAnsi"/>
        </w:rPr>
        <w:t>/</w:t>
      </w:r>
      <w:r w:rsidR="00536C50">
        <w:rPr>
          <w:rFonts w:asciiTheme="majorHAnsi" w:hAnsiTheme="majorHAnsi"/>
        </w:rPr>
        <w:t>19</w:t>
      </w:r>
    </w:p>
    <w:p w:rsidR="00E974F9" w:rsidRDefault="003F7D65" w:rsidP="005254CC">
      <w:pPr>
        <w:tabs>
          <w:tab w:val="left" w:pos="7335"/>
        </w:tabs>
      </w:pPr>
      <w:r w:rsidRPr="00DB4050">
        <w:rPr>
          <w:rFonts w:asciiTheme="majorHAnsi" w:hAnsiTheme="majorHAnsi"/>
          <w:b/>
          <w:bCs/>
          <w:noProof/>
        </w:rPr>
        <w:fldChar w:fldCharType="end"/>
      </w:r>
      <w:r w:rsidR="005254CC">
        <w:rPr>
          <w:rFonts w:asciiTheme="majorHAnsi" w:hAnsiTheme="majorHAnsi"/>
          <w:b/>
          <w:bCs/>
          <w:noProof/>
        </w:rPr>
        <w:tab/>
      </w:r>
    </w:p>
    <w:p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rsidR="00285B59" w:rsidRPr="003F6075" w:rsidRDefault="00285B59" w:rsidP="00C635AF">
      <w:pPr>
        <w:pStyle w:val="Heading1"/>
        <w:numPr>
          <w:ilvl w:val="0"/>
          <w:numId w:val="12"/>
        </w:numPr>
        <w:spacing w:before="24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rsidR="001C0625" w:rsidRPr="007B75CF" w:rsidRDefault="00191688" w:rsidP="00C635AF">
      <w:pPr>
        <w:pStyle w:val="Heading1"/>
        <w:numPr>
          <w:ilvl w:val="0"/>
          <w:numId w:val="12"/>
        </w:numPr>
        <w:spacing w:before="240" w:after="0" w:line="276" w:lineRule="auto"/>
        <w:rPr>
          <w:rFonts w:ascii="Arial Narrow" w:eastAsia="Calibri" w:hAnsi="Arial Narrow" w:cs="Calibri"/>
          <w:b w:val="0"/>
          <w:bCs w:val="0"/>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rsidR="00AA0929" w:rsidRDefault="00AA0929" w:rsidP="008530E0">
      <w:pPr>
        <w:pStyle w:val="ListParagraph"/>
        <w:ind w:left="360"/>
        <w:rPr>
          <w:rFonts w:ascii="Arial Narrow" w:hAnsi="Arial Narrow"/>
        </w:rPr>
      </w:pPr>
      <w:bookmarkStart w:id="3" w:name="_Toc457220654"/>
      <w:r w:rsidRPr="00AA0929">
        <w:rPr>
          <w:rFonts w:ascii="Arial Narrow" w:eastAsia="Calibri" w:hAnsi="Arial Narrow" w:cs="Calibri"/>
        </w:rPr>
        <w:t xml:space="preserve">It is the intent of this RFP to secure competitive proposals to select a Potential, Reliable and Committed </w:t>
      </w:r>
      <w:r w:rsidR="00B27A37">
        <w:rPr>
          <w:rFonts w:ascii="Arial Narrow" w:eastAsia="Calibri" w:hAnsi="Arial Narrow" w:cs="Calibri"/>
        </w:rPr>
        <w:t>Supplier</w:t>
      </w:r>
      <w:r w:rsidRPr="00AA0929">
        <w:rPr>
          <w:rFonts w:ascii="Arial Narrow" w:eastAsia="Calibri" w:hAnsi="Arial Narrow" w:cs="Calibri"/>
        </w:rPr>
        <w:t xml:space="preserve"> for the International Rescue committee to</w:t>
      </w:r>
      <w:r w:rsidR="003C62D2">
        <w:rPr>
          <w:rFonts w:ascii="Arial Narrow" w:eastAsia="Calibri" w:hAnsi="Arial Narrow" w:cs="Calibri"/>
        </w:rPr>
        <w:t xml:space="preserve"> Supply</w:t>
      </w:r>
      <w:r w:rsidRPr="00AA0929">
        <w:rPr>
          <w:rFonts w:ascii="Arial Narrow" w:eastAsia="Calibri" w:hAnsi="Arial Narrow" w:cs="Calibri"/>
        </w:rPr>
        <w:t xml:space="preserve"> </w:t>
      </w:r>
      <w:r w:rsidR="003C62D2" w:rsidRPr="003C62D2">
        <w:rPr>
          <w:rFonts w:ascii="Arial Narrow" w:eastAsia="Calibri" w:hAnsi="Arial Narrow" w:cs="Calibri"/>
          <w:b/>
          <w:bCs/>
          <w:u w:val="single"/>
        </w:rPr>
        <w:t>Agro Activities Toolkits</w:t>
      </w:r>
      <w:r w:rsidR="003C62D2">
        <w:rPr>
          <w:rFonts w:asciiTheme="minorBidi" w:hAnsiTheme="minorBidi"/>
        </w:rPr>
        <w:t xml:space="preserve"> will</w:t>
      </w:r>
      <w:r w:rsidR="00F45156">
        <w:rPr>
          <w:rFonts w:asciiTheme="minorBidi" w:hAnsiTheme="minorBidi"/>
        </w:rPr>
        <w:t xml:space="preserve"> be needed in </w:t>
      </w:r>
      <w:r w:rsidR="008530E0" w:rsidRPr="008530E0">
        <w:rPr>
          <w:rFonts w:ascii="Arial Narrow" w:eastAsia="Calibri" w:hAnsi="Arial Narrow" w:cs="Calibri"/>
          <w:b/>
          <w:bCs/>
          <w:u w:val="single"/>
        </w:rPr>
        <w:t xml:space="preserve">Helmand, </w:t>
      </w:r>
      <w:proofErr w:type="spellStart"/>
      <w:r w:rsidR="008530E0" w:rsidRPr="008530E0">
        <w:rPr>
          <w:rFonts w:ascii="Arial Narrow" w:eastAsia="Calibri" w:hAnsi="Arial Narrow" w:cs="Calibri"/>
          <w:b/>
          <w:bCs/>
          <w:u w:val="single"/>
        </w:rPr>
        <w:t>Badghis</w:t>
      </w:r>
      <w:proofErr w:type="spellEnd"/>
      <w:r w:rsidR="008530E0" w:rsidRPr="008530E0">
        <w:rPr>
          <w:rFonts w:ascii="Arial Narrow" w:eastAsia="Calibri" w:hAnsi="Arial Narrow" w:cs="Calibri"/>
          <w:b/>
          <w:bCs/>
          <w:u w:val="single"/>
        </w:rPr>
        <w:t xml:space="preserve">, </w:t>
      </w:r>
      <w:proofErr w:type="spellStart"/>
      <w:r w:rsidR="008530E0" w:rsidRPr="008530E0">
        <w:rPr>
          <w:rFonts w:ascii="Arial Narrow" w:eastAsia="Calibri" w:hAnsi="Arial Narrow" w:cs="Calibri"/>
          <w:b/>
          <w:bCs/>
          <w:u w:val="single"/>
        </w:rPr>
        <w:t>Paktia</w:t>
      </w:r>
      <w:proofErr w:type="spellEnd"/>
      <w:r w:rsidR="008530E0" w:rsidRPr="008530E0">
        <w:rPr>
          <w:rFonts w:ascii="Arial Narrow" w:eastAsia="Calibri" w:hAnsi="Arial Narrow" w:cs="Calibri"/>
          <w:b/>
          <w:bCs/>
          <w:u w:val="single"/>
        </w:rPr>
        <w:t xml:space="preserve">, </w:t>
      </w:r>
      <w:proofErr w:type="spellStart"/>
      <w:r w:rsidR="008530E0" w:rsidRPr="008530E0">
        <w:rPr>
          <w:rFonts w:ascii="Arial Narrow" w:eastAsia="Calibri" w:hAnsi="Arial Narrow" w:cs="Calibri"/>
          <w:b/>
          <w:bCs/>
          <w:u w:val="single"/>
        </w:rPr>
        <w:t>Khost</w:t>
      </w:r>
      <w:proofErr w:type="spellEnd"/>
      <w:r w:rsidR="008530E0" w:rsidRPr="008530E0">
        <w:rPr>
          <w:rFonts w:ascii="Arial Narrow" w:eastAsia="Calibri" w:hAnsi="Arial Narrow" w:cs="Calibri"/>
          <w:b/>
          <w:bCs/>
          <w:u w:val="single"/>
        </w:rPr>
        <w:t xml:space="preserve">, </w:t>
      </w:r>
      <w:proofErr w:type="spellStart"/>
      <w:r w:rsidR="008530E0" w:rsidRPr="008530E0">
        <w:rPr>
          <w:rFonts w:ascii="Arial Narrow" w:eastAsia="Calibri" w:hAnsi="Arial Narrow" w:cs="Calibri"/>
          <w:b/>
          <w:bCs/>
          <w:u w:val="single"/>
        </w:rPr>
        <w:t>Logar</w:t>
      </w:r>
      <w:proofErr w:type="spellEnd"/>
      <w:r w:rsidR="008530E0" w:rsidRPr="008530E0">
        <w:rPr>
          <w:rFonts w:ascii="Arial Narrow" w:eastAsia="Calibri" w:hAnsi="Arial Narrow" w:cs="Calibri"/>
          <w:b/>
          <w:bCs/>
          <w:u w:val="single"/>
        </w:rPr>
        <w:t xml:space="preserve">, Herat, </w:t>
      </w:r>
      <w:proofErr w:type="spellStart"/>
      <w:r w:rsidR="008530E0" w:rsidRPr="008530E0">
        <w:rPr>
          <w:rFonts w:ascii="Arial Narrow" w:eastAsia="Calibri" w:hAnsi="Arial Narrow" w:cs="Calibri"/>
          <w:b/>
          <w:bCs/>
          <w:u w:val="single"/>
        </w:rPr>
        <w:t>Nangarhar</w:t>
      </w:r>
      <w:proofErr w:type="spellEnd"/>
      <w:r w:rsidR="008530E0" w:rsidRPr="008530E0">
        <w:rPr>
          <w:rFonts w:ascii="Arial Narrow" w:eastAsia="Calibri" w:hAnsi="Arial Narrow" w:cs="Calibri"/>
          <w:b/>
          <w:bCs/>
          <w:u w:val="single"/>
        </w:rPr>
        <w:t xml:space="preserve"> and </w:t>
      </w:r>
      <w:proofErr w:type="spellStart"/>
      <w:r w:rsidR="008530E0" w:rsidRPr="008530E0">
        <w:rPr>
          <w:rFonts w:ascii="Arial Narrow" w:eastAsia="Calibri" w:hAnsi="Arial Narrow" w:cs="Calibri"/>
          <w:b/>
          <w:bCs/>
          <w:u w:val="single"/>
        </w:rPr>
        <w:t>Laghman</w:t>
      </w:r>
      <w:proofErr w:type="spellEnd"/>
      <w:r w:rsidR="008530E0" w:rsidRPr="008530E0">
        <w:rPr>
          <w:rFonts w:ascii="Arial Narrow" w:eastAsia="Calibri" w:hAnsi="Arial Narrow" w:cs="Calibri"/>
          <w:b/>
          <w:bCs/>
          <w:u w:val="single"/>
        </w:rPr>
        <w:t xml:space="preserve"> Provinces of Afghanistan</w:t>
      </w:r>
      <w:r w:rsidR="008530E0">
        <w:rPr>
          <w:rFonts w:ascii="Arial Narrow" w:eastAsia="Calibri" w:hAnsi="Arial Narrow" w:cs="Calibri"/>
          <w:b/>
          <w:bCs/>
          <w:u w:val="single"/>
        </w:rPr>
        <w:t xml:space="preserve"> </w:t>
      </w:r>
      <w:r w:rsidR="00F45156">
        <w:rPr>
          <w:rFonts w:asciiTheme="minorBidi" w:hAnsiTheme="minorBidi"/>
        </w:rPr>
        <w:t xml:space="preserve">provinces of Afghanistan </w:t>
      </w:r>
      <w:r w:rsidR="00A64578">
        <w:rPr>
          <w:rFonts w:ascii="Arial Narrow" w:eastAsia="Calibri" w:hAnsi="Arial Narrow" w:cs="Calibri"/>
        </w:rPr>
        <w:t>during the period of the contract</w:t>
      </w:r>
      <w:r w:rsidRPr="00AA0929">
        <w:rPr>
          <w:rFonts w:ascii="Arial Narrow" w:hAnsi="Arial Narrow"/>
        </w:rPr>
        <w:t>.</w:t>
      </w:r>
      <w:r w:rsidRPr="00AA0929">
        <w:rPr>
          <w:rFonts w:ascii="Arial Narrow" w:hAnsi="Arial Narrow" w:cs="Times New Roman"/>
          <w:sz w:val="24"/>
          <w:szCs w:val="24"/>
        </w:rPr>
        <w:t xml:space="preserve"> Therefore, IRC Afghanistan is calling on all eligible </w:t>
      </w:r>
      <w:r w:rsidR="00A64578" w:rsidRPr="00A64578">
        <w:rPr>
          <w:rFonts w:ascii="Arial Narrow" w:hAnsi="Arial Narrow" w:cs="Times New Roman"/>
          <w:sz w:val="24"/>
          <w:szCs w:val="24"/>
        </w:rPr>
        <w:t xml:space="preserve">and potential </w:t>
      </w:r>
      <w:r w:rsidR="00B27A37">
        <w:rPr>
          <w:rFonts w:ascii="Arial Narrow" w:hAnsi="Arial Narrow" w:cs="Times New Roman"/>
          <w:sz w:val="24"/>
          <w:szCs w:val="24"/>
        </w:rPr>
        <w:t>Suppliers</w:t>
      </w:r>
      <w:r w:rsidR="009F2EDA" w:rsidRPr="00AA0929">
        <w:rPr>
          <w:rFonts w:ascii="Arial Narrow" w:eastAsia="Calibri" w:hAnsi="Arial Narrow" w:cs="Calibri"/>
        </w:rPr>
        <w:t xml:space="preserve"> </w:t>
      </w:r>
      <w:r w:rsidRPr="00AA0929">
        <w:rPr>
          <w:rFonts w:ascii="Arial Narrow" w:hAnsi="Arial Narrow" w:cs="Times New Roman"/>
          <w:sz w:val="24"/>
          <w:szCs w:val="24"/>
        </w:rPr>
        <w:t xml:space="preserve">that are qualify, Professional and are technically </w:t>
      </w:r>
      <w:r w:rsidR="00280177">
        <w:rPr>
          <w:rFonts w:ascii="Arial Narrow" w:hAnsi="Arial Narrow" w:cs="Times New Roman"/>
          <w:sz w:val="24"/>
          <w:szCs w:val="24"/>
        </w:rPr>
        <w:t xml:space="preserve">and financially </w:t>
      </w:r>
      <w:r w:rsidRPr="00AA0929">
        <w:rPr>
          <w:rFonts w:ascii="Arial Narrow" w:hAnsi="Arial Narrow" w:cs="Times New Roman"/>
          <w:sz w:val="24"/>
          <w:szCs w:val="24"/>
        </w:rPr>
        <w:t>competent for the provision</w:t>
      </w:r>
      <w:r w:rsidR="00B27A37">
        <w:rPr>
          <w:rFonts w:ascii="Arial Narrow" w:hAnsi="Arial Narrow" w:cs="Times New Roman"/>
          <w:sz w:val="24"/>
          <w:szCs w:val="24"/>
        </w:rPr>
        <w:t xml:space="preserve"> and delivery of</w:t>
      </w:r>
      <w:r w:rsidRPr="00AA0929">
        <w:rPr>
          <w:rFonts w:ascii="Arial Narrow" w:hAnsi="Arial Narrow" w:cs="Times New Roman"/>
          <w:sz w:val="24"/>
          <w:szCs w:val="24"/>
        </w:rPr>
        <w:t xml:space="preserve"> </w:t>
      </w:r>
      <w:r w:rsidR="00F45156">
        <w:rPr>
          <w:rFonts w:ascii="Arial Narrow" w:hAnsi="Arial Narrow" w:cs="Times New Roman"/>
          <w:sz w:val="24"/>
          <w:szCs w:val="24"/>
        </w:rPr>
        <w:t>afore</w:t>
      </w:r>
      <w:r w:rsidR="00B27A37">
        <w:rPr>
          <w:rFonts w:ascii="Arial Narrow" w:hAnsi="Arial Narrow" w:cs="Times New Roman"/>
          <w:sz w:val="24"/>
          <w:szCs w:val="24"/>
        </w:rPr>
        <w:t xml:space="preserve">mentioned supplies </w:t>
      </w:r>
      <w:r w:rsidRPr="00AA0929">
        <w:rPr>
          <w:rFonts w:ascii="Arial Narrow" w:hAnsi="Arial Narrow" w:cs="Times New Roman"/>
          <w:sz w:val="24"/>
          <w:szCs w:val="24"/>
        </w:rPr>
        <w:t>as indicated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to submit their sealed proposals as per the outlined criteria set forth in this RFP.</w:t>
      </w:r>
    </w:p>
    <w:p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rsidR="00AA0929" w:rsidRDefault="00AA0929" w:rsidP="004F6056">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Master </w:t>
      </w:r>
      <w:r w:rsidR="00B27A37">
        <w:rPr>
          <w:rFonts w:ascii="Arial Narrow" w:hAnsi="Arial Narrow"/>
        </w:rPr>
        <w:t>Purchase</w:t>
      </w:r>
      <w:r w:rsidRPr="00AA0929">
        <w:rPr>
          <w:rFonts w:ascii="Arial Narrow" w:hAnsi="Arial Narrow"/>
        </w:rPr>
        <w:t xml:space="preserve"> Agreement (</w:t>
      </w:r>
      <w:r>
        <w:rPr>
          <w:rFonts w:ascii="Arial Narrow" w:hAnsi="Arial Narrow"/>
        </w:rPr>
        <w:t>M</w:t>
      </w:r>
      <w:r w:rsidR="00B27A37">
        <w:rPr>
          <w:rFonts w:ascii="Arial Narrow" w:hAnsi="Arial Narrow"/>
        </w:rPr>
        <w:t>P</w:t>
      </w:r>
      <w:r w:rsidRPr="00AA0929">
        <w:rPr>
          <w:rFonts w:ascii="Arial Narrow" w:hAnsi="Arial Narrow"/>
        </w:rPr>
        <w:t xml:space="preserve">A) for period of one (1) year with possibility of extension </w:t>
      </w:r>
      <w:r w:rsidR="0079501C">
        <w:rPr>
          <w:rFonts w:ascii="Arial Narrow" w:hAnsi="Arial Narrow"/>
        </w:rPr>
        <w:t xml:space="preserve">with </w:t>
      </w:r>
      <w:r w:rsidRPr="00AA0929">
        <w:rPr>
          <w:rFonts w:ascii="Arial Narrow" w:hAnsi="Arial Narrow"/>
        </w:rPr>
        <w:t xml:space="preserve">an additional year subject to the </w:t>
      </w:r>
      <w:r w:rsidR="0079501C">
        <w:rPr>
          <w:rFonts w:ascii="Arial Narrow" w:hAnsi="Arial Narrow"/>
        </w:rPr>
        <w:t xml:space="preserve">organization </w:t>
      </w:r>
      <w:r w:rsidRPr="00AA0929">
        <w:rPr>
          <w:rFonts w:ascii="Arial Narrow" w:hAnsi="Arial Narrow"/>
        </w:rPr>
        <w:t xml:space="preserve">need and </w:t>
      </w:r>
      <w:r w:rsidR="00B27A37">
        <w:rPr>
          <w:rFonts w:ascii="Arial Narrow" w:hAnsi="Arial Narrow"/>
        </w:rPr>
        <w:t>Supplier</w:t>
      </w:r>
      <w:r w:rsidRPr="00AA0929">
        <w:rPr>
          <w:rFonts w:ascii="Arial Narrow" w:hAnsi="Arial Narrow"/>
        </w:rPr>
        <w:t xml:space="preserve"> </w:t>
      </w:r>
      <w:r w:rsidR="00B27A37">
        <w:rPr>
          <w:rFonts w:ascii="Arial Narrow" w:hAnsi="Arial Narrow"/>
        </w:rPr>
        <w:t>commitment</w:t>
      </w:r>
      <w:r w:rsidR="00995AB0">
        <w:rPr>
          <w:rFonts w:ascii="Arial Narrow" w:hAnsi="Arial Narrow"/>
        </w:rPr>
        <w:t xml:space="preserve"> and price </w:t>
      </w:r>
      <w:r w:rsidRPr="00AA0929">
        <w:rPr>
          <w:rFonts w:ascii="Arial Narrow" w:hAnsi="Arial Narrow"/>
        </w:rPr>
        <w:t>reliability</w:t>
      </w:r>
      <w:r w:rsidR="0079501C">
        <w:rPr>
          <w:rFonts w:ascii="Arial Narrow" w:hAnsi="Arial Narrow"/>
        </w:rPr>
        <w:t xml:space="preserve"> during the period</w:t>
      </w:r>
      <w:r w:rsidRPr="00AA0929">
        <w:rPr>
          <w:rFonts w:ascii="Arial Narrow" w:hAnsi="Arial Narrow"/>
        </w:rPr>
        <w:t xml:space="preserve">.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201</w:t>
      </w:r>
      <w:r w:rsidR="004F6056">
        <w:rPr>
          <w:rFonts w:ascii="Arial Narrow" w:hAnsi="Arial Narrow"/>
          <w:b/>
          <w:bCs/>
        </w:rPr>
        <w:t>9</w:t>
      </w:r>
      <w:r w:rsidRPr="00AA0929">
        <w:rPr>
          <w:rFonts w:ascii="Arial Narrow" w:hAnsi="Arial Narrow"/>
          <w:b/>
          <w:bCs/>
        </w:rPr>
        <w:t xml:space="preserve"> and possibly 20</w:t>
      </w:r>
      <w:r w:rsidR="004F6056">
        <w:rPr>
          <w:rFonts w:ascii="Arial Narrow" w:hAnsi="Arial Narrow"/>
          <w:b/>
          <w:bCs/>
        </w:rPr>
        <w:t>20</w:t>
      </w:r>
      <w:r w:rsidRPr="00AA0929">
        <w:rPr>
          <w:rFonts w:ascii="Arial Narrow" w:hAnsi="Arial Narrow"/>
        </w:rPr>
        <w:t>. The Bidder shall not be under a declaration of ineligibility for corrupt or fraudulent practices.</w:t>
      </w:r>
    </w:p>
    <w:p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rsidR="001C0625" w:rsidRPr="00BD6FEE" w:rsidRDefault="001C0625" w:rsidP="00995AB0">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w:t>
      </w:r>
      <w:r w:rsidR="00995AB0">
        <w:rPr>
          <w:rFonts w:ascii="Arial Narrow" w:hAnsi="Arial Narrow"/>
        </w:rPr>
        <w:t>Service Provider or Contractor</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tbl>
      <w:tblPr>
        <w:tblW w:w="547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05"/>
      </w:tblGrid>
      <w:tr w:rsidR="00B345F6" w:rsidRPr="00FC44C1" w:rsidTr="002B320B">
        <w:trPr>
          <w:trHeight w:val="170"/>
        </w:trPr>
        <w:tc>
          <w:tcPr>
            <w:tcW w:w="5000" w:type="pct"/>
            <w:shd w:val="clear" w:color="auto" w:fill="FBE4D5"/>
          </w:tcPr>
          <w:p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rsidR="00995AB0" w:rsidRDefault="00995AB0" w:rsidP="00995AB0">
            <w:pPr>
              <w:numPr>
                <w:ilvl w:val="0"/>
                <w:numId w:val="2"/>
              </w:numPr>
              <w:rPr>
                <w:rFonts w:ascii="Arial Narrow" w:hAnsi="Arial Narrow"/>
                <w:i/>
              </w:rPr>
            </w:pPr>
            <w:r w:rsidRPr="00995AB0">
              <w:rPr>
                <w:rFonts w:ascii="Arial Narrow" w:hAnsi="Arial Narrow"/>
                <w:i/>
              </w:rPr>
              <w:t>Annex-1_ Intent To Bid</w:t>
            </w:r>
            <w:r w:rsidR="002B320B">
              <w:rPr>
                <w:rFonts w:ascii="Arial Narrow" w:hAnsi="Arial Narrow"/>
                <w:i/>
              </w:rPr>
              <w:t xml:space="preserve"> </w:t>
            </w:r>
          </w:p>
          <w:p w:rsidR="00995AB0" w:rsidRDefault="00995AB0" w:rsidP="00995AB0">
            <w:pPr>
              <w:numPr>
                <w:ilvl w:val="0"/>
                <w:numId w:val="2"/>
              </w:numPr>
              <w:rPr>
                <w:rFonts w:ascii="Arial Narrow" w:hAnsi="Arial Narrow"/>
                <w:i/>
              </w:rPr>
            </w:pPr>
            <w:r w:rsidRPr="00995AB0">
              <w:rPr>
                <w:rFonts w:ascii="Arial Narrow" w:hAnsi="Arial Narrow"/>
                <w:i/>
              </w:rPr>
              <w:t>Annex-2_Specimen_declaration_of_undertaking</w:t>
            </w:r>
          </w:p>
          <w:p w:rsidR="000B7E6B" w:rsidRPr="00FC44C1" w:rsidRDefault="000B7E6B" w:rsidP="00C90C7D">
            <w:pPr>
              <w:numPr>
                <w:ilvl w:val="0"/>
                <w:numId w:val="2"/>
              </w:numPr>
              <w:rPr>
                <w:rFonts w:ascii="Arial Narrow" w:hAnsi="Arial Narrow"/>
                <w:i/>
              </w:rPr>
            </w:pPr>
            <w:r>
              <w:rPr>
                <w:rFonts w:ascii="Arial Narrow" w:hAnsi="Arial Narrow"/>
                <w:i/>
              </w:rPr>
              <w:t>Supplier Information Form and Conflict of Interest Form</w:t>
            </w:r>
            <w:r w:rsidR="00466FC1">
              <w:rPr>
                <w:rFonts w:ascii="Arial Narrow" w:hAnsi="Arial Narrow"/>
                <w:i/>
              </w:rPr>
              <w:t xml:space="preserve"> Annex A</w:t>
            </w:r>
          </w:p>
          <w:p w:rsidR="00695F93" w:rsidRPr="00FC44C1" w:rsidRDefault="001A4529" w:rsidP="00C90C7D">
            <w:pPr>
              <w:numPr>
                <w:ilvl w:val="0"/>
                <w:numId w:val="2"/>
              </w:numPr>
              <w:rPr>
                <w:rFonts w:ascii="Arial Narrow" w:hAnsi="Arial Narrow"/>
                <w:i/>
              </w:rPr>
            </w:pPr>
            <w:r>
              <w:rPr>
                <w:rFonts w:ascii="Arial Narrow" w:hAnsi="Arial Narrow"/>
                <w:i/>
              </w:rPr>
              <w:lastRenderedPageBreak/>
              <w:t>Supply</w:t>
            </w:r>
            <w:r w:rsidR="000B7E6B">
              <w:rPr>
                <w:rFonts w:ascii="Arial Narrow" w:hAnsi="Arial Narrow"/>
                <w:i/>
              </w:rPr>
              <w:t xml:space="preserve"> and  Price Sheet </w:t>
            </w:r>
            <w:r w:rsidR="00E167E4">
              <w:rPr>
                <w:rFonts w:ascii="Arial Narrow" w:hAnsi="Arial Narrow"/>
                <w:i/>
              </w:rPr>
              <w:t>Annex E</w:t>
            </w:r>
          </w:p>
          <w:p w:rsidR="00695F93" w:rsidRPr="00FC44C1" w:rsidRDefault="00695F93" w:rsidP="001A4529">
            <w:pPr>
              <w:ind w:left="360"/>
              <w:rPr>
                <w:rFonts w:ascii="Arial Narrow" w:hAnsi="Arial Narrow"/>
              </w:rPr>
            </w:pPr>
          </w:p>
        </w:tc>
      </w:tr>
    </w:tbl>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rsidR="001C0625" w:rsidRPr="00BD6FEE" w:rsidRDefault="001C0625" w:rsidP="00B36E91">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4F6056" w:rsidRPr="00D503D9">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F4ADF">
        <w:rPr>
          <w:rFonts w:ascii="Arial Narrow" w:hAnsi="Arial Narrow"/>
          <w:b/>
          <w:bCs/>
          <w:u w:val="single"/>
        </w:rPr>
        <w:t>(</w:t>
      </w:r>
      <w:r w:rsidR="002B320B">
        <w:rPr>
          <w:rFonts w:ascii="Arial Narrow" w:hAnsi="Arial Narrow"/>
          <w:b/>
          <w:bCs/>
          <w:u w:val="single"/>
        </w:rPr>
        <w:t>June</w:t>
      </w:r>
      <w:r w:rsidR="00B36E91">
        <w:rPr>
          <w:rFonts w:ascii="Arial Narrow" w:hAnsi="Arial Narrow"/>
          <w:b/>
          <w:bCs/>
          <w:u w:val="single"/>
        </w:rPr>
        <w:t xml:space="preserve"> 11 to 20, </w:t>
      </w:r>
      <w:r w:rsidR="005965D2" w:rsidRPr="00AF4ADF">
        <w:rPr>
          <w:rFonts w:ascii="Arial Narrow" w:hAnsi="Arial Narrow"/>
          <w:b/>
          <w:bCs/>
          <w:u w:val="single"/>
        </w:rPr>
        <w:t>201</w:t>
      </w:r>
      <w:r w:rsidR="00B36E91">
        <w:rPr>
          <w:rFonts w:ascii="Arial Narrow" w:hAnsi="Arial Narrow"/>
          <w:b/>
          <w:bCs/>
          <w:u w:val="single"/>
        </w:rPr>
        <w:t>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AF4ADF">
        <w:rPr>
          <w:rFonts w:ascii="Arial Narrow" w:hAnsi="Arial Narrow"/>
          <w:b/>
          <w:bCs/>
          <w:u w:val="single"/>
        </w:rPr>
        <w:t>(</w:t>
      </w:r>
      <w:r w:rsidR="00B36E91" w:rsidRPr="00B36E91">
        <w:rPr>
          <w:rFonts w:ascii="Arial Narrow" w:hAnsi="Arial Narrow"/>
          <w:b/>
          <w:bCs/>
          <w:u w:val="single"/>
        </w:rPr>
        <w:t>June 11</w:t>
      </w:r>
      <w:r w:rsidR="00B36E91">
        <w:rPr>
          <w:rFonts w:ascii="Arial Narrow" w:hAnsi="Arial Narrow"/>
          <w:b/>
          <w:bCs/>
          <w:u w:val="single"/>
        </w:rPr>
        <w:t xml:space="preserve"> to </w:t>
      </w:r>
      <w:r w:rsidR="00B36E91" w:rsidRPr="00B36E91">
        <w:rPr>
          <w:rFonts w:ascii="Arial Narrow" w:hAnsi="Arial Narrow"/>
          <w:b/>
          <w:bCs/>
          <w:u w:val="single"/>
        </w:rPr>
        <w:t>20, 2019</w:t>
      </w:r>
      <w:r w:rsidR="00BE6EC2" w:rsidRPr="00AF4ADF">
        <w:rPr>
          <w:rFonts w:ascii="Arial Narrow" w:hAnsi="Arial Narrow"/>
          <w:b/>
          <w:bCs/>
          <w:u w:val="single"/>
        </w:rPr>
        <w:t>)</w:t>
      </w:r>
      <w:r w:rsidRPr="00AF4ADF">
        <w:rPr>
          <w:rFonts w:ascii="Arial Narrow" w:hAnsi="Arial Narrow"/>
          <w:b/>
          <w:bCs/>
          <w:u w:val="single"/>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127"/>
      </w:tblGrid>
      <w:tr w:rsidR="003E619A" w:rsidRPr="00FC44C1" w:rsidTr="00C635AF">
        <w:trPr>
          <w:trHeight w:val="3050"/>
        </w:trPr>
        <w:tc>
          <w:tcPr>
            <w:tcW w:w="5000" w:type="pct"/>
            <w:shd w:val="clear" w:color="auto" w:fill="FBE4D5"/>
          </w:tcPr>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A Bid detailing the unit price </w:t>
            </w:r>
            <w:r w:rsidRPr="00C635AF">
              <w:rPr>
                <w:rFonts w:ascii="Arial Narrow" w:hAnsi="Arial Narrow"/>
                <w:i/>
                <w:u w:val="single"/>
              </w:rPr>
              <w:t>only in the Annex E sheet given for the purpose</w:t>
            </w:r>
            <w:r w:rsidRPr="00C635AF">
              <w:rPr>
                <w:rFonts w:ascii="Arial Narrow" w:hAnsi="Arial Narrow"/>
                <w:i/>
              </w:rPr>
              <w:t xml:space="preserve">;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Certificate of Business registration or Trading License in Afghanistan</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Profile of the dealer (</w:t>
            </w:r>
            <w:r w:rsidR="002B320B">
              <w:rPr>
                <w:rFonts w:ascii="Arial Narrow" w:hAnsi="Arial Narrow"/>
                <w:i/>
              </w:rPr>
              <w:t xml:space="preserve"> possibly </w:t>
            </w:r>
            <w:r w:rsidRPr="00C635AF">
              <w:rPr>
                <w:rFonts w:ascii="Arial Narrow" w:hAnsi="Arial Narrow"/>
                <w:i/>
              </w:rPr>
              <w:t xml:space="preserve">experience in the same field)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Tax payers documents in Afghanistan</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Bank details /Financial capabilities</w:t>
            </w:r>
            <w:r w:rsidR="000133C7">
              <w:rPr>
                <w:rFonts w:ascii="Arial Narrow" w:hAnsi="Arial Narrow"/>
                <w:i/>
              </w:rPr>
              <w:t xml:space="preserve"> 1- 2 Years Bank Transaction  Statement Copy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Three (3) References from current or past clients (at least in the last one year)</w:t>
            </w:r>
          </w:p>
          <w:p w:rsidR="003E619A" w:rsidRPr="001A4529" w:rsidRDefault="003E619A" w:rsidP="00C635AF">
            <w:pPr>
              <w:numPr>
                <w:ilvl w:val="0"/>
                <w:numId w:val="8"/>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p>
        </w:tc>
      </w:tr>
    </w:tbl>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rsidR="006830AB" w:rsidRPr="00BD6FEE" w:rsidRDefault="00D64E3E" w:rsidP="002B320B">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w:t>
      </w:r>
      <w:r w:rsidR="00B27A37">
        <w:rPr>
          <w:rFonts w:ascii="Arial Narrow" w:hAnsi="Arial Narrow"/>
        </w:rPr>
        <w:t>Supplier</w:t>
      </w:r>
      <w:r w:rsidR="00C666A5" w:rsidRPr="00BD6FEE">
        <w:rPr>
          <w:rFonts w:ascii="Arial Narrow" w:hAnsi="Arial Narrow"/>
        </w:rPr>
        <w:t xml:space="preserve"> and executing the </w:t>
      </w:r>
      <w:r w:rsidR="00DA63CB" w:rsidRPr="00BD6FEE">
        <w:rPr>
          <w:rFonts w:ascii="Arial Narrow" w:hAnsi="Arial Narrow"/>
        </w:rPr>
        <w:t xml:space="preserve">Master </w:t>
      </w:r>
      <w:r w:rsidR="00B27A37">
        <w:rPr>
          <w:rFonts w:ascii="Arial Narrow" w:hAnsi="Arial Narrow"/>
        </w:rPr>
        <w:t>Purchase</w:t>
      </w:r>
      <w:r w:rsidR="00DA63CB" w:rsidRPr="00BD6FEE">
        <w:rPr>
          <w:rFonts w:ascii="Arial Narrow" w:hAnsi="Arial Narrow"/>
        </w:rPr>
        <w:t xml:space="preserv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w:t>
      </w:r>
      <w:r w:rsidR="000133C7">
        <w:rPr>
          <w:rFonts w:ascii="Arial Narrow" w:hAnsi="Arial Narrow"/>
        </w:rPr>
        <w:t>each</w:t>
      </w:r>
      <w:r w:rsidR="000E2F03">
        <w:rPr>
          <w:rFonts w:ascii="Arial Narrow" w:hAnsi="Arial Narrow"/>
        </w:rPr>
        <w:t xml:space="preserve"> </w:t>
      </w:r>
      <w:r w:rsidR="002B320B">
        <w:rPr>
          <w:rFonts w:ascii="Arial Narrow" w:hAnsi="Arial Narrow"/>
        </w:rPr>
        <w:t>item</w:t>
      </w:r>
      <w:r w:rsidR="000E2F03">
        <w:rPr>
          <w:rFonts w:ascii="Arial Narrow" w:hAnsi="Arial Narrow"/>
        </w:rPr>
        <w:t xml:space="preserve"> </w:t>
      </w:r>
      <w:r w:rsidR="003E619A">
        <w:rPr>
          <w:rFonts w:ascii="Arial Narrow" w:hAnsi="Arial Narrow"/>
        </w:rPr>
        <w:t xml:space="preserve">they are required to </w:t>
      </w:r>
      <w:r w:rsidR="000133C7">
        <w:rPr>
          <w:rFonts w:ascii="Arial Narrow" w:hAnsi="Arial Narrow"/>
        </w:rPr>
        <w:t>deliver</w:t>
      </w:r>
      <w:r w:rsidR="001C0625" w:rsidRPr="00BD6FEE">
        <w:rPr>
          <w:rFonts w:ascii="Arial Narrow" w:hAnsi="Arial Narrow"/>
        </w:rPr>
        <w:t xml:space="preserve">. </w:t>
      </w:r>
      <w:r w:rsidR="001C0625" w:rsidRPr="00BD6FEE">
        <w:rPr>
          <w:rFonts w:ascii="Arial Narrow" w:hAnsi="Arial Narrow"/>
          <w:u w:val="single"/>
        </w:rPr>
        <w:t xml:space="preserve">All unit prices shall </w:t>
      </w:r>
      <w:r w:rsidR="007A2A94" w:rsidRPr="00BD6FEE">
        <w:rPr>
          <w:rFonts w:ascii="Arial Narrow" w:hAnsi="Arial Narrow"/>
          <w:u w:val="single"/>
        </w:rPr>
        <w:t xml:space="preserve">clearly </w:t>
      </w:r>
      <w:r w:rsidR="003E619A">
        <w:rPr>
          <w:rFonts w:ascii="Arial Narrow" w:hAnsi="Arial Narrow"/>
          <w:u w:val="single"/>
        </w:rPr>
        <w:t xml:space="preserve">be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003E619A">
        <w:rPr>
          <w:rFonts w:ascii="Arial Narrow" w:hAnsi="Arial Narrow"/>
          <w:u w:val="single"/>
        </w:rPr>
        <w:t xml:space="preserve"> </w:t>
      </w:r>
      <w:r w:rsidR="003E619A" w:rsidRPr="000133C7">
        <w:rPr>
          <w:rFonts w:ascii="Arial Narrow" w:hAnsi="Arial Narrow"/>
          <w:b/>
          <w:bCs/>
          <w:u w:val="single"/>
        </w:rPr>
        <w:t>Annex E of this RFP</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rsidR="001C0625" w:rsidRPr="00BD6FEE" w:rsidRDefault="00AA74F4" w:rsidP="00B27A37">
      <w:pPr>
        <w:ind w:left="360"/>
        <w:rPr>
          <w:rFonts w:ascii="Arial Narrow" w:hAnsi="Arial Narrow"/>
          <w:b/>
        </w:rPr>
      </w:pPr>
      <w:r>
        <w:rPr>
          <w:rFonts w:ascii="Arial Narrow" w:hAnsi="Arial Narrow"/>
        </w:rPr>
        <w:t xml:space="preserve">The provided price </w:t>
      </w:r>
      <w:r w:rsidR="000133C7">
        <w:rPr>
          <w:rFonts w:ascii="Arial Narrow" w:hAnsi="Arial Narrow"/>
        </w:rPr>
        <w:t xml:space="preserve">in </w:t>
      </w:r>
      <w:r w:rsidR="000133C7" w:rsidRPr="000133C7">
        <w:rPr>
          <w:rFonts w:ascii="Arial Narrow" w:hAnsi="Arial Narrow"/>
          <w:b/>
          <w:bCs/>
          <w:u w:val="single"/>
        </w:rPr>
        <w:t>Annex E</w:t>
      </w:r>
      <w:r w:rsidR="000133C7">
        <w:rPr>
          <w:rFonts w:ascii="Arial Narrow" w:hAnsi="Arial Narrow"/>
        </w:rPr>
        <w:t xml:space="preserve"> will remain unchangeable</w:t>
      </w:r>
      <w:r>
        <w:rPr>
          <w:rFonts w:ascii="Arial Narrow" w:hAnsi="Arial Narrow"/>
        </w:rPr>
        <w:t xml:space="preserve"> during the period of 12 months contract</w:t>
      </w:r>
      <w:r w:rsidR="000E2F03">
        <w:rPr>
          <w:rFonts w:ascii="Arial Narrow" w:hAnsi="Arial Narrow"/>
        </w:rPr>
        <w:t>. Prices given includes transportation</w:t>
      </w:r>
      <w:r w:rsidR="00B27A37">
        <w:rPr>
          <w:rFonts w:ascii="Arial Narrow" w:hAnsi="Arial Narrow"/>
        </w:rPr>
        <w:t>,</w:t>
      </w:r>
      <w:r w:rsidR="000E2F03">
        <w:rPr>
          <w:rFonts w:ascii="Arial Narrow" w:hAnsi="Arial Narrow"/>
        </w:rPr>
        <w:t xml:space="preserve"> </w:t>
      </w:r>
      <w:r w:rsidR="000133C7">
        <w:rPr>
          <w:rFonts w:ascii="Arial Narrow" w:hAnsi="Arial Narrow"/>
        </w:rPr>
        <w:t xml:space="preserve">services </w:t>
      </w:r>
      <w:r w:rsidR="00B27A37">
        <w:rPr>
          <w:rFonts w:ascii="Arial Narrow" w:hAnsi="Arial Narrow"/>
        </w:rPr>
        <w:t>after sale, manufacturer defaults warranty period to</w:t>
      </w:r>
      <w:r w:rsidR="000133C7">
        <w:rPr>
          <w:rFonts w:ascii="Arial Narrow" w:hAnsi="Arial Narrow"/>
        </w:rPr>
        <w:t xml:space="preserve"> all </w:t>
      </w:r>
      <w:r w:rsidR="00B27A37">
        <w:rPr>
          <w:rFonts w:ascii="Arial Narrow" w:hAnsi="Arial Narrow"/>
        </w:rPr>
        <w:t>IRC Afghanistan locations outlined in the</w:t>
      </w:r>
      <w:r w:rsidR="000133C7">
        <w:rPr>
          <w:rFonts w:ascii="Arial Narrow" w:hAnsi="Arial Narrow"/>
        </w:rPr>
        <w:t xml:space="preserve"> </w:t>
      </w:r>
      <w:r w:rsidR="00B27A37">
        <w:rPr>
          <w:rFonts w:ascii="Arial Narrow" w:hAnsi="Arial Narrow"/>
        </w:rPr>
        <w:t>RFP</w:t>
      </w:r>
      <w:r w:rsidR="000133C7">
        <w:rPr>
          <w:rFonts w:ascii="Arial Narrow" w:hAnsi="Arial Narrow"/>
        </w:rPr>
        <w:t xml:space="preserve">. </w:t>
      </w:r>
      <w:r w:rsidR="000E2F03">
        <w:rPr>
          <w:rFonts w:ascii="Arial Narrow" w:hAnsi="Arial Narrow"/>
        </w:rPr>
        <w:t xml:space="preserve"> </w:t>
      </w:r>
    </w:p>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rsidR="005718D7" w:rsidRPr="005718D7" w:rsidRDefault="001C0625" w:rsidP="005718D7">
      <w:pPr>
        <w:pStyle w:val="ListParagraph"/>
        <w:numPr>
          <w:ilvl w:val="0"/>
          <w:numId w:val="8"/>
        </w:numPr>
        <w:rPr>
          <w:rFonts w:ascii="Arial Narrow" w:hAnsi="Arial Narrow"/>
        </w:rPr>
      </w:pPr>
      <w:r w:rsidRPr="005718D7">
        <w:rPr>
          <w:rFonts w:ascii="Arial Narrow" w:hAnsi="Arial Narrow"/>
        </w:rPr>
        <w:t xml:space="preserve">All rates and amounts entered in the Bid Form and Price Schedule and used in any documents, correspondence or operations pertaining to this tender shall be expressed in </w:t>
      </w:r>
      <w:r w:rsidR="005718D7" w:rsidRPr="005718D7">
        <w:rPr>
          <w:rFonts w:ascii="Arial Narrow" w:hAnsi="Arial Narrow"/>
        </w:rPr>
        <w:t>United States US Dollars (USD)</w:t>
      </w:r>
    </w:p>
    <w:p w:rsidR="001C0625" w:rsidRPr="001A4529" w:rsidRDefault="001C0625" w:rsidP="005718D7">
      <w:pPr>
        <w:numPr>
          <w:ilvl w:val="0"/>
          <w:numId w:val="8"/>
        </w:numPr>
        <w:rPr>
          <w:rFonts w:ascii="Arial Narrow" w:hAnsi="Arial Narrow"/>
          <w:i/>
        </w:rPr>
      </w:pPr>
    </w:p>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rsidR="001C0625" w:rsidRPr="00BD6FEE" w:rsidRDefault="00062390" w:rsidP="00D33BD0">
      <w:pPr>
        <w:ind w:left="360"/>
        <w:rPr>
          <w:rFonts w:ascii="Arial Narrow" w:hAnsi="Arial Narrow"/>
        </w:rPr>
      </w:pPr>
      <w:r w:rsidRPr="00BD6FEE">
        <w:rPr>
          <w:rFonts w:ascii="Arial Narrow" w:hAnsi="Arial Narrow"/>
        </w:rPr>
        <w:t>For the Purpose of This Tender or MPA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p>
    <w:p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rsidR="001C0625" w:rsidRPr="00BD6FEE" w:rsidRDefault="001C0625" w:rsidP="003E619A">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rsidR="001C0625" w:rsidRPr="003F6075" w:rsidRDefault="00132502"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rsidR="00C635AF" w:rsidRDefault="005965D2" w:rsidP="00CF2EEB">
      <w:pPr>
        <w:ind w:left="360"/>
        <w:rPr>
          <w:rFonts w:ascii="Arial Narrow" w:hAnsi="Arial Narrow"/>
        </w:rPr>
      </w:pPr>
      <w:r>
        <w:rPr>
          <w:rFonts w:ascii="Arial Narrow" w:hAnsi="Arial Narrow"/>
        </w:rPr>
        <w:t>Bidder shall submit sealed bid clearly marked (</w:t>
      </w:r>
      <w:r w:rsidR="001A4529" w:rsidRPr="00DE0427">
        <w:rPr>
          <w:rFonts w:ascii="Arial Narrow" w:hAnsi="Arial Narrow"/>
          <w:b/>
          <w:bCs/>
          <w:u w:val="single"/>
        </w:rPr>
        <w:t xml:space="preserve">RFP IRC </w:t>
      </w:r>
      <w:r w:rsidR="001A4529" w:rsidRPr="00CF2EEB">
        <w:rPr>
          <w:rFonts w:ascii="Arial Narrow" w:hAnsi="Arial Narrow"/>
          <w:b/>
          <w:bCs/>
          <w:u w:val="single"/>
        </w:rPr>
        <w:t>AFG-00</w:t>
      </w:r>
      <w:r w:rsidR="00CF2EEB" w:rsidRPr="00CF2EEB">
        <w:rPr>
          <w:rFonts w:ascii="Arial Narrow" w:hAnsi="Arial Narrow"/>
          <w:b/>
          <w:bCs/>
          <w:u w:val="single"/>
        </w:rPr>
        <w:t>929</w:t>
      </w:r>
      <w:r w:rsidR="001A4529" w:rsidRPr="00DE0427">
        <w:rPr>
          <w:rFonts w:ascii="Arial Narrow" w:hAnsi="Arial Narrow"/>
          <w:b/>
          <w:bCs/>
          <w:u w:val="single"/>
        </w:rPr>
        <w:t>)</w:t>
      </w:r>
      <w:r w:rsidR="00B4520B">
        <w:rPr>
          <w:rFonts w:ascii="Arial Narrow" w:hAnsi="Arial Narrow"/>
        </w:rPr>
        <w:t xml:space="preserve"> M</w:t>
      </w:r>
      <w:r w:rsidR="00B27A37">
        <w:rPr>
          <w:rFonts w:ascii="Arial Narrow" w:hAnsi="Arial Narrow"/>
        </w:rPr>
        <w:t>P</w:t>
      </w:r>
      <w:r w:rsidR="00B4520B">
        <w:rPr>
          <w:rFonts w:ascii="Arial Narrow" w:hAnsi="Arial Narrow"/>
        </w:rPr>
        <w:t>A for</w:t>
      </w:r>
      <w:r w:rsidR="002B320B">
        <w:rPr>
          <w:rFonts w:ascii="Arial Narrow" w:hAnsi="Arial Narrow"/>
        </w:rPr>
        <w:t xml:space="preserve"> Supply of</w:t>
      </w:r>
      <w:r w:rsidR="00B4520B">
        <w:rPr>
          <w:rFonts w:ascii="Arial Narrow" w:hAnsi="Arial Narrow"/>
        </w:rPr>
        <w:t xml:space="preserve"> </w:t>
      </w:r>
      <w:r w:rsidR="002B320B" w:rsidRPr="002B320B">
        <w:rPr>
          <w:rFonts w:ascii="Arial Narrow" w:hAnsi="Arial Narrow"/>
          <w:b/>
          <w:bCs/>
          <w:u w:val="single"/>
        </w:rPr>
        <w:t>Agro Activities Toolkits</w:t>
      </w:r>
      <w:r w:rsidR="000133C7">
        <w:rPr>
          <w:rFonts w:asciiTheme="minorBidi" w:hAnsiTheme="minorBidi"/>
        </w:rPr>
        <w:t xml:space="preserve"> will be needed in </w:t>
      </w:r>
      <w:r w:rsidR="008530E0" w:rsidRPr="008530E0">
        <w:rPr>
          <w:rFonts w:ascii="Arial Narrow" w:hAnsi="Arial Narrow"/>
          <w:b/>
          <w:bCs/>
          <w:u w:val="single"/>
        </w:rPr>
        <w:t xml:space="preserve">Helmand, </w:t>
      </w:r>
      <w:proofErr w:type="spellStart"/>
      <w:r w:rsidR="008530E0" w:rsidRPr="008530E0">
        <w:rPr>
          <w:rFonts w:ascii="Arial Narrow" w:hAnsi="Arial Narrow"/>
          <w:b/>
          <w:bCs/>
          <w:u w:val="single"/>
        </w:rPr>
        <w:t>Badghis</w:t>
      </w:r>
      <w:proofErr w:type="spellEnd"/>
      <w:r w:rsidR="008530E0" w:rsidRPr="008530E0">
        <w:rPr>
          <w:rFonts w:ascii="Arial Narrow" w:hAnsi="Arial Narrow"/>
          <w:b/>
          <w:bCs/>
          <w:u w:val="single"/>
        </w:rPr>
        <w:t xml:space="preserve">, </w:t>
      </w:r>
      <w:proofErr w:type="spellStart"/>
      <w:r w:rsidR="008530E0" w:rsidRPr="008530E0">
        <w:rPr>
          <w:rFonts w:ascii="Arial Narrow" w:hAnsi="Arial Narrow"/>
          <w:b/>
          <w:bCs/>
          <w:u w:val="single"/>
        </w:rPr>
        <w:t>Paktia</w:t>
      </w:r>
      <w:proofErr w:type="spellEnd"/>
      <w:r w:rsidR="008530E0" w:rsidRPr="008530E0">
        <w:rPr>
          <w:rFonts w:ascii="Arial Narrow" w:hAnsi="Arial Narrow"/>
          <w:b/>
          <w:bCs/>
          <w:u w:val="single"/>
        </w:rPr>
        <w:t xml:space="preserve">, </w:t>
      </w:r>
      <w:proofErr w:type="spellStart"/>
      <w:r w:rsidR="008530E0" w:rsidRPr="008530E0">
        <w:rPr>
          <w:rFonts w:ascii="Arial Narrow" w:hAnsi="Arial Narrow"/>
          <w:b/>
          <w:bCs/>
          <w:u w:val="single"/>
        </w:rPr>
        <w:t>Khost</w:t>
      </w:r>
      <w:proofErr w:type="spellEnd"/>
      <w:r w:rsidR="008530E0" w:rsidRPr="008530E0">
        <w:rPr>
          <w:rFonts w:ascii="Arial Narrow" w:hAnsi="Arial Narrow"/>
          <w:b/>
          <w:bCs/>
          <w:u w:val="single"/>
        </w:rPr>
        <w:t xml:space="preserve">, </w:t>
      </w:r>
      <w:proofErr w:type="spellStart"/>
      <w:r w:rsidR="008530E0" w:rsidRPr="008530E0">
        <w:rPr>
          <w:rFonts w:ascii="Arial Narrow" w:hAnsi="Arial Narrow"/>
          <w:b/>
          <w:bCs/>
          <w:u w:val="single"/>
        </w:rPr>
        <w:t>Logar</w:t>
      </w:r>
      <w:proofErr w:type="spellEnd"/>
      <w:r w:rsidR="008530E0" w:rsidRPr="008530E0">
        <w:rPr>
          <w:rFonts w:ascii="Arial Narrow" w:hAnsi="Arial Narrow"/>
          <w:b/>
          <w:bCs/>
          <w:u w:val="single"/>
        </w:rPr>
        <w:t xml:space="preserve">, Herat, </w:t>
      </w:r>
      <w:proofErr w:type="spellStart"/>
      <w:r w:rsidR="008530E0" w:rsidRPr="008530E0">
        <w:rPr>
          <w:rFonts w:ascii="Arial Narrow" w:hAnsi="Arial Narrow"/>
          <w:b/>
          <w:bCs/>
          <w:u w:val="single"/>
        </w:rPr>
        <w:t>Nangarhar</w:t>
      </w:r>
      <w:proofErr w:type="spellEnd"/>
      <w:r w:rsidR="008530E0" w:rsidRPr="008530E0">
        <w:rPr>
          <w:rFonts w:ascii="Arial Narrow" w:hAnsi="Arial Narrow"/>
          <w:b/>
          <w:bCs/>
          <w:u w:val="single"/>
        </w:rPr>
        <w:t xml:space="preserve"> and </w:t>
      </w:r>
      <w:proofErr w:type="spellStart"/>
      <w:r w:rsidR="008530E0" w:rsidRPr="008530E0">
        <w:rPr>
          <w:rFonts w:ascii="Arial Narrow" w:hAnsi="Arial Narrow"/>
          <w:b/>
          <w:bCs/>
          <w:u w:val="single"/>
        </w:rPr>
        <w:t>Laghman</w:t>
      </w:r>
      <w:proofErr w:type="spellEnd"/>
      <w:r w:rsidR="008530E0" w:rsidRPr="008530E0">
        <w:rPr>
          <w:rFonts w:ascii="Arial Narrow" w:hAnsi="Arial Narrow"/>
          <w:b/>
          <w:bCs/>
          <w:u w:val="single"/>
        </w:rPr>
        <w:t xml:space="preserve"> Provinces of Afghanistan</w:t>
      </w:r>
      <w:r w:rsidR="008530E0">
        <w:rPr>
          <w:rFonts w:ascii="Arial Narrow" w:hAnsi="Arial Narrow"/>
          <w:b/>
          <w:bCs/>
          <w:u w:val="single"/>
        </w:rPr>
        <w:t xml:space="preserve"> </w:t>
      </w:r>
      <w:r w:rsidR="002B320B" w:rsidRPr="002B320B">
        <w:rPr>
          <w:rFonts w:asciiTheme="minorBidi" w:hAnsiTheme="minorBidi"/>
        </w:rPr>
        <w:t>Provinces of Afghanistan</w:t>
      </w:r>
      <w:r w:rsidR="002B320B">
        <w:rPr>
          <w:rFonts w:asciiTheme="minorBidi" w:hAnsiTheme="minorBidi"/>
          <w:b/>
          <w:bCs/>
        </w:rPr>
        <w:t xml:space="preserve"> </w:t>
      </w:r>
      <w:r w:rsidR="00B4520B">
        <w:rPr>
          <w:rFonts w:ascii="Arial Narrow" w:hAnsi="Arial Narrow"/>
        </w:rPr>
        <w:t xml:space="preserve">to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 xml:space="preserve">Kabul </w:t>
      </w:r>
      <w:proofErr w:type="spellStart"/>
      <w:r w:rsidR="00D33BD0" w:rsidRPr="00DE4F7A">
        <w:rPr>
          <w:rFonts w:ascii="Arial Narrow" w:hAnsi="Arial Narrow"/>
          <w:color w:val="000000"/>
        </w:rPr>
        <w:t>Taimani</w:t>
      </w:r>
      <w:proofErr w:type="spellEnd"/>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B36E91">
        <w:rPr>
          <w:rFonts w:ascii="Arial Narrow" w:hAnsi="Arial Narrow"/>
          <w:b/>
          <w:bCs/>
          <w:color w:val="000000"/>
          <w:u w:val="single"/>
        </w:rPr>
        <w:t>June 25, 2019</w:t>
      </w:r>
      <w:r w:rsidR="00B4520B" w:rsidRPr="00286BEC">
        <w:rPr>
          <w:rFonts w:ascii="Arial Narrow" w:hAnsi="Arial Narrow"/>
          <w:b/>
          <w:bCs/>
          <w:color w:val="000000"/>
          <w:u w:val="single"/>
        </w:rPr>
        <w:t>:</w:t>
      </w:r>
      <w:r w:rsidR="00B36E91">
        <w:rPr>
          <w:rFonts w:ascii="Arial Narrow" w:hAnsi="Arial Narrow"/>
          <w:b/>
          <w:bCs/>
          <w:color w:val="000000"/>
          <w:u w:val="single"/>
        </w:rPr>
        <w:t xml:space="preserve"> 4</w:t>
      </w:r>
      <w:r w:rsidR="00B4520B" w:rsidRPr="00286BEC">
        <w:rPr>
          <w:rFonts w:ascii="Arial Narrow" w:hAnsi="Arial Narrow"/>
          <w:b/>
          <w:bCs/>
          <w:color w:val="000000"/>
          <w:u w:val="single"/>
        </w:rPr>
        <w:t>00pm</w:t>
      </w:r>
      <w:r w:rsidR="00D512EF" w:rsidRPr="00286BEC">
        <w:rPr>
          <w:rFonts w:ascii="Arial Narrow" w:hAnsi="Arial Narrow"/>
          <w:b/>
          <w:bCs/>
          <w:color w:val="000000"/>
          <w:u w:val="single"/>
        </w:rPr>
        <w:t>.</w:t>
      </w:r>
      <w:r w:rsidR="00D512EF" w:rsidRPr="00DE4F7A">
        <w:rPr>
          <w:rFonts w:ascii="Arial Narrow" w:hAnsi="Arial Narrow"/>
          <w:color w:val="000000"/>
        </w:rPr>
        <w:t xml:space="preserve">  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rsidR="00CF2EEB" w:rsidRDefault="004F6683" w:rsidP="000E2F03">
      <w:pPr>
        <w:spacing w:after="120"/>
        <w:ind w:left="360"/>
        <w:rPr>
          <w:rFonts w:ascii="Arial Narrow" w:hAnsi="Arial Narrow"/>
          <w:b/>
          <w:bCs/>
        </w:rPr>
      </w:pPr>
      <w:r w:rsidRPr="000133C7">
        <w:rPr>
          <w:rFonts w:ascii="Arial Narrow" w:hAnsi="Arial Narrow"/>
          <w:b/>
          <w:bCs/>
        </w:rPr>
        <w:t xml:space="preserve">Bidders must sign the bid </w:t>
      </w:r>
      <w:r w:rsidR="00132502" w:rsidRPr="000133C7">
        <w:rPr>
          <w:rFonts w:ascii="Arial Narrow" w:hAnsi="Arial Narrow"/>
          <w:b/>
          <w:bCs/>
        </w:rPr>
        <w:t xml:space="preserve">register </w:t>
      </w:r>
      <w:r w:rsidRPr="000133C7">
        <w:rPr>
          <w:rFonts w:ascii="Arial Narrow" w:hAnsi="Arial Narrow"/>
          <w:b/>
          <w:bCs/>
        </w:rPr>
        <w:t xml:space="preserve">form at the reception of the office indicating their company name, telephone number, </w:t>
      </w:r>
      <w:r w:rsidR="000E2F03" w:rsidRPr="000133C7">
        <w:rPr>
          <w:rFonts w:ascii="Arial Narrow" w:hAnsi="Arial Narrow"/>
          <w:b/>
          <w:bCs/>
        </w:rPr>
        <w:t xml:space="preserve">email address, date of submission. Intend to bid form shall also be filled signed and be put along with the sealed bids. </w:t>
      </w:r>
      <w:r w:rsidRPr="000133C7">
        <w:rPr>
          <w:rFonts w:ascii="Arial Narrow" w:hAnsi="Arial Narrow"/>
          <w:b/>
          <w:bCs/>
        </w:rPr>
        <w:t xml:space="preserve"> </w:t>
      </w:r>
    </w:p>
    <w:p w:rsidR="00CF2EEB" w:rsidRPr="00CF2EEB" w:rsidRDefault="00CF2EEB" w:rsidP="00CF2EEB">
      <w:pPr>
        <w:rPr>
          <w:rFonts w:ascii="Arial Narrow" w:hAnsi="Arial Narrow"/>
        </w:rPr>
      </w:pPr>
    </w:p>
    <w:p w:rsidR="004F6683" w:rsidRPr="00CF2EEB" w:rsidRDefault="004F6683" w:rsidP="00CF2EEB">
      <w:pPr>
        <w:jc w:val="right"/>
        <w:rPr>
          <w:rFonts w:ascii="Arial Narrow" w:hAnsi="Arial Narrow"/>
        </w:rPr>
      </w:pPr>
    </w:p>
    <w:p w:rsidR="00F859DE" w:rsidRPr="003F6075" w:rsidRDefault="00F859DE"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End w:id="15"/>
    </w:p>
    <w:p w:rsidR="007B75CF" w:rsidRDefault="00F859DE" w:rsidP="000E2F03">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sealed envelopes.</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6" w:name="_Toc457220667"/>
      <w:r w:rsidRPr="003F6075">
        <w:rPr>
          <w:rFonts w:ascii="Arial" w:eastAsia="Times New Roman" w:hAnsi="Arial" w:cs="Arial"/>
          <w:caps w:val="0"/>
          <w:spacing w:val="0"/>
          <w:sz w:val="22"/>
          <w:szCs w:val="22"/>
        </w:rPr>
        <w:t>Modification and Withdrawal of Bids</w:t>
      </w:r>
      <w:bookmarkEnd w:id="16"/>
    </w:p>
    <w:p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7" w:name="_Toc457220668"/>
      <w:r w:rsidRPr="003F6075">
        <w:rPr>
          <w:rFonts w:ascii="Arial" w:eastAsia="Times New Roman" w:hAnsi="Arial" w:cs="Arial"/>
          <w:caps w:val="0"/>
          <w:spacing w:val="0"/>
          <w:sz w:val="22"/>
          <w:szCs w:val="22"/>
        </w:rPr>
        <w:t>Preliminary Examination</w:t>
      </w:r>
      <w:bookmarkEnd w:id="17"/>
    </w:p>
    <w:p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rsidR="001C0625" w:rsidRPr="003F6075" w:rsidRDefault="001C0625" w:rsidP="005106DE">
      <w:pPr>
        <w:pStyle w:val="Heading1"/>
        <w:numPr>
          <w:ilvl w:val="0"/>
          <w:numId w:val="12"/>
        </w:numPr>
        <w:spacing w:before="120" w:after="0" w:line="276" w:lineRule="auto"/>
        <w:rPr>
          <w:rFonts w:ascii="Arial" w:eastAsia="Times New Roman" w:hAnsi="Arial" w:cs="Arial"/>
          <w:caps w:val="0"/>
          <w:spacing w:val="0"/>
          <w:sz w:val="22"/>
          <w:szCs w:val="22"/>
        </w:rPr>
      </w:pPr>
      <w:bookmarkStart w:id="18" w:name="_Toc457220669"/>
      <w:r w:rsidRPr="003F6075">
        <w:rPr>
          <w:rFonts w:ascii="Arial" w:eastAsia="Times New Roman" w:hAnsi="Arial" w:cs="Arial"/>
          <w:caps w:val="0"/>
          <w:spacing w:val="0"/>
          <w:sz w:val="22"/>
          <w:szCs w:val="22"/>
        </w:rPr>
        <w:t>Evaluation and Comparison of Bids</w:t>
      </w:r>
      <w:bookmarkEnd w:id="18"/>
    </w:p>
    <w:p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10440" w:type="dxa"/>
        <w:tblInd w:w="-1090" w:type="dxa"/>
        <w:tblCellMar>
          <w:left w:w="0" w:type="dxa"/>
          <w:right w:w="0" w:type="dxa"/>
        </w:tblCellMar>
        <w:tblLook w:val="04A0" w:firstRow="1" w:lastRow="0" w:firstColumn="1" w:lastColumn="0" w:noHBand="0" w:noVBand="1"/>
      </w:tblPr>
      <w:tblGrid>
        <w:gridCol w:w="2340"/>
        <w:gridCol w:w="6120"/>
        <w:gridCol w:w="1980"/>
      </w:tblGrid>
      <w:tr w:rsidR="00B934D5" w:rsidTr="00DA6ADF">
        <w:trPr>
          <w:trHeight w:val="340"/>
        </w:trPr>
        <w:tc>
          <w:tcPr>
            <w:tcW w:w="234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rsidR="00B934D5" w:rsidRDefault="00B934D5" w:rsidP="00B934D5">
            <w:pPr>
              <w:rPr>
                <w:rFonts w:ascii="Arial Narrow" w:eastAsia="Calibri" w:hAnsi="Arial Narrow"/>
                <w:b/>
                <w:bCs/>
                <w:color w:val="FFFFFF"/>
                <w:sz w:val="20"/>
                <w:szCs w:val="20"/>
              </w:rPr>
            </w:pPr>
          </w:p>
        </w:tc>
        <w:tc>
          <w:tcPr>
            <w:tcW w:w="612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19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rsidTr="00763FD5">
        <w:trPr>
          <w:trHeight w:val="1663"/>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5106DE" w:rsidRDefault="005106DE" w:rsidP="00B934D5">
            <w:pPr>
              <w:rPr>
                <w:rFonts w:ascii="Arial Narrow" w:hAnsi="Arial Narrow"/>
                <w:b/>
                <w:bCs/>
                <w:color w:val="000000"/>
                <w:sz w:val="20"/>
                <w:szCs w:val="20"/>
              </w:rPr>
            </w:pPr>
          </w:p>
          <w:p w:rsidR="005106DE" w:rsidRDefault="005106DE" w:rsidP="00B934D5">
            <w:pPr>
              <w:rPr>
                <w:rFonts w:ascii="Arial Narrow" w:hAnsi="Arial Narrow"/>
                <w:b/>
                <w:bCs/>
                <w:color w:val="000000"/>
                <w:sz w:val="20"/>
                <w:szCs w:val="20"/>
              </w:rPr>
            </w:pPr>
          </w:p>
          <w:p w:rsidR="00B934D5" w:rsidRDefault="00763FD5" w:rsidP="00B934D5">
            <w:pPr>
              <w:rPr>
                <w:rFonts w:ascii="Arial Narrow" w:eastAsia="Calibri" w:hAnsi="Arial Narrow"/>
                <w:b/>
                <w:bCs/>
                <w:color w:val="000000"/>
                <w:sz w:val="20"/>
                <w:szCs w:val="20"/>
              </w:rPr>
            </w:pPr>
            <w:r>
              <w:rPr>
                <w:rFonts w:ascii="Arial Narrow" w:hAnsi="Arial Narrow"/>
                <w:b/>
                <w:bCs/>
                <w:color w:val="000000"/>
                <w:sz w:val="20"/>
                <w:szCs w:val="20"/>
              </w:rPr>
              <w:t>Capacity/Stock</w:t>
            </w:r>
            <w:r w:rsidR="00B934D5">
              <w:rPr>
                <w:rFonts w:ascii="Arial Narrow" w:hAnsi="Arial Narrow"/>
                <w:b/>
                <w:bCs/>
                <w:color w:val="000000"/>
                <w:sz w:val="20"/>
                <w:szCs w:val="20"/>
              </w:rPr>
              <w:t>holding</w:t>
            </w:r>
            <w:r w:rsidR="00320B71">
              <w:rPr>
                <w:rFonts w:ascii="Arial Narrow" w:hAnsi="Arial Narrow"/>
                <w:b/>
                <w:bCs/>
                <w:color w:val="000000"/>
                <w:sz w:val="20"/>
                <w:szCs w:val="20"/>
              </w:rPr>
              <w:t xml:space="preserve"> Availability</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2B251D" w:rsidRDefault="002B251D" w:rsidP="002B251D">
            <w:pPr>
              <w:rPr>
                <w:rFonts w:ascii="Arial Narrow" w:hAnsi="Arial Narrow"/>
                <w:color w:val="000000"/>
              </w:rPr>
            </w:pPr>
            <w:r w:rsidRPr="00B27A37">
              <w:rPr>
                <w:rFonts w:ascii="Arial Narrow" w:hAnsi="Arial Narrow"/>
                <w:color w:val="000000"/>
              </w:rPr>
              <w:t xml:space="preserve"> </w:t>
            </w:r>
            <w:r w:rsidR="008C2A1B" w:rsidRPr="00B27A37">
              <w:rPr>
                <w:rFonts w:ascii="Arial Narrow" w:hAnsi="Arial Narrow"/>
                <w:color w:val="000000"/>
              </w:rPr>
              <w:t>(</w:t>
            </w:r>
            <w:r>
              <w:rPr>
                <w:rFonts w:ascii="Arial Narrow" w:hAnsi="Arial Narrow"/>
                <w:color w:val="000000"/>
              </w:rPr>
              <w:t>1</w:t>
            </w:r>
            <w:r w:rsidR="00401909" w:rsidRPr="00B27A37">
              <w:rPr>
                <w:rFonts w:ascii="Arial Narrow" w:hAnsi="Arial Narrow"/>
                <w:color w:val="000000"/>
              </w:rPr>
              <w:t xml:space="preserve">) </w:t>
            </w:r>
            <w:r w:rsidR="00B27A37" w:rsidRPr="00B27A37">
              <w:rPr>
                <w:rFonts w:ascii="Arial Narrow" w:hAnsi="Arial Narrow"/>
                <w:color w:val="000000"/>
              </w:rPr>
              <w:t>Supplier</w:t>
            </w:r>
            <w:r w:rsidR="007B201F" w:rsidRPr="00B27A37">
              <w:rPr>
                <w:rFonts w:ascii="Arial Narrow" w:hAnsi="Arial Narrow"/>
                <w:color w:val="000000"/>
              </w:rPr>
              <w:t xml:space="preserve"> has the ability to </w:t>
            </w:r>
            <w:r w:rsidR="00B27A37">
              <w:rPr>
                <w:rFonts w:ascii="Arial Narrow" w:hAnsi="Arial Narrow"/>
                <w:color w:val="000000"/>
              </w:rPr>
              <w:t xml:space="preserve">deliver </w:t>
            </w:r>
            <w:r w:rsidR="002B320B">
              <w:rPr>
                <w:rFonts w:ascii="Arial Narrow" w:hAnsi="Arial Narrow"/>
                <w:color w:val="000000"/>
              </w:rPr>
              <w:t>required quantity of order to</w:t>
            </w:r>
            <w:r w:rsidR="00B27A37">
              <w:rPr>
                <w:rFonts w:ascii="Arial Narrow" w:hAnsi="Arial Narrow"/>
                <w:color w:val="000000"/>
              </w:rPr>
              <w:t xml:space="preserve"> IRC </w:t>
            </w:r>
            <w:r w:rsidR="002B320B">
              <w:rPr>
                <w:rFonts w:ascii="Arial Narrow" w:hAnsi="Arial Narrow"/>
                <w:color w:val="000000"/>
              </w:rPr>
              <w:t xml:space="preserve">designated </w:t>
            </w:r>
            <w:r w:rsidR="00B27A37">
              <w:rPr>
                <w:rFonts w:ascii="Arial Narrow" w:hAnsi="Arial Narrow"/>
                <w:color w:val="000000"/>
              </w:rPr>
              <w:t>site</w:t>
            </w:r>
            <w:r w:rsidR="002B320B">
              <w:rPr>
                <w:rFonts w:ascii="Arial Narrow" w:hAnsi="Arial Narrow"/>
                <w:color w:val="000000"/>
              </w:rPr>
              <w:t>s</w:t>
            </w:r>
            <w:r w:rsidR="00B759A6">
              <w:rPr>
                <w:rFonts w:ascii="Arial Narrow" w:hAnsi="Arial Narrow"/>
                <w:color w:val="000000"/>
              </w:rPr>
              <w:t xml:space="preserve"> within 1</w:t>
            </w:r>
            <w:r w:rsidR="00B27A37">
              <w:rPr>
                <w:rFonts w:ascii="Arial Narrow" w:hAnsi="Arial Narrow"/>
                <w:color w:val="000000"/>
              </w:rPr>
              <w:t>0</w:t>
            </w:r>
            <w:r w:rsidR="00DB7CBC" w:rsidRPr="00B27A37">
              <w:rPr>
                <w:rFonts w:ascii="Arial Narrow" w:hAnsi="Arial Narrow"/>
                <w:color w:val="000000"/>
              </w:rPr>
              <w:t xml:space="preserve"> calendar </w:t>
            </w:r>
            <w:r w:rsidR="006F44B2" w:rsidRPr="00B27A37">
              <w:rPr>
                <w:rFonts w:ascii="Arial Narrow" w:hAnsi="Arial Narrow"/>
                <w:color w:val="000000"/>
              </w:rPr>
              <w:t>days</w:t>
            </w:r>
            <w:r w:rsidR="00B27A37">
              <w:rPr>
                <w:rFonts w:ascii="Arial Narrow" w:hAnsi="Arial Narrow"/>
                <w:color w:val="000000"/>
              </w:rPr>
              <w:t xml:space="preserve"> as soon as purchase order is placed</w:t>
            </w:r>
            <w:r w:rsidR="005106DE" w:rsidRPr="00B27A37">
              <w:rPr>
                <w:rFonts w:ascii="Arial Narrow" w:hAnsi="Arial Narrow"/>
                <w:color w:val="000000"/>
              </w:rPr>
              <w:t xml:space="preserve"> </w:t>
            </w:r>
            <w:r w:rsidR="009C1912">
              <w:rPr>
                <w:rFonts w:ascii="Arial Narrow" w:hAnsi="Arial Narrow"/>
                <w:color w:val="000000"/>
              </w:rPr>
              <w:t xml:space="preserve">for </w:t>
            </w:r>
            <w:r w:rsidR="009C1912" w:rsidRPr="009C1912">
              <w:rPr>
                <w:rFonts w:ascii="Arial Narrow" w:hAnsi="Arial Narrow"/>
                <w:color w:val="000000"/>
              </w:rPr>
              <w:t>100 to 200</w:t>
            </w:r>
            <w:r w:rsidR="009C1912">
              <w:rPr>
                <w:rFonts w:ascii="Arial Narrow" w:hAnsi="Arial Narrow"/>
                <w:color w:val="000000"/>
              </w:rPr>
              <w:t xml:space="preserve"> kits</w:t>
            </w:r>
          </w:p>
          <w:p w:rsidR="00B934D5" w:rsidRPr="004762AC" w:rsidRDefault="00B27A37" w:rsidP="002B251D">
            <w:pPr>
              <w:rPr>
                <w:rFonts w:ascii="Arial Narrow" w:eastAsia="Calibri" w:hAnsi="Arial Narrow"/>
                <w:color w:val="000000"/>
              </w:rPr>
            </w:pPr>
            <w:r>
              <w:rPr>
                <w:rFonts w:ascii="Arial Narrow" w:hAnsi="Arial Narrow"/>
                <w:color w:val="000000"/>
              </w:rPr>
              <w:t>(</w:t>
            </w:r>
            <w:r w:rsidR="002B251D">
              <w:rPr>
                <w:rFonts w:ascii="Arial Narrow" w:hAnsi="Arial Narrow"/>
                <w:color w:val="000000"/>
              </w:rPr>
              <w:t>2</w:t>
            </w:r>
            <w:r>
              <w:rPr>
                <w:rFonts w:ascii="Arial Narrow" w:hAnsi="Arial Narrow"/>
                <w:color w:val="000000"/>
              </w:rPr>
              <w:t xml:space="preserve">) </w:t>
            </w:r>
            <w:r w:rsidR="002B251D">
              <w:rPr>
                <w:rFonts w:ascii="Arial Narrow" w:hAnsi="Arial Narrow"/>
                <w:color w:val="000000"/>
              </w:rPr>
              <w:t>Supplier provide company bank statements for last six month with available balance of $ 20000.</w:t>
            </w:r>
            <w:r w:rsidR="00027D8D">
              <w:rPr>
                <w:rFonts w:ascii="Arial Narrow" w:hAnsi="Arial Narrow"/>
                <w:color w:val="000000"/>
              </w:rPr>
              <w:t xml:space="preserve"> </w:t>
            </w:r>
            <w:r w:rsidR="006F44B2" w:rsidRPr="004762AC">
              <w:rPr>
                <w:rFonts w:ascii="Arial Narrow" w:hAnsi="Arial Narrow"/>
                <w:color w:val="000000"/>
              </w:rPr>
              <w:t xml:space="preserve">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rsidR="005106DE" w:rsidRDefault="005106DE" w:rsidP="005106DE">
            <w:pPr>
              <w:jc w:val="center"/>
              <w:rPr>
                <w:rFonts w:ascii="Arial Narrow" w:hAnsi="Arial Narrow"/>
                <w:color w:val="000000"/>
                <w:sz w:val="20"/>
                <w:szCs w:val="20"/>
              </w:rPr>
            </w:pPr>
          </w:p>
          <w:p w:rsidR="005106DE" w:rsidRDefault="005106DE" w:rsidP="005106DE">
            <w:pPr>
              <w:jc w:val="center"/>
              <w:rPr>
                <w:rFonts w:ascii="Arial Narrow" w:hAnsi="Arial Narrow"/>
                <w:color w:val="000000"/>
                <w:sz w:val="20"/>
                <w:szCs w:val="20"/>
              </w:rPr>
            </w:pPr>
          </w:p>
          <w:p w:rsidR="00AA74F4" w:rsidRPr="00AA74F4" w:rsidRDefault="00AA74F4" w:rsidP="005106DE">
            <w:pPr>
              <w:jc w:val="center"/>
              <w:rPr>
                <w:rFonts w:ascii="Arial Narrow" w:hAnsi="Arial Narrow"/>
                <w:sz w:val="20"/>
                <w:szCs w:val="20"/>
              </w:rPr>
            </w:pPr>
          </w:p>
          <w:p w:rsidR="00B934D5" w:rsidRDefault="007B201F" w:rsidP="00DA6ADF">
            <w:pPr>
              <w:jc w:val="center"/>
              <w:rPr>
                <w:rFonts w:ascii="Arial Narrow" w:eastAsia="Calibri" w:hAnsi="Arial Narrow"/>
                <w:color w:val="000000"/>
                <w:sz w:val="20"/>
                <w:szCs w:val="20"/>
              </w:rPr>
            </w:pPr>
            <w:r>
              <w:rPr>
                <w:rFonts w:ascii="Arial Narrow" w:hAnsi="Arial Narrow"/>
                <w:sz w:val="24"/>
                <w:szCs w:val="24"/>
              </w:rPr>
              <w:t>20</w:t>
            </w:r>
            <w:r w:rsidR="00B934D5" w:rsidRPr="00763FD5">
              <w:rPr>
                <w:rFonts w:ascii="Arial Narrow" w:hAnsi="Arial Narrow"/>
                <w:sz w:val="24"/>
                <w:szCs w:val="24"/>
              </w:rPr>
              <w:t>%</w:t>
            </w:r>
          </w:p>
        </w:tc>
      </w:tr>
      <w:tr w:rsidR="00B934D5" w:rsidTr="00763FD5">
        <w:trPr>
          <w:trHeight w:val="772"/>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2B251D" w:rsidRDefault="002B251D" w:rsidP="002B251D">
            <w:pPr>
              <w:rPr>
                <w:rFonts w:ascii="Arial Narrow" w:hAnsi="Arial Narrow"/>
                <w:color w:val="000000"/>
              </w:rPr>
            </w:pPr>
            <w:r>
              <w:rPr>
                <w:rFonts w:ascii="Arial Narrow" w:hAnsi="Arial Narrow"/>
                <w:color w:val="000000"/>
              </w:rPr>
              <w:t>(1)</w:t>
            </w:r>
            <w:r w:rsidR="00B27A37" w:rsidRPr="002B251D">
              <w:rPr>
                <w:rFonts w:ascii="Arial Narrow" w:hAnsi="Arial Narrow"/>
                <w:color w:val="000000"/>
              </w:rPr>
              <w:t>Supplier</w:t>
            </w:r>
            <w:r w:rsidR="006B4840" w:rsidRPr="002B251D">
              <w:rPr>
                <w:rFonts w:ascii="Arial Narrow" w:hAnsi="Arial Narrow"/>
                <w:color w:val="000000"/>
              </w:rPr>
              <w:t xml:space="preserve"> has </w:t>
            </w:r>
            <w:r w:rsidR="000E2F03" w:rsidRPr="002B251D">
              <w:rPr>
                <w:rFonts w:ascii="Arial Narrow" w:hAnsi="Arial Narrow"/>
                <w:color w:val="000000"/>
              </w:rPr>
              <w:t>full</w:t>
            </w:r>
            <w:r w:rsidR="00B934D5" w:rsidRPr="002B251D">
              <w:rPr>
                <w:rFonts w:ascii="Arial Narrow" w:hAnsi="Arial Narrow"/>
                <w:color w:val="000000"/>
              </w:rPr>
              <w:t xml:space="preserve"> knowledge of </w:t>
            </w:r>
            <w:r w:rsidR="00EA09A6" w:rsidRPr="002B251D">
              <w:rPr>
                <w:rFonts w:ascii="Arial Narrow" w:hAnsi="Arial Narrow"/>
                <w:color w:val="000000"/>
              </w:rPr>
              <w:t xml:space="preserve">required </w:t>
            </w:r>
            <w:r w:rsidR="00027D8D" w:rsidRPr="002B251D">
              <w:rPr>
                <w:rFonts w:ascii="Arial Narrow" w:hAnsi="Arial Narrow"/>
                <w:color w:val="000000"/>
              </w:rPr>
              <w:t>equipment dealership</w:t>
            </w:r>
            <w:r w:rsidR="00DE0427" w:rsidRPr="002B251D">
              <w:rPr>
                <w:rFonts w:ascii="Arial Narrow" w:hAnsi="Arial Narrow"/>
                <w:color w:val="000000"/>
              </w:rPr>
              <w:t xml:space="preserve"> outlined in this RFP</w:t>
            </w:r>
            <w:r w:rsidR="00B934D5" w:rsidRPr="002B251D">
              <w:rPr>
                <w:rFonts w:ascii="Arial Narrow" w:hAnsi="Arial Narrow"/>
                <w:color w:val="000000"/>
              </w:rPr>
              <w:t xml:space="preserve"> </w:t>
            </w:r>
            <w:r w:rsidRPr="002B251D">
              <w:rPr>
                <w:rFonts w:ascii="Arial Narrow" w:hAnsi="Arial Narrow"/>
                <w:color w:val="000000"/>
              </w:rPr>
              <w:t xml:space="preserve">and complete the RFP required documents </w:t>
            </w:r>
          </w:p>
          <w:p w:rsidR="002B251D" w:rsidRPr="002B251D" w:rsidRDefault="002B251D" w:rsidP="002B251D">
            <w:pPr>
              <w:rPr>
                <w:rFonts w:ascii="Arial Narrow" w:hAnsi="Arial Narrow"/>
                <w:color w:val="000000"/>
              </w:rPr>
            </w:pPr>
            <w:r>
              <w:rPr>
                <w:rFonts w:ascii="Arial Narrow" w:eastAsia="Calibri" w:hAnsi="Arial Narrow"/>
                <w:color w:val="000000"/>
              </w:rPr>
              <w:t>(2)</w:t>
            </w:r>
            <w:r w:rsidRPr="002B251D">
              <w:rPr>
                <w:rFonts w:ascii="Arial Narrow" w:eastAsia="Calibri" w:hAnsi="Arial Narrow"/>
                <w:color w:val="000000"/>
              </w:rPr>
              <w:t>Please attach copies of Purchase Order (PO) or Contracts of Same products delivered to other clients Up to three copies of most recent purchase orders completed for other clients)</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BC7921" w:rsidP="00B934D5">
            <w:pPr>
              <w:jc w:val="center"/>
              <w:rPr>
                <w:rFonts w:ascii="Arial Narrow" w:eastAsia="Calibri" w:hAnsi="Arial Narrow"/>
                <w:color w:val="000000"/>
                <w:sz w:val="20"/>
                <w:szCs w:val="20"/>
              </w:rPr>
            </w:pPr>
            <w:r>
              <w:rPr>
                <w:rFonts w:ascii="Arial Narrow" w:hAnsi="Arial Narrow"/>
                <w:color w:val="000000"/>
                <w:sz w:val="24"/>
                <w:szCs w:val="24"/>
              </w:rPr>
              <w:t>2</w:t>
            </w:r>
            <w:r w:rsidR="00B934D5" w:rsidRPr="00763FD5">
              <w:rPr>
                <w:rFonts w:ascii="Arial Narrow" w:hAnsi="Arial Narrow"/>
                <w:color w:val="000000"/>
                <w:sz w:val="24"/>
                <w:szCs w:val="24"/>
              </w:rPr>
              <w:t>0%</w:t>
            </w:r>
          </w:p>
        </w:tc>
      </w:tr>
      <w:tr w:rsidR="00B934D5" w:rsidTr="00763FD5">
        <w:trPr>
          <w:trHeight w:val="763"/>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2B251D" w:rsidRDefault="009C1912" w:rsidP="002B320B">
            <w:pPr>
              <w:pStyle w:val="Default"/>
              <w:jc w:val="both"/>
              <w:rPr>
                <w:rFonts w:ascii="Arial Narrow" w:hAnsi="Arial Narrow"/>
                <w:sz w:val="22"/>
                <w:szCs w:val="22"/>
              </w:rPr>
            </w:pPr>
            <w:r>
              <w:rPr>
                <w:rFonts w:ascii="Arial Narrow" w:hAnsi="Arial Narrow"/>
                <w:sz w:val="22"/>
                <w:szCs w:val="22"/>
              </w:rPr>
              <w:t xml:space="preserve">(1) </w:t>
            </w:r>
            <w:r w:rsidR="00B934D5" w:rsidRPr="004762AC">
              <w:rPr>
                <w:rFonts w:ascii="Arial Narrow" w:hAnsi="Arial Narrow"/>
                <w:sz w:val="22"/>
                <w:szCs w:val="22"/>
              </w:rPr>
              <w:t>Speciali</w:t>
            </w:r>
            <w:r w:rsidR="005106DE" w:rsidRPr="004762AC">
              <w:rPr>
                <w:rFonts w:ascii="Arial Narrow" w:hAnsi="Arial Narrow"/>
                <w:sz w:val="22"/>
                <w:szCs w:val="22"/>
              </w:rPr>
              <w:t xml:space="preserve">zed </w:t>
            </w:r>
            <w:r w:rsidR="00B27A37">
              <w:rPr>
                <w:rFonts w:ascii="Arial Narrow" w:hAnsi="Arial Narrow"/>
                <w:sz w:val="22"/>
                <w:szCs w:val="22"/>
              </w:rPr>
              <w:t>Supplier</w:t>
            </w:r>
            <w:r w:rsidR="005106DE" w:rsidRPr="004762AC">
              <w:rPr>
                <w:rFonts w:ascii="Arial Narrow" w:hAnsi="Arial Narrow"/>
                <w:sz w:val="22"/>
                <w:szCs w:val="22"/>
              </w:rPr>
              <w:t xml:space="preserve"> owns his</w:t>
            </w:r>
            <w:r w:rsidR="00141174">
              <w:rPr>
                <w:rFonts w:ascii="Arial Narrow" w:hAnsi="Arial Narrow"/>
                <w:sz w:val="22"/>
                <w:szCs w:val="22"/>
              </w:rPr>
              <w:t>/her</w:t>
            </w:r>
            <w:r w:rsidR="005106DE" w:rsidRPr="004762AC">
              <w:rPr>
                <w:rFonts w:ascii="Arial Narrow" w:hAnsi="Arial Narrow"/>
                <w:sz w:val="22"/>
                <w:szCs w:val="22"/>
              </w:rPr>
              <w:t xml:space="preserve"> own shop </w:t>
            </w:r>
            <w:r w:rsidR="00EA09A6" w:rsidRPr="004762AC">
              <w:rPr>
                <w:rFonts w:ascii="Arial Narrow" w:hAnsi="Arial Narrow"/>
                <w:sz w:val="22"/>
                <w:szCs w:val="22"/>
              </w:rPr>
              <w:t>or company</w:t>
            </w:r>
            <w:r w:rsidR="005106DE" w:rsidRPr="004762AC">
              <w:rPr>
                <w:rFonts w:ascii="Arial Narrow" w:hAnsi="Arial Narrow"/>
                <w:sz w:val="22"/>
                <w:szCs w:val="22"/>
              </w:rPr>
              <w:t xml:space="preserve"> r</w:t>
            </w:r>
            <w:r w:rsidR="00B934D5" w:rsidRPr="004762AC">
              <w:rPr>
                <w:rFonts w:ascii="Arial Narrow" w:hAnsi="Arial Narrow"/>
                <w:sz w:val="22"/>
                <w:szCs w:val="22"/>
              </w:rPr>
              <w:t xml:space="preserve">egistered </w:t>
            </w:r>
            <w:r w:rsidR="005106DE" w:rsidRPr="004762AC">
              <w:rPr>
                <w:rFonts w:ascii="Arial Narrow" w:hAnsi="Arial Narrow"/>
                <w:sz w:val="22"/>
                <w:szCs w:val="22"/>
              </w:rPr>
              <w:t>with authorized local government authorities</w:t>
            </w:r>
            <w:r w:rsidR="00141174">
              <w:rPr>
                <w:rFonts w:ascii="Arial Narrow" w:hAnsi="Arial Narrow"/>
                <w:sz w:val="22"/>
                <w:szCs w:val="22"/>
              </w:rPr>
              <w:t xml:space="preserve">, </w:t>
            </w:r>
          </w:p>
          <w:p w:rsidR="00B934D5" w:rsidRPr="004762AC" w:rsidRDefault="006B4840" w:rsidP="009C1912">
            <w:pPr>
              <w:pStyle w:val="Default"/>
              <w:jc w:val="both"/>
              <w:rPr>
                <w:rFonts w:ascii="Arial Narrow" w:hAnsi="Arial Narrow"/>
                <w:sz w:val="22"/>
                <w:szCs w:val="22"/>
              </w:rPr>
            </w:pPr>
            <w:r>
              <w:rPr>
                <w:rFonts w:ascii="Arial Narrow" w:hAnsi="Arial Narrow"/>
                <w:sz w:val="22"/>
                <w:szCs w:val="22"/>
              </w:rPr>
              <w:t>(</w:t>
            </w:r>
            <w:r w:rsidR="009C1912">
              <w:rPr>
                <w:rFonts w:ascii="Arial Narrow" w:hAnsi="Arial Narrow"/>
                <w:sz w:val="22"/>
                <w:szCs w:val="22"/>
              </w:rPr>
              <w:t>2</w:t>
            </w:r>
            <w:r>
              <w:rPr>
                <w:rFonts w:ascii="Arial Narrow" w:hAnsi="Arial Narrow"/>
                <w:sz w:val="22"/>
                <w:szCs w:val="22"/>
              </w:rPr>
              <w:t>) Bid should have 90 days validity</w:t>
            </w:r>
            <w:r w:rsidR="00027D8D">
              <w:rPr>
                <w:rFonts w:ascii="Arial Narrow" w:hAnsi="Arial Narrow"/>
                <w:sz w:val="22"/>
                <w:szCs w:val="22"/>
              </w:rPr>
              <w:t xml:space="preserve"> </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rsidR="00B934D5" w:rsidRDefault="00141174" w:rsidP="00DA6ADF">
            <w:pPr>
              <w:jc w:val="center"/>
              <w:rPr>
                <w:rFonts w:ascii="Arial Narrow" w:eastAsia="Calibri" w:hAnsi="Arial Narrow"/>
                <w:color w:val="000000"/>
                <w:sz w:val="20"/>
                <w:szCs w:val="20"/>
              </w:rPr>
            </w:pPr>
            <w:r>
              <w:rPr>
                <w:rFonts w:ascii="Arial Narrow" w:eastAsia="Calibri" w:hAnsi="Arial Narrow"/>
                <w:color w:val="000000"/>
                <w:sz w:val="24"/>
                <w:szCs w:val="24"/>
              </w:rPr>
              <w:t>10</w:t>
            </w:r>
            <w:r w:rsidR="00B934D5" w:rsidRPr="00763FD5">
              <w:rPr>
                <w:rFonts w:ascii="Arial Narrow" w:eastAsia="Calibri" w:hAnsi="Arial Narrow"/>
                <w:color w:val="000000"/>
                <w:sz w:val="24"/>
                <w:szCs w:val="24"/>
              </w:rPr>
              <w:t>%</w:t>
            </w:r>
          </w:p>
        </w:tc>
      </w:tr>
      <w:tr w:rsidR="00B934D5" w:rsidTr="006B4840">
        <w:trPr>
          <w:trHeight w:val="1663"/>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rsidR="005106DE" w:rsidRDefault="005106DE" w:rsidP="00B934D5">
            <w:pPr>
              <w:rPr>
                <w:rFonts w:ascii="Arial Narrow" w:hAnsi="Arial Narrow"/>
                <w:b/>
                <w:bCs/>
                <w:color w:val="000000"/>
                <w:sz w:val="20"/>
                <w:szCs w:val="20"/>
              </w:rPr>
            </w:pPr>
          </w:p>
          <w:p w:rsidR="005106DE" w:rsidRDefault="005106DE" w:rsidP="00B934D5">
            <w:pPr>
              <w:rPr>
                <w:rFonts w:ascii="Arial Narrow" w:hAnsi="Arial Narrow"/>
                <w:b/>
                <w:bCs/>
                <w:color w:val="000000"/>
                <w:sz w:val="20"/>
                <w:szCs w:val="20"/>
              </w:rPr>
            </w:pPr>
          </w:p>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Sample/</w:t>
            </w:r>
          </w:p>
          <w:p w:rsidR="00B934D5" w:rsidRPr="006D1F89" w:rsidRDefault="00B934D5" w:rsidP="00B934D5">
            <w:pPr>
              <w:rPr>
                <w:rFonts w:ascii="Arial Narrow" w:hAnsi="Arial Narrow"/>
                <w:b/>
                <w:bCs/>
                <w:color w:val="000000"/>
                <w:sz w:val="20"/>
                <w:szCs w:val="20"/>
              </w:rPr>
            </w:pPr>
            <w:r w:rsidRPr="006D1F89">
              <w:rPr>
                <w:rFonts w:ascii="Arial Narrow" w:hAnsi="Arial Narrow"/>
                <w:b/>
                <w:bCs/>
                <w:color w:val="000000"/>
                <w:sz w:val="20"/>
                <w:szCs w:val="20"/>
              </w:rPr>
              <w:t xml:space="preserve">Quality </w:t>
            </w:r>
          </w:p>
          <w:p w:rsidR="00B934D5" w:rsidRDefault="00B934D5" w:rsidP="00B934D5">
            <w:pPr>
              <w:rPr>
                <w:rFonts w:ascii="Arial Narrow" w:eastAsia="Calibri" w:hAnsi="Arial Narrow"/>
                <w:b/>
                <w:bCs/>
                <w:color w:val="000000"/>
                <w:sz w:val="20"/>
                <w:szCs w:val="20"/>
              </w:rPr>
            </w:pP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9C1912" w:rsidRDefault="00401909" w:rsidP="00355742">
            <w:pPr>
              <w:rPr>
                <w:rFonts w:ascii="Arial Narrow" w:hAnsi="Arial Narrow"/>
                <w:color w:val="000000"/>
              </w:rPr>
            </w:pPr>
            <w:r>
              <w:rPr>
                <w:rFonts w:ascii="Arial Narrow" w:hAnsi="Arial Narrow"/>
                <w:color w:val="000000"/>
                <w:sz w:val="20"/>
                <w:szCs w:val="20"/>
              </w:rPr>
              <w:t>(</w:t>
            </w:r>
            <w:r w:rsidRPr="004762AC">
              <w:rPr>
                <w:rFonts w:ascii="Arial Narrow" w:hAnsi="Arial Narrow"/>
                <w:color w:val="000000"/>
              </w:rPr>
              <w:t>1)</w:t>
            </w:r>
            <w:r w:rsidR="009B6DFD" w:rsidRPr="004762AC">
              <w:rPr>
                <w:rFonts w:ascii="Arial Narrow" w:hAnsi="Arial Narrow"/>
                <w:color w:val="000000"/>
              </w:rPr>
              <w:t xml:space="preserve">, </w:t>
            </w:r>
            <w:r w:rsidR="00763FD5" w:rsidRPr="004762AC">
              <w:rPr>
                <w:rFonts w:ascii="Arial Narrow" w:hAnsi="Arial Narrow"/>
                <w:color w:val="000000"/>
              </w:rPr>
              <w:t xml:space="preserve">Warrants </w:t>
            </w:r>
            <w:r w:rsidR="00027D8D">
              <w:rPr>
                <w:rFonts w:ascii="Arial Narrow" w:hAnsi="Arial Narrow"/>
                <w:color w:val="000000"/>
              </w:rPr>
              <w:t>equipment</w:t>
            </w:r>
            <w:r w:rsidR="00DA03C9" w:rsidRPr="004762AC">
              <w:rPr>
                <w:rFonts w:ascii="Arial Narrow" w:hAnsi="Arial Narrow"/>
                <w:color w:val="000000"/>
              </w:rPr>
              <w:t xml:space="preserve"> will be delivered to</w:t>
            </w:r>
            <w:r w:rsidR="00BC7921">
              <w:rPr>
                <w:rFonts w:ascii="Arial Narrow" w:hAnsi="Arial Narrow"/>
                <w:color w:val="000000"/>
              </w:rPr>
              <w:t xml:space="preserve"> IRC are high quality standards</w:t>
            </w:r>
            <w:r w:rsidR="00027D8D">
              <w:rPr>
                <w:rFonts w:ascii="Arial Narrow" w:hAnsi="Arial Narrow"/>
                <w:color w:val="000000"/>
              </w:rPr>
              <w:t xml:space="preserve">, brand new </w:t>
            </w:r>
          </w:p>
          <w:p w:rsidR="009C1912" w:rsidRDefault="005106DE" w:rsidP="00355742">
            <w:pPr>
              <w:rPr>
                <w:rFonts w:ascii="Arial Narrow" w:hAnsi="Arial Narrow"/>
                <w:color w:val="000000"/>
              </w:rPr>
            </w:pPr>
            <w:r w:rsidRPr="004762AC">
              <w:rPr>
                <w:rFonts w:ascii="Arial Narrow" w:hAnsi="Arial Narrow"/>
                <w:color w:val="000000"/>
              </w:rPr>
              <w:t>(</w:t>
            </w:r>
            <w:r w:rsidR="006B4840">
              <w:rPr>
                <w:rFonts w:ascii="Arial Narrow" w:hAnsi="Arial Narrow"/>
                <w:color w:val="000000"/>
              </w:rPr>
              <w:t>2</w:t>
            </w:r>
            <w:r w:rsidR="00763FD5" w:rsidRPr="004762AC">
              <w:rPr>
                <w:rFonts w:ascii="Arial Narrow" w:hAnsi="Arial Narrow"/>
                <w:color w:val="000000"/>
              </w:rPr>
              <w:t xml:space="preserve">) </w:t>
            </w:r>
            <w:r w:rsidR="006B4840">
              <w:rPr>
                <w:rFonts w:ascii="Arial Narrow" w:hAnsi="Arial Narrow"/>
                <w:color w:val="000000"/>
              </w:rPr>
              <w:t>Warrants</w:t>
            </w:r>
            <w:r w:rsidR="00763FD5" w:rsidRPr="004762AC">
              <w:rPr>
                <w:rFonts w:ascii="Arial Narrow" w:hAnsi="Arial Narrow"/>
                <w:color w:val="000000"/>
              </w:rPr>
              <w:t xml:space="preserve"> </w:t>
            </w:r>
            <w:r w:rsidR="004762AC" w:rsidRPr="004762AC">
              <w:rPr>
                <w:rFonts w:ascii="Arial Narrow" w:hAnsi="Arial Narrow"/>
                <w:color w:val="000000"/>
              </w:rPr>
              <w:t xml:space="preserve">delivered </w:t>
            </w:r>
            <w:r w:rsidR="00355742">
              <w:rPr>
                <w:rFonts w:ascii="Arial Narrow" w:hAnsi="Arial Narrow"/>
                <w:color w:val="000000"/>
              </w:rPr>
              <w:t>toolkits supply</w:t>
            </w:r>
            <w:r w:rsidR="004762AC" w:rsidRPr="004762AC">
              <w:rPr>
                <w:rFonts w:ascii="Arial Narrow" w:hAnsi="Arial Narrow"/>
                <w:color w:val="000000"/>
              </w:rPr>
              <w:t xml:space="preserve"> will be made as per the </w:t>
            </w:r>
            <w:r w:rsidR="00027D8D">
              <w:rPr>
                <w:rFonts w:ascii="Arial Narrow" w:hAnsi="Arial Narrow"/>
                <w:color w:val="000000"/>
              </w:rPr>
              <w:t xml:space="preserve">selected </w:t>
            </w:r>
            <w:r w:rsidR="00355742">
              <w:rPr>
                <w:rFonts w:ascii="Arial Narrow" w:hAnsi="Arial Narrow"/>
                <w:color w:val="000000"/>
              </w:rPr>
              <w:t xml:space="preserve">samples </w:t>
            </w:r>
          </w:p>
          <w:p w:rsidR="00BF5C9F" w:rsidRPr="00401909" w:rsidRDefault="00141174" w:rsidP="00355742">
            <w:pPr>
              <w:rPr>
                <w:rFonts w:ascii="Arial Narrow" w:hAnsi="Arial Narrow"/>
                <w:color w:val="000000"/>
                <w:sz w:val="20"/>
                <w:szCs w:val="20"/>
              </w:rPr>
            </w:pPr>
            <w:r>
              <w:rPr>
                <w:rFonts w:ascii="Arial Narrow" w:hAnsi="Arial Narrow"/>
                <w:color w:val="000000"/>
              </w:rPr>
              <w:t>(</w:t>
            </w:r>
            <w:r w:rsidR="00355742">
              <w:rPr>
                <w:rFonts w:ascii="Arial Narrow" w:hAnsi="Arial Narrow"/>
                <w:color w:val="000000"/>
              </w:rPr>
              <w:t>3</w:t>
            </w:r>
            <w:r>
              <w:rPr>
                <w:rFonts w:ascii="Arial Narrow" w:hAnsi="Arial Narrow"/>
                <w:color w:val="000000"/>
              </w:rPr>
              <w:t xml:space="preserve">) </w:t>
            </w:r>
            <w:r w:rsidR="00027D8D">
              <w:rPr>
                <w:rFonts w:ascii="Arial Narrow" w:hAnsi="Arial Narrow"/>
                <w:color w:val="000000"/>
              </w:rPr>
              <w:t xml:space="preserve">Warrants none of the </w:t>
            </w:r>
            <w:r w:rsidR="00355742">
              <w:rPr>
                <w:rFonts w:ascii="Arial Narrow" w:hAnsi="Arial Narrow"/>
                <w:color w:val="000000"/>
              </w:rPr>
              <w:t>toolkit supplies</w:t>
            </w:r>
            <w:r w:rsidR="00027D8D">
              <w:rPr>
                <w:rFonts w:ascii="Arial Narrow" w:hAnsi="Arial Narrow"/>
                <w:color w:val="000000"/>
              </w:rPr>
              <w:t xml:space="preserve"> will be assembled, manufactured, shipped/transported from the countries restricted to be procured from.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rsidR="00763FD5" w:rsidRDefault="00763FD5" w:rsidP="00DA6ADF">
            <w:pPr>
              <w:jc w:val="center"/>
              <w:rPr>
                <w:rFonts w:ascii="Arial Narrow" w:hAnsi="Arial Narrow"/>
                <w:color w:val="000000"/>
                <w:sz w:val="20"/>
                <w:szCs w:val="20"/>
              </w:rPr>
            </w:pPr>
          </w:p>
          <w:p w:rsidR="00763FD5" w:rsidRDefault="00763FD5" w:rsidP="00DA6ADF">
            <w:pPr>
              <w:jc w:val="center"/>
              <w:rPr>
                <w:rFonts w:ascii="Arial Narrow" w:hAnsi="Arial Narrow"/>
                <w:color w:val="000000"/>
                <w:sz w:val="20"/>
                <w:szCs w:val="20"/>
              </w:rPr>
            </w:pPr>
          </w:p>
          <w:p w:rsidR="00B934D5" w:rsidRDefault="00BC7921" w:rsidP="00DA6ADF">
            <w:pPr>
              <w:jc w:val="center"/>
              <w:rPr>
                <w:rFonts w:ascii="Arial Narrow" w:eastAsia="Calibri" w:hAnsi="Arial Narrow"/>
                <w:color w:val="000000"/>
                <w:sz w:val="20"/>
                <w:szCs w:val="20"/>
              </w:rPr>
            </w:pPr>
            <w:r>
              <w:rPr>
                <w:rFonts w:ascii="Arial Narrow" w:hAnsi="Arial Narrow"/>
                <w:color w:val="000000"/>
                <w:sz w:val="24"/>
                <w:szCs w:val="24"/>
              </w:rPr>
              <w:t>2</w:t>
            </w:r>
            <w:r w:rsidR="00763FD5">
              <w:rPr>
                <w:rFonts w:ascii="Arial Narrow" w:hAnsi="Arial Narrow"/>
                <w:color w:val="000000"/>
                <w:sz w:val="24"/>
                <w:szCs w:val="24"/>
              </w:rPr>
              <w:t>0</w:t>
            </w:r>
            <w:r w:rsidR="00B934D5" w:rsidRPr="00763FD5">
              <w:rPr>
                <w:rFonts w:ascii="Arial Narrow" w:hAnsi="Arial Narrow"/>
                <w:color w:val="000000"/>
                <w:sz w:val="24"/>
                <w:szCs w:val="24"/>
              </w:rPr>
              <w:t>%</w:t>
            </w:r>
          </w:p>
        </w:tc>
      </w:tr>
      <w:tr w:rsidR="00B934D5" w:rsidTr="00763FD5">
        <w:trPr>
          <w:trHeight w:val="405"/>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Default="00B934D5" w:rsidP="00B934D5">
            <w:pPr>
              <w:rPr>
                <w:rFonts w:ascii="Arial Narrow" w:eastAsia="Calibri" w:hAnsi="Arial Narrow"/>
                <w:color w:val="000000"/>
                <w:sz w:val="20"/>
                <w:szCs w:val="20"/>
              </w:rPr>
            </w:pPr>
            <w:r w:rsidRPr="00811479">
              <w:rPr>
                <w:rFonts w:ascii="Arial Narrow" w:hAnsi="Arial Narrow"/>
                <w:color w:val="000000"/>
              </w:rPr>
              <w:t>Offer as per Price list</w:t>
            </w:r>
            <w:r w:rsidR="00BF5C9F" w:rsidRPr="00811479">
              <w:rPr>
                <w:rFonts w:ascii="Arial Narrow" w:hAnsi="Arial Narrow"/>
                <w:color w:val="000000"/>
              </w:rPr>
              <w:t xml:space="preserve"> </w:t>
            </w:r>
            <w:r w:rsidR="004762AC">
              <w:rPr>
                <w:rFonts w:ascii="Arial Narrow" w:hAnsi="Arial Narrow"/>
                <w:color w:val="000000"/>
              </w:rPr>
              <w:t xml:space="preserve">is </w:t>
            </w:r>
            <w:r w:rsidR="00BF5C9F" w:rsidRPr="00811479">
              <w:rPr>
                <w:rFonts w:ascii="Arial Narrow" w:hAnsi="Arial Narrow"/>
                <w:color w:val="000000"/>
              </w:rPr>
              <w:t xml:space="preserve">competitive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rsidR="00B934D5" w:rsidRDefault="00141174" w:rsidP="007B201F">
            <w:pPr>
              <w:jc w:val="center"/>
              <w:rPr>
                <w:rFonts w:ascii="Arial Narrow" w:eastAsia="Calibri" w:hAnsi="Arial Narrow"/>
                <w:color w:val="000000"/>
                <w:sz w:val="20"/>
                <w:szCs w:val="20"/>
              </w:rPr>
            </w:pPr>
            <w:r w:rsidRPr="002B320B">
              <w:rPr>
                <w:rFonts w:ascii="Arial Narrow" w:eastAsia="Calibri" w:hAnsi="Arial Narrow"/>
                <w:color w:val="000000"/>
                <w:sz w:val="24"/>
                <w:szCs w:val="24"/>
              </w:rPr>
              <w:t>25</w:t>
            </w:r>
            <w:r w:rsidR="002B320B">
              <w:rPr>
                <w:rFonts w:ascii="Arial Narrow" w:eastAsia="Calibri" w:hAnsi="Arial Narrow"/>
                <w:color w:val="000000"/>
                <w:sz w:val="24"/>
                <w:szCs w:val="24"/>
              </w:rPr>
              <w:t>%</w:t>
            </w:r>
          </w:p>
        </w:tc>
      </w:tr>
      <w:tr w:rsidR="00B934D5" w:rsidTr="00763FD5">
        <w:trPr>
          <w:trHeight w:val="430"/>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rsidR="00B934D5" w:rsidRDefault="00B934D5" w:rsidP="00B934D5">
            <w:pPr>
              <w:rPr>
                <w:rFonts w:ascii="Arial Narrow" w:hAnsi="Arial Narrow"/>
                <w:color w:val="000000"/>
                <w:sz w:val="20"/>
                <w:szCs w:val="20"/>
              </w:rPr>
            </w:pPr>
            <w:r w:rsidRPr="00811479">
              <w:rPr>
                <w:rFonts w:ascii="Arial Narrow" w:hAnsi="Arial Narrow"/>
                <w:color w:val="000000"/>
              </w:rPr>
              <w:t>Offers 30 Days credit for payment after receipt of invoice</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B934D5" w:rsidDel="00735B64" w:rsidRDefault="00B934D5" w:rsidP="00B934D5">
            <w:pPr>
              <w:jc w:val="center"/>
              <w:rPr>
                <w:rFonts w:ascii="Arial Narrow" w:hAnsi="Arial Narrow"/>
                <w:color w:val="000000"/>
                <w:sz w:val="20"/>
                <w:szCs w:val="20"/>
              </w:rPr>
            </w:pPr>
            <w:r w:rsidRPr="00763FD5">
              <w:rPr>
                <w:rFonts w:ascii="Arial Narrow" w:hAnsi="Arial Narrow"/>
                <w:color w:val="000000"/>
                <w:sz w:val="24"/>
                <w:szCs w:val="24"/>
              </w:rPr>
              <w:t>5%</w:t>
            </w:r>
          </w:p>
        </w:tc>
      </w:tr>
      <w:tr w:rsidR="00B934D5" w:rsidTr="00DA6ADF">
        <w:trPr>
          <w:trHeight w:val="232"/>
        </w:trPr>
        <w:tc>
          <w:tcPr>
            <w:tcW w:w="234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612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19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r w:rsidR="00BC7921" w:rsidTr="00E67F27">
        <w:trPr>
          <w:trHeight w:val="232"/>
        </w:trPr>
        <w:tc>
          <w:tcPr>
            <w:tcW w:w="10440" w:type="dxa"/>
            <w:gridSpan w:val="3"/>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tcPr>
          <w:p w:rsidR="00BC7921" w:rsidRDefault="00BC7921" w:rsidP="00B934D5">
            <w:pPr>
              <w:rPr>
                <w:rFonts w:ascii="Arial Narrow" w:hAnsi="Arial Narrow"/>
                <w:b/>
                <w:bCs/>
                <w:color w:val="000000"/>
                <w:sz w:val="20"/>
                <w:szCs w:val="20"/>
              </w:rPr>
            </w:pPr>
          </w:p>
          <w:p w:rsidR="002B320B" w:rsidRDefault="002B320B" w:rsidP="00B934D5">
            <w:pPr>
              <w:rPr>
                <w:rFonts w:ascii="Arial Narrow" w:hAnsi="Arial Narrow"/>
                <w:b/>
                <w:bCs/>
                <w:color w:val="000000"/>
                <w:sz w:val="20"/>
                <w:szCs w:val="20"/>
              </w:rPr>
            </w:pPr>
          </w:p>
          <w:p w:rsidR="002B320B" w:rsidRDefault="002B320B" w:rsidP="00B934D5">
            <w:pPr>
              <w:rPr>
                <w:rFonts w:ascii="Arial Narrow" w:hAnsi="Arial Narrow"/>
                <w:b/>
                <w:bCs/>
                <w:color w:val="000000"/>
                <w:sz w:val="20"/>
                <w:szCs w:val="20"/>
              </w:rPr>
            </w:pPr>
          </w:p>
          <w:p w:rsidR="00BC7921" w:rsidRDefault="00BC7921" w:rsidP="00BC7921">
            <w:pPr>
              <w:pStyle w:val="Default"/>
              <w:jc w:val="center"/>
              <w:rPr>
                <w:rFonts w:asciiTheme="minorBidi" w:hAnsiTheme="minorBidi" w:cstheme="minorBidi"/>
                <w:b/>
                <w:bCs/>
                <w:sz w:val="22"/>
                <w:szCs w:val="22"/>
              </w:rPr>
            </w:pPr>
            <w:r>
              <w:rPr>
                <w:rFonts w:asciiTheme="minorBidi" w:hAnsiTheme="minorBidi" w:cstheme="minorBidi"/>
                <w:b/>
                <w:bCs/>
                <w:sz w:val="22"/>
                <w:szCs w:val="22"/>
              </w:rPr>
              <w:t>INFORMATION Table to be filled by Supplier:</w:t>
            </w:r>
          </w:p>
          <w:p w:rsidR="00BC7921" w:rsidRDefault="00BC7921" w:rsidP="00B934D5">
            <w:pPr>
              <w:jc w:val="center"/>
              <w:rPr>
                <w:rFonts w:ascii="Arial Narrow" w:hAnsi="Arial Narrow"/>
                <w:b/>
                <w:bCs/>
                <w:color w:val="000000"/>
                <w:sz w:val="20"/>
                <w:szCs w:val="20"/>
              </w:rPr>
            </w:pPr>
          </w:p>
        </w:tc>
      </w:tr>
    </w:tbl>
    <w:tbl>
      <w:tblPr>
        <w:tblStyle w:val="TableGrid"/>
        <w:tblW w:w="10440" w:type="dxa"/>
        <w:jc w:val="center"/>
        <w:tblLook w:val="04A0" w:firstRow="1" w:lastRow="0" w:firstColumn="1" w:lastColumn="0" w:noHBand="0" w:noVBand="1"/>
      </w:tblPr>
      <w:tblGrid>
        <w:gridCol w:w="5210"/>
        <w:gridCol w:w="5230"/>
      </w:tblGrid>
      <w:tr w:rsidR="00027D8D" w:rsidRPr="006C000B" w:rsidTr="002D1AB7">
        <w:trPr>
          <w:jc w:val="center"/>
        </w:trPr>
        <w:tc>
          <w:tcPr>
            <w:tcW w:w="5210" w:type="dxa"/>
          </w:tcPr>
          <w:p w:rsidR="00027D8D" w:rsidRPr="006C000B" w:rsidRDefault="00027D8D" w:rsidP="00355742">
            <w:pPr>
              <w:pStyle w:val="Default"/>
              <w:rPr>
                <w:rFonts w:asciiTheme="minorBidi" w:hAnsiTheme="minorBidi" w:cstheme="minorBidi"/>
                <w:sz w:val="22"/>
                <w:szCs w:val="22"/>
              </w:rPr>
            </w:pPr>
            <w:bookmarkStart w:id="19" w:name="_Toc457220670"/>
            <w:r w:rsidRPr="006C000B">
              <w:rPr>
                <w:rFonts w:asciiTheme="minorBidi" w:hAnsiTheme="minorBidi" w:cstheme="minorBidi"/>
                <w:sz w:val="22"/>
                <w:szCs w:val="22"/>
              </w:rPr>
              <w:t xml:space="preserve">Percent (%) of available stock </w:t>
            </w:r>
            <w:r w:rsidR="00355742">
              <w:rPr>
                <w:rFonts w:asciiTheme="minorBidi" w:hAnsiTheme="minorBidi" w:cstheme="minorBidi"/>
                <w:sz w:val="22"/>
                <w:szCs w:val="22"/>
              </w:rPr>
              <w:t>toolkit supplies</w:t>
            </w:r>
            <w:r w:rsidRPr="006C000B">
              <w:rPr>
                <w:rFonts w:asciiTheme="minorBidi" w:hAnsiTheme="minorBidi" w:cstheme="minorBidi"/>
                <w:sz w:val="22"/>
                <w:szCs w:val="22"/>
              </w:rPr>
              <w:t xml:space="preserve"> with the supplier right now?</w:t>
            </w:r>
          </w:p>
          <w:p w:rsidR="00027D8D" w:rsidRPr="006C000B" w:rsidRDefault="00027D8D" w:rsidP="002D1AB7">
            <w:pPr>
              <w:pStyle w:val="Default"/>
              <w:rPr>
                <w:rFonts w:asciiTheme="minorBidi" w:hAnsiTheme="minorBidi" w:cstheme="minorBidi"/>
                <w:sz w:val="22"/>
                <w:szCs w:val="22"/>
              </w:rPr>
            </w:pP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(Percentage                     ) </w:t>
            </w:r>
          </w:p>
        </w:tc>
      </w:tr>
      <w:tr w:rsidR="00027D8D" w:rsidRPr="006C000B" w:rsidTr="002D1AB7">
        <w:trPr>
          <w:jc w:val="center"/>
        </w:trPr>
        <w:tc>
          <w:tcPr>
            <w:tcW w:w="5210" w:type="dxa"/>
          </w:tcPr>
          <w:p w:rsidR="00027D8D" w:rsidRPr="006C000B" w:rsidRDefault="00027D8D" w:rsidP="00355742">
            <w:pPr>
              <w:pStyle w:val="Default"/>
              <w:rPr>
                <w:rFonts w:asciiTheme="minorBidi" w:hAnsiTheme="minorBidi" w:cstheme="minorBidi"/>
                <w:sz w:val="22"/>
                <w:szCs w:val="22"/>
              </w:rPr>
            </w:pPr>
            <w:r w:rsidRPr="006C000B">
              <w:rPr>
                <w:rFonts w:asciiTheme="minorBidi" w:hAnsiTheme="minorBidi" w:cstheme="minorBidi"/>
                <w:sz w:val="22"/>
                <w:szCs w:val="22"/>
              </w:rPr>
              <w:t xml:space="preserve">Warranty period </w:t>
            </w:r>
            <w:r w:rsidR="00355742">
              <w:rPr>
                <w:rFonts w:asciiTheme="minorBidi" w:hAnsiTheme="minorBidi" w:cstheme="minorBidi"/>
                <w:sz w:val="22"/>
                <w:szCs w:val="22"/>
              </w:rPr>
              <w:t>for equipment apply</w:t>
            </w:r>
            <w:r w:rsidRPr="006C000B">
              <w:rPr>
                <w:rFonts w:asciiTheme="minorBidi" w:hAnsiTheme="minorBidi" w:cstheme="minorBidi"/>
                <w:sz w:val="22"/>
                <w:szCs w:val="22"/>
              </w:rPr>
              <w:t xml:space="preserve">? </w:t>
            </w:r>
          </w:p>
          <w:p w:rsidR="00027D8D" w:rsidRPr="006C000B" w:rsidRDefault="00027D8D" w:rsidP="002D1AB7">
            <w:pPr>
              <w:pStyle w:val="Default"/>
              <w:rPr>
                <w:rFonts w:asciiTheme="minorBidi" w:hAnsiTheme="minorBidi" w:cstheme="minorBidi"/>
                <w:sz w:val="22"/>
                <w:szCs w:val="22"/>
              </w:rPr>
            </w:pP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(In months                      ) </w:t>
            </w:r>
          </w:p>
        </w:tc>
      </w:tr>
      <w:tr w:rsidR="00027D8D" w:rsidRPr="006C000B" w:rsidTr="002D1AB7">
        <w:trPr>
          <w:jc w:val="center"/>
        </w:trPr>
        <w:tc>
          <w:tcPr>
            <w:tcW w:w="521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Number of branch offices Supplier has in Kabul and Provinces of Afghanistan?</w:t>
            </w:r>
          </w:p>
          <w:p w:rsidR="00027D8D" w:rsidRPr="006C000B" w:rsidRDefault="00027D8D" w:rsidP="002D1AB7">
            <w:pPr>
              <w:pStyle w:val="Default"/>
              <w:rPr>
                <w:rFonts w:asciiTheme="minorBidi" w:hAnsiTheme="minorBidi" w:cstheme="minorBidi"/>
                <w:sz w:val="22"/>
                <w:szCs w:val="22"/>
              </w:rPr>
            </w:pP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(Number and name of locations)</w:t>
            </w:r>
          </w:p>
        </w:tc>
      </w:tr>
      <w:tr w:rsidR="00027D8D" w:rsidRPr="006C000B" w:rsidTr="002D1AB7">
        <w:trPr>
          <w:jc w:val="center"/>
        </w:trPr>
        <w:tc>
          <w:tcPr>
            <w:tcW w:w="5210" w:type="dxa"/>
          </w:tcPr>
          <w:p w:rsidR="00027D8D" w:rsidRPr="006C000B" w:rsidRDefault="00027D8D" w:rsidP="00355742">
            <w:pPr>
              <w:pStyle w:val="Default"/>
              <w:rPr>
                <w:rFonts w:asciiTheme="minorBidi" w:hAnsiTheme="minorBidi" w:cstheme="minorBidi"/>
                <w:sz w:val="22"/>
                <w:szCs w:val="22"/>
              </w:rPr>
            </w:pPr>
            <w:r w:rsidRPr="006C000B">
              <w:rPr>
                <w:rFonts w:asciiTheme="minorBidi" w:hAnsiTheme="minorBidi" w:cstheme="minorBidi"/>
                <w:sz w:val="22"/>
                <w:szCs w:val="22"/>
              </w:rPr>
              <w:t xml:space="preserve">How long it takes Supplier to </w:t>
            </w:r>
            <w:r w:rsidR="00355742">
              <w:rPr>
                <w:rFonts w:asciiTheme="minorBidi" w:hAnsiTheme="minorBidi" w:cstheme="minorBidi"/>
                <w:sz w:val="22"/>
                <w:szCs w:val="22"/>
              </w:rPr>
              <w:t>avail 100 to 200 piece of each supplies to be delivered to each designated site of IRC?</w:t>
            </w:r>
            <w:r w:rsidRPr="006C000B">
              <w:rPr>
                <w:rFonts w:asciiTheme="minorBidi" w:hAnsiTheme="minorBidi" w:cstheme="minorBidi"/>
                <w:sz w:val="22"/>
                <w:szCs w:val="22"/>
              </w:rPr>
              <w:t xml:space="preserve"> </w:t>
            </w: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(Mention no of days                    ) </w:t>
            </w:r>
          </w:p>
        </w:tc>
      </w:tr>
      <w:tr w:rsidR="00027D8D" w:rsidRPr="006C000B" w:rsidTr="002D1AB7">
        <w:trPr>
          <w:jc w:val="center"/>
        </w:trPr>
        <w:tc>
          <w:tcPr>
            <w:tcW w:w="521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No of technical professional staff working with the company?</w:t>
            </w:r>
          </w:p>
          <w:p w:rsidR="00027D8D" w:rsidRPr="006C000B" w:rsidRDefault="00027D8D" w:rsidP="002D1AB7">
            <w:pPr>
              <w:pStyle w:val="Default"/>
              <w:rPr>
                <w:rFonts w:asciiTheme="minorBidi" w:hAnsiTheme="minorBidi" w:cstheme="minorBidi"/>
                <w:sz w:val="22"/>
                <w:szCs w:val="22"/>
              </w:rPr>
            </w:pP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(List no of technical and skilled Staff) </w:t>
            </w:r>
          </w:p>
        </w:tc>
      </w:tr>
      <w:tr w:rsidR="00027D8D" w:rsidRPr="006C000B" w:rsidTr="002D1AB7">
        <w:trPr>
          <w:jc w:val="center"/>
        </w:trPr>
        <w:tc>
          <w:tcPr>
            <w:tcW w:w="521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Supplier submitted Signed and Stamped Proposal in sealed envelope? </w:t>
            </w: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 mention here) </w:t>
            </w:r>
          </w:p>
        </w:tc>
      </w:tr>
      <w:tr w:rsidR="00027D8D" w:rsidRPr="006C000B" w:rsidTr="002D1AB7">
        <w:trPr>
          <w:jc w:val="center"/>
        </w:trPr>
        <w:tc>
          <w:tcPr>
            <w:tcW w:w="521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Supplier confirms payments will be made after complete delivery of each order within 30 calendar days?   </w:t>
            </w: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(Mention here if agreed)</w:t>
            </w:r>
          </w:p>
        </w:tc>
      </w:tr>
      <w:tr w:rsidR="00027D8D" w:rsidRPr="006C000B" w:rsidTr="002D1AB7">
        <w:trPr>
          <w:trHeight w:val="809"/>
          <w:jc w:val="center"/>
        </w:trPr>
        <w:tc>
          <w:tcPr>
            <w:tcW w:w="5210" w:type="dxa"/>
          </w:tcPr>
          <w:p w:rsidR="00027D8D" w:rsidRPr="006C000B" w:rsidRDefault="00027D8D" w:rsidP="00355742">
            <w:pPr>
              <w:pStyle w:val="Default"/>
              <w:rPr>
                <w:rFonts w:asciiTheme="minorBidi" w:hAnsiTheme="minorBidi" w:cstheme="minorBidi"/>
                <w:sz w:val="22"/>
                <w:szCs w:val="22"/>
              </w:rPr>
            </w:pPr>
            <w:r w:rsidRPr="006C000B">
              <w:rPr>
                <w:rFonts w:asciiTheme="minorBidi" w:hAnsiTheme="minorBidi" w:cstheme="minorBidi"/>
                <w:sz w:val="22"/>
                <w:szCs w:val="22"/>
              </w:rPr>
              <w:t xml:space="preserve">Supplier confirms delivery of </w:t>
            </w:r>
            <w:r w:rsidR="00355742">
              <w:rPr>
                <w:rFonts w:asciiTheme="minorBidi" w:hAnsiTheme="minorBidi" w:cstheme="minorBidi"/>
                <w:sz w:val="22"/>
                <w:szCs w:val="22"/>
              </w:rPr>
              <w:t>supplies</w:t>
            </w:r>
            <w:r w:rsidRPr="006C000B">
              <w:rPr>
                <w:rFonts w:asciiTheme="minorBidi" w:hAnsiTheme="minorBidi" w:cstheme="minorBidi"/>
                <w:sz w:val="22"/>
                <w:szCs w:val="22"/>
              </w:rPr>
              <w:t xml:space="preserve"> will be made to IRC according to the sample selected and agreed in the contract?  </w:t>
            </w: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(Mention here if agreed) </w:t>
            </w:r>
          </w:p>
        </w:tc>
      </w:tr>
      <w:tr w:rsidR="00027D8D" w:rsidRPr="006C000B" w:rsidTr="002D1AB7">
        <w:trPr>
          <w:trHeight w:val="809"/>
          <w:jc w:val="center"/>
        </w:trPr>
        <w:tc>
          <w:tcPr>
            <w:tcW w:w="5210" w:type="dxa"/>
          </w:tcPr>
          <w:p w:rsidR="00027D8D" w:rsidRPr="006C000B" w:rsidRDefault="00027D8D" w:rsidP="00355742">
            <w:pPr>
              <w:pStyle w:val="Default"/>
              <w:rPr>
                <w:rFonts w:asciiTheme="minorBidi" w:hAnsiTheme="minorBidi" w:cstheme="minorBidi"/>
                <w:sz w:val="22"/>
                <w:szCs w:val="22"/>
              </w:rPr>
            </w:pPr>
            <w:r w:rsidRPr="006C000B">
              <w:rPr>
                <w:rFonts w:asciiTheme="minorBidi" w:hAnsiTheme="minorBidi" w:cstheme="minorBidi"/>
                <w:sz w:val="22"/>
                <w:szCs w:val="22"/>
              </w:rPr>
              <w:t xml:space="preserve">Contractor will immediately replace any faulty </w:t>
            </w:r>
            <w:r w:rsidR="00355742">
              <w:rPr>
                <w:rFonts w:asciiTheme="minorBidi" w:hAnsiTheme="minorBidi" w:cstheme="minorBidi"/>
                <w:sz w:val="22"/>
                <w:szCs w:val="22"/>
              </w:rPr>
              <w:t>supply</w:t>
            </w:r>
            <w:r w:rsidRPr="006C000B">
              <w:rPr>
                <w:rFonts w:asciiTheme="minorBidi" w:hAnsiTheme="minorBidi" w:cstheme="minorBidi"/>
                <w:sz w:val="22"/>
                <w:szCs w:val="22"/>
              </w:rPr>
              <w:t xml:space="preserve"> observed during the delivery with no addition transport cost on IRC?  </w:t>
            </w:r>
          </w:p>
        </w:tc>
        <w:tc>
          <w:tcPr>
            <w:tcW w:w="5230" w:type="dxa"/>
          </w:tcPr>
          <w:p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(Mention here if agreed) </w:t>
            </w:r>
          </w:p>
        </w:tc>
      </w:tr>
    </w:tbl>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19"/>
    </w:p>
    <w:p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331A6">
        <w:rPr>
          <w:rFonts w:ascii="Arial Narrow" w:hAnsi="Arial Narrow"/>
        </w:rPr>
        <w:t>ted authorized service provider or contractor</w:t>
      </w:r>
      <w:r w:rsidR="00B05C1F" w:rsidRPr="00BD6FEE">
        <w:rPr>
          <w:rFonts w:ascii="Arial Narrow" w:hAnsi="Arial Narrow"/>
        </w:rPr>
        <w:t xml:space="preserve"> is announced. </w:t>
      </w:r>
    </w:p>
    <w:p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1"/>
      <w:r w:rsidRPr="003F6075">
        <w:rPr>
          <w:rFonts w:ascii="Arial" w:eastAsia="Times New Roman" w:hAnsi="Arial" w:cs="Arial"/>
          <w:caps w:val="0"/>
          <w:spacing w:val="0"/>
          <w:sz w:val="22"/>
          <w:szCs w:val="22"/>
        </w:rPr>
        <w:t>Notification of Award</w:t>
      </w:r>
      <w:bookmarkEnd w:id="20"/>
    </w:p>
    <w:p w:rsidR="00DE7949" w:rsidRPr="00BD6FEE" w:rsidRDefault="001C0625" w:rsidP="00710BA1">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Master </w:t>
      </w:r>
      <w:r w:rsidR="00710BA1">
        <w:rPr>
          <w:rFonts w:ascii="Arial Narrow" w:hAnsi="Arial Narrow"/>
        </w:rPr>
        <w:t>Purchase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rsidR="00327568" w:rsidRPr="00BD6FEE" w:rsidRDefault="00DE7949" w:rsidP="004762AC">
      <w:pPr>
        <w:pStyle w:val="Heading5"/>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rsidR="00DE7949" w:rsidRPr="003F6075" w:rsidRDefault="00DE7949"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1" w:name="_Toc457220672"/>
      <w:r w:rsidRPr="003F6075">
        <w:rPr>
          <w:rFonts w:ascii="Arial" w:eastAsia="Times New Roman" w:hAnsi="Arial" w:cs="Arial"/>
          <w:caps w:val="0"/>
          <w:spacing w:val="0"/>
          <w:sz w:val="22"/>
          <w:szCs w:val="22"/>
        </w:rPr>
        <w:t>Contract award and notification</w:t>
      </w:r>
      <w:bookmarkEnd w:id="21"/>
    </w:p>
    <w:p w:rsidR="00327568" w:rsidRPr="00BD6FEE" w:rsidRDefault="00327568" w:rsidP="00710BA1">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w:t>
      </w:r>
      <w:r w:rsidR="00A331A6">
        <w:rPr>
          <w:rFonts w:ascii="Arial Narrow" w:hAnsi="Arial Narrow"/>
        </w:rPr>
        <w:t xml:space="preserve">qualified to enter into Master </w:t>
      </w:r>
      <w:r w:rsidR="00710BA1">
        <w:rPr>
          <w:rFonts w:ascii="Arial Narrow" w:hAnsi="Arial Narrow"/>
        </w:rPr>
        <w:t>Purchase</w:t>
      </w:r>
      <w:r w:rsidRPr="00BD6FEE">
        <w:rPr>
          <w:rFonts w:ascii="Arial Narrow" w:hAnsi="Arial Narrow"/>
        </w:rPr>
        <w:t xml:space="preserve"> Agreement and perform its obligations satisfactorily.</w:t>
      </w:r>
    </w:p>
    <w:p w:rsidR="001C0625" w:rsidRPr="003F6075" w:rsidRDefault="001C0625"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2" w:name="_Toc457220673"/>
      <w:r w:rsidRPr="003F6075">
        <w:rPr>
          <w:rFonts w:ascii="Arial" w:eastAsia="Times New Roman" w:hAnsi="Arial" w:cs="Arial"/>
          <w:caps w:val="0"/>
          <w:spacing w:val="0"/>
          <w:sz w:val="22"/>
          <w:szCs w:val="22"/>
        </w:rPr>
        <w:lastRenderedPageBreak/>
        <w:t>Warranty</w:t>
      </w:r>
      <w:bookmarkEnd w:id="22"/>
    </w:p>
    <w:p w:rsidR="00A332C8" w:rsidRPr="007047BE" w:rsidRDefault="00A332C8" w:rsidP="00A331A6">
      <w:pPr>
        <w:ind w:left="360"/>
        <w:rPr>
          <w:rFonts w:ascii="Arial Narrow" w:hAnsi="Arial Narrow"/>
        </w:rPr>
      </w:pPr>
      <w:r w:rsidRPr="007047BE">
        <w:rPr>
          <w:rFonts w:ascii="Arial Narrow" w:hAnsi="Arial Narrow"/>
        </w:rPr>
        <w:t xml:space="preserve">The Supplier warrants that the </w:t>
      </w:r>
      <w:r w:rsidR="00A331A6">
        <w:rPr>
          <w:rFonts w:ascii="Arial Narrow" w:hAnsi="Arial Narrow"/>
        </w:rPr>
        <w:t>Materials and equipment</w:t>
      </w:r>
      <w:r w:rsidRPr="007047BE">
        <w:rPr>
          <w:rFonts w:ascii="Arial Narrow" w:hAnsi="Arial Narrow"/>
        </w:rPr>
        <w:t xml:space="preserve"> to be supplied are new, unused, of the most recent or current models (products), and meet Purchaser’s specifications.</w:t>
      </w:r>
    </w:p>
    <w:p w:rsidR="00E167E4" w:rsidRPr="00320B71" w:rsidRDefault="00A332C8" w:rsidP="00320B71">
      <w:pPr>
        <w:ind w:left="360"/>
      </w:pPr>
      <w:r w:rsidRPr="007047BE">
        <w:rPr>
          <w:rFonts w:ascii="Arial Narrow" w:hAnsi="Arial Narrow"/>
        </w:rPr>
        <w:t xml:space="preserve">The warranty shall remain valid for a period of time as may be specified by the </w:t>
      </w:r>
      <w:r w:rsidR="00B27A37">
        <w:rPr>
          <w:rFonts w:ascii="Arial Narrow" w:hAnsi="Arial Narrow"/>
        </w:rPr>
        <w:t>Supplier</w:t>
      </w:r>
      <w:r w:rsidR="00A331A6">
        <w:rPr>
          <w:rFonts w:ascii="Arial Narrow" w:hAnsi="Arial Narrow"/>
        </w:rPr>
        <w:t xml:space="preserve"> </w:t>
      </w:r>
      <w:r w:rsidR="00A331A6" w:rsidRPr="007047BE">
        <w:rPr>
          <w:rFonts w:ascii="Arial Narrow" w:hAnsi="Arial Narrow"/>
        </w:rPr>
        <w:t>in</w:t>
      </w:r>
      <w:r w:rsidRPr="007047BE">
        <w:rPr>
          <w:rFonts w:ascii="Arial Narrow" w:hAnsi="Arial Narrow"/>
        </w:rPr>
        <w:t xml:space="preserve">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bookmarkStart w:id="23" w:name="_Toc457220674"/>
    </w:p>
    <w:p w:rsidR="001C0625" w:rsidRPr="003F6075" w:rsidRDefault="00DA671F" w:rsidP="005106DE">
      <w:pPr>
        <w:pStyle w:val="Heading1"/>
        <w:numPr>
          <w:ilvl w:val="0"/>
          <w:numId w:val="12"/>
        </w:numPr>
        <w:spacing w:before="24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3"/>
    </w:p>
    <w:p w:rsidR="00595489" w:rsidRPr="001C2E36" w:rsidRDefault="00595489" w:rsidP="00027D8D">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 xml:space="preserve">outlined in </w:t>
      </w:r>
      <w:r w:rsidR="009449E3" w:rsidRPr="00FF78D6">
        <w:rPr>
          <w:rFonts w:ascii="Arial Narrow" w:hAnsi="Arial Narrow"/>
          <w:b/>
          <w:bCs/>
          <w:u w:val="single"/>
        </w:rPr>
        <w:t xml:space="preserve">Annex </w:t>
      </w:r>
      <w:r w:rsidR="00027D8D">
        <w:rPr>
          <w:rFonts w:ascii="Arial Narrow" w:hAnsi="Arial Narrow"/>
          <w:b/>
          <w:bCs/>
          <w:u w:val="single"/>
        </w:rPr>
        <w:t>E</w:t>
      </w:r>
      <w:r w:rsidR="00416C59">
        <w:rPr>
          <w:rFonts w:ascii="Arial Narrow" w:hAnsi="Arial Narrow"/>
        </w:rPr>
        <w:t xml:space="preserve"> </w:t>
      </w:r>
      <w:r w:rsidRPr="001C2E36">
        <w:rPr>
          <w:rFonts w:ascii="Arial Narrow" w:hAnsi="Arial Narrow"/>
        </w:rPr>
        <w:t>to IRC Country office should NOTE that all categories apply to all IRC Offices.</w:t>
      </w:r>
    </w:p>
    <w:p w:rsidR="00595489" w:rsidRDefault="00595489" w:rsidP="00027D8D">
      <w:pPr>
        <w:ind w:left="360"/>
        <w:jc w:val="left"/>
        <w:rPr>
          <w:rFonts w:ascii="Arial Narrow" w:hAnsi="Arial Narrow"/>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 xml:space="preserve">for Master </w:t>
      </w:r>
      <w:r w:rsidR="00027D8D">
        <w:rPr>
          <w:rFonts w:ascii="Arial Narrow" w:hAnsi="Arial Narrow"/>
          <w:bCs/>
          <w:color w:val="000000"/>
        </w:rPr>
        <w:t>Purchase</w:t>
      </w:r>
      <w:r w:rsidRPr="00F05302">
        <w:rPr>
          <w:rFonts w:ascii="Arial Narrow" w:hAnsi="Arial Narrow"/>
          <w:bCs/>
          <w:color w:val="000000"/>
        </w:rPr>
        <w:t xml:space="preserve"> Agreement as per below Categories is attached</w:t>
      </w:r>
    </w:p>
    <w:p w:rsidR="00F859DE" w:rsidRPr="003F6075" w:rsidRDefault="00F859DE"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4" w:name="_Toc457220676"/>
      <w:r w:rsidRPr="003F6075">
        <w:rPr>
          <w:rFonts w:ascii="Arial" w:eastAsia="Times New Roman" w:hAnsi="Arial" w:cs="Arial"/>
          <w:caps w:val="0"/>
          <w:spacing w:val="0"/>
          <w:sz w:val="22"/>
          <w:szCs w:val="22"/>
        </w:rPr>
        <w:t>Disclaimer</w:t>
      </w:r>
      <w:bookmarkEnd w:id="24"/>
    </w:p>
    <w:p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rsidR="00650807" w:rsidRPr="003F6075" w:rsidRDefault="00650807" w:rsidP="00FF78D6">
      <w:pPr>
        <w:pStyle w:val="Heading1"/>
        <w:numPr>
          <w:ilvl w:val="0"/>
          <w:numId w:val="12"/>
        </w:numPr>
        <w:spacing w:before="240" w:after="0" w:line="276" w:lineRule="auto"/>
        <w:rPr>
          <w:rFonts w:ascii="Arial" w:eastAsia="Times New Roman" w:hAnsi="Arial" w:cs="Arial"/>
          <w:caps w:val="0"/>
          <w:spacing w:val="0"/>
          <w:sz w:val="22"/>
          <w:szCs w:val="22"/>
        </w:rPr>
      </w:pPr>
      <w:bookmarkStart w:id="25" w:name="_Toc457220677"/>
      <w:r w:rsidRPr="003F6075">
        <w:rPr>
          <w:rFonts w:ascii="Arial" w:eastAsia="Times New Roman" w:hAnsi="Arial" w:cs="Arial"/>
          <w:caps w:val="0"/>
          <w:spacing w:val="0"/>
          <w:sz w:val="22"/>
          <w:szCs w:val="22"/>
        </w:rPr>
        <w:t>Ethical Operating Standards</w:t>
      </w:r>
      <w:bookmarkEnd w:id="25"/>
    </w:p>
    <w:p w:rsidR="00650807" w:rsidRPr="00BD6FEE" w:rsidRDefault="00650807" w:rsidP="000152FB">
      <w:pPr>
        <w:rPr>
          <w:rFonts w:ascii="Arial Narrow" w:hAnsi="Arial Narrow"/>
          <w:lang w:val="en-GB"/>
        </w:rPr>
      </w:pPr>
      <w:r w:rsidRPr="00BD6FEE">
        <w:rPr>
          <w:rFonts w:ascii="Arial Narrow" w:hAnsi="Arial Narrow"/>
          <w:lang w:val="en-GB"/>
        </w:rPr>
        <w:t>The IRC Way: Standards for Professional Cond</w:t>
      </w:r>
      <w:r w:rsidR="000152FB">
        <w:rPr>
          <w:rFonts w:ascii="Arial Narrow" w:hAnsi="Arial Narrow"/>
          <w:lang w:val="en-GB"/>
        </w:rPr>
        <w:t>uct (“The IRC Way”), the IRC’s C</w:t>
      </w:r>
      <w:r w:rsidRPr="00BD6FEE">
        <w:rPr>
          <w:rFonts w:ascii="Arial Narrow" w:hAnsi="Arial Narrow"/>
          <w:lang w:val="en-GB"/>
        </w:rPr>
        <w:t xml:space="preserve">ode of </w:t>
      </w:r>
      <w:r w:rsidR="000152FB">
        <w:rPr>
          <w:rFonts w:ascii="Arial Narrow" w:hAnsi="Arial Narrow"/>
          <w:lang w:val="en-GB"/>
        </w:rPr>
        <w:t>C</w:t>
      </w:r>
      <w:r w:rsidR="00871957" w:rsidRPr="00BD6FEE">
        <w:rPr>
          <w:rFonts w:ascii="Arial Narrow" w:hAnsi="Arial Narrow"/>
          <w:lang w:val="en-GB"/>
        </w:rPr>
        <w:t>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rsidR="00650807" w:rsidRPr="00BD6FEE" w:rsidRDefault="00650807" w:rsidP="00650807">
      <w:pPr>
        <w:rPr>
          <w:rFonts w:ascii="Arial Narrow" w:hAnsi="Arial Narrow"/>
        </w:rPr>
      </w:pPr>
      <w:r w:rsidRPr="00BD6FEE">
        <w:rPr>
          <w:rFonts w:ascii="Arial Narrow" w:hAnsi="Arial Narrow"/>
        </w:rPr>
        <w:t>IRC requests that a supplier (</w:t>
      </w:r>
      <w:proofErr w:type="spellStart"/>
      <w:r w:rsidRPr="00BD6FEE">
        <w:rPr>
          <w:rFonts w:ascii="Arial Narrow" w:hAnsi="Arial Narrow"/>
        </w:rPr>
        <w:t>i</w:t>
      </w:r>
      <w:proofErr w:type="spellEnd"/>
      <w:r w:rsidRPr="00BD6FEE">
        <w:rPr>
          <w:rFonts w:ascii="Arial Narrow" w:hAnsi="Arial Narrow"/>
        </w:rPr>
        <w:t xml:space="preserve">)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w:t>
      </w:r>
      <w:r w:rsidR="00C01CFE">
        <w:rPr>
          <w:rFonts w:ascii="Arial Narrow" w:hAnsi="Arial Narrow"/>
        </w:rPr>
        <w:t xml:space="preserve">phone call </w:t>
      </w:r>
      <w:r w:rsidRPr="00BD6FEE">
        <w:rPr>
          <w:rFonts w:ascii="Arial Narrow" w:hAnsi="Arial Narrow"/>
        </w:rPr>
        <w:t xml:space="preserve">(866) 654–6461 in the U.S., or collect </w:t>
      </w:r>
      <w:r w:rsidR="00C01CFE">
        <w:rPr>
          <w:rFonts w:ascii="Arial Narrow" w:hAnsi="Arial Narrow"/>
        </w:rPr>
        <w:t xml:space="preserve">a call </w:t>
      </w:r>
      <w:r w:rsidRPr="00BD6FEE">
        <w:rPr>
          <w:rFonts w:ascii="Arial Narrow" w:hAnsi="Arial Narrow"/>
        </w:rPr>
        <w:t>(503) 352–8177 outside the U.S.</w:t>
      </w:r>
    </w:p>
    <w:p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7" w:name="_Toc442351612"/>
      <w:r w:rsidR="00C31EF8" w:rsidRPr="003F6075">
        <w:rPr>
          <w:rFonts w:ascii="Arial" w:eastAsia="Times New Roman" w:hAnsi="Arial" w:cs="Arial"/>
          <w:caps w:val="0"/>
          <w:spacing w:val="0"/>
          <w:sz w:val="22"/>
          <w:szCs w:val="22"/>
        </w:rPr>
        <w:t xml:space="preserve"> Form</w:t>
      </w:r>
      <w:bookmarkEnd w:id="26"/>
      <w:bookmarkEnd w:id="27"/>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0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rsidTr="00C01CFE">
        <w:trPr>
          <w:trHeight w:val="104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lastRenderedPageBreak/>
              <w:t># of Locations</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542"/>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899"/>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656"/>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rsidR="00D44C3D" w:rsidRPr="00EE665D" w:rsidRDefault="00D44C3D" w:rsidP="009E52C8">
            <w:pPr>
              <w:rPr>
                <w:rFonts w:ascii="Arial" w:hAnsi="Arial"/>
                <w:sz w:val="20"/>
                <w:szCs w:val="20"/>
              </w:rPr>
            </w:pPr>
          </w:p>
        </w:tc>
      </w:tr>
      <w:tr w:rsidR="00D44C3D" w:rsidRPr="00EE665D" w:rsidTr="00C01CFE">
        <w:trPr>
          <w:trHeight w:val="908"/>
          <w:jc w:val="center"/>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rsidTr="00C01CFE">
        <w:trPr>
          <w:trHeight w:val="513"/>
          <w:jc w:val="center"/>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421"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45" w:type="dxa"/>
            <w:shd w:val="clear" w:color="auto" w:fill="D9D9D9"/>
            <w:vAlign w:val="center"/>
          </w:tcPr>
          <w:p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421" w:type="dxa"/>
            <w:vAlign w:val="center"/>
          </w:tcPr>
          <w:p w:rsidR="00D44C3D" w:rsidRPr="00EE665D" w:rsidRDefault="00D44C3D" w:rsidP="009E52C8">
            <w:pPr>
              <w:rPr>
                <w:rFonts w:ascii="Arial" w:hAnsi="Arial"/>
                <w:sz w:val="20"/>
                <w:szCs w:val="20"/>
              </w:rPr>
            </w:pPr>
          </w:p>
        </w:tc>
      </w:tr>
      <w:tr w:rsidR="00D44C3D" w:rsidRPr="00EE665D" w:rsidTr="00C01CFE">
        <w:trPr>
          <w:trHeight w:val="513"/>
          <w:jc w:val="center"/>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421"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rsidTr="00C01CFE">
        <w:trPr>
          <w:trHeight w:val="513"/>
          <w:jc w:val="center"/>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Specify Standard Payment Terms (Net15, 30, etc.)</w:t>
            </w:r>
          </w:p>
        </w:tc>
        <w:tc>
          <w:tcPr>
            <w:tcW w:w="7421"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rsidTr="00C01CFE">
        <w:trPr>
          <w:trHeight w:val="1550"/>
          <w:jc w:val="center"/>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421" w:type="dxa"/>
          </w:tcPr>
          <w:p w:rsidR="00D44C3D" w:rsidRPr="00EE665D" w:rsidRDefault="00D44C3D" w:rsidP="009E52C8">
            <w:pPr>
              <w:rPr>
                <w:rFonts w:ascii="Arial" w:hAnsi="Arial"/>
                <w:sz w:val="20"/>
                <w:szCs w:val="20"/>
              </w:rPr>
            </w:pPr>
          </w:p>
        </w:tc>
      </w:tr>
      <w:tr w:rsidR="00D44C3D" w:rsidRPr="00EE665D" w:rsidTr="00C01CFE">
        <w:trPr>
          <w:trHeight w:val="710"/>
          <w:jc w:val="center"/>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421" w:type="dxa"/>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C01CFE">
        <w:trPr>
          <w:trHeight w:val="690"/>
          <w:jc w:val="center"/>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C01CFE">
        <w:trPr>
          <w:trHeight w:val="690"/>
          <w:jc w:val="center"/>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C01CFE">
        <w:trPr>
          <w:trHeight w:val="690"/>
          <w:jc w:val="center"/>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rsidR="00FF78D6" w:rsidRDefault="00FF78D6"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9C1912">
      <w:pPr>
        <w:spacing w:after="0" w:line="240" w:lineRule="auto"/>
        <w:jc w:val="center"/>
        <w:rPr>
          <w:rFonts w:ascii="Arial" w:hAnsi="Arial"/>
          <w:b/>
          <w:sz w:val="28"/>
          <w:szCs w:val="28"/>
        </w:rPr>
      </w:pPr>
    </w:p>
    <w:p w:rsidR="009C1912" w:rsidRPr="006E2A47" w:rsidRDefault="009C1912" w:rsidP="009C1912">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62336" behindDoc="0" locked="0" layoutInCell="1" allowOverlap="1" wp14:anchorId="24D7F770" wp14:editId="0C3C4EC5">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rsidR="009C1912" w:rsidRPr="006E2A47" w:rsidRDefault="009C1912" w:rsidP="009C1912">
      <w:pPr>
        <w:spacing w:after="0" w:line="240" w:lineRule="auto"/>
        <w:jc w:val="center"/>
        <w:rPr>
          <w:rFonts w:ascii="Arial" w:hAnsi="Arial"/>
          <w:b/>
          <w:sz w:val="28"/>
          <w:szCs w:val="28"/>
        </w:rPr>
      </w:pPr>
      <w:r w:rsidRPr="006E2A47">
        <w:rPr>
          <w:rFonts w:ascii="Arial" w:hAnsi="Arial"/>
          <w:b/>
          <w:sz w:val="28"/>
          <w:szCs w:val="28"/>
        </w:rPr>
        <w:t>Intent to Bid</w:t>
      </w:r>
    </w:p>
    <w:p w:rsidR="009C1912" w:rsidRPr="006E2A47" w:rsidRDefault="009C1912" w:rsidP="009C1912">
      <w:pPr>
        <w:spacing w:after="0" w:line="240" w:lineRule="auto"/>
        <w:jc w:val="center"/>
        <w:rPr>
          <w:rFonts w:ascii="Arial" w:hAnsi="Arial"/>
          <w:b/>
          <w:sz w:val="20"/>
          <w:szCs w:val="20"/>
        </w:rPr>
      </w:pPr>
    </w:p>
    <w:p w:rsidR="009C1912" w:rsidRPr="006E2A47" w:rsidRDefault="009C1912" w:rsidP="009C1912">
      <w:pPr>
        <w:spacing w:after="0" w:line="240" w:lineRule="auto"/>
        <w:jc w:val="center"/>
        <w:rPr>
          <w:rFonts w:ascii="Arial" w:hAnsi="Arial"/>
          <w:b/>
        </w:rPr>
      </w:pPr>
      <w:r>
        <w:rPr>
          <w:rFonts w:ascii="Arial" w:hAnsi="Arial"/>
          <w:b/>
        </w:rPr>
        <w:t>IRC Reference #: IRC AFG-</w:t>
      </w:r>
      <w:r w:rsidR="00CF2EEB">
        <w:rPr>
          <w:rFonts w:ascii="Arial" w:hAnsi="Arial"/>
          <w:b/>
        </w:rPr>
        <w:t>00929</w:t>
      </w:r>
    </w:p>
    <w:p w:rsidR="009C1912" w:rsidRPr="006E2A47" w:rsidRDefault="009C1912" w:rsidP="009C1912">
      <w:pPr>
        <w:spacing w:after="0" w:line="240" w:lineRule="auto"/>
        <w:jc w:val="left"/>
        <w:rPr>
          <w:rFonts w:ascii="Arial" w:hAnsi="Arial"/>
          <w:b/>
        </w:rPr>
      </w:pPr>
    </w:p>
    <w:p w:rsidR="009C1912" w:rsidRPr="006E2A47" w:rsidRDefault="009C1912" w:rsidP="009C1912">
      <w:pPr>
        <w:spacing w:after="0" w:line="240" w:lineRule="auto"/>
        <w:jc w:val="left"/>
        <w:rPr>
          <w:rFonts w:ascii="Arial" w:hAnsi="Arial"/>
          <w:b/>
        </w:rPr>
      </w:pPr>
    </w:p>
    <w:p w:rsidR="009C1912" w:rsidRPr="006E2A47" w:rsidRDefault="009C1912" w:rsidP="009C1912">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i/>
          <w:sz w:val="20"/>
          <w:szCs w:val="20"/>
        </w:rPr>
      </w:pPr>
      <w:r w:rsidRPr="006E2A47">
        <w:rPr>
          <w:rFonts w:ascii="Arial" w:hAnsi="Arial"/>
          <w:i/>
          <w:sz w:val="20"/>
          <w:szCs w:val="20"/>
        </w:rPr>
        <w:t>(Please indicate #1 or #2 below)</w:t>
      </w:r>
    </w:p>
    <w:p w:rsidR="009C1912" w:rsidRPr="006E2A47" w:rsidRDefault="009C1912" w:rsidP="009C1912">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Pr>
          <w:rFonts w:ascii="Arial" w:hAnsi="Arial"/>
        </w:rPr>
        <w:t>sponse to the (                 ).</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rPr>
      </w:pPr>
      <w:r w:rsidRPr="006E2A47">
        <w:rPr>
          <w:rFonts w:ascii="Arial" w:hAnsi="Arial"/>
        </w:rPr>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9C1912" w:rsidRPr="006E2A47" w:rsidRDefault="009C1912" w:rsidP="009C1912">
      <w:pPr>
        <w:spacing w:after="0" w:line="240" w:lineRule="auto"/>
        <w:jc w:val="left"/>
        <w:rPr>
          <w:rFonts w:ascii="Arial" w:hAnsi="Arial"/>
          <w:u w:val="single"/>
        </w:rPr>
      </w:pPr>
    </w:p>
    <w:p w:rsidR="009C1912" w:rsidRPr="006E2A47" w:rsidRDefault="009C1912" w:rsidP="009C1912">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rsidR="009C1912" w:rsidRPr="006E2A47" w:rsidRDefault="009C1912" w:rsidP="009C1912">
      <w:pPr>
        <w:spacing w:after="0" w:line="240" w:lineRule="auto"/>
        <w:jc w:val="left"/>
        <w:rPr>
          <w:rFonts w:ascii="Arial" w:hAnsi="Arial"/>
          <w:u w:val="single"/>
        </w:rPr>
      </w:pPr>
    </w:p>
    <w:p w:rsidR="009C1912" w:rsidRPr="006E2A47" w:rsidRDefault="009C1912" w:rsidP="009C1912">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9C1912" w:rsidRPr="006E2A47" w:rsidRDefault="009C1912" w:rsidP="009C1912">
      <w:pPr>
        <w:spacing w:after="0" w:line="240" w:lineRule="auto"/>
        <w:jc w:val="left"/>
        <w:rPr>
          <w:rFonts w:ascii="Arial" w:hAnsi="Arial"/>
          <w:u w:val="single"/>
        </w:rPr>
      </w:pPr>
    </w:p>
    <w:p w:rsidR="009C1912" w:rsidRPr="006E2A47" w:rsidRDefault="009C1912" w:rsidP="009C1912">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rsidR="009C1912" w:rsidRPr="006E2A47" w:rsidRDefault="009C1912" w:rsidP="009C1912">
      <w:pPr>
        <w:spacing w:after="0" w:line="240" w:lineRule="auto"/>
        <w:jc w:val="left"/>
        <w:rPr>
          <w:rFonts w:ascii="Arial" w:hAnsi="Arial"/>
          <w:sz w:val="16"/>
          <w:szCs w:val="16"/>
        </w:rPr>
      </w:pPr>
    </w:p>
    <w:p w:rsidR="009C1912" w:rsidRPr="006E2A47" w:rsidRDefault="009C1912" w:rsidP="009C1912">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Company DOES NOT intend to participate in this </w:t>
      </w:r>
      <w:r>
        <w:rPr>
          <w:rFonts w:ascii="Arial" w:hAnsi="Arial"/>
        </w:rPr>
        <w:t>Tender</w:t>
      </w:r>
      <w:r w:rsidRPr="006E2A47">
        <w:rPr>
          <w:rFonts w:ascii="Arial" w:hAnsi="Arial"/>
        </w:rPr>
        <w:t>.</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u w:val="single"/>
        </w:rPr>
      </w:pPr>
      <w:r w:rsidRPr="006E2A47">
        <w:rPr>
          <w:rFonts w:ascii="Arial" w:hAnsi="Arial"/>
        </w:rPr>
        <w:t>Name (Signature if faxed</w:t>
      </w:r>
      <w:proofErr w:type="gramStart"/>
      <w:r w:rsidRPr="006E2A47">
        <w:rPr>
          <w:rFonts w:ascii="Arial" w:hAnsi="Arial"/>
        </w:rPr>
        <w:t>)_</w:t>
      </w:r>
      <w:proofErr w:type="gramEnd"/>
      <w:r w:rsidRPr="006E2A47">
        <w:rPr>
          <w:rFonts w:ascii="Arial" w:hAnsi="Arial"/>
        </w:rPr>
        <w:t>_____________________________</w:t>
      </w:r>
      <w:r w:rsidRPr="006E2A47">
        <w:rPr>
          <w:rFonts w:ascii="Arial" w:hAnsi="Arial"/>
        </w:rPr>
        <w:tab/>
      </w:r>
    </w:p>
    <w:p w:rsidR="009C1912" w:rsidRPr="006E2A47" w:rsidRDefault="009C1912" w:rsidP="009C1912">
      <w:pPr>
        <w:spacing w:after="0" w:line="240" w:lineRule="auto"/>
        <w:jc w:val="left"/>
        <w:rPr>
          <w:rFonts w:ascii="Arial" w:hAnsi="Arial"/>
          <w:u w:val="single"/>
        </w:rPr>
      </w:pPr>
    </w:p>
    <w:p w:rsidR="009C1912" w:rsidRPr="006E2A47" w:rsidRDefault="009C1912" w:rsidP="009C1912">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9C1912" w:rsidRPr="006E2A47" w:rsidRDefault="009C1912" w:rsidP="009C1912">
      <w:pPr>
        <w:spacing w:after="0" w:line="240" w:lineRule="auto"/>
        <w:jc w:val="left"/>
        <w:rPr>
          <w:rFonts w:ascii="Arial" w:hAnsi="Arial"/>
          <w:u w:val="single"/>
        </w:rPr>
      </w:pPr>
    </w:p>
    <w:p w:rsidR="009C1912" w:rsidRPr="006E2A47" w:rsidRDefault="009C1912" w:rsidP="009C1912">
      <w:pPr>
        <w:spacing w:after="0" w:line="240" w:lineRule="auto"/>
        <w:jc w:val="left"/>
        <w:rPr>
          <w:rFonts w:ascii="Arial" w:hAnsi="Arial"/>
          <w:u w:val="single"/>
        </w:rPr>
      </w:pPr>
    </w:p>
    <w:p w:rsidR="009C1912" w:rsidRPr="006E2A47" w:rsidRDefault="009C1912" w:rsidP="009C1912">
      <w:pPr>
        <w:spacing w:after="0" w:line="240" w:lineRule="auto"/>
        <w:jc w:val="left"/>
        <w:rPr>
          <w:rFonts w:ascii="Arial" w:hAnsi="Arial"/>
        </w:rPr>
      </w:pPr>
      <w:r w:rsidRPr="006E2A47">
        <w:rPr>
          <w:rFonts w:ascii="Arial" w:hAnsi="Arial"/>
        </w:rPr>
        <w:t>Please fax or email this form at your earliest convenience to the attention of:</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rsidR="009C1912" w:rsidRPr="006E2A47" w:rsidRDefault="009C1912" w:rsidP="009C1912">
      <w:pPr>
        <w:spacing w:after="0" w:line="240" w:lineRule="auto"/>
        <w:jc w:val="left"/>
        <w:rPr>
          <w:rFonts w:ascii="Arial" w:hAnsi="Arial"/>
        </w:rPr>
      </w:pPr>
    </w:p>
    <w:p w:rsidR="009C1912" w:rsidRPr="006E2A47" w:rsidRDefault="009C1912" w:rsidP="009C1912">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rsidR="009C1912" w:rsidRPr="006E2A47" w:rsidRDefault="009C1912" w:rsidP="009C1912">
      <w:pPr>
        <w:spacing w:after="0" w:line="240" w:lineRule="auto"/>
        <w:jc w:val="left"/>
        <w:rPr>
          <w:rFonts w:ascii="Arial" w:hAnsi="Arial"/>
        </w:rPr>
      </w:pPr>
    </w:p>
    <w:p w:rsidR="009C1912" w:rsidRDefault="009C1912" w:rsidP="009C1912">
      <w:pPr>
        <w:rPr>
          <w:rFonts w:ascii="Arial" w:hAnsi="Arial"/>
          <w:b/>
          <w:sz w:val="20"/>
          <w:szCs w:val="20"/>
          <w:u w:val="single"/>
        </w:rPr>
      </w:pPr>
      <w:r w:rsidRPr="006E2A47">
        <w:rPr>
          <w:rFonts w:ascii="Arial" w:hAnsi="Arial"/>
        </w:rPr>
        <w:t>Email ______________________________</w:t>
      </w: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9C1912" w:rsidRDefault="009C1912" w:rsidP="00D44C3D">
      <w:pPr>
        <w:rPr>
          <w:rFonts w:ascii="Arial" w:hAnsi="Arial"/>
          <w:b/>
          <w:sz w:val="20"/>
          <w:szCs w:val="20"/>
          <w:u w:val="single"/>
        </w:rPr>
      </w:pPr>
    </w:p>
    <w:p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rsidR="00D44C3D" w:rsidRPr="008A26C3" w:rsidRDefault="00D44C3D" w:rsidP="00D44C3D">
      <w:pPr>
        <w:rPr>
          <w:rFonts w:ascii="Arial" w:hAnsi="Arial"/>
          <w:sz w:val="20"/>
          <w:szCs w:val="20"/>
        </w:rPr>
      </w:pPr>
      <w:r w:rsidRPr="008A26C3">
        <w:rPr>
          <w:rFonts w:ascii="Arial" w:hAnsi="Arial"/>
          <w:sz w:val="20"/>
          <w:szCs w:val="20"/>
        </w:rPr>
        <w:t>Company certifies that:</w:t>
      </w:r>
    </w:p>
    <w:p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rsidR="00511E58" w:rsidRPr="00511E58" w:rsidRDefault="00511E58" w:rsidP="00511E58">
      <w:pPr>
        <w:pStyle w:val="ListParagraph"/>
        <w:numPr>
          <w:ilvl w:val="0"/>
          <w:numId w:val="13"/>
        </w:numPr>
        <w:rPr>
          <w:rFonts w:ascii="Arial" w:hAnsi="Arial"/>
          <w:sz w:val="20"/>
          <w:szCs w:val="20"/>
        </w:rPr>
      </w:pPr>
      <w:r w:rsidRPr="00511E58">
        <w:rPr>
          <w:rFonts w:ascii="Arial" w:hAnsi="Arial"/>
          <w:sz w:val="20"/>
          <w:szCs w:val="20"/>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xml:space="preserve">, nor is any IRC employee related to principals or owners of the </w:t>
      </w:r>
      <w:r w:rsidR="000152FB">
        <w:rPr>
          <w:rFonts w:ascii="Arial" w:hAnsi="Arial"/>
          <w:sz w:val="20"/>
          <w:szCs w:val="20"/>
        </w:rPr>
        <w:t>company.</w:t>
      </w:r>
      <w:r w:rsidR="000152FB" w:rsidRPr="000C7226">
        <w:rPr>
          <w:rFonts w:ascii="Arial" w:hAnsi="Arial"/>
          <w:sz w:val="20"/>
          <w:szCs w:val="20"/>
        </w:rPr>
        <w:t xml:space="preserve"> Discovery</w:t>
      </w:r>
      <w:r w:rsidRPr="000C7226">
        <w:rPr>
          <w:rFonts w:ascii="Arial" w:hAnsi="Arial"/>
          <w:sz w:val="20"/>
          <w:szCs w:val="20"/>
        </w:rPr>
        <w:t xml:space="preserve">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rsidR="00D44C3D" w:rsidRPr="00F252C0" w:rsidRDefault="00D44C3D" w:rsidP="00D44C3D">
      <w:pPr>
        <w:rPr>
          <w:rFonts w:ascii="Arial" w:hAnsi="Arial"/>
          <w:sz w:val="20"/>
          <w:szCs w:val="20"/>
        </w:rPr>
      </w:pPr>
      <w:r>
        <w:rPr>
          <w:rFonts w:ascii="Arial" w:hAnsi="Arial"/>
          <w:sz w:val="20"/>
          <w:szCs w:val="20"/>
        </w:rPr>
        <w:t xml:space="preserve">9.   </w:t>
      </w:r>
      <w:r w:rsidR="00B27A37">
        <w:rPr>
          <w:rFonts w:ascii="Arial" w:hAnsi="Arial"/>
          <w:sz w:val="20"/>
          <w:szCs w:val="20"/>
        </w:rPr>
        <w:t>Supplier</w:t>
      </w:r>
      <w:r w:rsidRPr="00F252C0">
        <w:rPr>
          <w:rFonts w:ascii="Arial" w:hAnsi="Arial"/>
          <w:sz w:val="20"/>
          <w:szCs w:val="20"/>
        </w:rPr>
        <w:t xml:space="preserve"> hereby confirms that the organization is not conducting business under other names or alias’s that have not been declared to IRC.</w:t>
      </w:r>
    </w:p>
    <w:p w:rsidR="00D44C3D" w:rsidRDefault="00D44C3D" w:rsidP="00D44C3D">
      <w:pPr>
        <w:pStyle w:val="ListParagraph"/>
        <w:ind w:left="0"/>
        <w:rPr>
          <w:sz w:val="18"/>
          <w:szCs w:val="18"/>
        </w:rPr>
      </w:pPr>
    </w:p>
    <w:p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00B27A37">
        <w:rPr>
          <w:rFonts w:ascii="Arial" w:hAnsi="Arial"/>
          <w:sz w:val="20"/>
          <w:szCs w:val="20"/>
        </w:rPr>
        <w:t>Supplier</w:t>
      </w:r>
      <w:r w:rsidRPr="00F252C0">
        <w:rPr>
          <w:rFonts w:ascii="Arial" w:hAnsi="Arial"/>
          <w:sz w:val="20"/>
          <w:szCs w:val="20"/>
        </w:rPr>
        <w:t xml:space="preserve"> herby confirms it does not engage in theft, corrupt practices, collusion, nepotism, bribery, or trade in illicit substances.</w:t>
      </w:r>
    </w:p>
    <w:p w:rsidR="00D44C3D" w:rsidRDefault="000152FB" w:rsidP="00D44C3D">
      <w:pPr>
        <w:rPr>
          <w:rFonts w:ascii="Arial" w:hAnsi="Arial"/>
          <w:sz w:val="20"/>
          <w:szCs w:val="20"/>
        </w:rPr>
      </w:pPr>
      <w:r>
        <w:rPr>
          <w:rFonts w:ascii="Arial" w:hAnsi="Arial"/>
          <w:sz w:val="20"/>
          <w:szCs w:val="20"/>
        </w:rPr>
        <w:lastRenderedPageBreak/>
        <w:t xml:space="preserve">By signing the </w:t>
      </w:r>
      <w:r w:rsidR="00B27A37">
        <w:rPr>
          <w:rFonts w:ascii="Arial" w:hAnsi="Arial"/>
          <w:sz w:val="20"/>
          <w:szCs w:val="20"/>
        </w:rPr>
        <w:t>Supplier</w:t>
      </w:r>
      <w:r w:rsidR="00D44C3D" w:rsidRPr="00F4065B">
        <w:rPr>
          <w:rFonts w:ascii="Arial" w:hAnsi="Arial"/>
          <w:sz w:val="20"/>
          <w:szCs w:val="20"/>
        </w:rPr>
        <w:t xml:space="preserve"> Information Form you certify that your Company is eligible to supply goods and services to major donor funded organizations and that all of the above statements are accurate and factual. </w:t>
      </w:r>
    </w:p>
    <w:p w:rsidR="00D44C3D" w:rsidRPr="00F4065B" w:rsidRDefault="00ED071D" w:rsidP="00D44C3D">
      <w:pPr>
        <w:rPr>
          <w:rFonts w:ascii="Arial" w:hAnsi="Arial"/>
          <w:sz w:val="20"/>
          <w:szCs w:val="20"/>
        </w:rPr>
      </w:pPr>
      <w:r>
        <w:rPr>
          <w:rFonts w:ascii="Arial" w:hAnsi="Arial"/>
          <w:noProof/>
          <w:sz w:val="20"/>
          <w:szCs w:val="20"/>
        </w:rPr>
        <w:pict>
          <v:line id="Line 3" o:spid="_x0000_s1031"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rsidR="00D44C3D" w:rsidRPr="00F4065B" w:rsidRDefault="00ED071D" w:rsidP="00D44C3D">
      <w:pPr>
        <w:rPr>
          <w:rFonts w:ascii="Arial" w:hAnsi="Arial"/>
          <w:sz w:val="20"/>
          <w:szCs w:val="20"/>
        </w:rPr>
      </w:pPr>
      <w:r>
        <w:rPr>
          <w:rFonts w:ascii="Arial" w:hAnsi="Arial"/>
          <w:noProof/>
          <w:sz w:val="20"/>
          <w:szCs w:val="20"/>
        </w:rPr>
        <w:pict>
          <v:line id="Line 4" o:spid="_x0000_s103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rsidR="00D44C3D" w:rsidRPr="00F4065B" w:rsidRDefault="00ED071D" w:rsidP="00D44C3D">
      <w:pPr>
        <w:rPr>
          <w:rFonts w:ascii="Arial" w:hAnsi="Arial"/>
          <w:sz w:val="20"/>
          <w:szCs w:val="20"/>
        </w:rPr>
      </w:pPr>
      <w:r>
        <w:rPr>
          <w:rFonts w:ascii="Arial" w:hAnsi="Arial"/>
          <w:noProof/>
          <w:sz w:val="20"/>
          <w:szCs w:val="20"/>
        </w:rPr>
        <w:pict>
          <v:line id="Line 5"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rsidR="00D44C3D" w:rsidRPr="00F4065B" w:rsidRDefault="00ED071D" w:rsidP="00D44C3D">
      <w:pPr>
        <w:rPr>
          <w:rFonts w:ascii="Arial" w:hAnsi="Arial"/>
          <w:sz w:val="20"/>
          <w:szCs w:val="20"/>
        </w:rPr>
      </w:pPr>
      <w:r>
        <w:rPr>
          <w:rFonts w:ascii="Arial" w:hAnsi="Arial"/>
          <w:noProof/>
          <w:sz w:val="20"/>
          <w:szCs w:val="20"/>
        </w:rPr>
        <w:pict>
          <v:line id="Line 7"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rsidR="00D33BD0" w:rsidRDefault="00ED071D" w:rsidP="000F37CF">
      <w:pPr>
        <w:rPr>
          <w:rFonts w:ascii="Arial" w:hAnsi="Arial"/>
          <w:b/>
          <w:sz w:val="20"/>
          <w:szCs w:val="20"/>
          <w:u w:val="single"/>
        </w:rPr>
      </w:pPr>
      <w:r>
        <w:rPr>
          <w:rFonts w:ascii="Arial" w:hAnsi="Arial"/>
          <w:noProof/>
          <w:sz w:val="20"/>
          <w:szCs w:val="20"/>
        </w:rPr>
        <w:pict>
          <v:line id="Line 6"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w:r>
    </w:p>
    <w:p w:rsidR="00D44C3D" w:rsidRDefault="00D44C3D" w:rsidP="00D44C3D">
      <w:pPr>
        <w:rPr>
          <w:rFonts w:ascii="Arial" w:hAnsi="Arial"/>
          <w:b/>
          <w:sz w:val="20"/>
          <w:szCs w:val="20"/>
          <w:u w:val="single"/>
        </w:rPr>
      </w:pPr>
      <w:r>
        <w:rPr>
          <w:rFonts w:ascii="Arial" w:hAnsi="Arial"/>
          <w:b/>
          <w:sz w:val="20"/>
          <w:szCs w:val="20"/>
          <w:u w:val="single"/>
        </w:rPr>
        <w:t>FOR IRC USE</w:t>
      </w:r>
    </w:p>
    <w:p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rsidR="00D44C3D" w:rsidRPr="00E37297" w:rsidRDefault="00D44C3D" w:rsidP="009E52C8">
            <w:pPr>
              <w:rPr>
                <w:rFonts w:ascii="Arial" w:hAnsi="Arial"/>
                <w:b/>
                <w:sz w:val="20"/>
                <w:szCs w:val="20"/>
                <w:u w:val="single"/>
              </w:rPr>
            </w:pPr>
          </w:p>
        </w:tc>
      </w:tr>
      <w:tr w:rsidR="00416C59" w:rsidRPr="00E37297" w:rsidTr="009E52C8">
        <w:tc>
          <w:tcPr>
            <w:tcW w:w="5418" w:type="dxa"/>
            <w:shd w:val="clear" w:color="auto" w:fill="auto"/>
          </w:tcPr>
          <w:p w:rsidR="00416C59" w:rsidRPr="00E37297" w:rsidRDefault="00B27A37" w:rsidP="009E52C8">
            <w:pPr>
              <w:rPr>
                <w:rFonts w:ascii="Arial" w:hAnsi="Arial"/>
                <w:sz w:val="20"/>
                <w:szCs w:val="20"/>
              </w:rPr>
            </w:pPr>
            <w:r>
              <w:rPr>
                <w:rFonts w:ascii="Arial" w:hAnsi="Arial"/>
                <w:sz w:val="20"/>
                <w:szCs w:val="20"/>
              </w:rPr>
              <w:t>Supplier</w:t>
            </w:r>
            <w:r w:rsidR="00416C59">
              <w:rPr>
                <w:rFonts w:ascii="Arial" w:hAnsi="Arial"/>
                <w:sz w:val="20"/>
                <w:szCs w:val="20"/>
              </w:rPr>
              <w:t xml:space="preserve"> Tax Identification Number (TIN)</w:t>
            </w:r>
          </w:p>
        </w:tc>
        <w:tc>
          <w:tcPr>
            <w:tcW w:w="360" w:type="dxa"/>
            <w:shd w:val="clear" w:color="auto" w:fill="auto"/>
          </w:tcPr>
          <w:p w:rsidR="00416C59" w:rsidRPr="00E37297" w:rsidRDefault="00416C59" w:rsidP="009E52C8">
            <w:pPr>
              <w:rPr>
                <w:rFonts w:ascii="Arial" w:hAnsi="Arial"/>
                <w:b/>
                <w:sz w:val="20"/>
                <w:szCs w:val="20"/>
                <w:u w:val="single"/>
              </w:rPr>
            </w:pPr>
          </w:p>
        </w:tc>
      </w:tr>
      <w:tr w:rsidR="006F41BC" w:rsidRPr="00E37297" w:rsidTr="009E52C8">
        <w:tc>
          <w:tcPr>
            <w:tcW w:w="5418" w:type="dxa"/>
            <w:shd w:val="clear" w:color="auto" w:fill="auto"/>
          </w:tcPr>
          <w:p w:rsidR="006F41BC" w:rsidRDefault="006F41BC" w:rsidP="009E52C8">
            <w:pPr>
              <w:rPr>
                <w:rFonts w:ascii="Arial" w:hAnsi="Arial"/>
                <w:sz w:val="20"/>
                <w:szCs w:val="20"/>
              </w:rPr>
            </w:pPr>
            <w:r>
              <w:rPr>
                <w:rFonts w:ascii="Arial" w:hAnsi="Arial"/>
                <w:sz w:val="20"/>
                <w:szCs w:val="20"/>
              </w:rPr>
              <w:t>Passport/ID Card of Sub Contractor if involved in the provision</w:t>
            </w:r>
          </w:p>
        </w:tc>
        <w:tc>
          <w:tcPr>
            <w:tcW w:w="360" w:type="dxa"/>
            <w:shd w:val="clear" w:color="auto" w:fill="auto"/>
          </w:tcPr>
          <w:p w:rsidR="006F41BC" w:rsidRPr="00E37297" w:rsidRDefault="006F41BC" w:rsidP="009E52C8">
            <w:pPr>
              <w:rPr>
                <w:rFonts w:ascii="Arial" w:hAnsi="Arial"/>
                <w:b/>
                <w:sz w:val="20"/>
                <w:szCs w:val="20"/>
                <w:u w:val="single"/>
              </w:rPr>
            </w:pPr>
          </w:p>
        </w:tc>
      </w:tr>
    </w:tbl>
    <w:p w:rsidR="00D44C3D" w:rsidRDefault="00D44C3D" w:rsidP="00D44C3D">
      <w:pPr>
        <w:rPr>
          <w:rFonts w:ascii="Arial" w:hAnsi="Arial"/>
          <w:b/>
          <w:sz w:val="20"/>
          <w:szCs w:val="20"/>
          <w:u w:val="single"/>
        </w:rPr>
      </w:pPr>
    </w:p>
    <w:p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rsidR="00C31EF8" w:rsidRDefault="000152FB" w:rsidP="000152FB">
      <w:pPr>
        <w:rPr>
          <w:rFonts w:ascii="Arial" w:hAnsi="Arial"/>
          <w:sz w:val="20"/>
          <w:szCs w:val="20"/>
        </w:rPr>
      </w:pPr>
      <w:r>
        <w:rPr>
          <w:rFonts w:ascii="Arial" w:hAnsi="Arial"/>
          <w:sz w:val="20"/>
          <w:szCs w:val="20"/>
        </w:rPr>
        <w:t>*</w:t>
      </w:r>
      <w:r w:rsidR="00B27A37">
        <w:rPr>
          <w:rFonts w:ascii="Arial" w:hAnsi="Arial"/>
          <w:sz w:val="20"/>
          <w:szCs w:val="20"/>
        </w:rPr>
        <w:t>Supplier</w:t>
      </w:r>
      <w:r>
        <w:rPr>
          <w:rFonts w:ascii="Arial" w:hAnsi="Arial"/>
          <w:sz w:val="20"/>
          <w:szCs w:val="20"/>
        </w:rPr>
        <w:t xml:space="preserve"> </w:t>
      </w:r>
      <w:r w:rsidR="00D44C3D">
        <w:rPr>
          <w:rFonts w:ascii="Arial" w:hAnsi="Arial"/>
          <w:sz w:val="20"/>
          <w:szCs w:val="20"/>
        </w:rPr>
        <w:t>to be re-authorized one year from this date.</w:t>
      </w:r>
    </w:p>
    <w:p w:rsidR="00C313F9" w:rsidRDefault="00C313F9" w:rsidP="000152FB">
      <w:pPr>
        <w:rPr>
          <w:rFonts w:ascii="Arial" w:hAnsi="Arial"/>
          <w:sz w:val="20"/>
          <w:szCs w:val="20"/>
        </w:rPr>
      </w:pPr>
    </w:p>
    <w:p w:rsidR="004346A7" w:rsidRDefault="004346A7" w:rsidP="000152FB">
      <w:pPr>
        <w:rPr>
          <w:rFonts w:ascii="Arial" w:hAnsi="Arial"/>
          <w:sz w:val="20"/>
          <w:szCs w:val="20"/>
        </w:rPr>
      </w:pPr>
    </w:p>
    <w:p w:rsidR="004346A7" w:rsidRDefault="004346A7" w:rsidP="000152FB">
      <w:pPr>
        <w:rPr>
          <w:rFonts w:ascii="Arial" w:hAnsi="Arial"/>
          <w:sz w:val="20"/>
          <w:szCs w:val="20"/>
        </w:rPr>
      </w:pPr>
    </w:p>
    <w:p w:rsidR="004346A7" w:rsidRDefault="004346A7" w:rsidP="000152FB">
      <w:pPr>
        <w:rPr>
          <w:rFonts w:ascii="Arial" w:hAnsi="Arial"/>
          <w:sz w:val="20"/>
          <w:szCs w:val="20"/>
        </w:rPr>
      </w:pPr>
    </w:p>
    <w:p w:rsidR="004346A7" w:rsidRDefault="004346A7" w:rsidP="000152FB">
      <w:pPr>
        <w:rPr>
          <w:rFonts w:ascii="Arial" w:hAnsi="Arial"/>
          <w:sz w:val="20"/>
          <w:szCs w:val="20"/>
        </w:rPr>
      </w:pPr>
    </w:p>
    <w:p w:rsidR="004346A7" w:rsidRDefault="004346A7" w:rsidP="000152FB">
      <w:pPr>
        <w:rPr>
          <w:rFonts w:ascii="Arial" w:hAnsi="Arial"/>
          <w:sz w:val="20"/>
          <w:szCs w:val="20"/>
        </w:rPr>
      </w:pPr>
    </w:p>
    <w:p w:rsidR="004346A7" w:rsidRDefault="004346A7"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B36E91" w:rsidRDefault="00B36E91" w:rsidP="000152FB">
      <w:pPr>
        <w:rPr>
          <w:rFonts w:ascii="Arial" w:hAnsi="Arial"/>
          <w:sz w:val="20"/>
          <w:szCs w:val="20"/>
        </w:rPr>
      </w:pPr>
    </w:p>
    <w:p w:rsidR="006B7075" w:rsidRDefault="006924A1" w:rsidP="006B7075">
      <w:pPr>
        <w:pStyle w:val="ListParagraph"/>
        <w:numPr>
          <w:ilvl w:val="0"/>
          <w:numId w:val="12"/>
        </w:numPr>
        <w:rPr>
          <w:rFonts w:asciiTheme="minorBidi" w:hAnsiTheme="minorBidi" w:cstheme="minorBidi"/>
          <w:b/>
          <w:bCs/>
          <w:sz w:val="24"/>
          <w:szCs w:val="24"/>
        </w:rPr>
      </w:pPr>
      <w:r w:rsidRPr="00EA09A6">
        <w:rPr>
          <w:rFonts w:asciiTheme="minorBidi" w:hAnsiTheme="minorBidi" w:cstheme="minorBidi"/>
          <w:b/>
          <w:bCs/>
          <w:sz w:val="24"/>
          <w:szCs w:val="24"/>
        </w:rPr>
        <w:t>Price List Annex E</w:t>
      </w:r>
    </w:p>
    <w:p w:rsidR="008F1EA4" w:rsidRDefault="00EF1113" w:rsidP="004346A7">
      <w:pPr>
        <w:jc w:val="center"/>
        <w:rPr>
          <w:rFonts w:asciiTheme="minorBidi" w:hAnsiTheme="minorBidi" w:cstheme="minorBidi"/>
          <w:b/>
          <w:bCs/>
        </w:rPr>
      </w:pPr>
      <w:r>
        <w:rPr>
          <w:rFonts w:asciiTheme="minorBidi" w:hAnsiTheme="minorBidi" w:cstheme="minorBidi"/>
          <w:b/>
          <w:bCs/>
        </w:rPr>
        <w:t xml:space="preserve">List of </w:t>
      </w:r>
      <w:r w:rsidR="004346A7">
        <w:rPr>
          <w:rFonts w:asciiTheme="minorBidi" w:hAnsiTheme="minorBidi" w:cstheme="minorBidi"/>
          <w:b/>
          <w:bCs/>
        </w:rPr>
        <w:t>Agro Activities Toolkits</w:t>
      </w:r>
    </w:p>
    <w:tbl>
      <w:tblPr>
        <w:tblW w:w="10620" w:type="dxa"/>
        <w:tblInd w:w="-1062" w:type="dxa"/>
        <w:tblLayout w:type="fixed"/>
        <w:tblLook w:val="04A0" w:firstRow="1" w:lastRow="0" w:firstColumn="1" w:lastColumn="0" w:noHBand="0" w:noVBand="1"/>
      </w:tblPr>
      <w:tblGrid>
        <w:gridCol w:w="4590"/>
        <w:gridCol w:w="990"/>
        <w:gridCol w:w="2520"/>
        <w:gridCol w:w="990"/>
        <w:gridCol w:w="1530"/>
      </w:tblGrid>
      <w:tr w:rsidR="00AB0FBA" w:rsidRPr="006C000B" w:rsidTr="00907CA9">
        <w:trPr>
          <w:trHeight w:val="300"/>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B0FBA" w:rsidRPr="00B23D18" w:rsidRDefault="00AB0FBA" w:rsidP="002D1AB7">
            <w:pPr>
              <w:spacing w:after="0" w:line="720" w:lineRule="auto"/>
              <w:jc w:val="center"/>
              <w:rPr>
                <w:rFonts w:cs="Times New Roman"/>
                <w:b/>
                <w:bCs/>
                <w:sz w:val="20"/>
                <w:szCs w:val="20"/>
                <w:rtl/>
              </w:rPr>
            </w:pPr>
            <w:r w:rsidRPr="00B23D18">
              <w:rPr>
                <w:rFonts w:cs="Times New Roman"/>
                <w:b/>
                <w:bCs/>
                <w:sz w:val="20"/>
                <w:szCs w:val="20"/>
              </w:rPr>
              <w:t>Item Description</w:t>
            </w:r>
          </w:p>
          <w:p w:rsidR="00AB0FBA" w:rsidRPr="00B23D18" w:rsidRDefault="00AB0FBA" w:rsidP="002D1AB7">
            <w:pPr>
              <w:spacing w:after="0" w:line="720" w:lineRule="auto"/>
              <w:jc w:val="center"/>
              <w:rPr>
                <w:rFonts w:cs="Times New Roman"/>
                <w:b/>
                <w:bCs/>
                <w:sz w:val="20"/>
                <w:szCs w:val="20"/>
              </w:rPr>
            </w:pPr>
            <w:r w:rsidRPr="00B23D18">
              <w:rPr>
                <w:rFonts w:cs="Times New Roman" w:hint="cs"/>
                <w:b/>
                <w:bCs/>
                <w:sz w:val="20"/>
                <w:szCs w:val="20"/>
                <w:rtl/>
              </w:rPr>
              <w:t>مشخصات جنس</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rsidR="00AB0FBA" w:rsidRPr="00B23D18" w:rsidRDefault="00AB0FBA" w:rsidP="002D1AB7">
            <w:pPr>
              <w:spacing w:after="0" w:line="360" w:lineRule="auto"/>
              <w:jc w:val="center"/>
              <w:rPr>
                <w:rFonts w:cs="Times New Roman"/>
                <w:b/>
                <w:bCs/>
                <w:sz w:val="20"/>
                <w:szCs w:val="20"/>
              </w:rPr>
            </w:pPr>
          </w:p>
          <w:p w:rsidR="00AB0FBA" w:rsidRPr="00B23D18" w:rsidRDefault="00AB0FBA" w:rsidP="002D1AB7">
            <w:pPr>
              <w:spacing w:after="0" w:line="360" w:lineRule="auto"/>
              <w:jc w:val="center"/>
              <w:rPr>
                <w:rFonts w:cs="Times New Roman"/>
                <w:b/>
                <w:bCs/>
                <w:sz w:val="20"/>
                <w:szCs w:val="20"/>
              </w:rPr>
            </w:pPr>
          </w:p>
          <w:p w:rsidR="00AB0FBA" w:rsidRPr="00B23D18" w:rsidRDefault="00AB0FBA" w:rsidP="0024636D">
            <w:pPr>
              <w:spacing w:after="0" w:line="360" w:lineRule="auto"/>
              <w:jc w:val="center"/>
              <w:rPr>
                <w:rFonts w:cs="Times New Roman"/>
                <w:b/>
                <w:bCs/>
                <w:sz w:val="20"/>
                <w:szCs w:val="20"/>
                <w:rtl/>
              </w:rPr>
            </w:pPr>
            <w:r w:rsidRPr="00B23D18">
              <w:rPr>
                <w:rFonts w:cs="Times New Roman"/>
                <w:b/>
                <w:bCs/>
                <w:sz w:val="20"/>
                <w:szCs w:val="20"/>
              </w:rPr>
              <w:t>Unit</w:t>
            </w:r>
          </w:p>
          <w:p w:rsidR="00AB0FBA" w:rsidRPr="00B23D18" w:rsidRDefault="00AB0FBA" w:rsidP="0024636D">
            <w:pPr>
              <w:spacing w:after="0" w:line="360" w:lineRule="auto"/>
              <w:jc w:val="center"/>
              <w:rPr>
                <w:rFonts w:cs="Times New Roman"/>
                <w:b/>
                <w:bCs/>
                <w:sz w:val="20"/>
                <w:szCs w:val="20"/>
                <w:rtl/>
                <w:lang w:bidi="fa-IR"/>
              </w:rPr>
            </w:pPr>
            <w:r w:rsidRPr="00B23D18">
              <w:rPr>
                <w:rFonts w:cs="Times New Roman" w:hint="cs"/>
                <w:b/>
                <w:bCs/>
                <w:sz w:val="20"/>
                <w:szCs w:val="20"/>
                <w:rtl/>
              </w:rPr>
              <w:t>واحد</w:t>
            </w:r>
          </w:p>
          <w:p w:rsidR="00AB0FBA" w:rsidRPr="00B23D18" w:rsidRDefault="00AB0FBA" w:rsidP="002D1AB7">
            <w:pPr>
              <w:spacing w:after="0" w:line="360" w:lineRule="auto"/>
              <w:jc w:val="center"/>
              <w:rPr>
                <w:rFonts w:cs="Times New Roman"/>
                <w:b/>
                <w:bCs/>
                <w:sz w:val="20"/>
                <w:szCs w:val="20"/>
                <w:rtl/>
                <w:lang w:bidi="fa-IR"/>
              </w:rPr>
            </w:pPr>
          </w:p>
          <w:p w:rsidR="00AB0FBA" w:rsidRPr="00B23D18" w:rsidRDefault="00AB0FBA" w:rsidP="002D1AB7">
            <w:pPr>
              <w:spacing w:after="0" w:line="360" w:lineRule="auto"/>
              <w:jc w:val="center"/>
              <w:rPr>
                <w:rFonts w:cs="Times New Roman"/>
                <w:b/>
                <w:bCs/>
                <w:sz w:val="20"/>
                <w:szCs w:val="20"/>
              </w:rPr>
            </w:pPr>
            <w:r w:rsidRPr="00B23D18">
              <w:rPr>
                <w:rFonts w:cs="Times New Roman" w:hint="cs"/>
                <w:b/>
                <w:bCs/>
                <w:sz w:val="20"/>
                <w:szCs w:val="20"/>
                <w:rtl/>
                <w:lang w:bidi="fa-IR"/>
              </w:rPr>
              <w:t xml:space="preserve"> </w:t>
            </w:r>
            <w:r w:rsidRPr="00B23D18">
              <w:rPr>
                <w:rFonts w:cs="Times New Roman"/>
                <w:b/>
                <w:bCs/>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0FBA" w:rsidRPr="00B23D18" w:rsidRDefault="00AB0FBA" w:rsidP="002D1AB7">
            <w:pPr>
              <w:spacing w:after="0" w:line="240" w:lineRule="auto"/>
              <w:jc w:val="center"/>
              <w:rPr>
                <w:rFonts w:cs="Times New Roman"/>
                <w:b/>
                <w:bCs/>
                <w:sz w:val="20"/>
                <w:szCs w:val="20"/>
              </w:rPr>
            </w:pPr>
          </w:p>
          <w:p w:rsidR="00AB0FBA" w:rsidRPr="00B23D18" w:rsidRDefault="00AB0FBA" w:rsidP="002D1AB7">
            <w:pPr>
              <w:spacing w:after="0" w:line="240" w:lineRule="auto"/>
              <w:jc w:val="center"/>
              <w:rPr>
                <w:rFonts w:cs="Times New Roman"/>
                <w:b/>
                <w:bCs/>
                <w:sz w:val="20"/>
                <w:szCs w:val="20"/>
              </w:rPr>
            </w:pPr>
          </w:p>
          <w:p w:rsidR="00AB0FBA" w:rsidRPr="00B23D18" w:rsidRDefault="00AB0FBA" w:rsidP="002D1AB7">
            <w:pPr>
              <w:spacing w:after="0" w:line="240" w:lineRule="auto"/>
              <w:jc w:val="center"/>
              <w:rPr>
                <w:rFonts w:cs="Times New Roman"/>
                <w:b/>
                <w:bCs/>
                <w:sz w:val="20"/>
                <w:szCs w:val="20"/>
                <w:rtl/>
              </w:rPr>
            </w:pPr>
          </w:p>
          <w:p w:rsidR="00AB0FBA" w:rsidRPr="00B23D18" w:rsidRDefault="00AB0FBA" w:rsidP="00B23D18">
            <w:pPr>
              <w:spacing w:after="0" w:line="240" w:lineRule="auto"/>
              <w:jc w:val="center"/>
              <w:rPr>
                <w:rFonts w:cs="Times New Roman"/>
                <w:b/>
                <w:bCs/>
                <w:sz w:val="20"/>
                <w:szCs w:val="20"/>
              </w:rPr>
            </w:pPr>
            <w:r w:rsidRPr="00B23D18">
              <w:rPr>
                <w:rFonts w:cs="Times New Roman" w:hint="cs"/>
                <w:b/>
                <w:bCs/>
                <w:sz w:val="20"/>
                <w:szCs w:val="20"/>
                <w:rtl/>
              </w:rPr>
              <w:t xml:space="preserve"> </w:t>
            </w:r>
            <w:r w:rsidRPr="00B23D18">
              <w:rPr>
                <w:rFonts w:cs="Times New Roman"/>
                <w:b/>
                <w:bCs/>
                <w:sz w:val="20"/>
                <w:szCs w:val="20"/>
              </w:rPr>
              <w:t xml:space="preserve">Indicate Brand Name </w:t>
            </w:r>
            <w:r w:rsidRPr="00B23D18">
              <w:rPr>
                <w:rFonts w:cs="Times New Roman"/>
                <w:b/>
                <w:bCs/>
                <w:sz w:val="20"/>
                <w:szCs w:val="20"/>
                <w:rtl/>
              </w:rPr>
              <w:t>ساخت کمپن</w:t>
            </w:r>
            <w:r w:rsidRPr="00B23D18">
              <w:rPr>
                <w:rFonts w:cs="Times New Roman" w:hint="cs"/>
                <w:b/>
                <w:bCs/>
                <w:sz w:val="20"/>
                <w:szCs w:val="20"/>
                <w:rtl/>
              </w:rPr>
              <w:t>ی</w:t>
            </w:r>
            <w:r w:rsidRPr="00B23D18">
              <w:rPr>
                <w:rFonts w:cs="Times New Roman"/>
                <w:b/>
                <w:bCs/>
                <w:sz w:val="20"/>
                <w:szCs w:val="20"/>
              </w:rPr>
              <w:t xml:space="preserve"> </w:t>
            </w:r>
          </w:p>
          <w:p w:rsidR="00AB0FBA" w:rsidRPr="00B23D18" w:rsidRDefault="00AB0FBA" w:rsidP="00B23D18">
            <w:pPr>
              <w:spacing w:after="0" w:line="240" w:lineRule="auto"/>
              <w:jc w:val="center"/>
              <w:rPr>
                <w:rFonts w:cs="Times New Roman"/>
                <w:b/>
                <w:bCs/>
                <w:sz w:val="20"/>
                <w:szCs w:val="20"/>
              </w:rPr>
            </w:pPr>
          </w:p>
          <w:p w:rsidR="00AB0FBA" w:rsidRPr="00B23D18" w:rsidRDefault="00AB0FBA" w:rsidP="00B23D18">
            <w:pPr>
              <w:spacing w:after="0" w:line="240" w:lineRule="auto"/>
              <w:jc w:val="center"/>
              <w:rPr>
                <w:rFonts w:cs="Times New Roman"/>
                <w:b/>
                <w:bCs/>
                <w:sz w:val="20"/>
                <w:szCs w:val="20"/>
              </w:rPr>
            </w:pPr>
            <w:r w:rsidRPr="00B23D18">
              <w:rPr>
                <w:rFonts w:cs="Times New Roman"/>
                <w:b/>
                <w:bCs/>
                <w:sz w:val="20"/>
                <w:szCs w:val="20"/>
              </w:rPr>
              <w:t xml:space="preserve"> and</w:t>
            </w:r>
          </w:p>
          <w:p w:rsidR="00AB0FBA" w:rsidRPr="00B23D18" w:rsidRDefault="00AB0FBA" w:rsidP="00B23D18">
            <w:pPr>
              <w:spacing w:after="0" w:line="240" w:lineRule="auto"/>
              <w:jc w:val="center"/>
              <w:rPr>
                <w:rFonts w:cs="Times New Roman"/>
                <w:b/>
                <w:bCs/>
                <w:sz w:val="20"/>
                <w:szCs w:val="20"/>
              </w:rPr>
            </w:pPr>
            <w:r w:rsidRPr="00B23D18">
              <w:rPr>
                <w:rFonts w:cs="Times New Roman"/>
                <w:b/>
                <w:bCs/>
                <w:sz w:val="20"/>
                <w:szCs w:val="20"/>
              </w:rPr>
              <w:t xml:space="preserve">Made in </w:t>
            </w:r>
            <w:r w:rsidRPr="00B23D18">
              <w:rPr>
                <w:rFonts w:cs="Times New Roman"/>
                <w:b/>
                <w:bCs/>
                <w:sz w:val="20"/>
                <w:szCs w:val="20"/>
                <w:rtl/>
              </w:rPr>
              <w:t>ساخت کشور</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rsidR="00AB0FBA" w:rsidRPr="00B23D18" w:rsidRDefault="00AB0FBA" w:rsidP="002D1AB7">
            <w:pPr>
              <w:spacing w:after="0" w:line="240" w:lineRule="auto"/>
              <w:jc w:val="center"/>
              <w:rPr>
                <w:rFonts w:cs="Times New Roman"/>
                <w:b/>
                <w:bCs/>
                <w:sz w:val="20"/>
                <w:szCs w:val="20"/>
              </w:rPr>
            </w:pPr>
          </w:p>
          <w:p w:rsidR="00AB0FBA" w:rsidRPr="00B23D18" w:rsidRDefault="00AB0FBA" w:rsidP="002D1AB7">
            <w:pPr>
              <w:spacing w:after="0" w:line="240" w:lineRule="auto"/>
              <w:jc w:val="center"/>
              <w:rPr>
                <w:rFonts w:cs="Times New Roman"/>
                <w:b/>
                <w:bCs/>
                <w:sz w:val="20"/>
                <w:szCs w:val="20"/>
              </w:rPr>
            </w:pPr>
          </w:p>
          <w:p w:rsidR="00AB0FBA" w:rsidRPr="00B23D18" w:rsidRDefault="00AB0FBA" w:rsidP="0024636D">
            <w:pPr>
              <w:spacing w:after="0" w:line="240" w:lineRule="auto"/>
              <w:jc w:val="center"/>
              <w:rPr>
                <w:rFonts w:cs="Times New Roman"/>
                <w:b/>
                <w:bCs/>
                <w:sz w:val="20"/>
                <w:szCs w:val="20"/>
                <w:rtl/>
                <w:lang w:bidi="fa-IR"/>
              </w:rPr>
            </w:pPr>
            <w:r w:rsidRPr="00B23D18">
              <w:rPr>
                <w:rFonts w:cs="Times New Roman" w:hint="cs"/>
                <w:b/>
                <w:bCs/>
                <w:sz w:val="20"/>
                <w:szCs w:val="20"/>
                <w:rtl/>
                <w:lang w:bidi="fa-IR"/>
              </w:rPr>
              <w:t xml:space="preserve"> </w:t>
            </w:r>
            <w:r>
              <w:rPr>
                <w:rFonts w:cs="Times New Roman"/>
                <w:b/>
                <w:bCs/>
                <w:sz w:val="20"/>
                <w:szCs w:val="20"/>
                <w:lang w:bidi="fa-IR"/>
              </w:rPr>
              <w:t xml:space="preserve">Quantity </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tcPr>
          <w:p w:rsidR="00B36E91" w:rsidRDefault="00B36E91" w:rsidP="00B23D18">
            <w:pPr>
              <w:spacing w:after="0" w:line="240" w:lineRule="auto"/>
              <w:jc w:val="center"/>
              <w:rPr>
                <w:rFonts w:cs="Times New Roman"/>
                <w:b/>
                <w:bCs/>
                <w:sz w:val="20"/>
                <w:szCs w:val="20"/>
              </w:rPr>
            </w:pPr>
          </w:p>
          <w:p w:rsidR="00B36E91" w:rsidRDefault="00B36E91" w:rsidP="00B23D18">
            <w:pPr>
              <w:spacing w:after="0" w:line="240" w:lineRule="auto"/>
              <w:jc w:val="center"/>
              <w:rPr>
                <w:rFonts w:cs="Times New Roman"/>
                <w:b/>
                <w:bCs/>
                <w:sz w:val="20"/>
                <w:szCs w:val="20"/>
              </w:rPr>
            </w:pPr>
          </w:p>
          <w:p w:rsidR="00AB0FBA" w:rsidRPr="00B23D18" w:rsidRDefault="00C06A31" w:rsidP="00C06A31">
            <w:pPr>
              <w:spacing w:after="0" w:line="240" w:lineRule="auto"/>
              <w:jc w:val="center"/>
              <w:rPr>
                <w:rFonts w:cs="Times New Roman"/>
                <w:b/>
                <w:bCs/>
                <w:sz w:val="20"/>
                <w:szCs w:val="20"/>
              </w:rPr>
            </w:pPr>
            <w:r>
              <w:rPr>
                <w:rFonts w:cs="Times New Roman"/>
                <w:b/>
                <w:bCs/>
                <w:sz w:val="20"/>
                <w:szCs w:val="20"/>
              </w:rPr>
              <w:t>Unit Price USD</w:t>
            </w:r>
            <w:r w:rsidR="00AB0FBA" w:rsidRPr="00B23D18">
              <w:rPr>
                <w:rFonts w:cs="Times New Roman"/>
                <w:b/>
                <w:bCs/>
                <w:sz w:val="20"/>
                <w:szCs w:val="20"/>
              </w:rPr>
              <w:t xml:space="preserve"> included Government Tax</w:t>
            </w:r>
          </w:p>
          <w:p w:rsidR="00AB0FBA" w:rsidRPr="00B23D18" w:rsidRDefault="00AB0FBA" w:rsidP="00B23D18">
            <w:pPr>
              <w:spacing w:after="0" w:line="240" w:lineRule="auto"/>
              <w:jc w:val="center"/>
              <w:rPr>
                <w:rFonts w:cs="Times New Roman"/>
                <w:b/>
                <w:bCs/>
                <w:sz w:val="20"/>
                <w:szCs w:val="20"/>
              </w:rPr>
            </w:pPr>
            <w:r w:rsidRPr="00B23D18">
              <w:rPr>
                <w:rFonts w:cs="Times New Roman"/>
                <w:b/>
                <w:bCs/>
                <w:sz w:val="20"/>
                <w:szCs w:val="20"/>
                <w:rtl/>
              </w:rPr>
              <w:t>ق</w:t>
            </w:r>
            <w:r w:rsidRPr="00B23D18">
              <w:rPr>
                <w:rFonts w:cs="Times New Roman" w:hint="cs"/>
                <w:b/>
                <w:bCs/>
                <w:sz w:val="20"/>
                <w:szCs w:val="20"/>
                <w:rtl/>
              </w:rPr>
              <w:t>ی</w:t>
            </w:r>
            <w:r w:rsidRPr="00B23D18">
              <w:rPr>
                <w:rFonts w:cs="Times New Roman" w:hint="eastAsia"/>
                <w:b/>
                <w:bCs/>
                <w:sz w:val="20"/>
                <w:szCs w:val="20"/>
                <w:rtl/>
              </w:rPr>
              <w:t>مت</w:t>
            </w:r>
            <w:r w:rsidRPr="00B23D18">
              <w:rPr>
                <w:rFonts w:cs="Times New Roman"/>
                <w:b/>
                <w:bCs/>
                <w:sz w:val="20"/>
                <w:szCs w:val="20"/>
                <w:rtl/>
              </w:rPr>
              <w:t xml:space="preserve"> ف</w:t>
            </w:r>
            <w:r w:rsidRPr="00B23D18">
              <w:rPr>
                <w:rFonts w:cs="Times New Roman" w:hint="cs"/>
                <w:b/>
                <w:bCs/>
                <w:sz w:val="20"/>
                <w:szCs w:val="20"/>
                <w:rtl/>
              </w:rPr>
              <w:t>ی</w:t>
            </w:r>
            <w:r w:rsidRPr="00B23D18">
              <w:rPr>
                <w:rFonts w:cs="Times New Roman"/>
                <w:b/>
                <w:bCs/>
                <w:sz w:val="20"/>
                <w:szCs w:val="20"/>
                <w:rtl/>
              </w:rPr>
              <w:t xml:space="preserve"> واحد بشمول تکس حکومت</w:t>
            </w:r>
          </w:p>
        </w:tc>
      </w:tr>
      <w:tr w:rsidR="00AB0FBA" w:rsidRPr="006C000B" w:rsidTr="00907CA9">
        <w:trPr>
          <w:trHeight w:val="152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Pr>
            </w:pPr>
            <w:r w:rsidRPr="00907CA9">
              <w:rPr>
                <w:sz w:val="18"/>
                <w:szCs w:val="18"/>
              </w:rPr>
              <w:t xml:space="preserve">Shovels with handle 1.5 Kg </w:t>
            </w:r>
            <w:r w:rsidRPr="00907CA9">
              <w:rPr>
                <w:rFonts w:hint="cs"/>
                <w:sz w:val="18"/>
                <w:szCs w:val="18"/>
                <w:rtl/>
              </w:rPr>
              <w:t>بیل با دسته اصلی</w:t>
            </w:r>
            <w:r w:rsidR="00ED071D" w:rsidRPr="00907CA9">
              <w:rPr>
                <w:sz w:val="18"/>
                <w:szCs w:val="18"/>
              </w:rPr>
              <w:t xml:space="preserve"> </w:t>
            </w:r>
          </w:p>
        </w:tc>
        <w:tc>
          <w:tcPr>
            <w:tcW w:w="990" w:type="dxa"/>
            <w:tcBorders>
              <w:top w:val="single" w:sz="4" w:space="0" w:color="auto"/>
              <w:left w:val="nil"/>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عدد </w:t>
            </w:r>
          </w:p>
        </w:tc>
        <w:tc>
          <w:tcPr>
            <w:tcW w:w="2520" w:type="dxa"/>
            <w:tcBorders>
              <w:top w:val="single" w:sz="4" w:space="0" w:color="auto"/>
              <w:left w:val="single" w:sz="4" w:space="0" w:color="auto"/>
              <w:bottom w:val="single" w:sz="4" w:space="0" w:color="auto"/>
              <w:right w:val="single" w:sz="4" w:space="0" w:color="auto"/>
            </w:tcBorders>
          </w:tcPr>
          <w:p w:rsidR="00907CA9" w:rsidRDefault="00907CA9" w:rsidP="007C61F1">
            <w:pPr>
              <w:spacing w:after="0" w:line="240" w:lineRule="auto"/>
              <w:jc w:val="center"/>
              <w:rPr>
                <w:rFonts w:cs="Times New Roman"/>
                <w:color w:val="000000"/>
                <w:sz w:val="18"/>
                <w:szCs w:val="18"/>
                <w:rtl/>
              </w:rPr>
            </w:pPr>
            <w:r w:rsidRPr="007F5C84">
              <w:rPr>
                <w:noProof/>
              </w:rPr>
              <w:drawing>
                <wp:anchor distT="0" distB="0" distL="114300" distR="114300" simplePos="0" relativeHeight="251643904" behindDoc="0" locked="0" layoutInCell="1" allowOverlap="1" wp14:anchorId="369A7D1C" wp14:editId="5FBE6187">
                  <wp:simplePos x="0" y="0"/>
                  <wp:positionH relativeFrom="margin">
                    <wp:posOffset>-6312</wp:posOffset>
                  </wp:positionH>
                  <wp:positionV relativeFrom="paragraph">
                    <wp:posOffset>68248</wp:posOffset>
                  </wp:positionV>
                  <wp:extent cx="1478145" cy="811530"/>
                  <wp:effectExtent l="0" t="0" r="0" b="0"/>
                  <wp:wrapNone/>
                  <wp:docPr id="4" name="Picture 4" descr="C:\Users\naikmuhammad\Desktop\75562500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ikmuhammad\Desktop\7556250089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725" cy="815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CA9" w:rsidRDefault="00907CA9" w:rsidP="007C61F1">
            <w:pPr>
              <w:spacing w:after="0" w:line="240" w:lineRule="auto"/>
              <w:jc w:val="center"/>
              <w:rPr>
                <w:rFonts w:cs="Times New Roman"/>
                <w:color w:val="000000"/>
                <w:sz w:val="18"/>
                <w:szCs w:val="18"/>
                <w:rtl/>
              </w:rPr>
            </w:pPr>
          </w:p>
          <w:p w:rsidR="00AB0FBA" w:rsidRPr="00907CA9" w:rsidRDefault="00AB0FBA" w:rsidP="007C61F1">
            <w:pPr>
              <w:spacing w:after="0" w:line="240" w:lineRule="auto"/>
              <w:jc w:val="center"/>
              <w:rPr>
                <w:rFonts w:cs="Times New Roman"/>
                <w:color w:val="000000"/>
                <w:sz w:val="18"/>
                <w:szCs w:val="18"/>
              </w:rPr>
            </w:pPr>
          </w:p>
        </w:tc>
        <w:tc>
          <w:tcPr>
            <w:tcW w:w="990" w:type="dxa"/>
            <w:tcBorders>
              <w:top w:val="nil"/>
              <w:left w:val="nil"/>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nil"/>
              <w:left w:val="nil"/>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907CA9">
        <w:trPr>
          <w:trHeight w:val="197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Pr>
            </w:pPr>
            <w:r w:rsidRPr="00907CA9">
              <w:rPr>
                <w:sz w:val="18"/>
                <w:szCs w:val="18"/>
              </w:rPr>
              <w:t xml:space="preserve">Gloves good quality  </w:t>
            </w:r>
            <w:r w:rsidRPr="00907CA9">
              <w:rPr>
                <w:rFonts w:hint="cs"/>
                <w:sz w:val="18"/>
                <w:szCs w:val="18"/>
                <w:rtl/>
              </w:rPr>
              <w:t>دستکش زراعتی اصل</w:t>
            </w:r>
          </w:p>
        </w:tc>
        <w:tc>
          <w:tcPr>
            <w:tcW w:w="990" w:type="dxa"/>
            <w:tcBorders>
              <w:top w:val="single" w:sz="4" w:space="0" w:color="auto"/>
              <w:left w:val="nil"/>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Pair</w:t>
            </w:r>
            <w:r w:rsidRPr="00907CA9">
              <w:rPr>
                <w:rFonts w:hint="cs"/>
                <w:sz w:val="18"/>
                <w:szCs w:val="18"/>
                <w:rtl/>
              </w:rPr>
              <w:t xml:space="preserve"> فی جوه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907CA9" w:rsidP="007C61F1">
            <w:pPr>
              <w:spacing w:after="0" w:line="240" w:lineRule="auto"/>
              <w:jc w:val="center"/>
              <w:rPr>
                <w:rFonts w:cs="Times New Roman"/>
                <w:color w:val="000000"/>
                <w:sz w:val="18"/>
                <w:szCs w:val="18"/>
              </w:rPr>
            </w:pPr>
            <w:r w:rsidRPr="007F5C84">
              <w:rPr>
                <w:noProof/>
              </w:rPr>
              <w:drawing>
                <wp:anchor distT="0" distB="0" distL="114300" distR="114300" simplePos="0" relativeHeight="251645952" behindDoc="0" locked="0" layoutInCell="1" allowOverlap="1" wp14:anchorId="51360328" wp14:editId="2023EDB9">
                  <wp:simplePos x="0" y="0"/>
                  <wp:positionH relativeFrom="column">
                    <wp:posOffset>89640</wp:posOffset>
                  </wp:positionH>
                  <wp:positionV relativeFrom="paragraph">
                    <wp:posOffset>79820</wp:posOffset>
                  </wp:positionV>
                  <wp:extent cx="1282890" cy="1112548"/>
                  <wp:effectExtent l="0" t="0" r="0" b="0"/>
                  <wp:wrapNone/>
                  <wp:docPr id="1" name="Picture 1" descr="C:\Users\naikmuhamm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ikmuhammad\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890" cy="11125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nil"/>
              <w:left w:val="nil"/>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nil"/>
              <w:left w:val="nil"/>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CE748C">
        <w:trPr>
          <w:trHeight w:val="143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 xml:space="preserve">Rake with handle </w:t>
            </w:r>
            <w:r w:rsidR="00ED071D" w:rsidRPr="00907CA9">
              <w:rPr>
                <w:sz w:val="18"/>
                <w:szCs w:val="18"/>
              </w:rPr>
              <w:t xml:space="preserve">with 11 rakes from good quality Iron </w:t>
            </w:r>
            <w:r w:rsidRPr="00907CA9">
              <w:rPr>
                <w:sz w:val="18"/>
                <w:szCs w:val="18"/>
              </w:rPr>
              <w:t xml:space="preserve"> </w:t>
            </w:r>
          </w:p>
          <w:p w:rsidR="00AB0FBA" w:rsidRPr="00907CA9" w:rsidRDefault="00AB0FBA" w:rsidP="007C61F1">
            <w:pPr>
              <w:jc w:val="left"/>
              <w:rPr>
                <w:sz w:val="18"/>
                <w:szCs w:val="18"/>
              </w:rPr>
            </w:pPr>
            <w:r w:rsidRPr="00907CA9">
              <w:rPr>
                <w:rFonts w:hint="cs"/>
                <w:sz w:val="18"/>
                <w:szCs w:val="18"/>
                <w:rtl/>
              </w:rPr>
              <w:t>پنجالک همرای دسته کیفیت خوب</w:t>
            </w:r>
            <w:r w:rsidRPr="00907CA9">
              <w:rPr>
                <w:sz w:val="18"/>
                <w:szCs w:val="18"/>
              </w:rPr>
              <w:t xml:space="preserve"> </w:t>
            </w:r>
          </w:p>
        </w:tc>
        <w:tc>
          <w:tcPr>
            <w:tcW w:w="990" w:type="dxa"/>
            <w:tcBorders>
              <w:top w:val="single" w:sz="4" w:space="0" w:color="auto"/>
              <w:left w:val="nil"/>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907CA9" w:rsidP="007C61F1">
            <w:pPr>
              <w:spacing w:after="0" w:line="240" w:lineRule="auto"/>
              <w:jc w:val="center"/>
              <w:rPr>
                <w:rFonts w:cs="Times New Roman"/>
                <w:color w:val="000000"/>
                <w:sz w:val="18"/>
                <w:szCs w:val="18"/>
              </w:rPr>
            </w:pPr>
            <w:r w:rsidRPr="00BA580E">
              <w:rPr>
                <w:noProof/>
              </w:rPr>
              <w:drawing>
                <wp:anchor distT="0" distB="0" distL="114300" distR="114300" simplePos="0" relativeHeight="251646976" behindDoc="0" locked="0" layoutInCell="1" allowOverlap="1">
                  <wp:simplePos x="0" y="0"/>
                  <wp:positionH relativeFrom="margin">
                    <wp:posOffset>116006</wp:posOffset>
                  </wp:positionH>
                  <wp:positionV relativeFrom="margin">
                    <wp:posOffset>81887</wp:posOffset>
                  </wp:positionV>
                  <wp:extent cx="1213682" cy="1057702"/>
                  <wp:effectExtent l="0" t="0" r="0" b="0"/>
                  <wp:wrapSquare wrapText="bothSides"/>
                  <wp:docPr id="3" name="Picture 3" descr="C:\Users\noorm\Desktop\R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orm\Desktop\Rak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3682" cy="1057702"/>
                          </a:xfrm>
                          <a:prstGeom prst="rect">
                            <a:avLst/>
                          </a:prstGeom>
                          <a:noFill/>
                          <a:ln>
                            <a:noFill/>
                          </a:ln>
                        </pic:spPr>
                      </pic:pic>
                    </a:graphicData>
                  </a:graphic>
                </wp:anchor>
              </w:drawing>
            </w:r>
          </w:p>
        </w:tc>
        <w:tc>
          <w:tcPr>
            <w:tcW w:w="990" w:type="dxa"/>
            <w:tcBorders>
              <w:top w:val="nil"/>
              <w:left w:val="nil"/>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nil"/>
              <w:left w:val="nil"/>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CE748C">
        <w:trPr>
          <w:trHeight w:val="2015"/>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Pr>
            </w:pPr>
            <w:r w:rsidRPr="00907CA9">
              <w:rPr>
                <w:sz w:val="18"/>
                <w:szCs w:val="18"/>
              </w:rPr>
              <w:t xml:space="preserve">Thin Cotton String For line Cultivation </w:t>
            </w:r>
            <w:r w:rsidRPr="00907CA9">
              <w:rPr>
                <w:rFonts w:hint="cs"/>
                <w:sz w:val="18"/>
                <w:szCs w:val="18"/>
                <w:rtl/>
              </w:rPr>
              <w:t>تار رجه برای خط انداختن</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Roll</w:t>
            </w:r>
            <w:r w:rsidRPr="00907CA9">
              <w:rPr>
                <w:rFonts w:hint="cs"/>
                <w:sz w:val="18"/>
                <w:szCs w:val="18"/>
                <w:rtl/>
              </w:rPr>
              <w:t xml:space="preserve"> فی رول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CE748C" w:rsidP="007C61F1">
            <w:pPr>
              <w:spacing w:after="0" w:line="240" w:lineRule="auto"/>
              <w:jc w:val="center"/>
              <w:rPr>
                <w:rFonts w:cs="Times New Roman"/>
                <w:color w:val="000000"/>
                <w:sz w:val="18"/>
                <w:szCs w:val="18"/>
              </w:rPr>
            </w:pPr>
            <w:r w:rsidRPr="00921CA8">
              <w:rPr>
                <w:noProof/>
              </w:rPr>
              <w:drawing>
                <wp:anchor distT="0" distB="0" distL="114300" distR="114300" simplePos="0" relativeHeight="251648000" behindDoc="0" locked="0" layoutInCell="1" allowOverlap="1" wp14:anchorId="2AE45A37" wp14:editId="1565AC73">
                  <wp:simplePos x="0" y="0"/>
                  <wp:positionH relativeFrom="column">
                    <wp:posOffset>35663</wp:posOffset>
                  </wp:positionH>
                  <wp:positionV relativeFrom="paragraph">
                    <wp:posOffset>55861</wp:posOffset>
                  </wp:positionV>
                  <wp:extent cx="1337310" cy="1160060"/>
                  <wp:effectExtent l="0" t="0" r="0" b="0"/>
                  <wp:wrapNone/>
                  <wp:docPr id="6" name="Picture 6" descr="C:\Users\naikmuhamm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ikmuhammad\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7310" cy="116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CE748C">
        <w:trPr>
          <w:trHeight w:val="1799"/>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lang w:bidi="prs-AF"/>
              </w:rPr>
            </w:pPr>
            <w:r w:rsidRPr="00907CA9">
              <w:rPr>
                <w:sz w:val="18"/>
                <w:szCs w:val="18"/>
              </w:rPr>
              <w:lastRenderedPageBreak/>
              <w:t xml:space="preserve">Measuring Tape 15 m </w:t>
            </w:r>
            <w:r w:rsidR="00ED071D" w:rsidRPr="00907CA9">
              <w:rPr>
                <w:sz w:val="18"/>
                <w:szCs w:val="18"/>
                <w:rtl/>
              </w:rPr>
              <w:t>متر</w:t>
            </w:r>
            <w:r w:rsidRPr="00907CA9">
              <w:rPr>
                <w:rFonts w:hint="cs"/>
                <w:sz w:val="18"/>
                <w:szCs w:val="18"/>
                <w:rtl/>
              </w:rPr>
              <w:t xml:space="preserve"> اندازه گیری پانزده متره</w:t>
            </w:r>
          </w:p>
        </w:tc>
        <w:tc>
          <w:tcPr>
            <w:tcW w:w="990" w:type="dxa"/>
            <w:tcBorders>
              <w:top w:val="single" w:sz="4" w:space="0" w:color="auto"/>
              <w:left w:val="nil"/>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Roll</w:t>
            </w:r>
            <w:r w:rsidRPr="00907CA9">
              <w:rPr>
                <w:rFonts w:hint="cs"/>
                <w:sz w:val="18"/>
                <w:szCs w:val="18"/>
                <w:rtl/>
              </w:rPr>
              <w:t xml:space="preserve"> فی رول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CE748C" w:rsidP="007C61F1">
            <w:pPr>
              <w:spacing w:after="0" w:line="240" w:lineRule="auto"/>
              <w:jc w:val="center"/>
              <w:rPr>
                <w:rFonts w:cs="Times New Roman"/>
                <w:color w:val="000000"/>
                <w:sz w:val="18"/>
                <w:szCs w:val="18"/>
              </w:rPr>
            </w:pPr>
            <w:r>
              <w:rPr>
                <w:noProof/>
              </w:rPr>
              <w:drawing>
                <wp:anchor distT="0" distB="0" distL="114300" distR="114300" simplePos="0" relativeHeight="251651072" behindDoc="0" locked="0" layoutInCell="1" allowOverlap="1" wp14:anchorId="53A4C6ED" wp14:editId="73705E24">
                  <wp:simplePos x="0" y="0"/>
                  <wp:positionH relativeFrom="margin">
                    <wp:posOffset>20481</wp:posOffset>
                  </wp:positionH>
                  <wp:positionV relativeFrom="paragraph">
                    <wp:posOffset>78095</wp:posOffset>
                  </wp:positionV>
                  <wp:extent cx="1337310" cy="982638"/>
                  <wp:effectExtent l="0" t="0" r="0" b="0"/>
                  <wp:wrapNone/>
                  <wp:docPr id="7" name="Picture 7" descr="Image result for measuring tape 15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asuring tape 15 me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7310" cy="9826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nil"/>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nil"/>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CE748C">
        <w:trPr>
          <w:trHeight w:val="1871"/>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Pr>
            </w:pPr>
            <w:r w:rsidRPr="00907CA9">
              <w:rPr>
                <w:sz w:val="18"/>
                <w:szCs w:val="18"/>
              </w:rPr>
              <w:t xml:space="preserve">Measuring Tape 50 M Roll  </w:t>
            </w:r>
            <w:r w:rsidRPr="00907CA9">
              <w:rPr>
                <w:rFonts w:hint="cs"/>
                <w:sz w:val="18"/>
                <w:szCs w:val="18"/>
                <w:rtl/>
              </w:rPr>
              <w:t>متر اندازه گیری 50 متره</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CE748C" w:rsidP="007C61F1">
            <w:pPr>
              <w:spacing w:after="0" w:line="240" w:lineRule="auto"/>
              <w:jc w:val="center"/>
              <w:rPr>
                <w:rFonts w:cs="Times New Roman"/>
                <w:color w:val="000000"/>
                <w:sz w:val="18"/>
                <w:szCs w:val="18"/>
              </w:rPr>
            </w:pPr>
            <w:r w:rsidRPr="00921CA8">
              <w:rPr>
                <w:noProof/>
              </w:rPr>
              <w:drawing>
                <wp:anchor distT="0" distB="0" distL="114300" distR="114300" simplePos="0" relativeHeight="251650048" behindDoc="0" locked="0" layoutInCell="1" allowOverlap="1" wp14:anchorId="4B3D09CA" wp14:editId="7FAD6AE3">
                  <wp:simplePos x="0" y="0"/>
                  <wp:positionH relativeFrom="margin">
                    <wp:posOffset>-26661</wp:posOffset>
                  </wp:positionH>
                  <wp:positionV relativeFrom="paragraph">
                    <wp:posOffset>48023</wp:posOffset>
                  </wp:positionV>
                  <wp:extent cx="1521460" cy="1023583"/>
                  <wp:effectExtent l="0" t="0" r="0" b="0"/>
                  <wp:wrapNone/>
                  <wp:docPr id="8" name="Picture 8" descr="C:\Users\naikmuhammad\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ikmuhammad\Desktop\download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1460" cy="102358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CE748C">
        <w:trPr>
          <w:trHeight w:val="206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Sickle Large size</w:t>
            </w:r>
            <w:r w:rsidR="00ED071D" w:rsidRPr="00907CA9">
              <w:rPr>
                <w:sz w:val="18"/>
                <w:szCs w:val="18"/>
              </w:rPr>
              <w:t xml:space="preserve"> local from Good quality Iron</w:t>
            </w:r>
          </w:p>
          <w:p w:rsidR="00AB0FBA" w:rsidRPr="00907CA9" w:rsidRDefault="00AB0FBA" w:rsidP="007C61F1">
            <w:pPr>
              <w:jc w:val="left"/>
              <w:rPr>
                <w:sz w:val="18"/>
                <w:szCs w:val="18"/>
              </w:rPr>
            </w:pPr>
            <w:r w:rsidRPr="00907CA9">
              <w:rPr>
                <w:rFonts w:hint="cs"/>
                <w:sz w:val="18"/>
                <w:szCs w:val="18"/>
                <w:rtl/>
              </w:rPr>
              <w:t xml:space="preserve">داس اندازه کلان </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CE748C" w:rsidP="007C61F1">
            <w:pPr>
              <w:spacing w:after="0" w:line="240" w:lineRule="auto"/>
              <w:jc w:val="center"/>
              <w:rPr>
                <w:rFonts w:cs="Times New Roman"/>
                <w:color w:val="000000"/>
                <w:sz w:val="18"/>
                <w:szCs w:val="18"/>
              </w:rPr>
            </w:pPr>
            <w:r>
              <w:rPr>
                <w:noProof/>
              </w:rPr>
              <w:drawing>
                <wp:anchor distT="0" distB="0" distL="114300" distR="114300" simplePos="0" relativeHeight="251674624" behindDoc="0" locked="0" layoutInCell="1" allowOverlap="1">
                  <wp:simplePos x="0" y="0"/>
                  <wp:positionH relativeFrom="margin">
                    <wp:posOffset>6985</wp:posOffset>
                  </wp:positionH>
                  <wp:positionV relativeFrom="margin">
                    <wp:posOffset>68580</wp:posOffset>
                  </wp:positionV>
                  <wp:extent cx="1425575" cy="107061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0">
                            <a:extLst>
                              <a:ext uri="{28A0092B-C50C-407E-A947-70E740481C1C}">
                                <a14:useLocalDpi xmlns:a14="http://schemas.microsoft.com/office/drawing/2010/main" val="0"/>
                              </a:ext>
                            </a:extLst>
                          </a:blip>
                          <a:stretch>
                            <a:fillRect/>
                          </a:stretch>
                        </pic:blipFill>
                        <pic:spPr>
                          <a:xfrm>
                            <a:off x="0" y="0"/>
                            <a:ext cx="1425575" cy="1070610"/>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CE748C">
        <w:trPr>
          <w:trHeight w:val="179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Sickle Medium size</w:t>
            </w:r>
            <w:r w:rsidR="00ED071D" w:rsidRPr="00907CA9">
              <w:rPr>
                <w:sz w:val="18"/>
                <w:szCs w:val="18"/>
              </w:rPr>
              <w:t xml:space="preserve"> from Good quality Iron</w:t>
            </w:r>
            <w:r w:rsidRPr="00907CA9">
              <w:rPr>
                <w:sz w:val="18"/>
                <w:szCs w:val="18"/>
                <w:rtl/>
              </w:rPr>
              <w:t xml:space="preserve"> </w:t>
            </w:r>
            <w:r w:rsidR="00ED071D" w:rsidRPr="00907CA9">
              <w:rPr>
                <w:sz w:val="18"/>
                <w:szCs w:val="18"/>
              </w:rPr>
              <w:t>local</w:t>
            </w:r>
          </w:p>
          <w:p w:rsidR="00AB0FBA" w:rsidRPr="00907CA9" w:rsidRDefault="00AB0FBA" w:rsidP="007C61F1">
            <w:pPr>
              <w:jc w:val="left"/>
              <w:rPr>
                <w:sz w:val="18"/>
                <w:szCs w:val="18"/>
              </w:rPr>
            </w:pPr>
            <w:r w:rsidRPr="00907CA9">
              <w:rPr>
                <w:rFonts w:hint="cs"/>
                <w:sz w:val="18"/>
                <w:szCs w:val="18"/>
                <w:rtl/>
              </w:rPr>
              <w:t>داس اندازه متوسط</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CE748C" w:rsidP="007C61F1">
            <w:pPr>
              <w:spacing w:after="0" w:line="240" w:lineRule="auto"/>
              <w:jc w:val="center"/>
              <w:rPr>
                <w:rFonts w:cs="Times New Roman"/>
                <w:color w:val="000000"/>
                <w:sz w:val="18"/>
                <w:szCs w:val="18"/>
              </w:rPr>
            </w:pPr>
            <w:r>
              <w:rPr>
                <w:noProof/>
              </w:rPr>
              <w:drawing>
                <wp:anchor distT="0" distB="0" distL="114300" distR="114300" simplePos="0" relativeHeight="251653120" behindDoc="0" locked="0" layoutInCell="1" allowOverlap="1" wp14:anchorId="03B506E3" wp14:editId="52D5F66D">
                  <wp:simplePos x="0" y="0"/>
                  <wp:positionH relativeFrom="margin">
                    <wp:posOffset>9658</wp:posOffset>
                  </wp:positionH>
                  <wp:positionV relativeFrom="margin">
                    <wp:posOffset>36251</wp:posOffset>
                  </wp:positionV>
                  <wp:extent cx="1425575" cy="10706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0">
                            <a:extLst>
                              <a:ext uri="{28A0092B-C50C-407E-A947-70E740481C1C}">
                                <a14:useLocalDpi xmlns:a14="http://schemas.microsoft.com/office/drawing/2010/main" val="0"/>
                              </a:ext>
                            </a:extLst>
                          </a:blip>
                          <a:stretch>
                            <a:fillRect/>
                          </a:stretch>
                        </pic:blipFill>
                        <pic:spPr>
                          <a:xfrm>
                            <a:off x="0" y="0"/>
                            <a:ext cx="1425575" cy="1070610"/>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3458E0">
        <w:trPr>
          <w:trHeight w:val="989"/>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ED071D" w:rsidP="00ED071D">
            <w:pPr>
              <w:jc w:val="left"/>
              <w:rPr>
                <w:sz w:val="18"/>
                <w:szCs w:val="18"/>
              </w:rPr>
            </w:pPr>
            <w:r w:rsidRPr="00907CA9">
              <w:rPr>
                <w:sz w:val="18"/>
                <w:szCs w:val="18"/>
              </w:rPr>
              <w:t>Sprinkler Pot 0.5 mm sheet 10 Liter Capacity weight 1400 Grams</w:t>
            </w:r>
            <w:r w:rsidR="00AB0FBA" w:rsidRPr="00907CA9">
              <w:rPr>
                <w:sz w:val="18"/>
                <w:szCs w:val="18"/>
              </w:rPr>
              <w:t xml:space="preserve">  </w:t>
            </w:r>
            <w:r w:rsidR="00AB0FBA" w:rsidRPr="00907CA9">
              <w:rPr>
                <w:rFonts w:hint="eastAsia"/>
                <w:sz w:val="18"/>
                <w:szCs w:val="18"/>
                <w:rtl/>
              </w:rPr>
              <w:t>آب</w:t>
            </w:r>
            <w:r w:rsidR="00AB0FBA" w:rsidRPr="00907CA9">
              <w:rPr>
                <w:sz w:val="18"/>
                <w:szCs w:val="18"/>
                <w:rtl/>
              </w:rPr>
              <w:t xml:space="preserve"> </w:t>
            </w:r>
            <w:r w:rsidR="00AB0FBA" w:rsidRPr="00907CA9">
              <w:rPr>
                <w:rFonts w:hint="eastAsia"/>
                <w:sz w:val="18"/>
                <w:szCs w:val="18"/>
                <w:rtl/>
              </w:rPr>
              <w:t>پاش</w:t>
            </w:r>
            <w:r w:rsidR="00AB0FBA" w:rsidRPr="00907CA9">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B23D18">
            <w:pPr>
              <w:jc w:val="center"/>
              <w:rPr>
                <w:sz w:val="18"/>
                <w:szCs w:val="18"/>
              </w:rPr>
            </w:pPr>
            <w:r w:rsidRPr="00907CA9">
              <w:rPr>
                <w:sz w:val="18"/>
                <w:szCs w:val="18"/>
              </w:rPr>
              <w:t>No</w:t>
            </w:r>
            <w:r w:rsidRPr="00907CA9">
              <w:rPr>
                <w:rFonts w:hint="cs"/>
                <w:sz w:val="18"/>
                <w:szCs w:val="18"/>
                <w:rtl/>
              </w:rPr>
              <w:t xml:space="preserve">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Pr>
                <w:noProof/>
              </w:rPr>
              <w:drawing>
                <wp:anchor distT="0" distB="0" distL="114300" distR="114300" simplePos="0" relativeHeight="251655168" behindDoc="0" locked="0" layoutInCell="1" allowOverlap="1" wp14:anchorId="6C2A2C18" wp14:editId="28EA87F6">
                  <wp:simplePos x="0" y="0"/>
                  <wp:positionH relativeFrom="column">
                    <wp:posOffset>6985</wp:posOffset>
                  </wp:positionH>
                  <wp:positionV relativeFrom="paragraph">
                    <wp:posOffset>101108</wp:posOffset>
                  </wp:positionV>
                  <wp:extent cx="1397635" cy="107759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1">
                            <a:extLst>
                              <a:ext uri="{28A0092B-C50C-407E-A947-70E740481C1C}">
                                <a14:useLocalDpi xmlns:a14="http://schemas.microsoft.com/office/drawing/2010/main" val="0"/>
                              </a:ext>
                            </a:extLst>
                          </a:blip>
                          <a:stretch>
                            <a:fillRect/>
                          </a:stretch>
                        </pic:blipFill>
                        <pic:spPr>
                          <a:xfrm>
                            <a:off x="0" y="0"/>
                            <a:ext cx="1397635" cy="1077595"/>
                          </a:xfrm>
                          <a:prstGeom prst="rect">
                            <a:avLst/>
                          </a:prstGeom>
                        </pic:spPr>
                      </pic:pic>
                    </a:graphicData>
                  </a:graphic>
                  <wp14:sizeRelV relativeFrom="margin">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3458E0">
        <w:trPr>
          <w:trHeight w:val="1421"/>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7C61F1">
            <w:pPr>
              <w:jc w:val="left"/>
              <w:rPr>
                <w:sz w:val="18"/>
                <w:szCs w:val="18"/>
                <w:rtl/>
              </w:rPr>
            </w:pPr>
            <w:r w:rsidRPr="00907CA9">
              <w:rPr>
                <w:sz w:val="18"/>
                <w:szCs w:val="18"/>
              </w:rPr>
              <w:t xml:space="preserve">Clip axe With handle </w:t>
            </w:r>
            <w:r w:rsidR="00ED071D" w:rsidRPr="00907CA9">
              <w:rPr>
                <w:sz w:val="18"/>
                <w:szCs w:val="18"/>
              </w:rPr>
              <w:t xml:space="preserve">from good quality iron  </w:t>
            </w:r>
          </w:p>
          <w:p w:rsidR="00AB0FBA" w:rsidRPr="00907CA9" w:rsidRDefault="00AB0FBA" w:rsidP="00ED071D">
            <w:pPr>
              <w:jc w:val="left"/>
              <w:rPr>
                <w:sz w:val="18"/>
                <w:szCs w:val="18"/>
              </w:rPr>
            </w:pPr>
            <w:r w:rsidRPr="00907CA9">
              <w:rPr>
                <w:rFonts w:hint="cs"/>
                <w:sz w:val="18"/>
                <w:szCs w:val="18"/>
                <w:rtl/>
              </w:rPr>
              <w:t xml:space="preserve">کلنگ با دسته </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Pr>
                <w:noProof/>
              </w:rPr>
              <w:drawing>
                <wp:anchor distT="0" distB="0" distL="114300" distR="114300" simplePos="0" relativeHeight="251656192" behindDoc="0" locked="0" layoutInCell="1" allowOverlap="1">
                  <wp:simplePos x="0" y="0"/>
                  <wp:positionH relativeFrom="margin">
                    <wp:posOffset>48260</wp:posOffset>
                  </wp:positionH>
                  <wp:positionV relativeFrom="margin">
                    <wp:posOffset>87630</wp:posOffset>
                  </wp:positionV>
                  <wp:extent cx="1329690" cy="99568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22">
                            <a:extLst>
                              <a:ext uri="{28A0092B-C50C-407E-A947-70E740481C1C}">
                                <a14:useLocalDpi xmlns:a14="http://schemas.microsoft.com/office/drawing/2010/main" val="0"/>
                              </a:ext>
                            </a:extLst>
                          </a:blip>
                          <a:stretch>
                            <a:fillRect/>
                          </a:stretch>
                        </pic:blipFill>
                        <pic:spPr>
                          <a:xfrm>
                            <a:off x="0" y="0"/>
                            <a:ext cx="1329690" cy="995680"/>
                          </a:xfrm>
                          <a:prstGeom prst="rect">
                            <a:avLst/>
                          </a:prstGeom>
                        </pic:spPr>
                      </pic:pic>
                    </a:graphicData>
                  </a:graphic>
                  <wp14:sizeRelH relativeFrom="margin">
                    <wp14:pctWidth>0</wp14:pctWidth>
                  </wp14:sizeRelH>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3458E0">
        <w:trPr>
          <w:trHeight w:val="1556"/>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 xml:space="preserve">Trowel locale </w:t>
            </w:r>
            <w:r w:rsidR="00ED071D" w:rsidRPr="00907CA9">
              <w:rPr>
                <w:sz w:val="18"/>
                <w:szCs w:val="18"/>
              </w:rPr>
              <w:t>from good quality iron</w:t>
            </w:r>
            <w:r w:rsidRPr="00907CA9">
              <w:rPr>
                <w:sz w:val="18"/>
                <w:szCs w:val="18"/>
              </w:rPr>
              <w:t xml:space="preserve">  </w:t>
            </w:r>
          </w:p>
          <w:p w:rsidR="00AB0FBA" w:rsidRPr="00907CA9" w:rsidRDefault="00AB0FBA" w:rsidP="007C61F1">
            <w:pPr>
              <w:jc w:val="left"/>
              <w:rPr>
                <w:sz w:val="18"/>
                <w:szCs w:val="18"/>
              </w:rPr>
            </w:pPr>
            <w:r w:rsidRPr="00907CA9">
              <w:rPr>
                <w:rFonts w:hint="cs"/>
                <w:sz w:val="18"/>
                <w:szCs w:val="18"/>
                <w:rtl/>
              </w:rPr>
              <w:t>دست پناه</w:t>
            </w:r>
          </w:p>
        </w:tc>
        <w:tc>
          <w:tcPr>
            <w:tcW w:w="990" w:type="dxa"/>
            <w:tcBorders>
              <w:top w:val="single" w:sz="4" w:space="0" w:color="auto"/>
              <w:left w:val="nil"/>
              <w:bottom w:val="single" w:sz="4" w:space="0" w:color="auto"/>
              <w:right w:val="single" w:sz="4" w:space="0" w:color="auto"/>
            </w:tcBorders>
          </w:tcPr>
          <w:p w:rsidR="00AB0FBA" w:rsidRPr="00907CA9" w:rsidRDefault="00AB0FBA" w:rsidP="007C61F1">
            <w:pPr>
              <w:jc w:val="center"/>
              <w:rPr>
                <w:sz w:val="18"/>
                <w:szCs w:val="18"/>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sidRPr="002713E0">
              <w:rPr>
                <w:noProof/>
              </w:rPr>
              <w:drawing>
                <wp:anchor distT="0" distB="0" distL="114300" distR="114300" simplePos="0" relativeHeight="251658240" behindDoc="0" locked="0" layoutInCell="1" allowOverlap="1" wp14:anchorId="34DF2096" wp14:editId="6EF1EDF6">
                  <wp:simplePos x="0" y="0"/>
                  <wp:positionH relativeFrom="margin">
                    <wp:posOffset>-33608</wp:posOffset>
                  </wp:positionH>
                  <wp:positionV relativeFrom="paragraph">
                    <wp:posOffset>32034</wp:posOffset>
                  </wp:positionV>
                  <wp:extent cx="1500098" cy="928048"/>
                  <wp:effectExtent l="0" t="0" r="0" b="0"/>
                  <wp:wrapNone/>
                  <wp:docPr id="11" name="Picture 11" descr="C:\Users\naikmuhammad\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ikmuhammad\Desktop\images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6045" cy="9317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nil"/>
              <w:bottom w:val="single" w:sz="4" w:space="0" w:color="auto"/>
              <w:right w:val="single" w:sz="4" w:space="0" w:color="auto"/>
            </w:tcBorders>
          </w:tcPr>
          <w:p w:rsidR="00AB0FBA" w:rsidRPr="006C000B" w:rsidRDefault="00AB0FBA" w:rsidP="004E1013">
            <w:pPr>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nil"/>
              <w:bottom w:val="single" w:sz="4" w:space="0" w:color="auto"/>
              <w:right w:val="single" w:sz="4" w:space="0" w:color="auto"/>
            </w:tcBorders>
          </w:tcPr>
          <w:p w:rsidR="00AB0FBA" w:rsidRPr="006C000B" w:rsidRDefault="00AB0FBA" w:rsidP="007C61F1">
            <w:pPr>
              <w:spacing w:after="0" w:line="276" w:lineRule="auto"/>
              <w:rPr>
                <w:rFonts w:cs="Times New Roman"/>
                <w:color w:val="000000"/>
              </w:rPr>
            </w:pPr>
          </w:p>
        </w:tc>
      </w:tr>
      <w:tr w:rsidR="00AB0FBA" w:rsidRPr="006C000B" w:rsidTr="003458E0">
        <w:trPr>
          <w:trHeight w:val="134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3458E0">
            <w:pPr>
              <w:jc w:val="left"/>
              <w:rPr>
                <w:sz w:val="18"/>
                <w:szCs w:val="18"/>
                <w:rtl/>
              </w:rPr>
            </w:pPr>
            <w:r w:rsidRPr="00907CA9">
              <w:rPr>
                <w:sz w:val="18"/>
                <w:szCs w:val="18"/>
              </w:rPr>
              <w:lastRenderedPageBreak/>
              <w:t>Wheel Barrow locale made good quality</w:t>
            </w:r>
            <w:r w:rsidR="003458E0">
              <w:rPr>
                <w:sz w:val="18"/>
                <w:szCs w:val="18"/>
              </w:rPr>
              <w:t xml:space="preserve"> tire,</w:t>
            </w:r>
            <w:r w:rsidR="00ED071D" w:rsidRPr="00907CA9">
              <w:rPr>
                <w:sz w:val="18"/>
                <w:szCs w:val="18"/>
              </w:rPr>
              <w:t xml:space="preserve"> paint</w:t>
            </w:r>
            <w:r w:rsidR="003458E0">
              <w:rPr>
                <w:sz w:val="18"/>
                <w:szCs w:val="18"/>
              </w:rPr>
              <w:t xml:space="preserve">, </w:t>
            </w:r>
            <w:r w:rsidR="00ED071D" w:rsidRPr="00907CA9">
              <w:rPr>
                <w:sz w:val="18"/>
                <w:szCs w:val="18"/>
              </w:rPr>
              <w:t xml:space="preserve"> and steel pipe used</w:t>
            </w:r>
            <w:r w:rsidRPr="00907CA9">
              <w:rPr>
                <w:sz w:val="18"/>
                <w:szCs w:val="18"/>
              </w:rPr>
              <w:t xml:space="preserve">      </w:t>
            </w:r>
          </w:p>
          <w:p w:rsidR="00AB0FBA" w:rsidRPr="00907CA9" w:rsidRDefault="00AB0FBA" w:rsidP="007C61F1">
            <w:pPr>
              <w:jc w:val="left"/>
              <w:rPr>
                <w:sz w:val="18"/>
                <w:szCs w:val="18"/>
              </w:rPr>
            </w:pPr>
            <w:r w:rsidRPr="00907CA9">
              <w:rPr>
                <w:rFonts w:hint="cs"/>
                <w:sz w:val="18"/>
                <w:szCs w:val="18"/>
                <w:rtl/>
              </w:rPr>
              <w:t>کراچی دستی ساخت افغانستان با کیفیت</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عراده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sidRPr="00BA580E">
              <w:rPr>
                <w:noProof/>
              </w:rPr>
              <w:drawing>
                <wp:anchor distT="0" distB="0" distL="114300" distR="114300" simplePos="0" relativeHeight="251659264" behindDoc="0" locked="0" layoutInCell="1" allowOverlap="1">
                  <wp:simplePos x="0" y="0"/>
                  <wp:positionH relativeFrom="margin">
                    <wp:posOffset>-6350</wp:posOffset>
                  </wp:positionH>
                  <wp:positionV relativeFrom="margin">
                    <wp:posOffset>50800</wp:posOffset>
                  </wp:positionV>
                  <wp:extent cx="1503045" cy="1118870"/>
                  <wp:effectExtent l="0" t="0" r="0" b="0"/>
                  <wp:wrapSquare wrapText="bothSides"/>
                  <wp:docPr id="10" name="Picture 10" descr="C:\Users\noorm\Desktop\Whell bo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orm\Desktop\Whell bo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3045"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3458E0">
        <w:trPr>
          <w:trHeight w:val="170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ED071D" w:rsidP="00ED071D">
            <w:pPr>
              <w:jc w:val="left"/>
              <w:rPr>
                <w:sz w:val="18"/>
                <w:szCs w:val="18"/>
                <w:rtl/>
              </w:rPr>
            </w:pPr>
            <w:r w:rsidRPr="00907CA9">
              <w:rPr>
                <w:sz w:val="18"/>
                <w:szCs w:val="18"/>
              </w:rPr>
              <w:t>Rubber Boots medium size</w:t>
            </w:r>
          </w:p>
          <w:p w:rsidR="00AB0FBA" w:rsidRPr="00907CA9" w:rsidRDefault="00AB0FBA" w:rsidP="007C61F1">
            <w:pPr>
              <w:jc w:val="left"/>
              <w:rPr>
                <w:sz w:val="18"/>
                <w:szCs w:val="18"/>
              </w:rPr>
            </w:pPr>
            <w:r w:rsidRPr="00907CA9">
              <w:rPr>
                <w:rFonts w:hint="cs"/>
                <w:sz w:val="18"/>
                <w:szCs w:val="18"/>
                <w:rtl/>
              </w:rPr>
              <w:t>موزی رابری سایز متوسط</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Pair</w:t>
            </w:r>
            <w:r w:rsidRPr="00907CA9">
              <w:rPr>
                <w:rFonts w:hint="cs"/>
                <w:sz w:val="18"/>
                <w:szCs w:val="18"/>
                <w:rtl/>
              </w:rPr>
              <w:t xml:space="preserve"> جوره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sidRPr="002713E0">
              <w:rPr>
                <w:noProof/>
              </w:rPr>
              <w:drawing>
                <wp:anchor distT="0" distB="0" distL="114300" distR="114300" simplePos="0" relativeHeight="251661312" behindDoc="0" locked="0" layoutInCell="1" allowOverlap="1" wp14:anchorId="0519D55E" wp14:editId="4B1B1C8A">
                  <wp:simplePos x="0" y="0"/>
                  <wp:positionH relativeFrom="margin">
                    <wp:posOffset>-13137</wp:posOffset>
                  </wp:positionH>
                  <wp:positionV relativeFrom="paragraph">
                    <wp:posOffset>38612</wp:posOffset>
                  </wp:positionV>
                  <wp:extent cx="1493447" cy="989330"/>
                  <wp:effectExtent l="0" t="0" r="0" b="0"/>
                  <wp:wrapNone/>
                  <wp:docPr id="13" name="Picture 13" descr="C:\Users\naikmuhammad\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ikmuhammad\Desktop\images (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6888" cy="991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3458E0">
        <w:trPr>
          <w:trHeight w:val="1691"/>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 xml:space="preserve">Bottle For Insect collection   </w:t>
            </w:r>
          </w:p>
          <w:p w:rsidR="00AB0FBA" w:rsidRPr="00907CA9" w:rsidRDefault="00AB0FBA" w:rsidP="007C61F1">
            <w:pPr>
              <w:jc w:val="left"/>
              <w:rPr>
                <w:sz w:val="18"/>
                <w:szCs w:val="18"/>
              </w:rPr>
            </w:pPr>
            <w:r w:rsidRPr="00907CA9">
              <w:rPr>
                <w:rFonts w:hint="cs"/>
                <w:sz w:val="18"/>
                <w:szCs w:val="18"/>
                <w:rtl/>
              </w:rPr>
              <w:t>بوتل برای گرفت حشرات</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بوتل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sidRPr="00BD7998">
              <w:rPr>
                <w:noProof/>
              </w:rPr>
              <w:drawing>
                <wp:anchor distT="0" distB="0" distL="114300" distR="114300" simplePos="0" relativeHeight="251663360" behindDoc="0" locked="0" layoutInCell="1" allowOverlap="1" wp14:anchorId="4676C8B8" wp14:editId="55FF14D5">
                  <wp:simplePos x="0" y="0"/>
                  <wp:positionH relativeFrom="margin">
                    <wp:posOffset>-13136</wp:posOffset>
                  </wp:positionH>
                  <wp:positionV relativeFrom="paragraph">
                    <wp:posOffset>51406</wp:posOffset>
                  </wp:positionV>
                  <wp:extent cx="1479539" cy="962167"/>
                  <wp:effectExtent l="0" t="0" r="0" b="0"/>
                  <wp:wrapNone/>
                  <wp:docPr id="14" name="Picture 14" descr="C:\Users\naikmuhammad\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ikmuhammad\Desktop\images (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575" cy="9660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3458E0">
        <w:trPr>
          <w:trHeight w:val="1529"/>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Net For insect collection</w:t>
            </w:r>
            <w:r w:rsidRPr="00907CA9">
              <w:rPr>
                <w:sz w:val="18"/>
                <w:szCs w:val="18"/>
                <w:rtl/>
              </w:rPr>
              <w:t xml:space="preserve"> </w:t>
            </w:r>
          </w:p>
          <w:p w:rsidR="00AB0FBA" w:rsidRPr="00907CA9" w:rsidRDefault="00AB0FBA" w:rsidP="007C61F1">
            <w:pPr>
              <w:jc w:val="left"/>
              <w:rPr>
                <w:sz w:val="18"/>
                <w:szCs w:val="18"/>
              </w:rPr>
            </w:pPr>
            <w:r w:rsidRPr="00907CA9">
              <w:rPr>
                <w:rFonts w:hint="cs"/>
                <w:sz w:val="18"/>
                <w:szCs w:val="18"/>
                <w:rtl/>
              </w:rPr>
              <w:t>جال برای گرفتن حشرات</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Meter</w:t>
            </w:r>
            <w:r w:rsidRPr="00907CA9">
              <w:rPr>
                <w:rFonts w:hint="cs"/>
                <w:sz w:val="18"/>
                <w:szCs w:val="18"/>
                <w:rtl/>
              </w:rPr>
              <w:t xml:space="preserve"> فی متر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sidRPr="0068692E">
              <w:rPr>
                <w:noProof/>
              </w:rPr>
              <w:drawing>
                <wp:anchor distT="0" distB="0" distL="114300" distR="114300" simplePos="0" relativeHeight="251665408" behindDoc="0" locked="0" layoutInCell="1" allowOverlap="1" wp14:anchorId="1326FB6D" wp14:editId="5988494E">
                  <wp:simplePos x="0" y="0"/>
                  <wp:positionH relativeFrom="column">
                    <wp:posOffset>10707</wp:posOffset>
                  </wp:positionH>
                  <wp:positionV relativeFrom="paragraph">
                    <wp:posOffset>8568</wp:posOffset>
                  </wp:positionV>
                  <wp:extent cx="1487170" cy="948519"/>
                  <wp:effectExtent l="0" t="0" r="0" b="0"/>
                  <wp:wrapNone/>
                  <wp:docPr id="16" name="Picture 16" descr="C:\Users\naikmuhamma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aikmuhammad\Desktop\downloa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7170" cy="948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3458E0">
        <w:trPr>
          <w:trHeight w:val="188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Pr>
            </w:pPr>
            <w:r w:rsidRPr="00907CA9">
              <w:rPr>
                <w:sz w:val="18"/>
                <w:szCs w:val="18"/>
              </w:rPr>
              <w:t xml:space="preserve">Mask </w:t>
            </w:r>
            <w:r w:rsidRPr="00907CA9">
              <w:rPr>
                <w:rFonts w:hint="eastAsia"/>
                <w:sz w:val="18"/>
                <w:szCs w:val="18"/>
                <w:rtl/>
              </w:rPr>
              <w:t>ماسک</w:t>
            </w:r>
            <w:r w:rsidRPr="00907CA9">
              <w:rPr>
                <w:sz w:val="18"/>
                <w:szCs w:val="18"/>
                <w:rtl/>
              </w:rPr>
              <w:t xml:space="preserve"> </w:t>
            </w:r>
            <w:r w:rsidRPr="00907CA9">
              <w:rPr>
                <w:rFonts w:hint="eastAsia"/>
                <w:sz w:val="18"/>
                <w:szCs w:val="18"/>
                <w:rtl/>
              </w:rPr>
              <w:t>اصلي</w:t>
            </w:r>
            <w:r w:rsidRPr="00907CA9">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3458E0" w:rsidP="007C61F1">
            <w:pPr>
              <w:spacing w:after="0" w:line="240" w:lineRule="auto"/>
              <w:jc w:val="center"/>
              <w:rPr>
                <w:rFonts w:cs="Times New Roman"/>
                <w:color w:val="000000"/>
                <w:sz w:val="18"/>
                <w:szCs w:val="18"/>
              </w:rPr>
            </w:pPr>
            <w:r w:rsidRPr="0068692E">
              <w:rPr>
                <w:noProof/>
              </w:rPr>
              <w:drawing>
                <wp:anchor distT="0" distB="0" distL="114300" distR="114300" simplePos="0" relativeHeight="251666432" behindDoc="0" locked="0" layoutInCell="1" allowOverlap="1" wp14:anchorId="13DE3A9C" wp14:editId="4F7B3A3A">
                  <wp:simplePos x="0" y="0"/>
                  <wp:positionH relativeFrom="column">
                    <wp:posOffset>7336</wp:posOffset>
                  </wp:positionH>
                  <wp:positionV relativeFrom="paragraph">
                    <wp:posOffset>54819</wp:posOffset>
                  </wp:positionV>
                  <wp:extent cx="1456824" cy="1084580"/>
                  <wp:effectExtent l="0" t="0" r="0" b="0"/>
                  <wp:wrapNone/>
                  <wp:docPr id="15" name="Picture 15" descr="C:\Users\naikmuhammad\Desktop\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ikmuhammad\Desktop\images (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2176" cy="1096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197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ED071D" w:rsidP="00ED071D">
            <w:pPr>
              <w:jc w:val="left"/>
              <w:rPr>
                <w:sz w:val="18"/>
                <w:szCs w:val="18"/>
                <w:rtl/>
              </w:rPr>
            </w:pPr>
            <w:r w:rsidRPr="00907CA9">
              <w:rPr>
                <w:sz w:val="18"/>
                <w:szCs w:val="18"/>
              </w:rPr>
              <w:t xml:space="preserve">Glasses / Goggles  </w:t>
            </w:r>
          </w:p>
          <w:p w:rsidR="00AB0FBA" w:rsidRPr="00907CA9" w:rsidRDefault="00AB0FBA" w:rsidP="007C61F1">
            <w:pPr>
              <w:jc w:val="left"/>
              <w:rPr>
                <w:sz w:val="18"/>
                <w:szCs w:val="18"/>
              </w:rPr>
            </w:pPr>
            <w:r w:rsidRPr="00907CA9">
              <w:rPr>
                <w:rFonts w:hint="cs"/>
                <w:sz w:val="18"/>
                <w:szCs w:val="18"/>
                <w:rtl/>
              </w:rPr>
              <w:t>عینک اصلی برای دهقان</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sidRPr="0068692E">
              <w:rPr>
                <w:noProof/>
              </w:rPr>
              <w:drawing>
                <wp:anchor distT="0" distB="0" distL="114300" distR="114300" simplePos="0" relativeHeight="251668480" behindDoc="0" locked="0" layoutInCell="1" allowOverlap="1" wp14:anchorId="5C2294A4" wp14:editId="35AD3012">
                  <wp:simplePos x="0" y="0"/>
                  <wp:positionH relativeFrom="column">
                    <wp:posOffset>-26784</wp:posOffset>
                  </wp:positionH>
                  <wp:positionV relativeFrom="paragraph">
                    <wp:posOffset>21553</wp:posOffset>
                  </wp:positionV>
                  <wp:extent cx="1480185" cy="1153236"/>
                  <wp:effectExtent l="0" t="0" r="0" b="0"/>
                  <wp:wrapNone/>
                  <wp:docPr id="17" name="Picture 17" descr="C:\Users\naikmuhamm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aikmuhammad\Desktop\imag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748" cy="115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170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ED071D" w:rsidRPr="00907CA9" w:rsidRDefault="00AB0FBA" w:rsidP="00ED071D">
            <w:pPr>
              <w:jc w:val="left"/>
              <w:rPr>
                <w:sz w:val="18"/>
                <w:szCs w:val="18"/>
              </w:rPr>
            </w:pPr>
            <w:r w:rsidRPr="00907CA9">
              <w:rPr>
                <w:sz w:val="18"/>
                <w:szCs w:val="18"/>
              </w:rPr>
              <w:t xml:space="preserve">Plastic Basket locale For harvest collection </w:t>
            </w:r>
            <w:r w:rsidR="00ED071D" w:rsidRPr="00907CA9">
              <w:rPr>
                <w:sz w:val="18"/>
                <w:szCs w:val="18"/>
              </w:rPr>
              <w:t>55 x 35 x 27</w:t>
            </w:r>
          </w:p>
          <w:p w:rsidR="00AB0FBA" w:rsidRPr="00907CA9" w:rsidRDefault="00ED071D" w:rsidP="00ED071D">
            <w:pPr>
              <w:jc w:val="left"/>
              <w:rPr>
                <w:sz w:val="18"/>
                <w:szCs w:val="18"/>
                <w:rtl/>
              </w:rPr>
            </w:pPr>
            <w:r w:rsidRPr="00907CA9">
              <w:rPr>
                <w:sz w:val="18"/>
                <w:szCs w:val="18"/>
              </w:rPr>
              <w:t>1450 Grams</w:t>
            </w:r>
            <w:r w:rsidR="00AB0FBA" w:rsidRPr="00907CA9">
              <w:rPr>
                <w:sz w:val="18"/>
                <w:szCs w:val="18"/>
              </w:rPr>
              <w:t xml:space="preserve"> </w:t>
            </w:r>
          </w:p>
          <w:p w:rsidR="00AB0FBA" w:rsidRPr="00907CA9" w:rsidRDefault="00AB0FBA" w:rsidP="007C61F1">
            <w:pPr>
              <w:jc w:val="left"/>
              <w:rPr>
                <w:sz w:val="18"/>
                <w:szCs w:val="18"/>
              </w:rPr>
            </w:pPr>
            <w:r w:rsidRPr="00907CA9">
              <w:rPr>
                <w:rFonts w:hint="cs"/>
                <w:sz w:val="18"/>
                <w:szCs w:val="18"/>
                <w:rtl/>
              </w:rPr>
              <w:t>سبد جمع اوری اجناس</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Pr>
                <w:noProof/>
              </w:rPr>
              <w:drawing>
                <wp:anchor distT="0" distB="0" distL="114300" distR="114300" simplePos="0" relativeHeight="251694080" behindDoc="0" locked="0" layoutInCell="1" allowOverlap="1">
                  <wp:simplePos x="0" y="0"/>
                  <wp:positionH relativeFrom="column">
                    <wp:posOffset>41114</wp:posOffset>
                  </wp:positionH>
                  <wp:positionV relativeFrom="paragraph">
                    <wp:posOffset>34754</wp:posOffset>
                  </wp:positionV>
                  <wp:extent cx="1398270" cy="995680"/>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30">
                            <a:extLst>
                              <a:ext uri="{28A0092B-C50C-407E-A947-70E740481C1C}">
                                <a14:useLocalDpi xmlns:a14="http://schemas.microsoft.com/office/drawing/2010/main" val="0"/>
                              </a:ext>
                            </a:extLst>
                          </a:blip>
                          <a:stretch>
                            <a:fillRect/>
                          </a:stretch>
                        </pic:blipFill>
                        <pic:spPr>
                          <a:xfrm>
                            <a:off x="0" y="0"/>
                            <a:ext cx="1398270" cy="995680"/>
                          </a:xfrm>
                          <a:prstGeom prst="rect">
                            <a:avLst/>
                          </a:prstGeom>
                        </pic:spPr>
                      </pic:pic>
                    </a:graphicData>
                  </a:graphic>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1565"/>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ED071D">
            <w:pPr>
              <w:jc w:val="left"/>
              <w:rPr>
                <w:sz w:val="18"/>
                <w:szCs w:val="18"/>
                <w:rtl/>
              </w:rPr>
            </w:pPr>
            <w:r w:rsidRPr="00907CA9">
              <w:rPr>
                <w:sz w:val="18"/>
                <w:szCs w:val="18"/>
              </w:rPr>
              <w:t>G</w:t>
            </w:r>
            <w:r w:rsidR="00ED071D" w:rsidRPr="00907CA9">
              <w:rPr>
                <w:sz w:val="18"/>
                <w:szCs w:val="18"/>
              </w:rPr>
              <w:t xml:space="preserve">lue For insect collection     </w:t>
            </w:r>
            <w:r w:rsidRPr="00907CA9">
              <w:rPr>
                <w:sz w:val="18"/>
                <w:szCs w:val="18"/>
              </w:rPr>
              <w:t xml:space="preserve"> </w:t>
            </w:r>
          </w:p>
          <w:p w:rsidR="00AB0FBA" w:rsidRPr="00907CA9" w:rsidRDefault="00AB0FBA" w:rsidP="007C61F1">
            <w:pPr>
              <w:jc w:val="left"/>
              <w:rPr>
                <w:sz w:val="18"/>
                <w:szCs w:val="18"/>
              </w:rPr>
            </w:pPr>
            <w:r w:rsidRPr="00907CA9">
              <w:rPr>
                <w:rFonts w:hint="cs"/>
                <w:sz w:val="18"/>
                <w:szCs w:val="18"/>
                <w:rtl/>
              </w:rPr>
              <w:t>سرش برای گرفت حشرات</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Pr>
            </w:pPr>
            <w:r w:rsidRPr="00907CA9">
              <w:rPr>
                <w:sz w:val="18"/>
                <w:szCs w:val="18"/>
              </w:rPr>
              <w:t>Bottle</w:t>
            </w:r>
            <w:r w:rsidRPr="00907CA9">
              <w:rPr>
                <w:rFonts w:hint="cs"/>
                <w:sz w:val="18"/>
                <w:szCs w:val="18"/>
                <w:rtl/>
              </w:rPr>
              <w:t xml:space="preserve"> فی بوتل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sidRPr="00A111B7">
              <w:rPr>
                <w:noProof/>
              </w:rPr>
              <w:drawing>
                <wp:anchor distT="0" distB="0" distL="114300" distR="114300" simplePos="0" relativeHeight="251681792" behindDoc="0" locked="0" layoutInCell="1" allowOverlap="1" wp14:anchorId="220B148B" wp14:editId="1E1FD8DD">
                  <wp:simplePos x="0" y="0"/>
                  <wp:positionH relativeFrom="margin">
                    <wp:posOffset>-67726</wp:posOffset>
                  </wp:positionH>
                  <wp:positionV relativeFrom="paragraph">
                    <wp:posOffset>-2303</wp:posOffset>
                  </wp:positionV>
                  <wp:extent cx="1467134" cy="907415"/>
                  <wp:effectExtent l="0" t="0" r="0" b="0"/>
                  <wp:wrapNone/>
                  <wp:docPr id="23" name="Picture 23" descr="C:\Users\naikmuhamm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aikmuhammad\Desktop\imag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3577" cy="911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224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7C61F1">
            <w:pPr>
              <w:jc w:val="left"/>
              <w:rPr>
                <w:sz w:val="18"/>
                <w:szCs w:val="18"/>
                <w:rtl/>
              </w:rPr>
            </w:pPr>
            <w:r w:rsidRPr="00907CA9">
              <w:rPr>
                <w:sz w:val="18"/>
                <w:szCs w:val="18"/>
              </w:rPr>
              <w:lastRenderedPageBreak/>
              <w:t>Cloth Set for the farmers  to spray insecticides</w:t>
            </w:r>
          </w:p>
          <w:p w:rsidR="00AB0FBA" w:rsidRPr="00907CA9" w:rsidRDefault="00AB0FBA" w:rsidP="007C61F1">
            <w:pPr>
              <w:jc w:val="left"/>
              <w:rPr>
                <w:sz w:val="18"/>
                <w:szCs w:val="18"/>
              </w:rPr>
            </w:pPr>
            <w:r w:rsidRPr="00907CA9">
              <w:rPr>
                <w:rFonts w:hint="cs"/>
                <w:sz w:val="18"/>
                <w:szCs w:val="18"/>
                <w:rtl/>
              </w:rPr>
              <w:t>لباس محافظتی از حشرات</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Set</w:t>
            </w:r>
            <w:r w:rsidRPr="00907CA9">
              <w:rPr>
                <w:rFonts w:hint="cs"/>
                <w:sz w:val="18"/>
                <w:szCs w:val="18"/>
                <w:rtl/>
              </w:rPr>
              <w:t xml:space="preserve">  سیت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sidRPr="0043714E">
              <w:rPr>
                <w:rFonts w:cs="Times New Roman"/>
                <w:noProof/>
                <w:color w:val="000000"/>
                <w:sz w:val="18"/>
                <w:szCs w:val="18"/>
              </w:rPr>
              <w:drawing>
                <wp:anchor distT="0" distB="0" distL="114300" distR="114300" simplePos="0" relativeHeight="251695104" behindDoc="0" locked="0" layoutInCell="1" allowOverlap="1">
                  <wp:simplePos x="0" y="0"/>
                  <wp:positionH relativeFrom="margin">
                    <wp:posOffset>81915</wp:posOffset>
                  </wp:positionH>
                  <wp:positionV relativeFrom="margin">
                    <wp:posOffset>85090</wp:posOffset>
                  </wp:positionV>
                  <wp:extent cx="1261745" cy="1268730"/>
                  <wp:effectExtent l="0" t="0" r="0" b="0"/>
                  <wp:wrapSquare wrapText="bothSides"/>
                  <wp:docPr id="18" name="Picture 18" descr="C:\Users\ibrahim\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Desktop\Untitled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174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2222"/>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7C61F1">
            <w:pPr>
              <w:jc w:val="left"/>
              <w:rPr>
                <w:sz w:val="18"/>
                <w:szCs w:val="18"/>
                <w:rtl/>
              </w:rPr>
            </w:pPr>
            <w:r w:rsidRPr="00907CA9">
              <w:rPr>
                <w:sz w:val="18"/>
                <w:szCs w:val="18"/>
              </w:rPr>
              <w:t>Push Weeder for Rice</w:t>
            </w:r>
            <w:r w:rsidRPr="00907CA9">
              <w:rPr>
                <w:rFonts w:hint="cs"/>
                <w:sz w:val="18"/>
                <w:szCs w:val="18"/>
                <w:rtl/>
              </w:rPr>
              <w:t xml:space="preserve"> </w:t>
            </w:r>
            <w:r w:rsidR="00ED071D" w:rsidRPr="00907CA9">
              <w:rPr>
                <w:sz w:val="18"/>
                <w:szCs w:val="18"/>
              </w:rPr>
              <w:t>local</w:t>
            </w:r>
          </w:p>
          <w:p w:rsidR="00AB0FBA" w:rsidRPr="00907CA9" w:rsidRDefault="00AB0FBA" w:rsidP="007C61F1">
            <w:pPr>
              <w:jc w:val="left"/>
              <w:rPr>
                <w:sz w:val="18"/>
                <w:szCs w:val="18"/>
              </w:rPr>
            </w:pPr>
            <w:r w:rsidRPr="00907CA9">
              <w:rPr>
                <w:rFonts w:hint="cs"/>
                <w:sz w:val="18"/>
                <w:szCs w:val="18"/>
                <w:rtl/>
              </w:rPr>
              <w:t xml:space="preserve">د شولو یا وریجو د گیاه ریبونکی </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پایه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sidRPr="007E69DF">
              <w:rPr>
                <w:noProof/>
              </w:rPr>
              <w:drawing>
                <wp:anchor distT="0" distB="0" distL="114300" distR="114300" simplePos="0" relativeHeight="251675648" behindDoc="0" locked="0" layoutInCell="1" allowOverlap="1" wp14:anchorId="1FB9339F" wp14:editId="1EFE23D2">
                  <wp:simplePos x="0" y="0"/>
                  <wp:positionH relativeFrom="margin">
                    <wp:posOffset>-6313</wp:posOffset>
                  </wp:positionH>
                  <wp:positionV relativeFrom="paragraph">
                    <wp:posOffset>11411</wp:posOffset>
                  </wp:positionV>
                  <wp:extent cx="1446663" cy="1357593"/>
                  <wp:effectExtent l="0" t="0" r="0" b="0"/>
                  <wp:wrapNone/>
                  <wp:docPr id="22" name="Picture 22" descr="C:\Users\naikmuhamma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aikmuhammad\Desktop\downloa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9864" cy="136059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1970"/>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43714E">
            <w:pPr>
              <w:jc w:val="left"/>
              <w:rPr>
                <w:sz w:val="18"/>
                <w:szCs w:val="18"/>
                <w:rtl/>
              </w:rPr>
            </w:pPr>
            <w:r w:rsidRPr="00907CA9">
              <w:rPr>
                <w:sz w:val="18"/>
                <w:szCs w:val="18"/>
              </w:rPr>
              <w:t>Agro Spray Pump 1</w:t>
            </w:r>
            <w:r w:rsidR="0043714E">
              <w:rPr>
                <w:sz w:val="18"/>
                <w:szCs w:val="18"/>
              </w:rPr>
              <w:t>8</w:t>
            </w:r>
            <w:r w:rsidRPr="00907CA9">
              <w:rPr>
                <w:sz w:val="18"/>
                <w:szCs w:val="18"/>
              </w:rPr>
              <w:t xml:space="preserve"> Lit Original</w:t>
            </w:r>
          </w:p>
          <w:p w:rsidR="00AB0FBA" w:rsidRPr="00907CA9" w:rsidRDefault="00AB0FBA" w:rsidP="00ED071D">
            <w:pPr>
              <w:jc w:val="left"/>
              <w:rPr>
                <w:sz w:val="18"/>
                <w:szCs w:val="18"/>
              </w:rPr>
            </w:pPr>
            <w:r w:rsidRPr="00907CA9">
              <w:rPr>
                <w:rFonts w:hint="cs"/>
                <w:sz w:val="18"/>
                <w:szCs w:val="18"/>
                <w:rtl/>
              </w:rPr>
              <w:t>پمپ دوا پاشی پی ای ار 1</w:t>
            </w:r>
            <w:r w:rsidR="00ED071D" w:rsidRPr="00907CA9">
              <w:rPr>
                <w:rFonts w:hint="cs"/>
                <w:sz w:val="18"/>
                <w:szCs w:val="18"/>
                <w:rtl/>
                <w:lang w:bidi="ps-AF"/>
              </w:rPr>
              <w:t>8</w:t>
            </w:r>
            <w:r w:rsidRPr="00907CA9">
              <w:rPr>
                <w:rFonts w:hint="cs"/>
                <w:sz w:val="18"/>
                <w:szCs w:val="18"/>
                <w:rtl/>
              </w:rPr>
              <w:t xml:space="preserve"> لیتره اصلی</w:t>
            </w:r>
            <w:r w:rsidR="00ED071D" w:rsidRPr="00907CA9">
              <w:rPr>
                <w:rFonts w:hint="cs"/>
                <w:sz w:val="18"/>
                <w:szCs w:val="18"/>
                <w:rtl/>
                <w:lang w:bidi="ps-AF"/>
              </w:rPr>
              <w:t xml:space="preserve"> سټیل</w:t>
            </w: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Pr>
            </w:pPr>
            <w:r w:rsidRPr="00907CA9">
              <w:rPr>
                <w:sz w:val="18"/>
                <w:szCs w:val="18"/>
              </w:rPr>
              <w:t>No</w:t>
            </w:r>
            <w:r w:rsidRPr="00907CA9">
              <w:rPr>
                <w:rFonts w:hint="cs"/>
                <w:sz w:val="18"/>
                <w:szCs w:val="18"/>
                <w:rtl/>
              </w:rPr>
              <w:t xml:space="preserve"> 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Pr>
                <w:noProof/>
              </w:rPr>
              <w:drawing>
                <wp:anchor distT="0" distB="0" distL="114300" distR="114300" simplePos="0" relativeHeight="251677696" behindDoc="0" locked="0" layoutInCell="1" allowOverlap="1" wp14:anchorId="3A646530" wp14:editId="388AC3C5">
                  <wp:simplePos x="0" y="0"/>
                  <wp:positionH relativeFrom="column">
                    <wp:posOffset>2834</wp:posOffset>
                  </wp:positionH>
                  <wp:positionV relativeFrom="paragraph">
                    <wp:posOffset>74769</wp:posOffset>
                  </wp:positionV>
                  <wp:extent cx="1487170" cy="105283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87170" cy="1052830"/>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r w:rsidR="00AB0FBA" w:rsidRPr="006C000B" w:rsidTr="0043714E">
        <w:trPr>
          <w:trHeight w:val="2024"/>
        </w:trPr>
        <w:tc>
          <w:tcPr>
            <w:tcW w:w="4590" w:type="dxa"/>
            <w:tcBorders>
              <w:top w:val="single" w:sz="4" w:space="0" w:color="auto"/>
              <w:left w:val="single" w:sz="4" w:space="0" w:color="auto"/>
              <w:bottom w:val="single" w:sz="4" w:space="0" w:color="auto"/>
              <w:right w:val="single" w:sz="4" w:space="0" w:color="auto"/>
            </w:tcBorders>
            <w:shd w:val="clear" w:color="auto" w:fill="auto"/>
            <w:noWrap/>
          </w:tcPr>
          <w:p w:rsidR="00AB0FBA" w:rsidRPr="00907CA9" w:rsidRDefault="00AB0FBA" w:rsidP="007C61F1">
            <w:pPr>
              <w:rPr>
                <w:sz w:val="18"/>
                <w:szCs w:val="18"/>
              </w:rPr>
            </w:pPr>
            <w:r w:rsidRPr="00907CA9">
              <w:rPr>
                <w:sz w:val="18"/>
                <w:szCs w:val="18"/>
              </w:rPr>
              <w:t xml:space="preserve">Agro Spray Pump Good Plastic Made </w:t>
            </w:r>
            <w:r w:rsidR="00ED071D" w:rsidRPr="00907CA9">
              <w:rPr>
                <w:sz w:val="18"/>
                <w:szCs w:val="18"/>
              </w:rPr>
              <w:t xml:space="preserve">20 Liters </w:t>
            </w:r>
            <w:r w:rsidRPr="00907CA9">
              <w:rPr>
                <w:sz w:val="18"/>
                <w:szCs w:val="18"/>
              </w:rPr>
              <w:t>Original</w:t>
            </w:r>
          </w:p>
          <w:p w:rsidR="00AB0FBA" w:rsidRPr="00907CA9" w:rsidRDefault="00AB0FBA" w:rsidP="00ED071D">
            <w:pPr>
              <w:jc w:val="left"/>
              <w:rPr>
                <w:sz w:val="18"/>
                <w:szCs w:val="18"/>
                <w:rtl/>
              </w:rPr>
            </w:pPr>
            <w:r w:rsidRPr="00907CA9">
              <w:rPr>
                <w:rFonts w:hint="cs"/>
                <w:sz w:val="18"/>
                <w:szCs w:val="18"/>
                <w:rtl/>
              </w:rPr>
              <w:t xml:space="preserve">پمپ پلاستیکی دواپاشی زراعتی اصلی </w:t>
            </w:r>
            <w:r w:rsidR="00ED071D" w:rsidRPr="00907CA9">
              <w:rPr>
                <w:rFonts w:hint="cs"/>
                <w:sz w:val="18"/>
                <w:szCs w:val="18"/>
                <w:rtl/>
                <w:lang w:bidi="ps-AF"/>
              </w:rPr>
              <w:t>20</w:t>
            </w:r>
            <w:r w:rsidRPr="00907CA9">
              <w:rPr>
                <w:rFonts w:hint="cs"/>
                <w:sz w:val="18"/>
                <w:szCs w:val="18"/>
                <w:rtl/>
              </w:rPr>
              <w:t xml:space="preserve"> لیتره </w:t>
            </w:r>
          </w:p>
          <w:p w:rsidR="00AB0FBA" w:rsidRPr="00907CA9" w:rsidRDefault="00AB0FBA" w:rsidP="007C61F1">
            <w:pPr>
              <w:jc w:val="left"/>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B0FBA" w:rsidRPr="00907CA9" w:rsidRDefault="00AB0FBA" w:rsidP="007C61F1">
            <w:pPr>
              <w:jc w:val="center"/>
              <w:rPr>
                <w:sz w:val="18"/>
                <w:szCs w:val="18"/>
                <w:rtl/>
              </w:rPr>
            </w:pPr>
          </w:p>
          <w:p w:rsidR="00AB0FBA" w:rsidRPr="00907CA9" w:rsidRDefault="00AB0FBA" w:rsidP="007C61F1">
            <w:pPr>
              <w:jc w:val="center"/>
              <w:rPr>
                <w:sz w:val="18"/>
                <w:szCs w:val="18"/>
                <w:rtl/>
                <w:lang w:bidi="fa-IR"/>
              </w:rPr>
            </w:pPr>
            <w:r w:rsidRPr="00907CA9">
              <w:rPr>
                <w:sz w:val="18"/>
                <w:szCs w:val="18"/>
              </w:rPr>
              <w:t xml:space="preserve">No </w:t>
            </w:r>
            <w:r w:rsidRPr="00907CA9">
              <w:rPr>
                <w:rFonts w:hint="cs"/>
                <w:sz w:val="18"/>
                <w:szCs w:val="18"/>
                <w:rtl/>
                <w:lang w:bidi="fa-IR"/>
              </w:rPr>
              <w:t xml:space="preserve">فی دانه </w:t>
            </w:r>
          </w:p>
        </w:tc>
        <w:tc>
          <w:tcPr>
            <w:tcW w:w="2520" w:type="dxa"/>
            <w:tcBorders>
              <w:top w:val="single" w:sz="4" w:space="0" w:color="auto"/>
              <w:left w:val="single" w:sz="4" w:space="0" w:color="auto"/>
              <w:bottom w:val="single" w:sz="4" w:space="0" w:color="auto"/>
              <w:right w:val="single" w:sz="4" w:space="0" w:color="auto"/>
            </w:tcBorders>
          </w:tcPr>
          <w:p w:rsidR="00AB0FBA" w:rsidRPr="00907CA9" w:rsidRDefault="0043714E" w:rsidP="007C61F1">
            <w:pPr>
              <w:spacing w:after="0" w:line="240" w:lineRule="auto"/>
              <w:jc w:val="center"/>
              <w:rPr>
                <w:rFonts w:cs="Times New Roman"/>
                <w:color w:val="000000"/>
                <w:sz w:val="18"/>
                <w:szCs w:val="18"/>
              </w:rPr>
            </w:pPr>
            <w:r>
              <w:rPr>
                <w:noProof/>
              </w:rPr>
              <w:drawing>
                <wp:anchor distT="0" distB="0" distL="114300" distR="114300" simplePos="0" relativeHeight="251679744" behindDoc="0" locked="0" layoutInCell="1" allowOverlap="1" wp14:anchorId="204EB544" wp14:editId="068CB691">
                  <wp:simplePos x="0" y="0"/>
                  <wp:positionH relativeFrom="column">
                    <wp:posOffset>43777</wp:posOffset>
                  </wp:positionH>
                  <wp:positionV relativeFrom="paragraph">
                    <wp:posOffset>75271</wp:posOffset>
                  </wp:positionV>
                  <wp:extent cx="1357630" cy="1102360"/>
                  <wp:effectExtent l="0" t="0" r="0" b="254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57630" cy="1102360"/>
                          </a:xfrm>
                          <a:prstGeom prst="rect">
                            <a:avLst/>
                          </a:prstGeom>
                        </pic:spPr>
                      </pic:pic>
                    </a:graphicData>
                  </a:graphic>
                  <wp14:sizeRelH relativeFrom="margin">
                    <wp14:pctWidth>0</wp14:pctWidth>
                  </wp14:sizeRelH>
                </wp:anchor>
              </w:drawing>
            </w:r>
          </w:p>
        </w:tc>
        <w:tc>
          <w:tcPr>
            <w:tcW w:w="990" w:type="dxa"/>
            <w:tcBorders>
              <w:top w:val="single" w:sz="4" w:space="0" w:color="auto"/>
              <w:left w:val="single" w:sz="4" w:space="0" w:color="auto"/>
              <w:bottom w:val="single" w:sz="4" w:space="0" w:color="auto"/>
              <w:right w:val="single" w:sz="4" w:space="0" w:color="auto"/>
            </w:tcBorders>
          </w:tcPr>
          <w:p w:rsidR="00AB0FBA" w:rsidRPr="006C000B" w:rsidRDefault="00AB0FBA" w:rsidP="004E1013">
            <w:pPr>
              <w:tabs>
                <w:tab w:val="left" w:pos="2258"/>
              </w:tabs>
              <w:spacing w:after="0" w:line="276" w:lineRule="auto"/>
              <w:jc w:val="center"/>
              <w:rPr>
                <w:rFonts w:cs="Times New Roman"/>
                <w:color w:val="000000"/>
              </w:rPr>
            </w:pPr>
            <w:r>
              <w:rPr>
                <w:rFonts w:cs="Times New Roman"/>
                <w:color w:val="000000"/>
              </w:rPr>
              <w:t>1</w:t>
            </w:r>
          </w:p>
        </w:tc>
        <w:tc>
          <w:tcPr>
            <w:tcW w:w="1530" w:type="dxa"/>
            <w:tcBorders>
              <w:top w:val="single" w:sz="4" w:space="0" w:color="auto"/>
              <w:left w:val="single" w:sz="4" w:space="0" w:color="auto"/>
              <w:bottom w:val="single" w:sz="4" w:space="0" w:color="auto"/>
              <w:right w:val="single" w:sz="4" w:space="0" w:color="auto"/>
            </w:tcBorders>
          </w:tcPr>
          <w:p w:rsidR="00AB0FBA" w:rsidRPr="006C000B" w:rsidRDefault="00AB0FBA" w:rsidP="007C61F1">
            <w:pPr>
              <w:tabs>
                <w:tab w:val="left" w:pos="2258"/>
              </w:tabs>
              <w:spacing w:after="0" w:line="276" w:lineRule="auto"/>
              <w:rPr>
                <w:rFonts w:cs="Times New Roman"/>
                <w:color w:val="000000"/>
              </w:rPr>
            </w:pPr>
          </w:p>
        </w:tc>
      </w:tr>
    </w:tbl>
    <w:p w:rsidR="00F21D99" w:rsidRDefault="00F21D99" w:rsidP="009F2BE8">
      <w:pPr>
        <w:rPr>
          <w:rFonts w:asciiTheme="minorBidi" w:hAnsiTheme="minorBidi" w:cstheme="minorBidi"/>
          <w:b/>
          <w:bCs/>
          <w:sz w:val="24"/>
          <w:szCs w:val="24"/>
        </w:rPr>
      </w:pPr>
    </w:p>
    <w:p w:rsidR="008530E0" w:rsidRDefault="008530E0"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Pr>
      </w:pPr>
    </w:p>
    <w:p w:rsidR="008530E0" w:rsidRDefault="008530E0"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8738C3" w:rsidRDefault="008738C3" w:rsidP="009F2BE8">
      <w:pPr>
        <w:rPr>
          <w:rFonts w:asciiTheme="minorBidi" w:hAnsiTheme="minorBidi" w:cstheme="minorBidi"/>
          <w:b/>
          <w:bCs/>
          <w:sz w:val="24"/>
          <w:szCs w:val="24"/>
          <w:rtl/>
        </w:rPr>
      </w:pPr>
    </w:p>
    <w:p w:rsidR="000F37CF" w:rsidRDefault="000F37CF" w:rsidP="006F41BC">
      <w:pPr>
        <w:pStyle w:val="ListParagraph"/>
        <w:numPr>
          <w:ilvl w:val="1"/>
          <w:numId w:val="12"/>
        </w:numPr>
        <w:rPr>
          <w:rFonts w:asciiTheme="minorBidi" w:hAnsiTheme="minorBidi" w:cstheme="minorBidi"/>
          <w:b/>
          <w:bCs/>
          <w:sz w:val="24"/>
          <w:szCs w:val="24"/>
        </w:rPr>
      </w:pPr>
      <w:r>
        <w:rPr>
          <w:rFonts w:asciiTheme="minorBidi" w:hAnsiTheme="minorBidi" w:cstheme="minorBidi"/>
          <w:b/>
          <w:bCs/>
          <w:sz w:val="24"/>
          <w:szCs w:val="24"/>
        </w:rPr>
        <w:lastRenderedPageBreak/>
        <w:t>Terms of Reference (</w:t>
      </w:r>
      <w:proofErr w:type="spellStart"/>
      <w:r>
        <w:rPr>
          <w:rFonts w:asciiTheme="minorBidi" w:hAnsiTheme="minorBidi" w:cstheme="minorBidi"/>
          <w:b/>
          <w:bCs/>
          <w:sz w:val="24"/>
          <w:szCs w:val="24"/>
        </w:rPr>
        <w:t>ToR</w:t>
      </w:r>
      <w:proofErr w:type="spellEnd"/>
      <w:r>
        <w:rPr>
          <w:rFonts w:asciiTheme="minorBidi" w:hAnsiTheme="minorBidi" w:cstheme="minorBidi"/>
          <w:b/>
          <w:bCs/>
          <w:sz w:val="24"/>
          <w:szCs w:val="24"/>
        </w:rPr>
        <w:t xml:space="preserve">) </w:t>
      </w:r>
    </w:p>
    <w:p w:rsidR="000F37CF" w:rsidRDefault="000F37CF" w:rsidP="000F37CF">
      <w:pPr>
        <w:pStyle w:val="ListParagraph"/>
        <w:rPr>
          <w:rFonts w:asciiTheme="minorBidi" w:hAnsiTheme="minorBidi" w:cstheme="minorBidi"/>
          <w:b/>
          <w:bCs/>
          <w:sz w:val="24"/>
          <w:szCs w:val="24"/>
        </w:rPr>
      </w:pPr>
    </w:p>
    <w:p w:rsidR="000F37CF" w:rsidRDefault="00B27A37" w:rsidP="000F37CF">
      <w:pPr>
        <w:pStyle w:val="Default"/>
        <w:rPr>
          <w:rFonts w:asciiTheme="minorBidi" w:hAnsiTheme="minorBidi" w:cstheme="minorBidi"/>
          <w:b/>
          <w:bCs/>
          <w:sz w:val="22"/>
          <w:szCs w:val="22"/>
        </w:rPr>
      </w:pPr>
      <w:r>
        <w:rPr>
          <w:rFonts w:asciiTheme="minorBidi" w:hAnsiTheme="minorBidi" w:cstheme="minorBidi"/>
          <w:b/>
          <w:bCs/>
          <w:sz w:val="22"/>
          <w:szCs w:val="22"/>
        </w:rPr>
        <w:t>Supplier</w:t>
      </w:r>
      <w:r w:rsidR="000F37CF">
        <w:rPr>
          <w:rFonts w:asciiTheme="minorBidi" w:hAnsiTheme="minorBidi" w:cstheme="minorBidi"/>
          <w:b/>
          <w:bCs/>
          <w:sz w:val="22"/>
          <w:szCs w:val="22"/>
        </w:rPr>
        <w:t xml:space="preserve"> Responsibilities:</w:t>
      </w:r>
    </w:p>
    <w:p w:rsidR="000F37CF" w:rsidRDefault="000F37CF" w:rsidP="000F37CF">
      <w:pPr>
        <w:rPr>
          <w:rFonts w:asciiTheme="minorBidi" w:hAnsiTheme="minorBidi"/>
          <w:b/>
          <w:bCs/>
          <w:sz w:val="24"/>
          <w:szCs w:val="24"/>
        </w:rPr>
      </w:pPr>
    </w:p>
    <w:p w:rsidR="00C313F9" w:rsidRDefault="00C313F9" w:rsidP="00F01D96">
      <w:pPr>
        <w:pStyle w:val="ListParagraph"/>
        <w:numPr>
          <w:ilvl w:val="0"/>
          <w:numId w:val="24"/>
        </w:numPr>
        <w:spacing w:line="259" w:lineRule="auto"/>
        <w:rPr>
          <w:rFonts w:ascii="Arial" w:hAnsi="Arial"/>
          <w:color w:val="000000"/>
        </w:rPr>
      </w:pPr>
      <w:r>
        <w:rPr>
          <w:rFonts w:ascii="Arial" w:hAnsi="Arial"/>
          <w:color w:val="000000"/>
        </w:rPr>
        <w:t xml:space="preserve">Supplier should </w:t>
      </w:r>
      <w:r w:rsidR="00B36E91">
        <w:rPr>
          <w:rFonts w:ascii="Arial" w:hAnsi="Arial"/>
          <w:color w:val="000000"/>
        </w:rPr>
        <w:t>confirm</w:t>
      </w:r>
      <w:r>
        <w:rPr>
          <w:rFonts w:ascii="Arial" w:hAnsi="Arial"/>
          <w:color w:val="000000"/>
        </w:rPr>
        <w:t xml:space="preserve"> the country of manufacture and origin of each product in the price list Annex E last right column. </w:t>
      </w:r>
    </w:p>
    <w:p w:rsidR="00C313F9" w:rsidRDefault="00C313F9" w:rsidP="00C313F9">
      <w:pPr>
        <w:pStyle w:val="ListParagraph"/>
        <w:spacing w:line="259" w:lineRule="auto"/>
        <w:rPr>
          <w:rFonts w:ascii="Arial" w:hAnsi="Arial"/>
          <w:color w:val="000000"/>
        </w:rPr>
      </w:pPr>
    </w:p>
    <w:p w:rsidR="00C313F9" w:rsidRDefault="00C313F9" w:rsidP="00F01D96">
      <w:pPr>
        <w:pStyle w:val="ListParagraph"/>
        <w:numPr>
          <w:ilvl w:val="0"/>
          <w:numId w:val="24"/>
        </w:numPr>
        <w:spacing w:line="259" w:lineRule="auto"/>
        <w:rPr>
          <w:rFonts w:ascii="Arial" w:hAnsi="Arial"/>
          <w:color w:val="000000"/>
        </w:rPr>
      </w:pPr>
      <w:r>
        <w:rPr>
          <w:rFonts w:ascii="Arial" w:hAnsi="Arial"/>
          <w:color w:val="000000"/>
        </w:rPr>
        <w:t xml:space="preserve">All </w:t>
      </w:r>
      <w:r w:rsidR="00F01D96">
        <w:rPr>
          <w:rFonts w:ascii="Arial" w:hAnsi="Arial"/>
          <w:color w:val="000000"/>
        </w:rPr>
        <w:t>supplies</w:t>
      </w:r>
      <w:r>
        <w:rPr>
          <w:rFonts w:ascii="Arial" w:hAnsi="Arial"/>
          <w:color w:val="000000"/>
        </w:rPr>
        <w:t xml:space="preserve"> quoted to be brand new with manufacturer warranty period </w:t>
      </w:r>
      <w:r w:rsidR="00F01D96">
        <w:rPr>
          <w:rFonts w:ascii="Arial" w:hAnsi="Arial"/>
          <w:color w:val="000000"/>
        </w:rPr>
        <w:t xml:space="preserve">where applicable </w:t>
      </w:r>
    </w:p>
    <w:p w:rsidR="00C313F9" w:rsidRPr="00C313F9" w:rsidRDefault="00C313F9" w:rsidP="00C313F9">
      <w:pPr>
        <w:pStyle w:val="ListParagraph"/>
        <w:rPr>
          <w:rFonts w:ascii="Arial" w:hAnsi="Arial"/>
          <w:color w:val="000000"/>
        </w:rPr>
      </w:pPr>
    </w:p>
    <w:p w:rsidR="00C313F9" w:rsidRDefault="00C313F9" w:rsidP="00F01D96">
      <w:pPr>
        <w:pStyle w:val="ListParagraph"/>
        <w:numPr>
          <w:ilvl w:val="0"/>
          <w:numId w:val="24"/>
        </w:numPr>
        <w:spacing w:line="259" w:lineRule="auto"/>
        <w:rPr>
          <w:rFonts w:ascii="Arial" w:hAnsi="Arial"/>
          <w:color w:val="000000"/>
        </w:rPr>
      </w:pPr>
      <w:r>
        <w:rPr>
          <w:rFonts w:ascii="Arial" w:hAnsi="Arial"/>
          <w:color w:val="000000"/>
        </w:rPr>
        <w:t xml:space="preserve">Supplier should mention brand name of each </w:t>
      </w:r>
      <w:r w:rsidR="00F01D96">
        <w:rPr>
          <w:rFonts w:ascii="Arial" w:hAnsi="Arial"/>
          <w:color w:val="000000"/>
        </w:rPr>
        <w:t>supply</w:t>
      </w:r>
      <w:r>
        <w:rPr>
          <w:rFonts w:ascii="Arial" w:hAnsi="Arial"/>
          <w:color w:val="000000"/>
        </w:rPr>
        <w:t xml:space="preserve"> in the quotation/ RFP</w:t>
      </w:r>
    </w:p>
    <w:p w:rsidR="00C313F9" w:rsidRDefault="00C313F9" w:rsidP="00C313F9">
      <w:pPr>
        <w:pStyle w:val="ListParagraph"/>
        <w:spacing w:line="259" w:lineRule="auto"/>
        <w:rPr>
          <w:rFonts w:ascii="Arial" w:hAnsi="Arial"/>
          <w:color w:val="000000"/>
        </w:rPr>
      </w:pPr>
    </w:p>
    <w:p w:rsidR="00C313F9" w:rsidRDefault="00C313F9" w:rsidP="00F01D96">
      <w:pPr>
        <w:pStyle w:val="ListParagraph"/>
        <w:numPr>
          <w:ilvl w:val="0"/>
          <w:numId w:val="24"/>
        </w:numPr>
        <w:spacing w:line="259" w:lineRule="auto"/>
        <w:rPr>
          <w:rFonts w:ascii="Arial" w:hAnsi="Arial"/>
          <w:color w:val="000000"/>
        </w:rPr>
      </w:pPr>
      <w:r>
        <w:rPr>
          <w:rFonts w:ascii="Arial" w:hAnsi="Arial"/>
          <w:color w:val="000000"/>
        </w:rPr>
        <w:t xml:space="preserve">Supplier should not quote </w:t>
      </w:r>
      <w:r w:rsidR="00F01D96">
        <w:rPr>
          <w:rFonts w:ascii="Arial" w:hAnsi="Arial"/>
          <w:color w:val="000000"/>
        </w:rPr>
        <w:t>supplies</w:t>
      </w:r>
      <w:r>
        <w:rPr>
          <w:rFonts w:ascii="Arial" w:hAnsi="Arial"/>
          <w:color w:val="000000"/>
        </w:rPr>
        <w:t xml:space="preserve"> manufactured, assembled or shipped through those restricted countries outlined. </w:t>
      </w:r>
    </w:p>
    <w:p w:rsidR="00C313F9" w:rsidRDefault="00C313F9" w:rsidP="00C313F9">
      <w:pPr>
        <w:pStyle w:val="ListParagraph"/>
        <w:spacing w:line="259" w:lineRule="auto"/>
        <w:rPr>
          <w:rFonts w:ascii="Arial" w:hAnsi="Arial"/>
          <w:color w:val="000000"/>
        </w:rPr>
      </w:pPr>
    </w:p>
    <w:p w:rsidR="00C313F9" w:rsidRPr="006C000B" w:rsidRDefault="00C313F9" w:rsidP="00C313F9">
      <w:pPr>
        <w:pStyle w:val="ListParagraph"/>
        <w:numPr>
          <w:ilvl w:val="0"/>
          <w:numId w:val="24"/>
        </w:numPr>
        <w:spacing w:line="259" w:lineRule="auto"/>
        <w:rPr>
          <w:rFonts w:ascii="Arial" w:hAnsi="Arial"/>
          <w:color w:val="000000"/>
        </w:rPr>
      </w:pPr>
      <w:r w:rsidRPr="006C000B">
        <w:rPr>
          <w:rFonts w:ascii="Arial" w:hAnsi="Arial"/>
          <w:color w:val="000000"/>
        </w:rPr>
        <w:t xml:space="preserve">Supplier submitting bids should ensure they read the full scope of work/supplies outlined in the Request for Proposal (RFP) before submitting final sealed bids to avoid future claims for any item or services not understood well. </w:t>
      </w:r>
    </w:p>
    <w:p w:rsidR="00C313F9" w:rsidRPr="006C000B" w:rsidRDefault="00C313F9" w:rsidP="00C313F9">
      <w:pPr>
        <w:pStyle w:val="ListParagraph"/>
        <w:spacing w:line="259" w:lineRule="auto"/>
        <w:rPr>
          <w:rFonts w:ascii="Arial" w:hAnsi="Arial"/>
          <w:color w:val="000000"/>
        </w:rPr>
      </w:pPr>
      <w:r w:rsidRPr="006C000B">
        <w:rPr>
          <w:rFonts w:ascii="Arial" w:hAnsi="Arial"/>
          <w:color w:val="000000"/>
        </w:rPr>
        <w:t xml:space="preserve"> </w:t>
      </w:r>
    </w:p>
    <w:p w:rsidR="00C313F9" w:rsidRPr="006C000B" w:rsidRDefault="00C313F9" w:rsidP="00F01D96">
      <w:pPr>
        <w:pStyle w:val="ListParagraph"/>
        <w:numPr>
          <w:ilvl w:val="0"/>
          <w:numId w:val="24"/>
        </w:numPr>
        <w:spacing w:line="259" w:lineRule="auto"/>
        <w:rPr>
          <w:rFonts w:ascii="Arial" w:hAnsi="Arial"/>
          <w:color w:val="000000"/>
        </w:rPr>
      </w:pPr>
      <w:r w:rsidRPr="006C000B">
        <w:rPr>
          <w:rFonts w:ascii="Arial" w:hAnsi="Arial"/>
          <w:color w:val="000000"/>
        </w:rPr>
        <w:t xml:space="preserve">Selected supplier will be responsible for transportation </w:t>
      </w:r>
      <w:r w:rsidR="00F01D96">
        <w:rPr>
          <w:rFonts w:ascii="Arial" w:hAnsi="Arial"/>
          <w:color w:val="000000"/>
        </w:rPr>
        <w:t>of the</w:t>
      </w:r>
      <w:r w:rsidRPr="006C000B">
        <w:rPr>
          <w:rFonts w:ascii="Arial" w:hAnsi="Arial"/>
          <w:color w:val="000000"/>
        </w:rPr>
        <w:t xml:space="preserve"> ordered </w:t>
      </w:r>
      <w:r w:rsidR="00F01D96">
        <w:rPr>
          <w:rFonts w:ascii="Arial" w:hAnsi="Arial"/>
          <w:color w:val="000000"/>
        </w:rPr>
        <w:t>supplies</w:t>
      </w:r>
      <w:r w:rsidRPr="006C000B">
        <w:rPr>
          <w:rFonts w:ascii="Arial" w:hAnsi="Arial"/>
          <w:color w:val="000000"/>
        </w:rPr>
        <w:t xml:space="preserve"> to each designated site of IRC when order is place. Except the fixed agreed price of each set </w:t>
      </w:r>
      <w:r w:rsidR="00F01D96">
        <w:rPr>
          <w:rFonts w:ascii="Arial" w:hAnsi="Arial"/>
          <w:color w:val="000000"/>
        </w:rPr>
        <w:t>supply item</w:t>
      </w:r>
      <w:r w:rsidRPr="006C000B">
        <w:rPr>
          <w:rFonts w:ascii="Arial" w:hAnsi="Arial"/>
          <w:color w:val="000000"/>
        </w:rPr>
        <w:t xml:space="preserve">, no additional cost related to transportation, will be borne by IRC. </w:t>
      </w:r>
    </w:p>
    <w:p w:rsidR="00C313F9" w:rsidRPr="006C000B" w:rsidRDefault="00C313F9" w:rsidP="00C313F9">
      <w:pPr>
        <w:pStyle w:val="ListParagraph"/>
        <w:ind w:left="1080"/>
        <w:rPr>
          <w:rFonts w:ascii="Arial" w:hAnsi="Arial"/>
          <w:color w:val="000000"/>
        </w:rPr>
      </w:pPr>
    </w:p>
    <w:p w:rsidR="00C313F9" w:rsidRPr="006C000B" w:rsidRDefault="00C313F9" w:rsidP="00C313F9">
      <w:pPr>
        <w:pStyle w:val="ListParagraph"/>
        <w:numPr>
          <w:ilvl w:val="0"/>
          <w:numId w:val="24"/>
        </w:numPr>
        <w:spacing w:line="259" w:lineRule="auto"/>
        <w:rPr>
          <w:rFonts w:ascii="Arial" w:hAnsi="Arial"/>
          <w:color w:val="000000"/>
        </w:rPr>
      </w:pPr>
      <w:r w:rsidRPr="006C000B">
        <w:rPr>
          <w:rFonts w:ascii="Arial" w:hAnsi="Arial"/>
          <w:color w:val="000000"/>
        </w:rPr>
        <w:t xml:space="preserve">Supplier should abide with all contract terms and condition outlined in the RFP during the whole period of the contract. </w:t>
      </w:r>
    </w:p>
    <w:p w:rsidR="00C313F9" w:rsidRPr="006C000B" w:rsidRDefault="00C313F9" w:rsidP="00C313F9">
      <w:pPr>
        <w:pStyle w:val="ListParagraph"/>
        <w:ind w:left="1080"/>
        <w:rPr>
          <w:rFonts w:ascii="Arial" w:hAnsi="Arial"/>
          <w:color w:val="000000"/>
        </w:rPr>
      </w:pPr>
    </w:p>
    <w:p w:rsidR="00C313F9" w:rsidRPr="006C000B" w:rsidRDefault="00C313F9" w:rsidP="00F01D96">
      <w:pPr>
        <w:pStyle w:val="ListParagraph"/>
        <w:numPr>
          <w:ilvl w:val="0"/>
          <w:numId w:val="24"/>
        </w:numPr>
        <w:spacing w:line="259" w:lineRule="auto"/>
        <w:rPr>
          <w:rFonts w:ascii="Arial" w:hAnsi="Arial"/>
          <w:color w:val="000000"/>
        </w:rPr>
      </w:pPr>
      <w:r w:rsidRPr="006C000B">
        <w:rPr>
          <w:rFonts w:ascii="Arial" w:hAnsi="Arial"/>
          <w:color w:val="000000"/>
        </w:rPr>
        <w:t xml:space="preserve">Supplier should each time countercheck the ordered quantity of </w:t>
      </w:r>
      <w:r w:rsidR="00F01D96">
        <w:rPr>
          <w:rFonts w:ascii="Arial" w:hAnsi="Arial"/>
          <w:color w:val="000000"/>
        </w:rPr>
        <w:t>requires toolkits</w:t>
      </w:r>
      <w:r w:rsidRPr="006C000B">
        <w:rPr>
          <w:rFonts w:ascii="Arial" w:hAnsi="Arial"/>
          <w:color w:val="000000"/>
        </w:rPr>
        <w:t xml:space="preserve"> with the IRC Kabul technical representative before shipping to the designated field sites to ensure quality and samples are met</w:t>
      </w:r>
    </w:p>
    <w:p w:rsidR="00C313F9" w:rsidRPr="006C000B" w:rsidRDefault="00C313F9" w:rsidP="00C313F9">
      <w:pPr>
        <w:pStyle w:val="ListParagraph"/>
        <w:rPr>
          <w:rFonts w:ascii="Arial" w:hAnsi="Arial"/>
          <w:color w:val="000000"/>
        </w:rPr>
      </w:pPr>
    </w:p>
    <w:p w:rsidR="00C313F9" w:rsidRPr="006C000B" w:rsidRDefault="00C313F9" w:rsidP="00C359B6">
      <w:pPr>
        <w:pStyle w:val="ListParagraph"/>
        <w:numPr>
          <w:ilvl w:val="0"/>
          <w:numId w:val="24"/>
        </w:numPr>
        <w:spacing w:line="259" w:lineRule="auto"/>
        <w:rPr>
          <w:rFonts w:ascii="Arial" w:hAnsi="Arial"/>
          <w:color w:val="000000"/>
        </w:rPr>
      </w:pPr>
      <w:r w:rsidRPr="006C000B">
        <w:rPr>
          <w:rFonts w:ascii="Arial" w:hAnsi="Arial"/>
          <w:color w:val="000000"/>
        </w:rPr>
        <w:t xml:space="preserve">Supplier will get the payment as per the number of </w:t>
      </w:r>
      <w:r w:rsidR="00C359B6">
        <w:rPr>
          <w:rFonts w:ascii="Arial" w:hAnsi="Arial"/>
          <w:color w:val="000000"/>
        </w:rPr>
        <w:t>items</w:t>
      </w:r>
      <w:r w:rsidRPr="006C000B">
        <w:rPr>
          <w:rFonts w:ascii="Arial" w:hAnsi="Arial"/>
          <w:color w:val="000000"/>
        </w:rPr>
        <w:t xml:space="preserve"> order placed as soon as complete delivery and final delivery report and invoice is received.</w:t>
      </w:r>
    </w:p>
    <w:p w:rsidR="00C313F9" w:rsidRPr="006C000B" w:rsidRDefault="00C313F9" w:rsidP="00C313F9">
      <w:pPr>
        <w:pStyle w:val="ListParagraph"/>
        <w:rPr>
          <w:rFonts w:ascii="Arial" w:hAnsi="Arial"/>
          <w:color w:val="000000"/>
        </w:rPr>
      </w:pPr>
    </w:p>
    <w:p w:rsidR="00C313F9" w:rsidRDefault="00C313F9" w:rsidP="00F01D96">
      <w:pPr>
        <w:pStyle w:val="ListParagraph"/>
        <w:numPr>
          <w:ilvl w:val="0"/>
          <w:numId w:val="24"/>
        </w:numPr>
        <w:spacing w:line="259" w:lineRule="auto"/>
        <w:rPr>
          <w:rFonts w:ascii="Arial" w:hAnsi="Arial"/>
          <w:color w:val="000000"/>
        </w:rPr>
      </w:pPr>
      <w:r w:rsidRPr="006C000B">
        <w:rPr>
          <w:rFonts w:ascii="Arial" w:hAnsi="Arial"/>
          <w:color w:val="000000"/>
        </w:rPr>
        <w:t xml:space="preserve">IRC reserves the right to not purchase any </w:t>
      </w:r>
      <w:r w:rsidR="00F01D96">
        <w:rPr>
          <w:rFonts w:ascii="Arial" w:hAnsi="Arial"/>
          <w:color w:val="000000"/>
        </w:rPr>
        <w:t>supply</w:t>
      </w:r>
      <w:r w:rsidRPr="006C000B">
        <w:rPr>
          <w:rFonts w:ascii="Arial" w:hAnsi="Arial"/>
          <w:color w:val="000000"/>
        </w:rPr>
        <w:t xml:space="preserve"> from the contracted supplier during the period of contract and the contract does not commit any financial responsibilities on IRC to the contractor unless actual supplies are procured. </w:t>
      </w:r>
    </w:p>
    <w:p w:rsidR="00C313F9" w:rsidRPr="006C000B" w:rsidRDefault="00C313F9" w:rsidP="00C313F9">
      <w:pPr>
        <w:pStyle w:val="ListParagraph"/>
        <w:rPr>
          <w:rFonts w:ascii="Arial" w:hAnsi="Arial"/>
          <w:color w:val="000000"/>
        </w:rPr>
      </w:pPr>
    </w:p>
    <w:p w:rsidR="00C313F9" w:rsidRPr="006C000B" w:rsidRDefault="00C313F9" w:rsidP="00C313F9">
      <w:pPr>
        <w:pStyle w:val="ListParagraph"/>
        <w:numPr>
          <w:ilvl w:val="0"/>
          <w:numId w:val="24"/>
        </w:numPr>
        <w:spacing w:line="259" w:lineRule="auto"/>
        <w:rPr>
          <w:rFonts w:ascii="Arial" w:hAnsi="Arial"/>
          <w:color w:val="000000"/>
        </w:rPr>
      </w:pPr>
      <w:r w:rsidRPr="006C000B">
        <w:rPr>
          <w:rFonts w:ascii="Arial" w:hAnsi="Arial"/>
          <w:color w:val="000000"/>
        </w:rPr>
        <w:t>Supplier should be responsible to immediately address the fixing of any manufacturing defects fall under warranty period as soon as reported. Failure to do this, contractor may lose the contract continuation</w:t>
      </w:r>
    </w:p>
    <w:p w:rsidR="00C313F9" w:rsidRPr="006C000B" w:rsidRDefault="00C313F9" w:rsidP="00C313F9">
      <w:pPr>
        <w:pStyle w:val="ListParagraph"/>
        <w:rPr>
          <w:rFonts w:ascii="Arial" w:hAnsi="Arial"/>
          <w:color w:val="000000"/>
        </w:rPr>
      </w:pPr>
    </w:p>
    <w:p w:rsidR="00C313F9" w:rsidRPr="006C000B" w:rsidRDefault="00C313F9" w:rsidP="00B6684B">
      <w:pPr>
        <w:pStyle w:val="ListParagraph"/>
        <w:numPr>
          <w:ilvl w:val="0"/>
          <w:numId w:val="24"/>
        </w:numPr>
        <w:spacing w:line="259" w:lineRule="auto"/>
        <w:rPr>
          <w:rFonts w:ascii="Arial" w:hAnsi="Arial"/>
          <w:color w:val="000000"/>
        </w:rPr>
      </w:pPr>
      <w:r w:rsidRPr="006C000B">
        <w:rPr>
          <w:rFonts w:ascii="Arial" w:hAnsi="Arial"/>
          <w:color w:val="000000"/>
        </w:rPr>
        <w:t xml:space="preserve">Supplier is responsible to provide all standard safety equipment to his/her workers during the </w:t>
      </w:r>
      <w:r w:rsidR="00B6684B">
        <w:rPr>
          <w:rFonts w:ascii="Arial" w:hAnsi="Arial"/>
          <w:color w:val="000000"/>
        </w:rPr>
        <w:t>packing/repacking</w:t>
      </w:r>
      <w:r w:rsidRPr="006C000B">
        <w:rPr>
          <w:rFonts w:ascii="Arial" w:hAnsi="Arial"/>
          <w:color w:val="000000"/>
        </w:rPr>
        <w:t xml:space="preserve"> or transporting of ordered </w:t>
      </w:r>
      <w:r w:rsidR="00B6684B">
        <w:rPr>
          <w:rFonts w:ascii="Arial" w:hAnsi="Arial"/>
          <w:color w:val="000000"/>
        </w:rPr>
        <w:t>supplies</w:t>
      </w:r>
      <w:r w:rsidRPr="006C000B">
        <w:rPr>
          <w:rFonts w:ascii="Arial" w:hAnsi="Arial"/>
          <w:color w:val="000000"/>
        </w:rPr>
        <w:t xml:space="preserve"> to each IRC designated sites. IRC should not be hold responsible for the dead or injury of supplier workers, sub-contractors during any delivery. </w:t>
      </w:r>
    </w:p>
    <w:p w:rsidR="00C313F9" w:rsidRPr="006C000B" w:rsidRDefault="00C313F9" w:rsidP="00C313F9">
      <w:pPr>
        <w:pStyle w:val="ListParagraph"/>
        <w:spacing w:line="259" w:lineRule="auto"/>
        <w:rPr>
          <w:rFonts w:ascii="Arial" w:hAnsi="Arial"/>
          <w:color w:val="000000"/>
        </w:rPr>
      </w:pPr>
      <w:r w:rsidRPr="006C000B">
        <w:rPr>
          <w:rFonts w:ascii="Arial" w:hAnsi="Arial"/>
          <w:color w:val="000000"/>
        </w:rPr>
        <w:t xml:space="preserve"> </w:t>
      </w:r>
    </w:p>
    <w:p w:rsidR="00C313F9" w:rsidRPr="006C000B" w:rsidRDefault="00C313F9" w:rsidP="00C313F9">
      <w:pPr>
        <w:pStyle w:val="ListParagraph"/>
        <w:numPr>
          <w:ilvl w:val="0"/>
          <w:numId w:val="24"/>
        </w:numPr>
        <w:spacing w:line="259" w:lineRule="auto"/>
        <w:rPr>
          <w:rFonts w:ascii="Arial" w:hAnsi="Arial"/>
          <w:color w:val="000000"/>
        </w:rPr>
      </w:pPr>
      <w:r w:rsidRPr="006C000B">
        <w:rPr>
          <w:rFonts w:ascii="Arial" w:hAnsi="Arial"/>
          <w:color w:val="000000"/>
        </w:rPr>
        <w:t xml:space="preserve">Contractor is responsible to assign appropriate technical and administrative staff to IRC supply chain who will address all query related to the ordering, delivery, invoking and any other administrative and technical related matters during the period of the contract.  </w:t>
      </w:r>
    </w:p>
    <w:p w:rsidR="00C313F9" w:rsidRPr="006C000B" w:rsidRDefault="00C313F9" w:rsidP="00C313F9">
      <w:pPr>
        <w:pStyle w:val="ListParagraph"/>
        <w:spacing w:line="259" w:lineRule="auto"/>
        <w:rPr>
          <w:rFonts w:ascii="Arial" w:hAnsi="Arial"/>
          <w:color w:val="000000"/>
        </w:rPr>
      </w:pPr>
    </w:p>
    <w:p w:rsidR="00C313F9" w:rsidRPr="006C000B" w:rsidRDefault="00C313F9" w:rsidP="00B6684B">
      <w:pPr>
        <w:pStyle w:val="ListParagraph"/>
        <w:numPr>
          <w:ilvl w:val="0"/>
          <w:numId w:val="24"/>
        </w:numPr>
        <w:spacing w:line="259" w:lineRule="auto"/>
        <w:rPr>
          <w:rFonts w:ascii="Arial" w:hAnsi="Arial"/>
          <w:color w:val="000000"/>
        </w:rPr>
      </w:pPr>
      <w:r w:rsidRPr="006C000B">
        <w:rPr>
          <w:rFonts w:ascii="Arial" w:hAnsi="Arial"/>
          <w:color w:val="000000"/>
        </w:rPr>
        <w:t xml:space="preserve">A total of </w:t>
      </w:r>
      <w:r w:rsidRPr="006C000B">
        <w:rPr>
          <w:rFonts w:ascii="Arial" w:hAnsi="Arial"/>
          <w:color w:val="000000"/>
          <w:u w:val="single"/>
        </w:rPr>
        <w:t>0.</w:t>
      </w:r>
      <w:r w:rsidR="00B6684B">
        <w:rPr>
          <w:rFonts w:ascii="Arial" w:hAnsi="Arial"/>
          <w:color w:val="000000"/>
          <w:u w:val="single"/>
        </w:rPr>
        <w:t>5</w:t>
      </w:r>
      <w:r w:rsidRPr="006C000B">
        <w:rPr>
          <w:rFonts w:ascii="Arial" w:hAnsi="Arial"/>
          <w:color w:val="000000"/>
          <w:u w:val="single"/>
        </w:rPr>
        <w:t>%</w:t>
      </w:r>
      <w:r w:rsidRPr="006C000B">
        <w:rPr>
          <w:rFonts w:ascii="Arial" w:hAnsi="Arial"/>
          <w:color w:val="000000"/>
        </w:rPr>
        <w:t xml:space="preserve"> penalty charges will apply on the total amount of the contract per day delay if supplier is failed to deliver the required quantity of </w:t>
      </w:r>
      <w:r w:rsidR="00B6684B">
        <w:rPr>
          <w:rFonts w:ascii="Arial" w:hAnsi="Arial"/>
          <w:color w:val="000000"/>
        </w:rPr>
        <w:t xml:space="preserve">supplies </w:t>
      </w:r>
      <w:r w:rsidRPr="006C000B">
        <w:rPr>
          <w:rFonts w:ascii="Arial" w:hAnsi="Arial"/>
          <w:color w:val="000000"/>
        </w:rPr>
        <w:t xml:space="preserve">to the IRC designated sites as soon as Purchase Order (PO) is issued. Any unforeseen force majeure situation to be reported to IRC supply chain department before delays cure for immediate correction. Failure to do this, IRC will apply the set amount of penalty on the contractor final invoice.   </w:t>
      </w:r>
    </w:p>
    <w:p w:rsidR="00C313F9" w:rsidRPr="006C000B" w:rsidRDefault="00C313F9" w:rsidP="00C313F9">
      <w:pPr>
        <w:pStyle w:val="ListParagraph"/>
        <w:ind w:left="1080"/>
        <w:rPr>
          <w:rFonts w:ascii="Arial" w:hAnsi="Arial"/>
          <w:color w:val="000000"/>
        </w:rPr>
      </w:pPr>
    </w:p>
    <w:p w:rsidR="00C313F9" w:rsidRPr="006C000B" w:rsidRDefault="00C313F9" w:rsidP="00C313F9">
      <w:pPr>
        <w:pStyle w:val="ListParagraph"/>
        <w:numPr>
          <w:ilvl w:val="0"/>
          <w:numId w:val="24"/>
        </w:numPr>
        <w:spacing w:line="259" w:lineRule="auto"/>
        <w:rPr>
          <w:rFonts w:asciiTheme="minorBidi" w:hAnsiTheme="minorBidi" w:cstheme="minorBidi"/>
          <w:sz w:val="24"/>
          <w:szCs w:val="24"/>
        </w:rPr>
      </w:pPr>
      <w:r w:rsidRPr="006C000B">
        <w:rPr>
          <w:rFonts w:ascii="Arial" w:hAnsi="Arial"/>
          <w:color w:val="000000"/>
        </w:rPr>
        <w:t xml:space="preserve">Contractor should commit to inform IRC Supply Chain Department for any difficulties or barriers may face during the delivery as early as possible and offer the best solution removing the impediment blocks the smooth delivery schedule. This communication will be noted in writing in contractor file. </w:t>
      </w:r>
    </w:p>
    <w:p w:rsidR="00C313F9" w:rsidRPr="006C000B" w:rsidRDefault="00C313F9" w:rsidP="00C313F9">
      <w:pPr>
        <w:pStyle w:val="ListParagraph"/>
        <w:rPr>
          <w:rFonts w:asciiTheme="minorBidi" w:hAnsiTheme="minorBidi" w:cstheme="minorBidi"/>
          <w:sz w:val="24"/>
          <w:szCs w:val="24"/>
        </w:rPr>
      </w:pPr>
    </w:p>
    <w:p w:rsidR="00C313F9" w:rsidRPr="006C000B" w:rsidRDefault="00C313F9" w:rsidP="00C313F9">
      <w:pPr>
        <w:pStyle w:val="ListParagraph"/>
        <w:numPr>
          <w:ilvl w:val="0"/>
          <w:numId w:val="24"/>
        </w:numPr>
        <w:spacing w:line="259" w:lineRule="auto"/>
        <w:rPr>
          <w:rFonts w:asciiTheme="minorBidi" w:hAnsiTheme="minorBidi" w:cstheme="minorBidi"/>
          <w:sz w:val="24"/>
          <w:szCs w:val="24"/>
        </w:rPr>
      </w:pPr>
      <w:r w:rsidRPr="006C000B">
        <w:rPr>
          <w:rFonts w:asciiTheme="minorBidi" w:hAnsiTheme="minorBidi" w:cstheme="minorBidi"/>
          <w:sz w:val="24"/>
          <w:szCs w:val="24"/>
        </w:rPr>
        <w:t xml:space="preserve">The winning contractor should be responsible for the safety and security of his/her own personnel, workers, engineers, machineries, materials related to any delivery during the period of the contract. IRC should be waived of any liability for the loss, damage, stolen of any materials, equipment and dead or injury of contractor personnel. </w:t>
      </w:r>
    </w:p>
    <w:p w:rsidR="00C313F9" w:rsidRPr="006C000B" w:rsidRDefault="00C313F9" w:rsidP="00C313F9">
      <w:pPr>
        <w:pStyle w:val="ListParagraph"/>
        <w:rPr>
          <w:rFonts w:asciiTheme="minorBidi" w:hAnsiTheme="minorBidi" w:cstheme="minorBidi"/>
          <w:sz w:val="24"/>
          <w:szCs w:val="24"/>
        </w:rPr>
      </w:pPr>
    </w:p>
    <w:p w:rsidR="00C313F9" w:rsidRPr="006C000B" w:rsidRDefault="00C313F9" w:rsidP="00C313F9">
      <w:pPr>
        <w:pStyle w:val="ListParagraph"/>
        <w:numPr>
          <w:ilvl w:val="0"/>
          <w:numId w:val="24"/>
        </w:numPr>
        <w:spacing w:line="259" w:lineRule="auto"/>
        <w:rPr>
          <w:rFonts w:asciiTheme="minorBidi" w:hAnsiTheme="minorBidi" w:cstheme="minorBidi"/>
          <w:sz w:val="24"/>
          <w:szCs w:val="24"/>
        </w:rPr>
      </w:pPr>
      <w:r w:rsidRPr="006C000B">
        <w:rPr>
          <w:rFonts w:asciiTheme="minorBidi" w:hAnsiTheme="minorBidi" w:cstheme="minorBidi"/>
          <w:sz w:val="24"/>
          <w:szCs w:val="24"/>
        </w:rPr>
        <w:t xml:space="preserve">Interested bidders shall properly fill and submit </w:t>
      </w:r>
      <w:r w:rsidRPr="006C000B">
        <w:rPr>
          <w:rFonts w:asciiTheme="minorBidi" w:hAnsiTheme="minorBidi" w:cstheme="minorBidi"/>
          <w:sz w:val="24"/>
          <w:szCs w:val="24"/>
          <w:u w:val="single"/>
        </w:rPr>
        <w:t>Annexes 1 &amp; 2</w:t>
      </w:r>
      <w:r w:rsidRPr="006C000B">
        <w:rPr>
          <w:rFonts w:asciiTheme="minorBidi" w:hAnsiTheme="minorBidi" w:cstheme="minorBidi"/>
          <w:sz w:val="24"/>
          <w:szCs w:val="24"/>
        </w:rPr>
        <w:t xml:space="preserve"> along with the RFP</w:t>
      </w:r>
    </w:p>
    <w:p w:rsidR="00C313F9" w:rsidRPr="006C000B" w:rsidRDefault="00C313F9" w:rsidP="00C313F9">
      <w:pPr>
        <w:pStyle w:val="ListParagraph"/>
        <w:spacing w:line="259" w:lineRule="auto"/>
        <w:rPr>
          <w:rFonts w:asciiTheme="minorBidi" w:hAnsiTheme="minorBidi" w:cstheme="minorBidi"/>
          <w:sz w:val="24"/>
          <w:szCs w:val="24"/>
        </w:rPr>
      </w:pPr>
    </w:p>
    <w:p w:rsidR="00C313F9" w:rsidRPr="006C000B" w:rsidRDefault="00C313F9" w:rsidP="00B6684B">
      <w:pPr>
        <w:pStyle w:val="ListParagraph"/>
        <w:numPr>
          <w:ilvl w:val="0"/>
          <w:numId w:val="24"/>
        </w:numPr>
        <w:spacing w:line="259" w:lineRule="auto"/>
        <w:rPr>
          <w:rFonts w:asciiTheme="minorBidi" w:hAnsiTheme="minorBidi" w:cstheme="minorBidi"/>
          <w:sz w:val="24"/>
          <w:szCs w:val="24"/>
        </w:rPr>
      </w:pPr>
      <w:r w:rsidRPr="006C000B">
        <w:rPr>
          <w:rFonts w:asciiTheme="minorBidi" w:hAnsiTheme="minorBidi" w:cstheme="minorBidi"/>
          <w:sz w:val="24"/>
          <w:szCs w:val="24"/>
        </w:rPr>
        <w:t xml:space="preserve">Interested bidders should fully read, understand and fill </w:t>
      </w:r>
      <w:r w:rsidRPr="006C000B">
        <w:rPr>
          <w:rFonts w:asciiTheme="minorBidi" w:hAnsiTheme="minorBidi" w:cstheme="minorBidi"/>
          <w:sz w:val="24"/>
          <w:szCs w:val="24"/>
          <w:u w:val="single"/>
        </w:rPr>
        <w:t>Annex E</w:t>
      </w:r>
      <w:r w:rsidRPr="006C000B">
        <w:rPr>
          <w:rFonts w:asciiTheme="minorBidi" w:hAnsiTheme="minorBidi" w:cstheme="minorBidi"/>
          <w:sz w:val="24"/>
          <w:szCs w:val="24"/>
        </w:rPr>
        <w:t xml:space="preserve"> of the RFP consist of the unit price for each </w:t>
      </w:r>
      <w:r w:rsidR="00B6684B">
        <w:rPr>
          <w:rFonts w:asciiTheme="minorBidi" w:hAnsiTheme="minorBidi" w:cstheme="minorBidi"/>
          <w:sz w:val="24"/>
          <w:szCs w:val="24"/>
        </w:rPr>
        <w:t>supply</w:t>
      </w:r>
      <w:r w:rsidRPr="006C000B">
        <w:rPr>
          <w:rFonts w:asciiTheme="minorBidi" w:hAnsiTheme="minorBidi" w:cstheme="minorBidi"/>
          <w:sz w:val="24"/>
          <w:szCs w:val="24"/>
        </w:rPr>
        <w:t xml:space="preserve"> and provide accurate figure. </w:t>
      </w:r>
    </w:p>
    <w:p w:rsidR="00C313F9" w:rsidRPr="006C000B" w:rsidRDefault="00C313F9" w:rsidP="00C313F9">
      <w:pPr>
        <w:pStyle w:val="ListParagraph"/>
        <w:rPr>
          <w:rFonts w:asciiTheme="minorBidi" w:hAnsiTheme="minorBidi" w:cstheme="minorBidi"/>
          <w:sz w:val="24"/>
          <w:szCs w:val="24"/>
        </w:rPr>
      </w:pPr>
    </w:p>
    <w:p w:rsidR="00C313F9" w:rsidRPr="006C000B" w:rsidRDefault="00C313F9" w:rsidP="00C313F9">
      <w:pPr>
        <w:pStyle w:val="ListParagraph"/>
        <w:numPr>
          <w:ilvl w:val="0"/>
          <w:numId w:val="24"/>
        </w:numPr>
        <w:spacing w:line="259" w:lineRule="auto"/>
        <w:rPr>
          <w:rFonts w:asciiTheme="minorBidi" w:hAnsiTheme="minorBidi" w:cstheme="minorBidi"/>
          <w:sz w:val="24"/>
          <w:szCs w:val="24"/>
        </w:rPr>
      </w:pPr>
      <w:r w:rsidRPr="006C000B">
        <w:rPr>
          <w:rFonts w:asciiTheme="minorBidi" w:hAnsiTheme="minorBidi" w:cstheme="minorBidi"/>
          <w:sz w:val="24"/>
          <w:szCs w:val="24"/>
        </w:rPr>
        <w:t>Interested bidder shall thoroughly read the RFP and all attachments and ensure the offer each page is signed, stamped along with its all Annexes.</w:t>
      </w:r>
    </w:p>
    <w:p w:rsidR="00C313F9" w:rsidRPr="006C000B" w:rsidRDefault="00C313F9" w:rsidP="00C313F9">
      <w:pPr>
        <w:pStyle w:val="ListParagraph"/>
        <w:rPr>
          <w:rFonts w:asciiTheme="minorBidi" w:hAnsiTheme="minorBidi" w:cstheme="minorBidi"/>
          <w:sz w:val="24"/>
          <w:szCs w:val="24"/>
        </w:rPr>
      </w:pPr>
    </w:p>
    <w:p w:rsidR="00C313F9" w:rsidRPr="006C000B" w:rsidRDefault="00C313F9" w:rsidP="00C313F9">
      <w:pPr>
        <w:pStyle w:val="ListParagraph"/>
        <w:numPr>
          <w:ilvl w:val="0"/>
          <w:numId w:val="24"/>
        </w:numPr>
        <w:spacing w:line="259" w:lineRule="auto"/>
        <w:rPr>
          <w:rFonts w:asciiTheme="minorBidi" w:hAnsiTheme="minorBidi" w:cstheme="minorBidi"/>
          <w:sz w:val="24"/>
          <w:szCs w:val="24"/>
        </w:rPr>
      </w:pPr>
      <w:r w:rsidRPr="006C000B">
        <w:rPr>
          <w:rFonts w:asciiTheme="minorBidi" w:hAnsiTheme="minorBidi" w:cstheme="minorBidi"/>
          <w:sz w:val="24"/>
          <w:szCs w:val="24"/>
        </w:rPr>
        <w:t xml:space="preserve">IRC does not take any financial liability/responsibilities for any site visit, stationery or any other associated costs in regard to the submission of the bids to any interested bidders. All the costs associated with the site survey to be borne by the bidders themselves. </w:t>
      </w:r>
    </w:p>
    <w:p w:rsidR="00822752" w:rsidRDefault="00252209" w:rsidP="009F2BE8">
      <w:pPr>
        <w:rPr>
          <w:rFonts w:asciiTheme="minorBidi" w:hAnsiTheme="minorBidi" w:cstheme="minorBidi"/>
          <w:b/>
          <w:bCs/>
          <w:sz w:val="24"/>
          <w:szCs w:val="24"/>
        </w:rPr>
      </w:pPr>
      <w:r>
        <w:rPr>
          <w:rFonts w:asciiTheme="minorBidi" w:hAnsiTheme="minorBidi" w:cstheme="minorBidi"/>
          <w:b/>
          <w:bCs/>
          <w:sz w:val="24"/>
          <w:szCs w:val="24"/>
        </w:rPr>
        <w:t>27.2:</w:t>
      </w:r>
      <w:r>
        <w:rPr>
          <w:rFonts w:asciiTheme="minorBidi" w:hAnsiTheme="minorBidi" w:cstheme="minorBidi"/>
          <w:b/>
          <w:bCs/>
          <w:sz w:val="24"/>
          <w:szCs w:val="24"/>
        </w:rPr>
        <w:tab/>
      </w:r>
      <w:r w:rsidR="00822752">
        <w:rPr>
          <w:rFonts w:asciiTheme="minorBidi" w:hAnsiTheme="minorBidi" w:cstheme="minorBidi"/>
          <w:b/>
          <w:bCs/>
          <w:sz w:val="24"/>
          <w:szCs w:val="24"/>
        </w:rPr>
        <w:t>Specification</w:t>
      </w:r>
    </w:p>
    <w:p w:rsidR="000F37CF" w:rsidRPr="000F37CF" w:rsidRDefault="000F37CF" w:rsidP="000F37CF">
      <w:pPr>
        <w:pStyle w:val="Default"/>
        <w:jc w:val="both"/>
        <w:rPr>
          <w:rFonts w:asciiTheme="minorBidi" w:hAnsiTheme="minorBidi" w:cstheme="minorBidi"/>
        </w:rPr>
      </w:pPr>
      <w:r w:rsidRPr="000F37CF">
        <w:rPr>
          <w:rFonts w:asciiTheme="minorBidi" w:hAnsiTheme="minorBidi" w:cstheme="minorBidi"/>
        </w:rPr>
        <w:t xml:space="preserve">It should be noted that, unless otherwise indicated materials and equipment, stated brand names or models are for illustrative description only. An equivalent substitute, as determined by the specifications, is acceptable with the prior approval of IRC technical representative. </w:t>
      </w:r>
    </w:p>
    <w:p w:rsidR="000F37CF" w:rsidRPr="000F37CF" w:rsidRDefault="000F37CF" w:rsidP="000F37CF">
      <w:pPr>
        <w:pStyle w:val="Default"/>
        <w:jc w:val="both"/>
        <w:rPr>
          <w:rFonts w:asciiTheme="minorBidi" w:hAnsiTheme="minorBidi" w:cstheme="minorBidi"/>
        </w:rPr>
      </w:pPr>
    </w:p>
    <w:p w:rsidR="000F37CF" w:rsidRPr="000F37CF" w:rsidRDefault="000F37CF" w:rsidP="00B759A6">
      <w:pPr>
        <w:pStyle w:val="Default"/>
        <w:jc w:val="both"/>
        <w:rPr>
          <w:rFonts w:asciiTheme="minorBidi" w:hAnsiTheme="minorBidi" w:cstheme="minorBidi"/>
        </w:rPr>
      </w:pPr>
      <w:r w:rsidRPr="000F37CF">
        <w:rPr>
          <w:rFonts w:asciiTheme="minorBidi" w:hAnsiTheme="minorBidi" w:cstheme="minorBidi"/>
        </w:rPr>
        <w:t xml:space="preserve">Company </w:t>
      </w:r>
      <w:r w:rsidR="00B759A6">
        <w:rPr>
          <w:rFonts w:asciiTheme="minorBidi" w:hAnsiTheme="minorBidi" w:cstheme="minorBidi"/>
        </w:rPr>
        <w:t>supplies s</w:t>
      </w:r>
      <w:r w:rsidRPr="000F37CF">
        <w:rPr>
          <w:rFonts w:asciiTheme="minorBidi" w:hAnsiTheme="minorBidi" w:cstheme="minorBidi"/>
        </w:rPr>
        <w:t xml:space="preserve">amples will be checked at the time IRC Supply Chain committee Conduct Supplier Visit Survey and all time delivery shall be made according to the selected sample. </w:t>
      </w:r>
    </w:p>
    <w:p w:rsidR="008B1172" w:rsidRDefault="008B1172" w:rsidP="00822752">
      <w:pPr>
        <w:pStyle w:val="Default"/>
        <w:jc w:val="both"/>
        <w:rPr>
          <w:rFonts w:asciiTheme="minorBidi" w:hAnsiTheme="minorBidi" w:cstheme="minorBidi"/>
          <w:sz w:val="22"/>
          <w:szCs w:val="22"/>
        </w:rPr>
      </w:pPr>
    </w:p>
    <w:p w:rsidR="007549CB" w:rsidRDefault="007549CB" w:rsidP="00822752">
      <w:pPr>
        <w:pStyle w:val="Default"/>
        <w:jc w:val="both"/>
        <w:rPr>
          <w:rFonts w:asciiTheme="minorBidi" w:hAnsiTheme="minorBidi" w:cstheme="minorBidi"/>
          <w:b/>
          <w:bCs/>
          <w:sz w:val="22"/>
          <w:szCs w:val="22"/>
        </w:rPr>
      </w:pPr>
    </w:p>
    <w:p w:rsidR="00822752" w:rsidRPr="0035406C" w:rsidRDefault="00822752" w:rsidP="00252209">
      <w:pPr>
        <w:pStyle w:val="Default"/>
        <w:jc w:val="both"/>
        <w:rPr>
          <w:rFonts w:asciiTheme="minorBidi" w:hAnsiTheme="minorBidi" w:cstheme="minorBidi"/>
          <w:sz w:val="22"/>
          <w:szCs w:val="22"/>
        </w:rPr>
      </w:pPr>
      <w:r w:rsidRPr="00822752">
        <w:rPr>
          <w:rFonts w:asciiTheme="minorBidi" w:hAnsiTheme="minorBidi" w:cstheme="minorBidi"/>
          <w:b/>
          <w:bCs/>
          <w:sz w:val="22"/>
          <w:szCs w:val="22"/>
        </w:rPr>
        <w:t>27.</w:t>
      </w:r>
      <w:r w:rsidR="00252209">
        <w:rPr>
          <w:rFonts w:asciiTheme="minorBidi" w:hAnsiTheme="minorBidi" w:cstheme="minorBidi"/>
          <w:b/>
          <w:bCs/>
          <w:sz w:val="22"/>
          <w:szCs w:val="22"/>
        </w:rPr>
        <w:t>3</w:t>
      </w:r>
      <w:r>
        <w:rPr>
          <w:rFonts w:asciiTheme="minorBidi" w:hAnsiTheme="minorBidi" w:cstheme="minorBidi"/>
          <w:sz w:val="22"/>
          <w:szCs w:val="22"/>
        </w:rPr>
        <w:t xml:space="preserve"> </w:t>
      </w:r>
      <w:r w:rsidRPr="0035406C">
        <w:rPr>
          <w:rFonts w:asciiTheme="minorBidi" w:hAnsiTheme="minorBidi"/>
          <w:b/>
          <w:bCs/>
        </w:rPr>
        <w:t>Source/Nationality/Manufacture:</w:t>
      </w:r>
    </w:p>
    <w:p w:rsidR="000F37CF" w:rsidRPr="0035406C" w:rsidRDefault="000F37CF" w:rsidP="000F37CF">
      <w:pPr>
        <w:autoSpaceDE w:val="0"/>
        <w:autoSpaceDN w:val="0"/>
        <w:adjustRightInd w:val="0"/>
        <w:spacing w:after="0" w:line="240" w:lineRule="auto"/>
        <w:rPr>
          <w:rFonts w:asciiTheme="minorBidi" w:hAnsiTheme="minorBidi"/>
          <w:color w:val="000000"/>
        </w:rPr>
      </w:pPr>
      <w:r w:rsidRPr="0035406C">
        <w:rPr>
          <w:rFonts w:asciiTheme="minorBidi" w:hAnsiTheme="minorBidi"/>
          <w:color w:val="000000"/>
        </w:rPr>
        <w:t xml:space="preserve">All goods and services offered in response to this RFP or supplied under any resulting award must meet the standard Criteria </w:t>
      </w:r>
    </w:p>
    <w:p w:rsidR="000F37CF" w:rsidRPr="0035406C" w:rsidRDefault="000F37CF" w:rsidP="000F37CF">
      <w:pPr>
        <w:autoSpaceDE w:val="0"/>
        <w:autoSpaceDN w:val="0"/>
        <w:adjustRightInd w:val="0"/>
        <w:spacing w:after="0" w:line="240" w:lineRule="auto"/>
        <w:rPr>
          <w:rFonts w:asciiTheme="minorBidi" w:hAnsiTheme="minorBidi"/>
          <w:color w:val="000000"/>
        </w:rPr>
      </w:pPr>
    </w:p>
    <w:p w:rsidR="000F37CF" w:rsidRPr="0035406C" w:rsidRDefault="000F37CF" w:rsidP="000F37CF">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Respondents may not offer or supply any commodities or services that are manufactured or assembled in, shipped from, transported through, or otherwise </w:t>
      </w:r>
      <w:r w:rsidRPr="0035406C">
        <w:rPr>
          <w:rFonts w:asciiTheme="minorBidi" w:hAnsiTheme="minorBidi" w:cstheme="minorBidi"/>
          <w:sz w:val="22"/>
          <w:szCs w:val="22"/>
        </w:rPr>
        <w:lastRenderedPageBreak/>
        <w:t>involving any of the following countries: Burma (Myanmar), Cuba, Iran, North Korea, (North) Sudan, Syria.</w:t>
      </w:r>
    </w:p>
    <w:p w:rsidR="00FF78D6" w:rsidRDefault="00FF78D6" w:rsidP="009F2BE8">
      <w:pPr>
        <w:rPr>
          <w:rFonts w:asciiTheme="minorBidi" w:hAnsiTheme="minorBidi" w:cstheme="minorBidi"/>
          <w:b/>
          <w:bCs/>
          <w:sz w:val="24"/>
          <w:szCs w:val="24"/>
        </w:rPr>
      </w:pPr>
    </w:p>
    <w:p w:rsidR="00416C59" w:rsidRPr="009449E3" w:rsidRDefault="00822752" w:rsidP="00252209">
      <w:pPr>
        <w:rPr>
          <w:rFonts w:asciiTheme="minorBidi" w:hAnsiTheme="minorBidi" w:cstheme="minorBidi"/>
          <w:b/>
          <w:bCs/>
          <w:sz w:val="24"/>
          <w:szCs w:val="24"/>
        </w:rPr>
      </w:pPr>
      <w:r>
        <w:rPr>
          <w:rFonts w:asciiTheme="minorBidi" w:hAnsiTheme="minorBidi" w:cstheme="minorBidi"/>
          <w:b/>
          <w:bCs/>
          <w:sz w:val="24"/>
          <w:szCs w:val="24"/>
        </w:rPr>
        <w:t>27.</w:t>
      </w:r>
      <w:r w:rsidR="00252209">
        <w:rPr>
          <w:rFonts w:asciiTheme="minorBidi" w:hAnsiTheme="minorBidi" w:cstheme="minorBidi"/>
          <w:b/>
          <w:bCs/>
          <w:sz w:val="24"/>
          <w:szCs w:val="24"/>
        </w:rPr>
        <w:t>4</w:t>
      </w:r>
      <w:r>
        <w:rPr>
          <w:rFonts w:asciiTheme="minorBidi" w:hAnsiTheme="minorBidi" w:cstheme="minorBidi"/>
          <w:b/>
          <w:bCs/>
          <w:sz w:val="24"/>
          <w:szCs w:val="24"/>
        </w:rPr>
        <w:tab/>
      </w:r>
      <w:r w:rsidR="00416C59" w:rsidRPr="009449E3">
        <w:rPr>
          <w:rFonts w:asciiTheme="minorBidi" w:hAnsiTheme="minorBidi" w:cstheme="minorBidi"/>
          <w:b/>
          <w:bCs/>
          <w:sz w:val="24"/>
          <w:szCs w:val="24"/>
        </w:rPr>
        <w:t xml:space="preserve">Scope of Supply: </w:t>
      </w:r>
    </w:p>
    <w:p w:rsidR="00C313F9" w:rsidRPr="006C000B" w:rsidRDefault="00C313F9" w:rsidP="00B759A6">
      <w:pPr>
        <w:pStyle w:val="Default"/>
        <w:jc w:val="both"/>
        <w:rPr>
          <w:rFonts w:asciiTheme="minorBidi" w:hAnsiTheme="minorBidi" w:cstheme="minorBidi"/>
          <w:sz w:val="22"/>
          <w:szCs w:val="22"/>
        </w:rPr>
      </w:pPr>
      <w:r w:rsidRPr="006C000B">
        <w:rPr>
          <w:rFonts w:asciiTheme="minorBidi" w:hAnsiTheme="minorBidi" w:cstheme="minorBidi"/>
          <w:sz w:val="22"/>
          <w:szCs w:val="22"/>
        </w:rPr>
        <w:t>IRC will establish Master Purchase Agreement (MPA) with one or more than one Supplier who provide and deliver better offer for</w:t>
      </w:r>
      <w:r w:rsidR="00B759A6">
        <w:rPr>
          <w:rFonts w:asciiTheme="minorBidi" w:hAnsiTheme="minorBidi" w:cstheme="minorBidi"/>
          <w:sz w:val="22"/>
          <w:szCs w:val="22"/>
        </w:rPr>
        <w:t xml:space="preserve"> quality Agro</w:t>
      </w:r>
      <w:r w:rsidR="00B759A6" w:rsidRPr="00B759A6">
        <w:rPr>
          <w:rFonts w:asciiTheme="minorBidi" w:hAnsiTheme="minorBidi" w:cstheme="minorBidi"/>
          <w:b/>
          <w:bCs/>
          <w:sz w:val="22"/>
          <w:szCs w:val="22"/>
        </w:rPr>
        <w:t xml:space="preserve"> Activities Toolkits</w:t>
      </w:r>
      <w:r w:rsidRPr="006C000B">
        <w:rPr>
          <w:rFonts w:asciiTheme="minorBidi" w:hAnsiTheme="minorBidi" w:cstheme="minorBidi"/>
          <w:sz w:val="22"/>
          <w:szCs w:val="22"/>
        </w:rPr>
        <w:t xml:space="preserve"> with faire and consistent price ends up with value for money.  IRC will only use the Supplies outlined in </w:t>
      </w:r>
      <w:r w:rsidRPr="00C047CE">
        <w:rPr>
          <w:rFonts w:asciiTheme="minorBidi" w:hAnsiTheme="minorBidi" w:cstheme="minorBidi"/>
          <w:b/>
          <w:bCs/>
          <w:sz w:val="22"/>
          <w:szCs w:val="22"/>
          <w:u w:val="single"/>
        </w:rPr>
        <w:t>Annex E</w:t>
      </w:r>
      <w:r w:rsidRPr="006C000B">
        <w:rPr>
          <w:rFonts w:asciiTheme="minorBidi" w:hAnsiTheme="minorBidi" w:cstheme="minorBidi"/>
          <w:sz w:val="22"/>
          <w:szCs w:val="22"/>
        </w:rPr>
        <w:t xml:space="preserve"> from the selected contractor (s) during period of 12 months when needed and payment will only be made when each delivery completely received. IRC does not commit any financial value under the established contract unless the actual quantity of supplies are received when needed. </w:t>
      </w:r>
    </w:p>
    <w:p w:rsidR="00C313F9" w:rsidRPr="006C000B" w:rsidRDefault="00C313F9" w:rsidP="00C313F9">
      <w:pPr>
        <w:pStyle w:val="Default"/>
        <w:jc w:val="both"/>
        <w:rPr>
          <w:rFonts w:asciiTheme="minorBidi" w:hAnsiTheme="minorBidi" w:cstheme="minorBidi"/>
          <w:sz w:val="22"/>
          <w:szCs w:val="22"/>
        </w:rPr>
      </w:pPr>
    </w:p>
    <w:p w:rsidR="00C313F9" w:rsidRPr="006C000B" w:rsidRDefault="00C313F9" w:rsidP="004946F3">
      <w:pPr>
        <w:pStyle w:val="Default"/>
        <w:jc w:val="both"/>
        <w:rPr>
          <w:rFonts w:asciiTheme="minorBidi" w:hAnsiTheme="minorBidi" w:cstheme="minorBidi"/>
          <w:sz w:val="22"/>
          <w:szCs w:val="22"/>
        </w:rPr>
      </w:pPr>
      <w:r w:rsidRPr="006C000B">
        <w:rPr>
          <w:rFonts w:asciiTheme="minorBidi" w:hAnsiTheme="minorBidi" w:cstheme="minorBidi"/>
          <w:sz w:val="22"/>
          <w:szCs w:val="22"/>
        </w:rPr>
        <w:t xml:space="preserve">IRC will issue a Purchase Order (PO) to the Contractor for any of the listed supplies outlined in Annex E when needed. </w:t>
      </w:r>
      <w:r w:rsidRPr="006C000B">
        <w:rPr>
          <w:rFonts w:asciiTheme="minorBidi" w:hAnsiTheme="minorBidi" w:cstheme="minorBidi"/>
          <w:sz w:val="22"/>
          <w:szCs w:val="22"/>
          <w:u w:val="single"/>
        </w:rPr>
        <w:t xml:space="preserve">Delivery of </w:t>
      </w:r>
      <w:r w:rsidR="004946F3">
        <w:rPr>
          <w:rFonts w:asciiTheme="minorBidi" w:hAnsiTheme="minorBidi" w:cstheme="minorBidi"/>
          <w:sz w:val="22"/>
          <w:szCs w:val="22"/>
          <w:u w:val="single"/>
        </w:rPr>
        <w:t>orders</w:t>
      </w:r>
      <w:r w:rsidRPr="006C000B">
        <w:rPr>
          <w:rFonts w:asciiTheme="minorBidi" w:hAnsiTheme="minorBidi" w:cstheme="minorBidi"/>
          <w:sz w:val="22"/>
          <w:szCs w:val="22"/>
          <w:u w:val="single"/>
        </w:rPr>
        <w:t xml:space="preserve"> to be made within 10 calendar days to any designated IRC field site as soon as purchase order is issue. </w:t>
      </w:r>
      <w:r w:rsidRPr="006C000B">
        <w:rPr>
          <w:rFonts w:asciiTheme="minorBidi" w:hAnsiTheme="minorBidi" w:cstheme="minorBidi"/>
          <w:sz w:val="22"/>
          <w:szCs w:val="22"/>
        </w:rPr>
        <w:t xml:space="preserve"> </w:t>
      </w:r>
    </w:p>
    <w:p w:rsidR="006B7075" w:rsidRDefault="006B7075" w:rsidP="00252209">
      <w:pPr>
        <w:pStyle w:val="Default"/>
        <w:jc w:val="both"/>
        <w:rPr>
          <w:rFonts w:asciiTheme="minorBidi" w:hAnsiTheme="minorBidi" w:cstheme="minorBidi"/>
          <w:sz w:val="22"/>
          <w:szCs w:val="22"/>
        </w:rPr>
      </w:pPr>
    </w:p>
    <w:p w:rsidR="00660A22" w:rsidRDefault="00660A22" w:rsidP="00660A22">
      <w:pPr>
        <w:pStyle w:val="Default"/>
        <w:jc w:val="both"/>
        <w:rPr>
          <w:rFonts w:asciiTheme="minorBidi" w:hAnsiTheme="minorBidi" w:cstheme="minorBidi"/>
          <w:b/>
          <w:bCs/>
          <w:sz w:val="22"/>
          <w:szCs w:val="22"/>
        </w:rPr>
      </w:pPr>
    </w:p>
    <w:p w:rsidR="00660A22" w:rsidRPr="00660A22" w:rsidRDefault="00660A22" w:rsidP="00252209">
      <w:pPr>
        <w:pStyle w:val="Default"/>
        <w:jc w:val="both"/>
        <w:rPr>
          <w:rFonts w:asciiTheme="minorBidi" w:hAnsiTheme="minorBidi" w:cstheme="minorBidi"/>
          <w:b/>
          <w:bCs/>
          <w:sz w:val="22"/>
          <w:szCs w:val="22"/>
        </w:rPr>
      </w:pPr>
      <w:r w:rsidRPr="00660A22">
        <w:rPr>
          <w:rFonts w:asciiTheme="minorBidi" w:hAnsiTheme="minorBidi" w:cstheme="minorBidi"/>
          <w:b/>
          <w:bCs/>
          <w:sz w:val="22"/>
          <w:szCs w:val="22"/>
        </w:rPr>
        <w:t>27.</w:t>
      </w:r>
      <w:r w:rsidR="00252209">
        <w:rPr>
          <w:rFonts w:asciiTheme="minorBidi" w:hAnsiTheme="minorBidi" w:cstheme="minorBidi"/>
          <w:b/>
          <w:bCs/>
          <w:sz w:val="22"/>
          <w:szCs w:val="22"/>
        </w:rPr>
        <w:t>5</w:t>
      </w:r>
      <w:r w:rsidRPr="00660A22">
        <w:rPr>
          <w:rFonts w:asciiTheme="minorBidi" w:hAnsiTheme="minorBidi" w:cstheme="minorBidi"/>
          <w:b/>
          <w:bCs/>
          <w:sz w:val="22"/>
          <w:szCs w:val="22"/>
        </w:rPr>
        <w:tab/>
        <w:t>Stock Availability:</w:t>
      </w:r>
    </w:p>
    <w:p w:rsidR="00660A22" w:rsidRDefault="00C313F9" w:rsidP="00B36E91">
      <w:pPr>
        <w:pStyle w:val="Default"/>
        <w:jc w:val="both"/>
        <w:rPr>
          <w:rFonts w:asciiTheme="minorBidi" w:hAnsiTheme="minorBidi" w:cstheme="minorBidi"/>
          <w:sz w:val="22"/>
          <w:szCs w:val="22"/>
        </w:rPr>
      </w:pPr>
      <w:r>
        <w:rPr>
          <w:rFonts w:asciiTheme="minorBidi" w:hAnsiTheme="minorBidi" w:cstheme="minorBidi"/>
          <w:sz w:val="22"/>
          <w:szCs w:val="22"/>
        </w:rPr>
        <w:t>Supplier</w:t>
      </w:r>
      <w:r w:rsidR="00736116">
        <w:rPr>
          <w:rFonts w:asciiTheme="minorBidi" w:hAnsiTheme="minorBidi" w:cstheme="minorBidi"/>
          <w:sz w:val="22"/>
          <w:szCs w:val="22"/>
        </w:rPr>
        <w:t xml:space="preserve"> to</w:t>
      </w:r>
      <w:r w:rsidR="00660A22">
        <w:rPr>
          <w:rFonts w:asciiTheme="minorBidi" w:hAnsiTheme="minorBidi" w:cstheme="minorBidi"/>
          <w:sz w:val="22"/>
          <w:szCs w:val="22"/>
        </w:rPr>
        <w:t xml:space="preserve"> confirm in the RFP availability of sufficient </w:t>
      </w:r>
      <w:r>
        <w:rPr>
          <w:rFonts w:asciiTheme="minorBidi" w:hAnsiTheme="minorBidi" w:cstheme="minorBidi"/>
          <w:sz w:val="22"/>
          <w:szCs w:val="22"/>
        </w:rPr>
        <w:t xml:space="preserve">quantity </w:t>
      </w:r>
      <w:r w:rsidR="003008C8">
        <w:rPr>
          <w:rFonts w:asciiTheme="minorBidi" w:hAnsiTheme="minorBidi" w:cstheme="minorBidi"/>
          <w:sz w:val="22"/>
          <w:szCs w:val="22"/>
        </w:rPr>
        <w:t xml:space="preserve">of </w:t>
      </w:r>
      <w:proofErr w:type="gramStart"/>
      <w:r w:rsidR="003008C8">
        <w:rPr>
          <w:rFonts w:asciiTheme="minorBidi" w:hAnsiTheme="minorBidi" w:cstheme="minorBidi"/>
          <w:sz w:val="22"/>
          <w:szCs w:val="22"/>
        </w:rPr>
        <w:t>A</w:t>
      </w:r>
      <w:proofErr w:type="gramEnd"/>
      <w:r w:rsidR="003008C8">
        <w:rPr>
          <w:rFonts w:asciiTheme="minorBidi" w:hAnsiTheme="minorBidi" w:cstheme="minorBidi"/>
          <w:sz w:val="22"/>
          <w:szCs w:val="22"/>
        </w:rPr>
        <w:tab/>
      </w:r>
      <w:proofErr w:type="spellStart"/>
      <w:r w:rsidR="003008C8">
        <w:rPr>
          <w:rFonts w:asciiTheme="minorBidi" w:hAnsiTheme="minorBidi" w:cstheme="minorBidi"/>
          <w:sz w:val="22"/>
          <w:szCs w:val="22"/>
        </w:rPr>
        <w:t>gro</w:t>
      </w:r>
      <w:proofErr w:type="spellEnd"/>
      <w:r w:rsidR="00B36E91">
        <w:rPr>
          <w:rFonts w:asciiTheme="minorBidi" w:hAnsiTheme="minorBidi" w:cstheme="minorBidi"/>
          <w:sz w:val="22"/>
          <w:szCs w:val="22"/>
        </w:rPr>
        <w:t xml:space="preserve"> </w:t>
      </w:r>
      <w:r w:rsidR="003008C8">
        <w:rPr>
          <w:rFonts w:asciiTheme="minorBidi" w:hAnsiTheme="minorBidi" w:cstheme="minorBidi"/>
          <w:sz w:val="22"/>
          <w:szCs w:val="22"/>
        </w:rPr>
        <w:t>Activities Toolkits supplies</w:t>
      </w:r>
      <w:r>
        <w:rPr>
          <w:rFonts w:asciiTheme="minorBidi" w:hAnsiTheme="minorBidi" w:cstheme="minorBidi"/>
          <w:sz w:val="22"/>
          <w:szCs w:val="22"/>
        </w:rPr>
        <w:t xml:space="preserve"> at his/her stock</w:t>
      </w:r>
      <w:r w:rsidR="00660A22">
        <w:rPr>
          <w:rFonts w:asciiTheme="minorBidi" w:hAnsiTheme="minorBidi" w:cstheme="minorBidi"/>
          <w:sz w:val="22"/>
          <w:szCs w:val="22"/>
        </w:rPr>
        <w:t xml:space="preserve"> during the period of contract. </w:t>
      </w:r>
    </w:p>
    <w:p w:rsidR="00736116" w:rsidRDefault="00736116" w:rsidP="00736116">
      <w:pPr>
        <w:pStyle w:val="Default"/>
        <w:jc w:val="both"/>
        <w:rPr>
          <w:rFonts w:asciiTheme="minorBidi" w:hAnsiTheme="minorBidi" w:cstheme="minorBidi"/>
          <w:sz w:val="22"/>
          <w:szCs w:val="22"/>
        </w:rPr>
      </w:pPr>
    </w:p>
    <w:p w:rsidR="00660A22" w:rsidRDefault="00660A22" w:rsidP="00660A22">
      <w:pPr>
        <w:pStyle w:val="Default"/>
        <w:jc w:val="both"/>
        <w:rPr>
          <w:rFonts w:asciiTheme="minorBidi" w:hAnsiTheme="minorBidi" w:cstheme="minorBidi"/>
          <w:sz w:val="22"/>
          <w:szCs w:val="22"/>
        </w:rPr>
      </w:pPr>
    </w:p>
    <w:p w:rsidR="00660A22" w:rsidRPr="00660A22" w:rsidRDefault="00660A22" w:rsidP="00252209">
      <w:pPr>
        <w:pStyle w:val="Default"/>
        <w:jc w:val="both"/>
        <w:rPr>
          <w:rFonts w:asciiTheme="minorBidi" w:hAnsiTheme="minorBidi" w:cstheme="minorBidi"/>
          <w:b/>
          <w:bCs/>
          <w:sz w:val="22"/>
          <w:szCs w:val="22"/>
        </w:rPr>
      </w:pPr>
      <w:r w:rsidRPr="00660A22">
        <w:rPr>
          <w:rFonts w:asciiTheme="minorBidi" w:hAnsiTheme="minorBidi" w:cstheme="minorBidi"/>
          <w:b/>
          <w:bCs/>
          <w:sz w:val="22"/>
          <w:szCs w:val="22"/>
        </w:rPr>
        <w:t>27.</w:t>
      </w:r>
      <w:r w:rsidR="00252209">
        <w:rPr>
          <w:rFonts w:asciiTheme="minorBidi" w:hAnsiTheme="minorBidi" w:cstheme="minorBidi"/>
          <w:b/>
          <w:bCs/>
          <w:sz w:val="22"/>
          <w:szCs w:val="22"/>
        </w:rPr>
        <w:t>6</w:t>
      </w:r>
      <w:r w:rsidRPr="00660A22">
        <w:rPr>
          <w:rFonts w:asciiTheme="minorBidi" w:hAnsiTheme="minorBidi" w:cstheme="minorBidi"/>
          <w:b/>
          <w:bCs/>
          <w:sz w:val="22"/>
          <w:szCs w:val="22"/>
        </w:rPr>
        <w:tab/>
        <w:t xml:space="preserve">Warranty: </w:t>
      </w:r>
    </w:p>
    <w:p w:rsidR="00660A22" w:rsidRPr="0035406C" w:rsidRDefault="00C313F9" w:rsidP="003008C8">
      <w:pPr>
        <w:pStyle w:val="Default"/>
        <w:jc w:val="both"/>
        <w:rPr>
          <w:rFonts w:asciiTheme="minorBidi" w:hAnsiTheme="minorBidi" w:cstheme="minorBidi"/>
          <w:sz w:val="22"/>
          <w:szCs w:val="22"/>
        </w:rPr>
      </w:pPr>
      <w:r>
        <w:rPr>
          <w:rFonts w:asciiTheme="minorBidi" w:hAnsiTheme="minorBidi" w:cstheme="minorBidi"/>
          <w:sz w:val="22"/>
          <w:szCs w:val="22"/>
        </w:rPr>
        <w:t>Supplier</w:t>
      </w:r>
      <w:r w:rsidR="00660A22">
        <w:rPr>
          <w:rFonts w:asciiTheme="minorBidi" w:hAnsiTheme="minorBidi" w:cstheme="minorBidi"/>
          <w:sz w:val="22"/>
          <w:szCs w:val="22"/>
        </w:rPr>
        <w:t xml:space="preserve"> submitting sealed bid should confirm warranty period </w:t>
      </w:r>
      <w:r w:rsidR="00636157">
        <w:rPr>
          <w:rFonts w:asciiTheme="minorBidi" w:hAnsiTheme="minorBidi" w:cstheme="minorBidi"/>
          <w:sz w:val="22"/>
          <w:szCs w:val="22"/>
        </w:rPr>
        <w:t xml:space="preserve">of the </w:t>
      </w:r>
      <w:r w:rsidR="003008C8">
        <w:rPr>
          <w:rFonts w:asciiTheme="minorBidi" w:hAnsiTheme="minorBidi" w:cstheme="minorBidi"/>
          <w:sz w:val="22"/>
          <w:szCs w:val="22"/>
        </w:rPr>
        <w:t xml:space="preserve">equipment if applicable </w:t>
      </w:r>
    </w:p>
    <w:p w:rsidR="00416C59" w:rsidRDefault="00416C59" w:rsidP="00416C59">
      <w:pPr>
        <w:pStyle w:val="Default"/>
        <w:jc w:val="both"/>
        <w:rPr>
          <w:rFonts w:asciiTheme="minorBidi" w:hAnsiTheme="minorBidi" w:cstheme="minorBidi"/>
        </w:rPr>
      </w:pPr>
    </w:p>
    <w:p w:rsidR="00B93959" w:rsidRDefault="00320B71" w:rsidP="00660A22">
      <w:pPr>
        <w:pStyle w:val="Default"/>
        <w:jc w:val="both"/>
        <w:rPr>
          <w:rFonts w:asciiTheme="minorBidi" w:hAnsiTheme="minorBidi" w:cstheme="minorBidi"/>
          <w:b/>
          <w:bCs/>
        </w:rPr>
      </w:pPr>
      <w:r>
        <w:rPr>
          <w:rFonts w:asciiTheme="minorBidi" w:hAnsiTheme="minorBidi" w:cstheme="minorBidi"/>
          <w:b/>
          <w:bCs/>
        </w:rPr>
        <w:t>27.</w:t>
      </w:r>
      <w:r w:rsidR="00660A22">
        <w:rPr>
          <w:rFonts w:asciiTheme="minorBidi" w:hAnsiTheme="minorBidi" w:cstheme="minorBidi"/>
          <w:b/>
          <w:bCs/>
        </w:rPr>
        <w:t>7</w:t>
      </w:r>
      <w:r w:rsidR="009449E3" w:rsidRPr="009449E3">
        <w:rPr>
          <w:rFonts w:asciiTheme="minorBidi" w:hAnsiTheme="minorBidi" w:cstheme="minorBidi"/>
          <w:b/>
          <w:bCs/>
        </w:rPr>
        <w:tab/>
      </w:r>
      <w:r w:rsidR="00B93959">
        <w:rPr>
          <w:rFonts w:asciiTheme="minorBidi" w:hAnsiTheme="minorBidi" w:cstheme="minorBidi"/>
          <w:b/>
          <w:bCs/>
        </w:rPr>
        <w:t>Sub-contractor:</w:t>
      </w:r>
    </w:p>
    <w:p w:rsidR="00B93959" w:rsidRDefault="00B93959" w:rsidP="00B93959">
      <w:pPr>
        <w:suppressAutoHyphens/>
        <w:spacing w:after="0" w:line="240" w:lineRule="auto"/>
        <w:rPr>
          <w:sz w:val="24"/>
          <w:szCs w:val="24"/>
        </w:rPr>
      </w:pPr>
    </w:p>
    <w:p w:rsidR="00B93959" w:rsidRPr="00B93959" w:rsidRDefault="00C313F9" w:rsidP="00B93959">
      <w:pPr>
        <w:suppressAutoHyphens/>
        <w:spacing w:after="0" w:line="240" w:lineRule="auto"/>
        <w:rPr>
          <w:rFonts w:asciiTheme="minorBidi" w:hAnsiTheme="minorBidi" w:cstheme="minorBidi"/>
          <w:color w:val="000000"/>
        </w:rPr>
      </w:pPr>
      <w:r>
        <w:rPr>
          <w:rFonts w:asciiTheme="minorBidi" w:hAnsiTheme="minorBidi" w:cstheme="minorBidi"/>
          <w:color w:val="000000"/>
        </w:rPr>
        <w:t>Supplier</w:t>
      </w:r>
      <w:r w:rsidR="00B93959" w:rsidRPr="00B93959">
        <w:rPr>
          <w:rFonts w:asciiTheme="minorBidi" w:hAnsiTheme="minorBidi" w:cstheme="minorBidi"/>
          <w:color w:val="000000"/>
        </w:rPr>
        <w:t xml:space="preserve"> selected for this contract shall not deliver or award the contracted goods and associated services through a sub-contracted supplier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w:t>
      </w:r>
    </w:p>
    <w:p w:rsidR="00B93959" w:rsidRPr="00B93959" w:rsidRDefault="00B93959" w:rsidP="00660A22">
      <w:pPr>
        <w:pStyle w:val="Default"/>
        <w:jc w:val="both"/>
        <w:rPr>
          <w:rFonts w:asciiTheme="minorBidi" w:hAnsiTheme="minorBidi" w:cstheme="minorBidi"/>
          <w:sz w:val="22"/>
          <w:szCs w:val="22"/>
        </w:rPr>
      </w:pPr>
    </w:p>
    <w:p w:rsidR="009449E3" w:rsidRPr="009449E3" w:rsidRDefault="00B93959" w:rsidP="00660A22">
      <w:pPr>
        <w:pStyle w:val="Default"/>
        <w:jc w:val="both"/>
        <w:rPr>
          <w:rFonts w:asciiTheme="minorBidi" w:hAnsiTheme="minorBidi" w:cstheme="minorBidi"/>
          <w:b/>
          <w:bCs/>
        </w:rPr>
      </w:pPr>
      <w:r>
        <w:rPr>
          <w:rFonts w:asciiTheme="minorBidi" w:hAnsiTheme="minorBidi" w:cstheme="minorBidi"/>
          <w:b/>
          <w:bCs/>
        </w:rPr>
        <w:t>27.8</w:t>
      </w:r>
      <w:r>
        <w:rPr>
          <w:rFonts w:asciiTheme="minorBidi" w:hAnsiTheme="minorBidi" w:cstheme="minorBidi"/>
          <w:b/>
          <w:bCs/>
        </w:rPr>
        <w:tab/>
      </w:r>
      <w:r w:rsidR="009449E3" w:rsidRPr="009449E3">
        <w:rPr>
          <w:rFonts w:asciiTheme="minorBidi" w:hAnsiTheme="minorBidi" w:cstheme="minorBidi"/>
          <w:b/>
          <w:bCs/>
        </w:rPr>
        <w:t xml:space="preserve">Payment Terms and Modality: </w:t>
      </w:r>
    </w:p>
    <w:p w:rsidR="009449E3" w:rsidRDefault="009449E3" w:rsidP="009449E3">
      <w:pPr>
        <w:pStyle w:val="Default"/>
        <w:jc w:val="both"/>
        <w:rPr>
          <w:rFonts w:asciiTheme="minorBidi" w:hAnsiTheme="minorBidi" w:cstheme="minorBidi"/>
        </w:rPr>
      </w:pPr>
    </w:p>
    <w:p w:rsidR="00736116" w:rsidRPr="0035406C" w:rsidRDefault="00736116" w:rsidP="00C359B6">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Payment will be made either by bank transfer or </w:t>
      </w:r>
      <w:proofErr w:type="spellStart"/>
      <w:r w:rsidRPr="0035406C">
        <w:rPr>
          <w:rFonts w:asciiTheme="minorBidi" w:hAnsiTheme="minorBidi" w:cstheme="minorBidi"/>
          <w:sz w:val="22"/>
          <w:szCs w:val="22"/>
        </w:rPr>
        <w:t>cheque</w:t>
      </w:r>
      <w:proofErr w:type="spellEnd"/>
      <w:r w:rsidRPr="0035406C">
        <w:rPr>
          <w:rFonts w:asciiTheme="minorBidi" w:hAnsiTheme="minorBidi" w:cstheme="minorBidi"/>
          <w:sz w:val="22"/>
          <w:szCs w:val="22"/>
        </w:rPr>
        <w:t xml:space="preserve"> subject to IRC Finance department policy within 1 </w:t>
      </w:r>
      <w:r>
        <w:rPr>
          <w:rFonts w:asciiTheme="minorBidi" w:hAnsiTheme="minorBidi" w:cstheme="minorBidi"/>
          <w:sz w:val="22"/>
          <w:szCs w:val="22"/>
        </w:rPr>
        <w:t xml:space="preserve">one </w:t>
      </w:r>
      <w:r w:rsidRPr="0035406C">
        <w:rPr>
          <w:rFonts w:asciiTheme="minorBidi" w:hAnsiTheme="minorBidi" w:cstheme="minorBidi"/>
          <w:sz w:val="22"/>
          <w:szCs w:val="22"/>
        </w:rPr>
        <w:t xml:space="preserve">calendar </w:t>
      </w:r>
      <w:r>
        <w:rPr>
          <w:rFonts w:asciiTheme="minorBidi" w:hAnsiTheme="minorBidi" w:cstheme="minorBidi"/>
          <w:sz w:val="22"/>
          <w:szCs w:val="22"/>
        </w:rPr>
        <w:t>month</w:t>
      </w:r>
      <w:r w:rsidRPr="0035406C">
        <w:rPr>
          <w:rFonts w:asciiTheme="minorBidi" w:hAnsiTheme="minorBidi" w:cstheme="minorBidi"/>
          <w:sz w:val="22"/>
          <w:szCs w:val="22"/>
        </w:rPr>
        <w:t xml:space="preserve"> as soon as</w:t>
      </w:r>
      <w:r>
        <w:rPr>
          <w:rFonts w:asciiTheme="minorBidi" w:hAnsiTheme="minorBidi" w:cstheme="minorBidi"/>
          <w:sz w:val="22"/>
          <w:szCs w:val="22"/>
        </w:rPr>
        <w:t xml:space="preserve"> approved</w:t>
      </w:r>
      <w:r w:rsidRPr="0035406C">
        <w:rPr>
          <w:rFonts w:asciiTheme="minorBidi" w:hAnsiTheme="minorBidi" w:cstheme="minorBidi"/>
          <w:sz w:val="22"/>
          <w:szCs w:val="22"/>
        </w:rPr>
        <w:t xml:space="preserve"> final invoice and </w:t>
      </w:r>
      <w:r w:rsidR="00C313F9">
        <w:rPr>
          <w:rFonts w:asciiTheme="minorBidi" w:hAnsiTheme="minorBidi" w:cstheme="minorBidi"/>
          <w:sz w:val="22"/>
          <w:szCs w:val="22"/>
        </w:rPr>
        <w:t>delivery</w:t>
      </w:r>
      <w:r>
        <w:rPr>
          <w:rFonts w:asciiTheme="minorBidi" w:hAnsiTheme="minorBidi" w:cstheme="minorBidi"/>
          <w:sz w:val="22"/>
          <w:szCs w:val="22"/>
        </w:rPr>
        <w:t xml:space="preserve"> report is submitted to Supply Chain Department. In the cases when any </w:t>
      </w:r>
      <w:r w:rsidR="00C313F9">
        <w:rPr>
          <w:rFonts w:asciiTheme="minorBidi" w:hAnsiTheme="minorBidi" w:cstheme="minorBidi"/>
          <w:sz w:val="22"/>
          <w:szCs w:val="22"/>
        </w:rPr>
        <w:t xml:space="preserve">a certain quantity of </w:t>
      </w:r>
      <w:r w:rsidR="00C359B6">
        <w:rPr>
          <w:rFonts w:asciiTheme="minorBidi" w:hAnsiTheme="minorBidi" w:cstheme="minorBidi"/>
          <w:sz w:val="22"/>
          <w:szCs w:val="22"/>
        </w:rPr>
        <w:t>supplies</w:t>
      </w:r>
      <w:r>
        <w:rPr>
          <w:rFonts w:asciiTheme="minorBidi" w:hAnsiTheme="minorBidi" w:cstheme="minorBidi"/>
          <w:sz w:val="22"/>
          <w:szCs w:val="22"/>
        </w:rPr>
        <w:t xml:space="preserve"> joint with any other grants having short period to be ended, then IRC will resume the payment of </w:t>
      </w:r>
      <w:r w:rsidR="00C313F9">
        <w:rPr>
          <w:rFonts w:asciiTheme="minorBidi" w:hAnsiTheme="minorBidi" w:cstheme="minorBidi"/>
          <w:sz w:val="22"/>
          <w:szCs w:val="22"/>
        </w:rPr>
        <w:t xml:space="preserve">delivered </w:t>
      </w:r>
      <w:r w:rsidR="00C359B6">
        <w:rPr>
          <w:rFonts w:asciiTheme="minorBidi" w:hAnsiTheme="minorBidi" w:cstheme="minorBidi"/>
          <w:sz w:val="22"/>
          <w:szCs w:val="22"/>
        </w:rPr>
        <w:t>supplies</w:t>
      </w:r>
      <w:r w:rsidR="00C313F9">
        <w:rPr>
          <w:rFonts w:asciiTheme="minorBidi" w:hAnsiTheme="minorBidi" w:cstheme="minorBidi"/>
          <w:sz w:val="22"/>
          <w:szCs w:val="22"/>
        </w:rPr>
        <w:t xml:space="preserve"> their grants are ending and this payment shall be subject </w:t>
      </w:r>
      <w:r>
        <w:rPr>
          <w:rFonts w:asciiTheme="minorBidi" w:hAnsiTheme="minorBidi" w:cstheme="minorBidi"/>
          <w:sz w:val="22"/>
          <w:szCs w:val="22"/>
        </w:rPr>
        <w:t xml:space="preserve">to the submission of complete </w:t>
      </w:r>
      <w:r w:rsidR="00C313F9">
        <w:rPr>
          <w:rFonts w:asciiTheme="minorBidi" w:hAnsiTheme="minorBidi" w:cstheme="minorBidi"/>
          <w:sz w:val="22"/>
          <w:szCs w:val="22"/>
        </w:rPr>
        <w:t>delivery note and invoice by the supplier</w:t>
      </w:r>
      <w:r>
        <w:rPr>
          <w:rFonts w:asciiTheme="minorBidi" w:hAnsiTheme="minorBidi" w:cstheme="minorBidi"/>
          <w:sz w:val="22"/>
          <w:szCs w:val="22"/>
        </w:rPr>
        <w:t xml:space="preserve">. </w:t>
      </w:r>
    </w:p>
    <w:p w:rsidR="00B93959" w:rsidRDefault="00B93959" w:rsidP="00B93959">
      <w:pPr>
        <w:rPr>
          <w:rFonts w:ascii="Arial" w:hAnsi="Arial"/>
          <w:b/>
          <w:i/>
          <w:color w:val="000000"/>
          <w:sz w:val="24"/>
          <w:szCs w:val="24"/>
        </w:rPr>
      </w:pPr>
      <w:bookmarkStart w:id="28" w:name="_Toc457220681"/>
    </w:p>
    <w:p w:rsidR="00A978FB" w:rsidRDefault="009449E3" w:rsidP="00B93959">
      <w:pPr>
        <w:rPr>
          <w:rFonts w:ascii="Arial" w:hAnsi="Arial"/>
          <w:b/>
          <w:i/>
          <w:color w:val="000000"/>
          <w:sz w:val="24"/>
          <w:szCs w:val="24"/>
        </w:rPr>
      </w:pPr>
      <w:r w:rsidRPr="009449E3">
        <w:rPr>
          <w:rFonts w:ascii="Arial" w:hAnsi="Arial"/>
          <w:b/>
          <w:i/>
          <w:color w:val="000000"/>
          <w:sz w:val="24"/>
          <w:szCs w:val="24"/>
        </w:rPr>
        <w:t>27.</w:t>
      </w:r>
      <w:r w:rsidR="00B93959">
        <w:rPr>
          <w:rFonts w:ascii="Arial" w:hAnsi="Arial"/>
          <w:b/>
          <w:i/>
          <w:color w:val="000000"/>
          <w:sz w:val="24"/>
          <w:szCs w:val="24"/>
        </w:rPr>
        <w:t>9</w:t>
      </w:r>
      <w:r w:rsidRPr="009449E3">
        <w:rPr>
          <w:rFonts w:ascii="Arial" w:hAnsi="Arial"/>
          <w:b/>
          <w:i/>
          <w:color w:val="000000"/>
          <w:sz w:val="24"/>
          <w:szCs w:val="24"/>
        </w:rPr>
        <w:tab/>
      </w:r>
      <w:r w:rsidR="00416C59" w:rsidRPr="009449E3">
        <w:rPr>
          <w:rFonts w:ascii="Arial" w:hAnsi="Arial"/>
          <w:b/>
          <w:i/>
          <w:color w:val="000000"/>
          <w:sz w:val="24"/>
          <w:szCs w:val="24"/>
        </w:rPr>
        <w:t xml:space="preserve">Brief information about Supplier Business and Experience. </w:t>
      </w:r>
    </w:p>
    <w:p w:rsidR="00252209" w:rsidRPr="009449E3" w:rsidRDefault="00252209" w:rsidP="00B93959">
      <w:pPr>
        <w:rPr>
          <w:rFonts w:ascii="Arial" w:hAnsi="Arial"/>
          <w:b/>
          <w:i/>
          <w:color w:val="000000"/>
          <w:sz w:val="24"/>
          <w:szCs w:val="24"/>
        </w:rPr>
      </w:pP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C31EF8" w:rsidRPr="003F6075" w:rsidRDefault="009449E3" w:rsidP="009449E3">
      <w:pPr>
        <w:pStyle w:val="Heading1"/>
        <w:spacing w:before="480" w:after="0" w:line="276" w:lineRule="auto"/>
        <w:rPr>
          <w:rFonts w:ascii="Arial" w:eastAsia="Times New Roman" w:hAnsi="Arial" w:cs="Arial"/>
          <w:caps w:val="0"/>
          <w:spacing w:val="0"/>
          <w:sz w:val="22"/>
          <w:szCs w:val="22"/>
        </w:rPr>
      </w:pPr>
      <w:r>
        <w:rPr>
          <w:rFonts w:ascii="Arial" w:eastAsia="Times New Roman" w:hAnsi="Arial" w:cs="Arial"/>
          <w:caps w:val="0"/>
          <w:spacing w:val="0"/>
          <w:sz w:val="22"/>
          <w:szCs w:val="22"/>
        </w:rPr>
        <w:lastRenderedPageBreak/>
        <w:t>28.</w:t>
      </w:r>
      <w:r w:rsidRPr="003F6075">
        <w:rPr>
          <w:rFonts w:ascii="Arial" w:eastAsia="Times New Roman" w:hAnsi="Arial" w:cs="Arial"/>
          <w:caps w:val="0"/>
          <w:spacing w:val="0"/>
          <w:sz w:val="22"/>
          <w:szCs w:val="22"/>
        </w:rPr>
        <w:t xml:space="preserve"> Taxes</w:t>
      </w:r>
      <w:r w:rsidR="00073B4F" w:rsidRPr="003F6075">
        <w:rPr>
          <w:rFonts w:ascii="Arial" w:eastAsia="Times New Roman" w:hAnsi="Arial" w:cs="Arial"/>
          <w:caps w:val="0"/>
          <w:spacing w:val="0"/>
          <w:sz w:val="22"/>
          <w:szCs w:val="22"/>
        </w:rPr>
        <w:t>:</w:t>
      </w:r>
      <w:bookmarkEnd w:id="28"/>
      <w:r w:rsidR="00073B4F" w:rsidRPr="003F6075">
        <w:rPr>
          <w:rFonts w:ascii="Arial" w:eastAsia="Times New Roman" w:hAnsi="Arial" w:cs="Arial"/>
          <w:caps w:val="0"/>
          <w:spacing w:val="0"/>
          <w:sz w:val="22"/>
          <w:szCs w:val="22"/>
        </w:rPr>
        <w:t xml:space="preserve"> </w:t>
      </w:r>
      <w:r w:rsidR="00EA6AF0" w:rsidRPr="003F6075">
        <w:rPr>
          <w:rFonts w:ascii="Arial" w:eastAsia="Times New Roman" w:hAnsi="Arial" w:cs="Arial"/>
          <w:caps w:val="0"/>
          <w:spacing w:val="0"/>
          <w:sz w:val="22"/>
          <w:szCs w:val="22"/>
        </w:rPr>
        <w:t xml:space="preserve"> </w:t>
      </w:r>
    </w:p>
    <w:p w:rsidR="003008C8" w:rsidRPr="0035406C" w:rsidRDefault="003008C8" w:rsidP="003008C8">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Pursuant to the provisions of the Government of Afghanistan Income Tax Law 2009, Article 72, effective March 2009, IRC is required to remit 2% </w:t>
      </w:r>
      <w:r>
        <w:rPr>
          <w:rFonts w:asciiTheme="minorBidi" w:hAnsiTheme="minorBidi" w:cstheme="minorBidi"/>
          <w:sz w:val="22"/>
          <w:szCs w:val="22"/>
        </w:rPr>
        <w:t xml:space="preserve">or if no license or expired 7% </w:t>
      </w:r>
      <w:r w:rsidRPr="0035406C">
        <w:rPr>
          <w:rFonts w:asciiTheme="minorBidi" w:hAnsiTheme="minorBidi" w:cstheme="minorBidi"/>
          <w:sz w:val="22"/>
          <w:szCs w:val="22"/>
        </w:rPr>
        <w:t xml:space="preserve">Government Withholding tax and deposited to Ministry of Finance Tax division account whenever each portion of </w:t>
      </w:r>
      <w:r>
        <w:rPr>
          <w:rFonts w:asciiTheme="minorBidi" w:hAnsiTheme="minorBidi" w:cstheme="minorBidi"/>
          <w:sz w:val="22"/>
          <w:szCs w:val="22"/>
        </w:rPr>
        <w:t>Agro Activities Toolkits are</w:t>
      </w:r>
      <w:r w:rsidRPr="0035406C">
        <w:rPr>
          <w:rFonts w:asciiTheme="minorBidi" w:hAnsiTheme="minorBidi" w:cstheme="minorBidi"/>
          <w:sz w:val="22"/>
          <w:szCs w:val="22"/>
        </w:rPr>
        <w:t xml:space="preserve"> ordered and received from supplier. </w:t>
      </w:r>
    </w:p>
    <w:p w:rsidR="00BF71B9" w:rsidRPr="0035406C" w:rsidRDefault="00BF71B9" w:rsidP="00BF71B9">
      <w:pPr>
        <w:pStyle w:val="Default"/>
        <w:jc w:val="both"/>
        <w:rPr>
          <w:rFonts w:asciiTheme="minorBidi" w:hAnsiTheme="minorBidi" w:cstheme="minorBidi"/>
          <w:sz w:val="22"/>
          <w:szCs w:val="22"/>
        </w:rPr>
      </w:pPr>
    </w:p>
    <w:p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Supplier Code of Conduct </w:t>
      </w:r>
    </w:p>
    <w:p w:rsidR="0047153C" w:rsidRPr="0047153C" w:rsidRDefault="0047153C" w:rsidP="00BF71B9">
      <w:pPr>
        <w:rPr>
          <w:rFonts w:ascii="Arial Narrow" w:hAnsi="Arial Narrow"/>
        </w:rPr>
      </w:pPr>
      <w:r w:rsidRPr="0047153C">
        <w:rPr>
          <w:rFonts w:ascii="Arial Narrow" w:hAnsi="Arial Narrow"/>
        </w:rPr>
        <w:t>Supplier hereby agrees that Supplier and Supplier’s employees and subcontractors, if any, shall abide by and follow all established written policies of IRC related to work conduct, including, but not limited to, The IRC Way: Sta</w:t>
      </w:r>
      <w:r w:rsidR="00BF71B9">
        <w:rPr>
          <w:rFonts w:ascii="Arial Narrow" w:hAnsi="Arial Narrow"/>
        </w:rPr>
        <w:t xml:space="preserve">ndards for Professional Conduct, </w:t>
      </w:r>
      <w:r w:rsidRPr="0047153C">
        <w:rPr>
          <w:rFonts w:ascii="Arial Narrow" w:hAnsi="Arial Narrow"/>
        </w:rPr>
        <w:t xml:space="preserve">the IRC’s </w:t>
      </w:r>
      <w:r w:rsidR="00BF71B9">
        <w:rPr>
          <w:rFonts w:ascii="Arial Narrow" w:hAnsi="Arial Narrow"/>
        </w:rPr>
        <w:t>C</w:t>
      </w:r>
      <w:r w:rsidRPr="0047153C">
        <w:rPr>
          <w:rFonts w:ascii="Arial Narrow" w:hAnsi="Arial Narrow"/>
        </w:rPr>
        <w:t xml:space="preserve">ode of </w:t>
      </w:r>
      <w:r w:rsidR="00BF71B9">
        <w:rPr>
          <w:rFonts w:ascii="Arial Narrow" w:hAnsi="Arial Narrow"/>
        </w:rPr>
        <w:t>C</w:t>
      </w:r>
      <w:r w:rsidRPr="0047153C">
        <w:rPr>
          <w:rFonts w:ascii="Arial Narrow" w:hAnsi="Arial Narrow"/>
        </w:rPr>
        <w:t xml:space="preserve">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rsidR="0047153C" w:rsidRPr="0047153C" w:rsidRDefault="0047153C" w:rsidP="0047153C">
      <w:pPr>
        <w:rPr>
          <w:rFonts w:ascii="Arial Narrow" w:hAnsi="Arial Narrow"/>
          <w:b/>
        </w:rPr>
      </w:pPr>
      <w:r w:rsidRPr="0047153C">
        <w:rPr>
          <w:rFonts w:ascii="Arial Narrow" w:hAnsi="Arial Narrow"/>
          <w:b/>
          <w:u w:val="single"/>
        </w:rPr>
        <w:lastRenderedPageBreak/>
        <w:t>Accountability</w:t>
      </w:r>
      <w:r w:rsidRPr="0047153C">
        <w:rPr>
          <w:rFonts w:ascii="Arial Narrow" w:hAnsi="Arial Narrow"/>
          <w:b/>
        </w:rPr>
        <w:t xml:space="preserve"> - At IRC, we are accountable – individually and collectively – for our behaviors, actions and results.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rsidR="0036322A" w:rsidRPr="0036322A" w:rsidRDefault="0036322A" w:rsidP="0036322A">
      <w:pPr>
        <w:pStyle w:val="ListParagraph"/>
        <w:numPr>
          <w:ilvl w:val="0"/>
          <w:numId w:val="16"/>
        </w:numPr>
        <w:rPr>
          <w:rFonts w:ascii="Arial Narrow" w:hAnsi="Arial Narrow"/>
        </w:rPr>
      </w:pPr>
      <w:r w:rsidRPr="0036322A">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 xml:space="preserve">point toll-free </w:t>
      </w:r>
      <w:r w:rsidR="0036322A">
        <w:rPr>
          <w:rStyle w:val="A2"/>
          <w:rFonts w:ascii="Arial Narrow" w:eastAsia="SimSun" w:hAnsi="Arial Narrow"/>
          <w:sz w:val="22"/>
          <w:szCs w:val="22"/>
        </w:rPr>
        <w:t xml:space="preserve">phone call </w:t>
      </w:r>
      <w:r w:rsidRPr="0047153C">
        <w:rPr>
          <w:rStyle w:val="A2"/>
          <w:rFonts w:ascii="Arial Narrow" w:eastAsia="SimSun" w:hAnsi="Arial Narrow"/>
          <w:sz w:val="22"/>
          <w:szCs w:val="22"/>
        </w:rPr>
        <w:t>(866) 654-6461 in the U.S./call collect</w:t>
      </w:r>
      <w:r w:rsidR="0036322A">
        <w:rPr>
          <w:rStyle w:val="A2"/>
          <w:rFonts w:ascii="Arial Narrow" w:eastAsia="SimSun" w:hAnsi="Arial Narrow"/>
          <w:sz w:val="22"/>
          <w:szCs w:val="22"/>
        </w:rPr>
        <w:t xml:space="preserve"> at</w:t>
      </w:r>
      <w:r w:rsidRPr="0047153C">
        <w:rPr>
          <w:rStyle w:val="A2"/>
          <w:rFonts w:ascii="Arial Narrow" w:eastAsia="SimSun" w:hAnsi="Arial Narrow"/>
          <w:sz w:val="22"/>
          <w:szCs w:val="22"/>
        </w:rPr>
        <w:t xml:space="preserve">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47153C" w:rsidRPr="0047153C" w:rsidRDefault="0047153C" w:rsidP="0047153C">
      <w:pPr>
        <w:rPr>
          <w:rFonts w:ascii="Arial Narrow" w:hAnsi="Arial Narrow"/>
        </w:rPr>
      </w:pPr>
      <w:r w:rsidRPr="0047153C">
        <w:rPr>
          <w:rFonts w:ascii="Arial Narrow" w:hAnsi="Arial Narrow"/>
        </w:rPr>
        <w:lastRenderedPageBreak/>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rsidTr="00A46D23">
        <w:trPr>
          <w:trHeight w:val="32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rsidTr="00A46D23">
        <w:trPr>
          <w:trHeight w:val="23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Signature</w:t>
            </w:r>
            <w:r w:rsidR="00736116">
              <w:rPr>
                <w:rFonts w:ascii="Arial Narrow" w:hAnsi="Arial Narrow"/>
              </w:rPr>
              <w:t xml:space="preserve"> and Stamp</w:t>
            </w:r>
            <w:r w:rsidRPr="0047153C">
              <w:rPr>
                <w:rFonts w:ascii="Arial Narrow" w:hAnsi="Arial Narrow"/>
              </w:rPr>
              <w:t>:</w:t>
            </w:r>
          </w:p>
        </w:tc>
      </w:tr>
      <w:tr w:rsidR="0047153C" w:rsidRPr="00D33BD0" w:rsidTr="00A46D23">
        <w:trPr>
          <w:trHeight w:val="313"/>
        </w:trPr>
        <w:tc>
          <w:tcPr>
            <w:tcW w:w="6703" w:type="dxa"/>
            <w:vAlign w:val="center"/>
          </w:tcPr>
          <w:p w:rsidR="0047153C" w:rsidRPr="0047153C" w:rsidRDefault="0047153C" w:rsidP="00A46D23">
            <w:pPr>
              <w:rPr>
                <w:rFonts w:ascii="Arial Narrow" w:hAnsi="Arial Narrow"/>
              </w:rPr>
            </w:pPr>
            <w:r w:rsidRPr="0047153C">
              <w:rPr>
                <w:rFonts w:ascii="Arial Narrow" w:hAnsi="Arial Narrow"/>
              </w:rPr>
              <w:t>Title:</w:t>
            </w:r>
          </w:p>
        </w:tc>
      </w:tr>
      <w:tr w:rsidR="0047153C" w:rsidRPr="00D33BD0" w:rsidTr="00A46D23">
        <w:trPr>
          <w:trHeight w:val="295"/>
        </w:trPr>
        <w:tc>
          <w:tcPr>
            <w:tcW w:w="6703" w:type="dxa"/>
            <w:vAlign w:val="center"/>
          </w:tcPr>
          <w:p w:rsidR="0047153C" w:rsidRPr="0047153C" w:rsidRDefault="0047153C" w:rsidP="00A46D23">
            <w:pPr>
              <w:rPr>
                <w:rFonts w:ascii="Arial Narrow" w:hAnsi="Arial Narrow"/>
              </w:rPr>
            </w:pPr>
            <w:r w:rsidRPr="0047153C">
              <w:rPr>
                <w:rFonts w:ascii="Arial Narrow" w:hAnsi="Arial Narrow"/>
              </w:rPr>
              <w:t>Print Name:</w:t>
            </w:r>
          </w:p>
        </w:tc>
      </w:tr>
      <w:tr w:rsidR="0047153C" w:rsidRPr="00D33BD0" w:rsidTr="00A46D23">
        <w:trPr>
          <w:trHeight w:val="378"/>
        </w:trPr>
        <w:tc>
          <w:tcPr>
            <w:tcW w:w="6703" w:type="dxa"/>
            <w:vAlign w:val="center"/>
          </w:tcPr>
          <w:p w:rsidR="0047153C" w:rsidRPr="0047153C" w:rsidRDefault="0047153C" w:rsidP="00A46D23">
            <w:pPr>
              <w:rPr>
                <w:rFonts w:ascii="Arial Narrow" w:hAnsi="Arial Narrow"/>
              </w:rPr>
            </w:pPr>
            <w:r w:rsidRPr="0047153C">
              <w:rPr>
                <w:rFonts w:ascii="Arial Narrow" w:hAnsi="Arial Narrow"/>
              </w:rPr>
              <w:t>Date:</w:t>
            </w:r>
          </w:p>
        </w:tc>
      </w:tr>
    </w:tbl>
    <w:p w:rsidR="008530E0" w:rsidRDefault="008530E0" w:rsidP="00D620AC">
      <w:pPr>
        <w:rPr>
          <w:rFonts w:ascii="Arial" w:hAnsi="Arial"/>
          <w:color w:val="000000"/>
        </w:rPr>
      </w:pPr>
    </w:p>
    <w:p w:rsidR="008530E0" w:rsidRPr="008530E0" w:rsidRDefault="008530E0" w:rsidP="008530E0">
      <w:pPr>
        <w:rPr>
          <w:rFonts w:ascii="Arial" w:hAnsi="Arial"/>
        </w:rPr>
      </w:pPr>
    </w:p>
    <w:p w:rsidR="008530E0" w:rsidRPr="008530E0" w:rsidRDefault="008530E0" w:rsidP="008530E0">
      <w:pPr>
        <w:rPr>
          <w:rFonts w:ascii="Arial" w:hAnsi="Arial"/>
        </w:rPr>
      </w:pPr>
    </w:p>
    <w:p w:rsidR="008530E0" w:rsidRPr="008530E0" w:rsidRDefault="008530E0" w:rsidP="008530E0">
      <w:pPr>
        <w:rPr>
          <w:rFonts w:ascii="Arial" w:hAnsi="Arial"/>
        </w:rPr>
      </w:pPr>
    </w:p>
    <w:p w:rsidR="008530E0" w:rsidRPr="008530E0" w:rsidRDefault="008530E0" w:rsidP="008530E0">
      <w:pPr>
        <w:rPr>
          <w:rFonts w:ascii="Arial" w:hAnsi="Arial"/>
        </w:rPr>
      </w:pPr>
    </w:p>
    <w:p w:rsidR="008530E0" w:rsidRDefault="008530E0"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ED071D" w:rsidRDefault="00ED071D" w:rsidP="008530E0">
      <w:pPr>
        <w:rPr>
          <w:rFonts w:eastAsia="Calibri" w:cs="Calibri"/>
          <w:noProof/>
          <w:color w:val="000000"/>
        </w:rPr>
      </w:pPr>
    </w:p>
    <w:p w:rsidR="00C31EF8" w:rsidRPr="008530E0" w:rsidRDefault="00C31EF8" w:rsidP="008530E0">
      <w:pPr>
        <w:jc w:val="right"/>
        <w:rPr>
          <w:rFonts w:ascii="Arial" w:hAnsi="Arial"/>
        </w:rPr>
      </w:pPr>
      <w:bookmarkStart w:id="29" w:name="_GoBack"/>
      <w:bookmarkEnd w:id="29"/>
    </w:p>
    <w:sectPr w:rsidR="00C31EF8" w:rsidRPr="008530E0" w:rsidSect="008530E0">
      <w:footerReference w:type="default" r:id="rId36"/>
      <w:footerReference w:type="first" r:id="rId37"/>
      <w:pgSz w:w="11907" w:h="16839" w:code="9"/>
      <w:pgMar w:top="576" w:right="1647"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1D" w:rsidRDefault="00ED071D">
      <w:r>
        <w:separator/>
      </w:r>
    </w:p>
  </w:endnote>
  <w:endnote w:type="continuationSeparator" w:id="0">
    <w:p w:rsidR="00ED071D" w:rsidRDefault="00ED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5133"/>
      <w:docPartObj>
        <w:docPartGallery w:val="Page Numbers (Bottom of Page)"/>
        <w:docPartUnique/>
      </w:docPartObj>
    </w:sdtPr>
    <w:sdtEndPr>
      <w:rPr>
        <w:color w:val="7F7F7F" w:themeColor="background1" w:themeShade="7F"/>
        <w:spacing w:val="60"/>
      </w:rPr>
    </w:sdtEndPr>
    <w:sdtContent>
      <w:p w:rsidR="00ED071D" w:rsidRDefault="00ED071D" w:rsidP="00CF2EEB">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3714E" w:rsidRPr="0043714E">
          <w:rPr>
            <w:b/>
            <w:noProof/>
          </w:rPr>
          <w:t>14</w:t>
        </w:r>
        <w:r>
          <w:rPr>
            <w:b/>
            <w:noProof/>
          </w:rPr>
          <w:fldChar w:fldCharType="end"/>
        </w:r>
        <w:r>
          <w:rPr>
            <w:b/>
            <w:noProof/>
          </w:rPr>
          <w:tab/>
        </w:r>
        <w:r>
          <w:rPr>
            <w:b/>
            <w:noProof/>
          </w:rPr>
          <w:tab/>
          <w:t>RFP IRC AFG-00929</w:t>
        </w:r>
      </w:p>
    </w:sdtContent>
  </w:sdt>
  <w:p w:rsidR="00ED071D" w:rsidRDefault="00ED0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1D" w:rsidRDefault="00ED071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43714E" w:rsidRPr="0043714E">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1D" w:rsidRDefault="00ED071D">
      <w:r>
        <w:separator/>
      </w:r>
    </w:p>
  </w:footnote>
  <w:footnote w:type="continuationSeparator" w:id="0">
    <w:p w:rsidR="00ED071D" w:rsidRDefault="00ED0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735C8"/>
    <w:multiLevelType w:val="hybridMultilevel"/>
    <w:tmpl w:val="49AA7C22"/>
    <w:lvl w:ilvl="0" w:tplc="821E271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7E24"/>
    <w:multiLevelType w:val="hybridMultilevel"/>
    <w:tmpl w:val="21E0FF0E"/>
    <w:lvl w:ilvl="0" w:tplc="566A844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A46EC"/>
    <w:multiLevelType w:val="hybridMultilevel"/>
    <w:tmpl w:val="36FE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9"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8572F"/>
    <w:multiLevelType w:val="multilevel"/>
    <w:tmpl w:val="E342FB0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92A21"/>
    <w:multiLevelType w:val="hybridMultilevel"/>
    <w:tmpl w:val="F6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15"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6"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74121"/>
    <w:multiLevelType w:val="hybridMultilevel"/>
    <w:tmpl w:val="331AB7A8"/>
    <w:lvl w:ilvl="0" w:tplc="4AE6CE0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57E12761"/>
    <w:multiLevelType w:val="hybridMultilevel"/>
    <w:tmpl w:val="6A24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23"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2"/>
  </w:num>
  <w:num w:numId="2">
    <w:abstractNumId w:val="15"/>
  </w:num>
  <w:num w:numId="3">
    <w:abstractNumId w:val="19"/>
  </w:num>
  <w:num w:numId="4">
    <w:abstractNumId w:val="14"/>
  </w:num>
  <w:num w:numId="5">
    <w:abstractNumId w:val="1"/>
  </w:num>
  <w:num w:numId="6">
    <w:abstractNumId w:val="8"/>
  </w:num>
  <w:num w:numId="7">
    <w:abstractNumId w:val="6"/>
  </w:num>
  <w:num w:numId="8">
    <w:abstractNumId w:val="2"/>
  </w:num>
  <w:num w:numId="9">
    <w:abstractNumId w:val="21"/>
  </w:num>
  <w:num w:numId="10">
    <w:abstractNumId w:val="12"/>
  </w:num>
  <w:num w:numId="11">
    <w:abstractNumId w:val="23"/>
  </w:num>
  <w:num w:numId="12">
    <w:abstractNumId w:val="25"/>
  </w:num>
  <w:num w:numId="13">
    <w:abstractNumId w:val="0"/>
  </w:num>
  <w:num w:numId="14">
    <w:abstractNumId w:val="18"/>
  </w:num>
  <w:num w:numId="15">
    <w:abstractNumId w:val="16"/>
  </w:num>
  <w:num w:numId="16">
    <w:abstractNumId w:val="24"/>
  </w:num>
  <w:num w:numId="17">
    <w:abstractNumId w:val="10"/>
  </w:num>
  <w:num w:numId="18">
    <w:abstractNumId w:val="7"/>
  </w:num>
  <w:num w:numId="19">
    <w:abstractNumId w:val="17"/>
  </w:num>
  <w:num w:numId="20">
    <w:abstractNumId w:val="5"/>
  </w:num>
  <w:num w:numId="21">
    <w:abstractNumId w:val="3"/>
  </w:num>
  <w:num w:numId="22">
    <w:abstractNumId w:val="9"/>
  </w:num>
  <w:num w:numId="23">
    <w:abstractNumId w:val="13"/>
  </w:num>
  <w:num w:numId="24">
    <w:abstractNumId w:val="4"/>
  </w:num>
  <w:num w:numId="25">
    <w:abstractNumId w:val="11"/>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D1512"/>
    <w:rsid w:val="00000038"/>
    <w:rsid w:val="00001149"/>
    <w:rsid w:val="00001158"/>
    <w:rsid w:val="000020EB"/>
    <w:rsid w:val="00002616"/>
    <w:rsid w:val="00003D0A"/>
    <w:rsid w:val="000133C7"/>
    <w:rsid w:val="00013A31"/>
    <w:rsid w:val="000152FB"/>
    <w:rsid w:val="00020C80"/>
    <w:rsid w:val="00024311"/>
    <w:rsid w:val="00025610"/>
    <w:rsid w:val="00027D8D"/>
    <w:rsid w:val="00033B74"/>
    <w:rsid w:val="00040AF1"/>
    <w:rsid w:val="000419A2"/>
    <w:rsid w:val="00045B8E"/>
    <w:rsid w:val="00053831"/>
    <w:rsid w:val="000556D1"/>
    <w:rsid w:val="0006171B"/>
    <w:rsid w:val="00062390"/>
    <w:rsid w:val="00062F46"/>
    <w:rsid w:val="00065A40"/>
    <w:rsid w:val="00066432"/>
    <w:rsid w:val="00067142"/>
    <w:rsid w:val="00073B4F"/>
    <w:rsid w:val="000745B7"/>
    <w:rsid w:val="00077823"/>
    <w:rsid w:val="00085ACD"/>
    <w:rsid w:val="00086761"/>
    <w:rsid w:val="00087166"/>
    <w:rsid w:val="0009289E"/>
    <w:rsid w:val="00092E04"/>
    <w:rsid w:val="00093780"/>
    <w:rsid w:val="00095B2E"/>
    <w:rsid w:val="0009644B"/>
    <w:rsid w:val="000A2723"/>
    <w:rsid w:val="000B7E6B"/>
    <w:rsid w:val="000C198D"/>
    <w:rsid w:val="000C3A8F"/>
    <w:rsid w:val="000C6636"/>
    <w:rsid w:val="000D0B92"/>
    <w:rsid w:val="000D152F"/>
    <w:rsid w:val="000D2B7C"/>
    <w:rsid w:val="000D42CD"/>
    <w:rsid w:val="000D5739"/>
    <w:rsid w:val="000D65A5"/>
    <w:rsid w:val="000D7D42"/>
    <w:rsid w:val="000E2C70"/>
    <w:rsid w:val="000E2F03"/>
    <w:rsid w:val="000F37CF"/>
    <w:rsid w:val="000F3B81"/>
    <w:rsid w:val="000F517B"/>
    <w:rsid w:val="00100D7E"/>
    <w:rsid w:val="001039A2"/>
    <w:rsid w:val="00105B58"/>
    <w:rsid w:val="0011221F"/>
    <w:rsid w:val="00120B6B"/>
    <w:rsid w:val="00125602"/>
    <w:rsid w:val="001259A0"/>
    <w:rsid w:val="0012602D"/>
    <w:rsid w:val="0013027B"/>
    <w:rsid w:val="00130DB4"/>
    <w:rsid w:val="001320C8"/>
    <w:rsid w:val="00132502"/>
    <w:rsid w:val="001345BE"/>
    <w:rsid w:val="00135264"/>
    <w:rsid w:val="00140350"/>
    <w:rsid w:val="00141174"/>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3FCC"/>
    <w:rsid w:val="001969A5"/>
    <w:rsid w:val="00197373"/>
    <w:rsid w:val="001A0CB3"/>
    <w:rsid w:val="001A0F43"/>
    <w:rsid w:val="001A2CE4"/>
    <w:rsid w:val="001A4529"/>
    <w:rsid w:val="001A5328"/>
    <w:rsid w:val="001A56F1"/>
    <w:rsid w:val="001A6205"/>
    <w:rsid w:val="001A7486"/>
    <w:rsid w:val="001A7623"/>
    <w:rsid w:val="001B1349"/>
    <w:rsid w:val="001B1CBB"/>
    <w:rsid w:val="001B422C"/>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81D"/>
    <w:rsid w:val="001E3AA7"/>
    <w:rsid w:val="001E6704"/>
    <w:rsid w:val="001F0497"/>
    <w:rsid w:val="001F2AA2"/>
    <w:rsid w:val="001F3363"/>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4A68"/>
    <w:rsid w:val="0024636D"/>
    <w:rsid w:val="002472BE"/>
    <w:rsid w:val="00247616"/>
    <w:rsid w:val="00252209"/>
    <w:rsid w:val="002567A6"/>
    <w:rsid w:val="002630BA"/>
    <w:rsid w:val="002633C5"/>
    <w:rsid w:val="00264EDE"/>
    <w:rsid w:val="00265232"/>
    <w:rsid w:val="00267139"/>
    <w:rsid w:val="00270B80"/>
    <w:rsid w:val="00270F3C"/>
    <w:rsid w:val="00272D3F"/>
    <w:rsid w:val="00272D9C"/>
    <w:rsid w:val="00273522"/>
    <w:rsid w:val="00275944"/>
    <w:rsid w:val="00280177"/>
    <w:rsid w:val="002807CF"/>
    <w:rsid w:val="00281B2D"/>
    <w:rsid w:val="00282F9C"/>
    <w:rsid w:val="00285B59"/>
    <w:rsid w:val="00286BEC"/>
    <w:rsid w:val="0028775A"/>
    <w:rsid w:val="002A170B"/>
    <w:rsid w:val="002A3168"/>
    <w:rsid w:val="002A39FD"/>
    <w:rsid w:val="002A53CF"/>
    <w:rsid w:val="002A621B"/>
    <w:rsid w:val="002B251D"/>
    <w:rsid w:val="002B320B"/>
    <w:rsid w:val="002B37A4"/>
    <w:rsid w:val="002B57B5"/>
    <w:rsid w:val="002B5CAB"/>
    <w:rsid w:val="002C12CB"/>
    <w:rsid w:val="002C55B5"/>
    <w:rsid w:val="002C5B58"/>
    <w:rsid w:val="002D1AB7"/>
    <w:rsid w:val="002D6070"/>
    <w:rsid w:val="002D67E6"/>
    <w:rsid w:val="002D76B8"/>
    <w:rsid w:val="002E2BFD"/>
    <w:rsid w:val="002E3C21"/>
    <w:rsid w:val="002E5539"/>
    <w:rsid w:val="002E5D21"/>
    <w:rsid w:val="002E78F6"/>
    <w:rsid w:val="002F0BA5"/>
    <w:rsid w:val="002F37F6"/>
    <w:rsid w:val="002F4D3B"/>
    <w:rsid w:val="002F57A7"/>
    <w:rsid w:val="002F71C5"/>
    <w:rsid w:val="003008C8"/>
    <w:rsid w:val="00301B7B"/>
    <w:rsid w:val="00304BA0"/>
    <w:rsid w:val="00320B71"/>
    <w:rsid w:val="00321626"/>
    <w:rsid w:val="00327568"/>
    <w:rsid w:val="00340F45"/>
    <w:rsid w:val="003413F8"/>
    <w:rsid w:val="00342A31"/>
    <w:rsid w:val="00343271"/>
    <w:rsid w:val="0034397B"/>
    <w:rsid w:val="00343ABA"/>
    <w:rsid w:val="003458E0"/>
    <w:rsid w:val="00346CCC"/>
    <w:rsid w:val="00347D9C"/>
    <w:rsid w:val="00355742"/>
    <w:rsid w:val="00356EE4"/>
    <w:rsid w:val="00360FC7"/>
    <w:rsid w:val="003616F4"/>
    <w:rsid w:val="0036322A"/>
    <w:rsid w:val="003639C7"/>
    <w:rsid w:val="00367463"/>
    <w:rsid w:val="003757AB"/>
    <w:rsid w:val="00376EA0"/>
    <w:rsid w:val="00377B43"/>
    <w:rsid w:val="00380855"/>
    <w:rsid w:val="00382181"/>
    <w:rsid w:val="00385E75"/>
    <w:rsid w:val="00396B77"/>
    <w:rsid w:val="00397A8A"/>
    <w:rsid w:val="003A161E"/>
    <w:rsid w:val="003A2C9B"/>
    <w:rsid w:val="003A6EF8"/>
    <w:rsid w:val="003B48F9"/>
    <w:rsid w:val="003B4F06"/>
    <w:rsid w:val="003C1CC0"/>
    <w:rsid w:val="003C62D2"/>
    <w:rsid w:val="003C7009"/>
    <w:rsid w:val="003D2072"/>
    <w:rsid w:val="003D759E"/>
    <w:rsid w:val="003E29EF"/>
    <w:rsid w:val="003E5324"/>
    <w:rsid w:val="003E619A"/>
    <w:rsid w:val="003F1FFB"/>
    <w:rsid w:val="003F23ED"/>
    <w:rsid w:val="003F34E0"/>
    <w:rsid w:val="003F351D"/>
    <w:rsid w:val="003F461D"/>
    <w:rsid w:val="003F4D66"/>
    <w:rsid w:val="003F5DF8"/>
    <w:rsid w:val="003F6075"/>
    <w:rsid w:val="003F7D65"/>
    <w:rsid w:val="00400A66"/>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46A7"/>
    <w:rsid w:val="004347FD"/>
    <w:rsid w:val="004365E4"/>
    <w:rsid w:val="0043714E"/>
    <w:rsid w:val="00440EA9"/>
    <w:rsid w:val="00441729"/>
    <w:rsid w:val="00441FED"/>
    <w:rsid w:val="00443068"/>
    <w:rsid w:val="00443778"/>
    <w:rsid w:val="0044511A"/>
    <w:rsid w:val="00451F58"/>
    <w:rsid w:val="004549CF"/>
    <w:rsid w:val="00454F21"/>
    <w:rsid w:val="00454F92"/>
    <w:rsid w:val="004612BF"/>
    <w:rsid w:val="00462930"/>
    <w:rsid w:val="00466FC1"/>
    <w:rsid w:val="004710EA"/>
    <w:rsid w:val="0047153C"/>
    <w:rsid w:val="004721FC"/>
    <w:rsid w:val="00475AF6"/>
    <w:rsid w:val="004762AC"/>
    <w:rsid w:val="004806D9"/>
    <w:rsid w:val="00483A2A"/>
    <w:rsid w:val="004852EF"/>
    <w:rsid w:val="004946F3"/>
    <w:rsid w:val="004A2280"/>
    <w:rsid w:val="004A27A6"/>
    <w:rsid w:val="004A4BE0"/>
    <w:rsid w:val="004A57E1"/>
    <w:rsid w:val="004A5840"/>
    <w:rsid w:val="004A5FF2"/>
    <w:rsid w:val="004A6DFE"/>
    <w:rsid w:val="004A7B88"/>
    <w:rsid w:val="004B3FBA"/>
    <w:rsid w:val="004B5642"/>
    <w:rsid w:val="004C3804"/>
    <w:rsid w:val="004C6713"/>
    <w:rsid w:val="004D3BE6"/>
    <w:rsid w:val="004D57D9"/>
    <w:rsid w:val="004D622A"/>
    <w:rsid w:val="004D7C80"/>
    <w:rsid w:val="004E04F2"/>
    <w:rsid w:val="004E1013"/>
    <w:rsid w:val="004F1DBE"/>
    <w:rsid w:val="004F2933"/>
    <w:rsid w:val="004F6056"/>
    <w:rsid w:val="004F6683"/>
    <w:rsid w:val="005014AC"/>
    <w:rsid w:val="00506F88"/>
    <w:rsid w:val="0050700A"/>
    <w:rsid w:val="00507743"/>
    <w:rsid w:val="005106DE"/>
    <w:rsid w:val="00511E16"/>
    <w:rsid w:val="00511E58"/>
    <w:rsid w:val="00516231"/>
    <w:rsid w:val="005177DC"/>
    <w:rsid w:val="005241F5"/>
    <w:rsid w:val="005254CC"/>
    <w:rsid w:val="00535CCD"/>
    <w:rsid w:val="00536C50"/>
    <w:rsid w:val="00543FBA"/>
    <w:rsid w:val="0054426B"/>
    <w:rsid w:val="005452B5"/>
    <w:rsid w:val="005479F1"/>
    <w:rsid w:val="005506C2"/>
    <w:rsid w:val="005526B6"/>
    <w:rsid w:val="00554067"/>
    <w:rsid w:val="005543EE"/>
    <w:rsid w:val="0055715C"/>
    <w:rsid w:val="00557C2E"/>
    <w:rsid w:val="0056280E"/>
    <w:rsid w:val="0056418A"/>
    <w:rsid w:val="00564276"/>
    <w:rsid w:val="0056459A"/>
    <w:rsid w:val="00565AE3"/>
    <w:rsid w:val="00566029"/>
    <w:rsid w:val="0056616B"/>
    <w:rsid w:val="0056629F"/>
    <w:rsid w:val="00566513"/>
    <w:rsid w:val="005718D7"/>
    <w:rsid w:val="00573F70"/>
    <w:rsid w:val="0057629C"/>
    <w:rsid w:val="00577410"/>
    <w:rsid w:val="0058587C"/>
    <w:rsid w:val="00587D0D"/>
    <w:rsid w:val="00591970"/>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74EE"/>
    <w:rsid w:val="005E142E"/>
    <w:rsid w:val="005E193B"/>
    <w:rsid w:val="005E1FEF"/>
    <w:rsid w:val="005E3EC1"/>
    <w:rsid w:val="005E50DB"/>
    <w:rsid w:val="005F0ECC"/>
    <w:rsid w:val="005F328A"/>
    <w:rsid w:val="005F41B5"/>
    <w:rsid w:val="005F6608"/>
    <w:rsid w:val="005F676B"/>
    <w:rsid w:val="005F70C3"/>
    <w:rsid w:val="00601049"/>
    <w:rsid w:val="00601B25"/>
    <w:rsid w:val="00601E1F"/>
    <w:rsid w:val="00602620"/>
    <w:rsid w:val="006064D4"/>
    <w:rsid w:val="006074AF"/>
    <w:rsid w:val="00607F28"/>
    <w:rsid w:val="00612B17"/>
    <w:rsid w:val="00613DD5"/>
    <w:rsid w:val="00617076"/>
    <w:rsid w:val="006171B1"/>
    <w:rsid w:val="00617AD3"/>
    <w:rsid w:val="00620FD9"/>
    <w:rsid w:val="006214FD"/>
    <w:rsid w:val="00623086"/>
    <w:rsid w:val="006256A6"/>
    <w:rsid w:val="006315D6"/>
    <w:rsid w:val="00634699"/>
    <w:rsid w:val="00636157"/>
    <w:rsid w:val="00637C28"/>
    <w:rsid w:val="00643385"/>
    <w:rsid w:val="006448EE"/>
    <w:rsid w:val="00650807"/>
    <w:rsid w:val="00660A22"/>
    <w:rsid w:val="00660F74"/>
    <w:rsid w:val="00664C14"/>
    <w:rsid w:val="00666EBA"/>
    <w:rsid w:val="00667D82"/>
    <w:rsid w:val="00670D7B"/>
    <w:rsid w:val="00670FEB"/>
    <w:rsid w:val="006732D7"/>
    <w:rsid w:val="00675A8D"/>
    <w:rsid w:val="00681239"/>
    <w:rsid w:val="0068205F"/>
    <w:rsid w:val="006830AB"/>
    <w:rsid w:val="006860F3"/>
    <w:rsid w:val="00687AC1"/>
    <w:rsid w:val="006917B8"/>
    <w:rsid w:val="006924A1"/>
    <w:rsid w:val="00692E40"/>
    <w:rsid w:val="00695F93"/>
    <w:rsid w:val="006A073C"/>
    <w:rsid w:val="006A5120"/>
    <w:rsid w:val="006A5516"/>
    <w:rsid w:val="006A5937"/>
    <w:rsid w:val="006A5F92"/>
    <w:rsid w:val="006B0743"/>
    <w:rsid w:val="006B0C02"/>
    <w:rsid w:val="006B1A82"/>
    <w:rsid w:val="006B3E78"/>
    <w:rsid w:val="006B4433"/>
    <w:rsid w:val="006B4840"/>
    <w:rsid w:val="006B7075"/>
    <w:rsid w:val="006B7D58"/>
    <w:rsid w:val="006C0FE6"/>
    <w:rsid w:val="006C104C"/>
    <w:rsid w:val="006C4218"/>
    <w:rsid w:val="006D0748"/>
    <w:rsid w:val="006D1349"/>
    <w:rsid w:val="006D1C16"/>
    <w:rsid w:val="006D3213"/>
    <w:rsid w:val="006D50D6"/>
    <w:rsid w:val="006E0E37"/>
    <w:rsid w:val="006E1EFC"/>
    <w:rsid w:val="006E761B"/>
    <w:rsid w:val="006F41BC"/>
    <w:rsid w:val="006F44B2"/>
    <w:rsid w:val="006F4BF8"/>
    <w:rsid w:val="00703845"/>
    <w:rsid w:val="007047BE"/>
    <w:rsid w:val="00707E01"/>
    <w:rsid w:val="00710082"/>
    <w:rsid w:val="00710BA1"/>
    <w:rsid w:val="00710DEA"/>
    <w:rsid w:val="00720FCF"/>
    <w:rsid w:val="00721CB8"/>
    <w:rsid w:val="00724747"/>
    <w:rsid w:val="007252E6"/>
    <w:rsid w:val="00727B9B"/>
    <w:rsid w:val="00736116"/>
    <w:rsid w:val="00736C5E"/>
    <w:rsid w:val="00737C6D"/>
    <w:rsid w:val="007400E4"/>
    <w:rsid w:val="00743A9A"/>
    <w:rsid w:val="00744B19"/>
    <w:rsid w:val="00745A33"/>
    <w:rsid w:val="007469B5"/>
    <w:rsid w:val="00751A6D"/>
    <w:rsid w:val="007549CB"/>
    <w:rsid w:val="00756C46"/>
    <w:rsid w:val="007604DC"/>
    <w:rsid w:val="007625B7"/>
    <w:rsid w:val="00763FD5"/>
    <w:rsid w:val="00764AA5"/>
    <w:rsid w:val="00765D6D"/>
    <w:rsid w:val="007746AF"/>
    <w:rsid w:val="007769CD"/>
    <w:rsid w:val="007779C3"/>
    <w:rsid w:val="00781EDC"/>
    <w:rsid w:val="0079263E"/>
    <w:rsid w:val="00794739"/>
    <w:rsid w:val="0079474B"/>
    <w:rsid w:val="0079501C"/>
    <w:rsid w:val="00795671"/>
    <w:rsid w:val="007A0990"/>
    <w:rsid w:val="007A2A94"/>
    <w:rsid w:val="007A35C1"/>
    <w:rsid w:val="007A42F6"/>
    <w:rsid w:val="007A5908"/>
    <w:rsid w:val="007B04DC"/>
    <w:rsid w:val="007B0D63"/>
    <w:rsid w:val="007B201F"/>
    <w:rsid w:val="007B62B6"/>
    <w:rsid w:val="007B75CF"/>
    <w:rsid w:val="007C1833"/>
    <w:rsid w:val="007C22F9"/>
    <w:rsid w:val="007C2840"/>
    <w:rsid w:val="007C29D2"/>
    <w:rsid w:val="007C61F1"/>
    <w:rsid w:val="007D08F4"/>
    <w:rsid w:val="007D3277"/>
    <w:rsid w:val="007D5135"/>
    <w:rsid w:val="007D5DD7"/>
    <w:rsid w:val="007D757D"/>
    <w:rsid w:val="007E613E"/>
    <w:rsid w:val="007E68E8"/>
    <w:rsid w:val="007F06D2"/>
    <w:rsid w:val="007F293F"/>
    <w:rsid w:val="007F50FB"/>
    <w:rsid w:val="007F5B24"/>
    <w:rsid w:val="007F651B"/>
    <w:rsid w:val="008014DF"/>
    <w:rsid w:val="00803BE1"/>
    <w:rsid w:val="00810726"/>
    <w:rsid w:val="00811479"/>
    <w:rsid w:val="008167ED"/>
    <w:rsid w:val="00821C33"/>
    <w:rsid w:val="00822752"/>
    <w:rsid w:val="008229E0"/>
    <w:rsid w:val="00823980"/>
    <w:rsid w:val="008262CD"/>
    <w:rsid w:val="008320C6"/>
    <w:rsid w:val="00837D92"/>
    <w:rsid w:val="008466B5"/>
    <w:rsid w:val="00847364"/>
    <w:rsid w:val="00851EF5"/>
    <w:rsid w:val="008530E0"/>
    <w:rsid w:val="00853C0D"/>
    <w:rsid w:val="00861B01"/>
    <w:rsid w:val="00862533"/>
    <w:rsid w:val="008641E5"/>
    <w:rsid w:val="00871957"/>
    <w:rsid w:val="008738C3"/>
    <w:rsid w:val="00877913"/>
    <w:rsid w:val="00877F39"/>
    <w:rsid w:val="0088031E"/>
    <w:rsid w:val="00883846"/>
    <w:rsid w:val="00890A53"/>
    <w:rsid w:val="00895AD7"/>
    <w:rsid w:val="008A2C12"/>
    <w:rsid w:val="008A657D"/>
    <w:rsid w:val="008A696D"/>
    <w:rsid w:val="008A6A73"/>
    <w:rsid w:val="008A73FA"/>
    <w:rsid w:val="008B1172"/>
    <w:rsid w:val="008B1D95"/>
    <w:rsid w:val="008B378C"/>
    <w:rsid w:val="008B4990"/>
    <w:rsid w:val="008B79DB"/>
    <w:rsid w:val="008C2A1B"/>
    <w:rsid w:val="008C7B9A"/>
    <w:rsid w:val="008D1293"/>
    <w:rsid w:val="008D1992"/>
    <w:rsid w:val="008D20F3"/>
    <w:rsid w:val="008D24F0"/>
    <w:rsid w:val="008D4056"/>
    <w:rsid w:val="008D6597"/>
    <w:rsid w:val="008D669E"/>
    <w:rsid w:val="008E4246"/>
    <w:rsid w:val="008F1EA4"/>
    <w:rsid w:val="008F30D4"/>
    <w:rsid w:val="008F41A4"/>
    <w:rsid w:val="00903869"/>
    <w:rsid w:val="00907CA9"/>
    <w:rsid w:val="00910E82"/>
    <w:rsid w:val="00911A58"/>
    <w:rsid w:val="00912596"/>
    <w:rsid w:val="00912A58"/>
    <w:rsid w:val="009214A6"/>
    <w:rsid w:val="00925628"/>
    <w:rsid w:val="009259F8"/>
    <w:rsid w:val="0093059F"/>
    <w:rsid w:val="009310F4"/>
    <w:rsid w:val="0093596B"/>
    <w:rsid w:val="009449E3"/>
    <w:rsid w:val="00945016"/>
    <w:rsid w:val="0095237F"/>
    <w:rsid w:val="009525C5"/>
    <w:rsid w:val="009552E5"/>
    <w:rsid w:val="00960D55"/>
    <w:rsid w:val="00961767"/>
    <w:rsid w:val="009660EB"/>
    <w:rsid w:val="00966C56"/>
    <w:rsid w:val="00967F9D"/>
    <w:rsid w:val="00972D6F"/>
    <w:rsid w:val="00975237"/>
    <w:rsid w:val="00980B52"/>
    <w:rsid w:val="0098375B"/>
    <w:rsid w:val="00985EBC"/>
    <w:rsid w:val="00986160"/>
    <w:rsid w:val="00991229"/>
    <w:rsid w:val="00991EFF"/>
    <w:rsid w:val="00992DEF"/>
    <w:rsid w:val="009947EF"/>
    <w:rsid w:val="00995AB0"/>
    <w:rsid w:val="00996754"/>
    <w:rsid w:val="00996ECA"/>
    <w:rsid w:val="009A73C5"/>
    <w:rsid w:val="009B454C"/>
    <w:rsid w:val="009B5789"/>
    <w:rsid w:val="009B6DFD"/>
    <w:rsid w:val="009B7E2C"/>
    <w:rsid w:val="009C1912"/>
    <w:rsid w:val="009D1884"/>
    <w:rsid w:val="009D7162"/>
    <w:rsid w:val="009D7E0E"/>
    <w:rsid w:val="009E12CC"/>
    <w:rsid w:val="009E2336"/>
    <w:rsid w:val="009E52C8"/>
    <w:rsid w:val="009E6937"/>
    <w:rsid w:val="009E71FA"/>
    <w:rsid w:val="009E7B41"/>
    <w:rsid w:val="009F18E1"/>
    <w:rsid w:val="009F2B7C"/>
    <w:rsid w:val="009F2BE8"/>
    <w:rsid w:val="009F2EDA"/>
    <w:rsid w:val="009F5E26"/>
    <w:rsid w:val="00A01A0B"/>
    <w:rsid w:val="00A03A86"/>
    <w:rsid w:val="00A0581E"/>
    <w:rsid w:val="00A10231"/>
    <w:rsid w:val="00A1078F"/>
    <w:rsid w:val="00A11980"/>
    <w:rsid w:val="00A13CB1"/>
    <w:rsid w:val="00A14A5F"/>
    <w:rsid w:val="00A15481"/>
    <w:rsid w:val="00A1571E"/>
    <w:rsid w:val="00A15DEC"/>
    <w:rsid w:val="00A1736E"/>
    <w:rsid w:val="00A2385B"/>
    <w:rsid w:val="00A23D3C"/>
    <w:rsid w:val="00A26EAA"/>
    <w:rsid w:val="00A331A6"/>
    <w:rsid w:val="00A332C8"/>
    <w:rsid w:val="00A37001"/>
    <w:rsid w:val="00A37ACE"/>
    <w:rsid w:val="00A424C3"/>
    <w:rsid w:val="00A42C22"/>
    <w:rsid w:val="00A4441F"/>
    <w:rsid w:val="00A448AB"/>
    <w:rsid w:val="00A44918"/>
    <w:rsid w:val="00A46D23"/>
    <w:rsid w:val="00A508DA"/>
    <w:rsid w:val="00A51B47"/>
    <w:rsid w:val="00A5323D"/>
    <w:rsid w:val="00A546EB"/>
    <w:rsid w:val="00A5473B"/>
    <w:rsid w:val="00A553CA"/>
    <w:rsid w:val="00A625EC"/>
    <w:rsid w:val="00A64578"/>
    <w:rsid w:val="00A713F4"/>
    <w:rsid w:val="00A7643F"/>
    <w:rsid w:val="00A81D87"/>
    <w:rsid w:val="00A82A7B"/>
    <w:rsid w:val="00A83A77"/>
    <w:rsid w:val="00A95A90"/>
    <w:rsid w:val="00A95F8D"/>
    <w:rsid w:val="00A97755"/>
    <w:rsid w:val="00A978FB"/>
    <w:rsid w:val="00AA0929"/>
    <w:rsid w:val="00AA0F4E"/>
    <w:rsid w:val="00AA1A80"/>
    <w:rsid w:val="00AA74F4"/>
    <w:rsid w:val="00AB0135"/>
    <w:rsid w:val="00AB0420"/>
    <w:rsid w:val="00AB044E"/>
    <w:rsid w:val="00AB0726"/>
    <w:rsid w:val="00AB0FBA"/>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E18F3"/>
    <w:rsid w:val="00AE1B8C"/>
    <w:rsid w:val="00AE1B8F"/>
    <w:rsid w:val="00AE380B"/>
    <w:rsid w:val="00AE4706"/>
    <w:rsid w:val="00AE510E"/>
    <w:rsid w:val="00AE5E1C"/>
    <w:rsid w:val="00AE6DC0"/>
    <w:rsid w:val="00AF2FD1"/>
    <w:rsid w:val="00AF4ADF"/>
    <w:rsid w:val="00B015DA"/>
    <w:rsid w:val="00B02B21"/>
    <w:rsid w:val="00B0353B"/>
    <w:rsid w:val="00B05363"/>
    <w:rsid w:val="00B05C1F"/>
    <w:rsid w:val="00B10BE5"/>
    <w:rsid w:val="00B16A6E"/>
    <w:rsid w:val="00B23D18"/>
    <w:rsid w:val="00B23F37"/>
    <w:rsid w:val="00B24B76"/>
    <w:rsid w:val="00B27A37"/>
    <w:rsid w:val="00B300EA"/>
    <w:rsid w:val="00B3102A"/>
    <w:rsid w:val="00B314F7"/>
    <w:rsid w:val="00B318AA"/>
    <w:rsid w:val="00B33348"/>
    <w:rsid w:val="00B345F6"/>
    <w:rsid w:val="00B360BB"/>
    <w:rsid w:val="00B36E91"/>
    <w:rsid w:val="00B4255D"/>
    <w:rsid w:val="00B42D61"/>
    <w:rsid w:val="00B43B60"/>
    <w:rsid w:val="00B4520B"/>
    <w:rsid w:val="00B45CA7"/>
    <w:rsid w:val="00B46300"/>
    <w:rsid w:val="00B50B02"/>
    <w:rsid w:val="00B5441A"/>
    <w:rsid w:val="00B569A5"/>
    <w:rsid w:val="00B63EE7"/>
    <w:rsid w:val="00B6684B"/>
    <w:rsid w:val="00B759A6"/>
    <w:rsid w:val="00B777A3"/>
    <w:rsid w:val="00B81D6F"/>
    <w:rsid w:val="00B8435E"/>
    <w:rsid w:val="00B8487F"/>
    <w:rsid w:val="00B84BC3"/>
    <w:rsid w:val="00B934D5"/>
    <w:rsid w:val="00B93959"/>
    <w:rsid w:val="00B9440A"/>
    <w:rsid w:val="00B94997"/>
    <w:rsid w:val="00B95172"/>
    <w:rsid w:val="00B95DD5"/>
    <w:rsid w:val="00B960C7"/>
    <w:rsid w:val="00B96623"/>
    <w:rsid w:val="00B96C77"/>
    <w:rsid w:val="00BA129B"/>
    <w:rsid w:val="00BA2FB0"/>
    <w:rsid w:val="00BA5ECA"/>
    <w:rsid w:val="00BB128E"/>
    <w:rsid w:val="00BB2CE6"/>
    <w:rsid w:val="00BB398A"/>
    <w:rsid w:val="00BC08F8"/>
    <w:rsid w:val="00BC0F1A"/>
    <w:rsid w:val="00BC2A4F"/>
    <w:rsid w:val="00BC2AA9"/>
    <w:rsid w:val="00BC438C"/>
    <w:rsid w:val="00BC5C2B"/>
    <w:rsid w:val="00BC7921"/>
    <w:rsid w:val="00BD0289"/>
    <w:rsid w:val="00BD1E78"/>
    <w:rsid w:val="00BD2669"/>
    <w:rsid w:val="00BD5150"/>
    <w:rsid w:val="00BD54D9"/>
    <w:rsid w:val="00BD6FEE"/>
    <w:rsid w:val="00BE08A9"/>
    <w:rsid w:val="00BE1877"/>
    <w:rsid w:val="00BE6EC2"/>
    <w:rsid w:val="00BE77B0"/>
    <w:rsid w:val="00BF0419"/>
    <w:rsid w:val="00BF0648"/>
    <w:rsid w:val="00BF329D"/>
    <w:rsid w:val="00BF4DC9"/>
    <w:rsid w:val="00BF590B"/>
    <w:rsid w:val="00BF5C9F"/>
    <w:rsid w:val="00BF63D0"/>
    <w:rsid w:val="00BF71B9"/>
    <w:rsid w:val="00BF7430"/>
    <w:rsid w:val="00BF78D0"/>
    <w:rsid w:val="00C007E2"/>
    <w:rsid w:val="00C00C8D"/>
    <w:rsid w:val="00C01CFE"/>
    <w:rsid w:val="00C06A31"/>
    <w:rsid w:val="00C137F3"/>
    <w:rsid w:val="00C156EB"/>
    <w:rsid w:val="00C201E8"/>
    <w:rsid w:val="00C20798"/>
    <w:rsid w:val="00C22B57"/>
    <w:rsid w:val="00C240E7"/>
    <w:rsid w:val="00C26961"/>
    <w:rsid w:val="00C26D02"/>
    <w:rsid w:val="00C30477"/>
    <w:rsid w:val="00C313F9"/>
    <w:rsid w:val="00C31EF8"/>
    <w:rsid w:val="00C33287"/>
    <w:rsid w:val="00C359B6"/>
    <w:rsid w:val="00C3664B"/>
    <w:rsid w:val="00C37F41"/>
    <w:rsid w:val="00C4613D"/>
    <w:rsid w:val="00C5058C"/>
    <w:rsid w:val="00C5240B"/>
    <w:rsid w:val="00C533F2"/>
    <w:rsid w:val="00C61033"/>
    <w:rsid w:val="00C62A32"/>
    <w:rsid w:val="00C635AF"/>
    <w:rsid w:val="00C666A5"/>
    <w:rsid w:val="00C71C69"/>
    <w:rsid w:val="00C72B27"/>
    <w:rsid w:val="00C74C5A"/>
    <w:rsid w:val="00C75871"/>
    <w:rsid w:val="00C76A10"/>
    <w:rsid w:val="00C775D6"/>
    <w:rsid w:val="00C816CD"/>
    <w:rsid w:val="00C819D2"/>
    <w:rsid w:val="00C83BE2"/>
    <w:rsid w:val="00C86EFC"/>
    <w:rsid w:val="00C8739F"/>
    <w:rsid w:val="00C87EA9"/>
    <w:rsid w:val="00C87F40"/>
    <w:rsid w:val="00C9042F"/>
    <w:rsid w:val="00C90C7D"/>
    <w:rsid w:val="00C9337B"/>
    <w:rsid w:val="00C94746"/>
    <w:rsid w:val="00CA2ED6"/>
    <w:rsid w:val="00CA47B3"/>
    <w:rsid w:val="00CA5120"/>
    <w:rsid w:val="00CA57CE"/>
    <w:rsid w:val="00CB08AC"/>
    <w:rsid w:val="00CC11AD"/>
    <w:rsid w:val="00CC2F96"/>
    <w:rsid w:val="00CC74C7"/>
    <w:rsid w:val="00CD2850"/>
    <w:rsid w:val="00CD3A5A"/>
    <w:rsid w:val="00CD4260"/>
    <w:rsid w:val="00CD44B6"/>
    <w:rsid w:val="00CD47C9"/>
    <w:rsid w:val="00CD5841"/>
    <w:rsid w:val="00CD6207"/>
    <w:rsid w:val="00CD6217"/>
    <w:rsid w:val="00CE0EB8"/>
    <w:rsid w:val="00CE312E"/>
    <w:rsid w:val="00CE4649"/>
    <w:rsid w:val="00CE6359"/>
    <w:rsid w:val="00CE686D"/>
    <w:rsid w:val="00CE748C"/>
    <w:rsid w:val="00CF2EEB"/>
    <w:rsid w:val="00CF440D"/>
    <w:rsid w:val="00CF772B"/>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47609"/>
    <w:rsid w:val="00D512EF"/>
    <w:rsid w:val="00D55541"/>
    <w:rsid w:val="00D56F0F"/>
    <w:rsid w:val="00D57845"/>
    <w:rsid w:val="00D620AC"/>
    <w:rsid w:val="00D64E3E"/>
    <w:rsid w:val="00D70B63"/>
    <w:rsid w:val="00D72C7F"/>
    <w:rsid w:val="00D73519"/>
    <w:rsid w:val="00D73D74"/>
    <w:rsid w:val="00D749F8"/>
    <w:rsid w:val="00D81D24"/>
    <w:rsid w:val="00D868A6"/>
    <w:rsid w:val="00D87C37"/>
    <w:rsid w:val="00D93064"/>
    <w:rsid w:val="00D93F4C"/>
    <w:rsid w:val="00D960E8"/>
    <w:rsid w:val="00D9622A"/>
    <w:rsid w:val="00D968A3"/>
    <w:rsid w:val="00DA03C9"/>
    <w:rsid w:val="00DA1BC4"/>
    <w:rsid w:val="00DA2C8F"/>
    <w:rsid w:val="00DA63CB"/>
    <w:rsid w:val="00DA671F"/>
    <w:rsid w:val="00DA6ADF"/>
    <w:rsid w:val="00DB1C69"/>
    <w:rsid w:val="00DB4050"/>
    <w:rsid w:val="00DB5986"/>
    <w:rsid w:val="00DB7CBC"/>
    <w:rsid w:val="00DC1CC4"/>
    <w:rsid w:val="00DC33EC"/>
    <w:rsid w:val="00DC39F6"/>
    <w:rsid w:val="00DC5DA8"/>
    <w:rsid w:val="00DC729E"/>
    <w:rsid w:val="00DC7DB3"/>
    <w:rsid w:val="00DD040F"/>
    <w:rsid w:val="00DD07A2"/>
    <w:rsid w:val="00DD2B8C"/>
    <w:rsid w:val="00DD7C2E"/>
    <w:rsid w:val="00DE0427"/>
    <w:rsid w:val="00DE4F7A"/>
    <w:rsid w:val="00DE603D"/>
    <w:rsid w:val="00DE776E"/>
    <w:rsid w:val="00DE7949"/>
    <w:rsid w:val="00DF0371"/>
    <w:rsid w:val="00DF15A3"/>
    <w:rsid w:val="00DF2234"/>
    <w:rsid w:val="00DF6A07"/>
    <w:rsid w:val="00E05D85"/>
    <w:rsid w:val="00E13230"/>
    <w:rsid w:val="00E13C69"/>
    <w:rsid w:val="00E13CE1"/>
    <w:rsid w:val="00E14A93"/>
    <w:rsid w:val="00E16442"/>
    <w:rsid w:val="00E167E4"/>
    <w:rsid w:val="00E2221B"/>
    <w:rsid w:val="00E26282"/>
    <w:rsid w:val="00E26C05"/>
    <w:rsid w:val="00E273CB"/>
    <w:rsid w:val="00E27A44"/>
    <w:rsid w:val="00E339FB"/>
    <w:rsid w:val="00E35360"/>
    <w:rsid w:val="00E35BF2"/>
    <w:rsid w:val="00E36D87"/>
    <w:rsid w:val="00E43AC0"/>
    <w:rsid w:val="00E43E15"/>
    <w:rsid w:val="00E53994"/>
    <w:rsid w:val="00E557E2"/>
    <w:rsid w:val="00E56579"/>
    <w:rsid w:val="00E576A5"/>
    <w:rsid w:val="00E600A9"/>
    <w:rsid w:val="00E60B8D"/>
    <w:rsid w:val="00E619AE"/>
    <w:rsid w:val="00E62F0A"/>
    <w:rsid w:val="00E647A6"/>
    <w:rsid w:val="00E64F8E"/>
    <w:rsid w:val="00E66980"/>
    <w:rsid w:val="00E67F27"/>
    <w:rsid w:val="00E74F63"/>
    <w:rsid w:val="00E8124E"/>
    <w:rsid w:val="00E847CA"/>
    <w:rsid w:val="00E85955"/>
    <w:rsid w:val="00E87F89"/>
    <w:rsid w:val="00E96D83"/>
    <w:rsid w:val="00E974F9"/>
    <w:rsid w:val="00EA09A6"/>
    <w:rsid w:val="00EA3DCF"/>
    <w:rsid w:val="00EA415B"/>
    <w:rsid w:val="00EA6AF0"/>
    <w:rsid w:val="00EA70F6"/>
    <w:rsid w:val="00EA7743"/>
    <w:rsid w:val="00EB1AD6"/>
    <w:rsid w:val="00EB306D"/>
    <w:rsid w:val="00EB4BC9"/>
    <w:rsid w:val="00EB61F8"/>
    <w:rsid w:val="00EC164C"/>
    <w:rsid w:val="00EC1DA0"/>
    <w:rsid w:val="00EC7C0A"/>
    <w:rsid w:val="00ED071D"/>
    <w:rsid w:val="00ED0FFE"/>
    <w:rsid w:val="00ED2D01"/>
    <w:rsid w:val="00ED3229"/>
    <w:rsid w:val="00ED5AA0"/>
    <w:rsid w:val="00EE65C1"/>
    <w:rsid w:val="00EE7D31"/>
    <w:rsid w:val="00EF1113"/>
    <w:rsid w:val="00EF2DD6"/>
    <w:rsid w:val="00EF4A28"/>
    <w:rsid w:val="00EF4AC9"/>
    <w:rsid w:val="00F01D96"/>
    <w:rsid w:val="00F03463"/>
    <w:rsid w:val="00F03AD3"/>
    <w:rsid w:val="00F10E07"/>
    <w:rsid w:val="00F11DFE"/>
    <w:rsid w:val="00F129A3"/>
    <w:rsid w:val="00F152B5"/>
    <w:rsid w:val="00F154E2"/>
    <w:rsid w:val="00F21D99"/>
    <w:rsid w:val="00F22847"/>
    <w:rsid w:val="00F24293"/>
    <w:rsid w:val="00F25CD0"/>
    <w:rsid w:val="00F31C32"/>
    <w:rsid w:val="00F36EC0"/>
    <w:rsid w:val="00F36FA3"/>
    <w:rsid w:val="00F42688"/>
    <w:rsid w:val="00F42B83"/>
    <w:rsid w:val="00F43754"/>
    <w:rsid w:val="00F45156"/>
    <w:rsid w:val="00F52007"/>
    <w:rsid w:val="00F57C70"/>
    <w:rsid w:val="00F60408"/>
    <w:rsid w:val="00F676E2"/>
    <w:rsid w:val="00F67EC0"/>
    <w:rsid w:val="00F7374A"/>
    <w:rsid w:val="00F778FA"/>
    <w:rsid w:val="00F81D2F"/>
    <w:rsid w:val="00F81D77"/>
    <w:rsid w:val="00F859DE"/>
    <w:rsid w:val="00F87771"/>
    <w:rsid w:val="00F91B48"/>
    <w:rsid w:val="00F93D1D"/>
    <w:rsid w:val="00F95894"/>
    <w:rsid w:val="00F95A16"/>
    <w:rsid w:val="00F96827"/>
    <w:rsid w:val="00FA0E7F"/>
    <w:rsid w:val="00FA2461"/>
    <w:rsid w:val="00FA5ACD"/>
    <w:rsid w:val="00FA6172"/>
    <w:rsid w:val="00FA7994"/>
    <w:rsid w:val="00FB0D7C"/>
    <w:rsid w:val="00FB0E7B"/>
    <w:rsid w:val="00FB152D"/>
    <w:rsid w:val="00FB3E1A"/>
    <w:rsid w:val="00FB50B0"/>
    <w:rsid w:val="00FB6E2A"/>
    <w:rsid w:val="00FC44C1"/>
    <w:rsid w:val="00FC6C75"/>
    <w:rsid w:val="00FC7CC6"/>
    <w:rsid w:val="00FD28CE"/>
    <w:rsid w:val="00FD4A72"/>
    <w:rsid w:val="00FD70A7"/>
    <w:rsid w:val="00FE1388"/>
    <w:rsid w:val="00FE26D4"/>
    <w:rsid w:val="00FE2E59"/>
    <w:rsid w:val="00FE50B4"/>
    <w:rsid w:val="00FE6D75"/>
    <w:rsid w:val="00FE7676"/>
    <w:rsid w:val="00FF064E"/>
    <w:rsid w:val="00FF1A19"/>
    <w:rsid w:val="00FF1C19"/>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D17B4B7-4BD5-46AF-A521-9316199A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table" w:customStyle="1" w:styleId="TableGrid0">
    <w:name w:val="TableGrid"/>
    <w:rsid w:val="00ED071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theme" Target="theme/theme1.xml"/><Relationship Id="rId21" Type="http://schemas.openxmlformats.org/officeDocument/2006/relationships/image" Target="media/image10.jpg"/><Relationship Id="rId34" Type="http://schemas.openxmlformats.org/officeDocument/2006/relationships/image" Target="media/image23.jpg"/><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hyperlink" Target="mailto:XXXXXXXX"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11.jpg"/><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45FE-012C-4465-94C4-659D979F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22</Pages>
  <Words>6515</Words>
  <Characters>37140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43568</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45</cp:revision>
  <cp:lastPrinted>2017-04-27T06:12:00Z</cp:lastPrinted>
  <dcterms:created xsi:type="dcterms:W3CDTF">2017-03-30T18:27:00Z</dcterms:created>
  <dcterms:modified xsi:type="dcterms:W3CDTF">2019-06-10T05:33:00Z</dcterms:modified>
</cp:coreProperties>
</file>