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29A2" w14:textId="77777777" w:rsidR="009C1102" w:rsidRPr="002D5D94" w:rsidRDefault="009C1102" w:rsidP="009C1102">
      <w:pPr>
        <w:pStyle w:val="Heading4"/>
        <w:pBdr>
          <w:top w:val="thinThickThinSmallGap" w:sz="24" w:space="6" w:color="auto"/>
          <w:left w:val="thinThickThinSmallGap" w:sz="24" w:space="4" w:color="auto"/>
          <w:bottom w:val="thinThickThinSmallGap" w:sz="24" w:space="20" w:color="auto"/>
          <w:right w:val="thinThickThinSmallGap" w:sz="24" w:space="4" w:color="auto"/>
        </w:pBdr>
        <w:jc w:val="center"/>
        <w:rPr>
          <w:b w:val="0"/>
          <w:i w:val="0"/>
          <w:sz w:val="20"/>
          <w:lang w:val="pt-PT"/>
        </w:rPr>
      </w:pPr>
      <w:r>
        <w:rPr>
          <w:noProof/>
        </w:rPr>
        <w:drawing>
          <wp:anchor distT="0" distB="0" distL="114300" distR="114300" simplePos="0" relativeHeight="251665408" behindDoc="1" locked="0" layoutInCell="1" allowOverlap="1" wp14:anchorId="505B69C4" wp14:editId="5DF55FFD">
            <wp:simplePos x="0" y="0"/>
            <wp:positionH relativeFrom="column">
              <wp:posOffset>2400300</wp:posOffset>
            </wp:positionH>
            <wp:positionV relativeFrom="paragraph">
              <wp:posOffset>352425</wp:posOffset>
            </wp:positionV>
            <wp:extent cx="1108710"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71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BEB78" w14:textId="77777777" w:rsidR="009C1102" w:rsidRDefault="009C1102" w:rsidP="009C1102">
      <w:pPr>
        <w:pStyle w:val="Heading4"/>
        <w:pBdr>
          <w:top w:val="thinThickThinSmallGap" w:sz="24" w:space="6" w:color="auto"/>
          <w:left w:val="thinThickThinSmallGap" w:sz="24" w:space="4" w:color="auto"/>
          <w:bottom w:val="thinThickThinSmallGap" w:sz="24" w:space="20" w:color="auto"/>
          <w:right w:val="thinThickThinSmallGap" w:sz="24" w:space="4" w:color="auto"/>
        </w:pBdr>
        <w:jc w:val="center"/>
        <w:rPr>
          <w:i w:val="0"/>
          <w:sz w:val="32"/>
          <w:lang w:val="pt-PT"/>
        </w:rPr>
      </w:pPr>
    </w:p>
    <w:p w14:paraId="6E45163C" w14:textId="77777777" w:rsidR="009C1102" w:rsidRDefault="009C1102" w:rsidP="009C1102">
      <w:pPr>
        <w:pStyle w:val="Heading4"/>
        <w:pBdr>
          <w:top w:val="thinThickThinSmallGap" w:sz="24" w:space="6" w:color="auto"/>
          <w:left w:val="thinThickThinSmallGap" w:sz="24" w:space="4" w:color="auto"/>
          <w:bottom w:val="thinThickThinSmallGap" w:sz="24" w:space="20" w:color="auto"/>
          <w:right w:val="thinThickThinSmallGap" w:sz="24" w:space="4" w:color="auto"/>
        </w:pBdr>
        <w:jc w:val="center"/>
        <w:rPr>
          <w:i w:val="0"/>
          <w:sz w:val="32"/>
          <w:lang w:val="pt-PT"/>
        </w:rPr>
      </w:pPr>
    </w:p>
    <w:p w14:paraId="6B72EC1D" w14:textId="77777777" w:rsidR="009C1102" w:rsidRDefault="009C1102" w:rsidP="009C1102">
      <w:pPr>
        <w:pStyle w:val="Heading4"/>
        <w:pBdr>
          <w:top w:val="thinThickThinSmallGap" w:sz="24" w:space="6" w:color="auto"/>
          <w:left w:val="thinThickThinSmallGap" w:sz="24" w:space="4" w:color="auto"/>
          <w:bottom w:val="thinThickThinSmallGap" w:sz="24" w:space="20" w:color="auto"/>
          <w:right w:val="thinThickThinSmallGap" w:sz="24" w:space="4" w:color="auto"/>
        </w:pBdr>
        <w:jc w:val="center"/>
        <w:rPr>
          <w:i w:val="0"/>
          <w:sz w:val="32"/>
          <w:lang w:val="pt-PT"/>
        </w:rPr>
      </w:pPr>
    </w:p>
    <w:p w14:paraId="32D8F92A" w14:textId="77777777" w:rsidR="009C1102" w:rsidRPr="004E76AC" w:rsidRDefault="009C1102" w:rsidP="009C1102">
      <w:pPr>
        <w:pStyle w:val="Heading4"/>
        <w:pBdr>
          <w:top w:val="thinThickThinSmallGap" w:sz="24" w:space="6" w:color="auto"/>
          <w:left w:val="thinThickThinSmallGap" w:sz="24" w:space="4" w:color="auto"/>
          <w:bottom w:val="thinThickThinSmallGap" w:sz="24" w:space="20" w:color="auto"/>
          <w:right w:val="thinThickThinSmallGap" w:sz="24" w:space="4" w:color="auto"/>
        </w:pBdr>
        <w:jc w:val="center"/>
        <w:rPr>
          <w:i w:val="0"/>
          <w:sz w:val="32"/>
          <w:lang w:val="pt-PT"/>
        </w:rPr>
      </w:pPr>
      <w:r w:rsidRPr="003C645F">
        <w:rPr>
          <w:i w:val="0"/>
          <w:sz w:val="32"/>
          <w:lang w:val="pt-PT"/>
        </w:rPr>
        <w:t>ISLAMIC REPUBLIC OF AFGHANISTAN</w:t>
      </w:r>
    </w:p>
    <w:p w14:paraId="48DB9800" w14:textId="77777777" w:rsidR="009C1102" w:rsidRPr="00F400BA"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bCs/>
          <w:sz w:val="28"/>
          <w:szCs w:val="28"/>
        </w:rPr>
      </w:pPr>
      <w:r w:rsidRPr="00F400BA">
        <w:rPr>
          <w:b/>
          <w:bCs/>
          <w:sz w:val="28"/>
          <w:szCs w:val="28"/>
          <w:lang w:val="pt-PT"/>
        </w:rPr>
        <w:t xml:space="preserve">MINISTRY OF </w:t>
      </w:r>
      <w:r>
        <w:rPr>
          <w:b/>
          <w:bCs/>
          <w:sz w:val="28"/>
          <w:szCs w:val="28"/>
        </w:rPr>
        <w:t>AGRICULUTRE, IRRIGATION &amp; LIVESTOCK</w:t>
      </w:r>
      <w:r w:rsidRPr="00F400BA">
        <w:rPr>
          <w:b/>
          <w:bCs/>
          <w:sz w:val="28"/>
          <w:szCs w:val="28"/>
        </w:rPr>
        <w:t xml:space="preserve"> (M</w:t>
      </w:r>
      <w:r>
        <w:rPr>
          <w:b/>
          <w:bCs/>
          <w:sz w:val="28"/>
          <w:szCs w:val="28"/>
        </w:rPr>
        <w:t>AIL</w:t>
      </w:r>
      <w:r w:rsidRPr="00F400BA">
        <w:rPr>
          <w:b/>
          <w:bCs/>
          <w:sz w:val="28"/>
          <w:szCs w:val="28"/>
        </w:rPr>
        <w:t>)</w:t>
      </w:r>
    </w:p>
    <w:p w14:paraId="10F86A91" w14:textId="77777777" w:rsidR="009C1102" w:rsidRPr="00744D92" w:rsidRDefault="009C1102" w:rsidP="00D1426D">
      <w:pPr>
        <w:pBdr>
          <w:top w:val="thinThickThinSmallGap" w:sz="24" w:space="6" w:color="auto"/>
          <w:left w:val="thinThickThinSmallGap" w:sz="24" w:space="4" w:color="auto"/>
          <w:bottom w:val="thinThickThinSmallGap" w:sz="24" w:space="20" w:color="auto"/>
          <w:right w:val="thinThickThinSmallGap" w:sz="24" w:space="4" w:color="auto"/>
        </w:pBdr>
        <w:rPr>
          <w:rFonts w:ascii="Impact" w:hAnsi="Impact"/>
          <w:b/>
          <w:sz w:val="44"/>
        </w:rPr>
      </w:pPr>
    </w:p>
    <w:p w14:paraId="251D006A"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rFonts w:ascii="Impact" w:hAnsi="Impact"/>
          <w:b/>
          <w:sz w:val="44"/>
        </w:rPr>
      </w:pPr>
      <w:r>
        <w:rPr>
          <w:rFonts w:ascii="Impact" w:hAnsi="Impact"/>
          <w:b/>
          <w:sz w:val="44"/>
        </w:rPr>
        <w:t>INTER</w:t>
      </w:r>
      <w:r w:rsidRPr="000C3B08">
        <w:rPr>
          <w:rFonts w:ascii="Impact" w:hAnsi="Impact"/>
          <w:b/>
          <w:sz w:val="44"/>
        </w:rPr>
        <w:t>NATIONAL COMPETITIVE BIDDING (</w:t>
      </w:r>
      <w:r>
        <w:rPr>
          <w:rFonts w:ascii="Impact" w:hAnsi="Impact"/>
          <w:b/>
          <w:sz w:val="44"/>
        </w:rPr>
        <w:t>I</w:t>
      </w:r>
      <w:r w:rsidRPr="000C3B08">
        <w:rPr>
          <w:rFonts w:ascii="Impact" w:hAnsi="Impact"/>
          <w:b/>
          <w:sz w:val="44"/>
        </w:rPr>
        <w:t>CB)</w:t>
      </w:r>
    </w:p>
    <w:p w14:paraId="64A59DC6"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rFonts w:ascii="Impact" w:hAnsi="Impact"/>
          <w:b/>
          <w:sz w:val="20"/>
        </w:rPr>
      </w:pPr>
    </w:p>
    <w:p w14:paraId="40A2A8C5" w14:textId="77777777" w:rsidR="009C1102" w:rsidRPr="00A72AE7"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32"/>
        </w:rPr>
      </w:pPr>
      <w:r>
        <w:rPr>
          <w:b/>
          <w:sz w:val="32"/>
        </w:rPr>
        <w:t>(Non-</w:t>
      </w:r>
      <w:r w:rsidRPr="00A72AE7">
        <w:rPr>
          <w:b/>
          <w:sz w:val="32"/>
        </w:rPr>
        <w:t>Consultancy Services</w:t>
      </w:r>
      <w:r>
        <w:rPr>
          <w:b/>
          <w:sz w:val="32"/>
        </w:rPr>
        <w:t>)</w:t>
      </w:r>
    </w:p>
    <w:p w14:paraId="3B31605D"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8"/>
        </w:rPr>
      </w:pPr>
      <w:r>
        <w:rPr>
          <w:b/>
          <w:sz w:val="28"/>
        </w:rPr>
        <w:t xml:space="preserve">FOR </w:t>
      </w:r>
    </w:p>
    <w:p w14:paraId="083CA15B" w14:textId="77777777" w:rsidR="005F778C" w:rsidRDefault="005F778C"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8"/>
        </w:rPr>
      </w:pPr>
    </w:p>
    <w:p w14:paraId="46385DDD" w14:textId="605D2FBE" w:rsidR="009C1102" w:rsidRPr="00DC0542" w:rsidRDefault="00F11694" w:rsidP="000538F9">
      <w:pPr>
        <w:pBdr>
          <w:top w:val="thinThickThinSmallGap" w:sz="24" w:space="6" w:color="auto"/>
          <w:left w:val="thinThickThinSmallGap" w:sz="24" w:space="4" w:color="auto"/>
          <w:bottom w:val="thinThickThinSmallGap" w:sz="24" w:space="20" w:color="auto"/>
          <w:right w:val="thinThickThinSmallGap" w:sz="24" w:space="4" w:color="auto"/>
        </w:pBdr>
        <w:jc w:val="center"/>
        <w:rPr>
          <w:b/>
          <w:bCs/>
          <w:caps/>
          <w:color w:val="FF0000"/>
          <w:sz w:val="28"/>
        </w:rPr>
      </w:pPr>
      <w:bookmarkStart w:id="0" w:name="_Toc72749833"/>
      <w:bookmarkStart w:id="1" w:name="_Toc74819002"/>
      <w:r>
        <w:rPr>
          <w:b/>
          <w:bCs/>
          <w:caps/>
          <w:color w:val="FF0000"/>
          <w:sz w:val="28"/>
        </w:rPr>
        <w:t xml:space="preserve">Execution of </w:t>
      </w:r>
      <w:r w:rsidR="000538F9" w:rsidRPr="00FC04DF">
        <w:rPr>
          <w:b/>
          <w:bCs/>
          <w:caps/>
          <w:color w:val="FF0000"/>
          <w:sz w:val="28"/>
        </w:rPr>
        <w:t>20 commercial fish farms in Laghman province</w:t>
      </w:r>
    </w:p>
    <w:p w14:paraId="7A6A1F1F" w14:textId="77777777" w:rsidR="005F778C" w:rsidRDefault="005F778C"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Cs w:val="16"/>
        </w:rPr>
      </w:pPr>
    </w:p>
    <w:p w14:paraId="5438DA60" w14:textId="77777777" w:rsidR="005F778C" w:rsidRPr="00A60E1A" w:rsidRDefault="005F778C"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Cs w:val="16"/>
        </w:rPr>
      </w:pPr>
    </w:p>
    <w:bookmarkEnd w:id="0"/>
    <w:bookmarkEnd w:id="1"/>
    <w:p w14:paraId="7B75C8EA" w14:textId="3A580586" w:rsidR="009C1102" w:rsidRPr="006B1B3E"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color w:val="FF0000"/>
          <w:sz w:val="32"/>
        </w:rPr>
      </w:pPr>
      <w:r>
        <w:rPr>
          <w:b/>
          <w:sz w:val="32"/>
        </w:rPr>
        <w:t xml:space="preserve">IFB No: </w:t>
      </w:r>
      <w:r w:rsidR="00217AA5">
        <w:rPr>
          <w:b/>
          <w:color w:val="FF0000"/>
          <w:sz w:val="32"/>
        </w:rPr>
        <w:t>MAIL/ARTF/NHLP/ICB - LC-NC-2018-</w:t>
      </w:r>
      <w:r w:rsidR="00217AA5" w:rsidRPr="008D030A">
        <w:rPr>
          <w:b/>
          <w:color w:val="FF0000"/>
          <w:sz w:val="32"/>
        </w:rPr>
        <w:t>100</w:t>
      </w:r>
      <w:r w:rsidR="008D030A" w:rsidRPr="008D030A">
        <w:rPr>
          <w:b/>
          <w:color w:val="FF0000"/>
          <w:sz w:val="32"/>
        </w:rPr>
        <w:t xml:space="preserve"> (Rebid)</w:t>
      </w:r>
    </w:p>
    <w:p w14:paraId="70A9ACD8"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0"/>
        </w:rPr>
      </w:pPr>
    </w:p>
    <w:p w14:paraId="3858D3C7"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16"/>
        </w:rPr>
      </w:pPr>
    </w:p>
    <w:p w14:paraId="42C15621"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32"/>
        </w:rPr>
      </w:pPr>
      <w:r>
        <w:rPr>
          <w:b/>
          <w:sz w:val="32"/>
        </w:rPr>
        <w:t>National Horticulture and Livestock Project (NHLP)</w:t>
      </w:r>
    </w:p>
    <w:p w14:paraId="0E120BDB"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32"/>
        </w:rPr>
      </w:pPr>
    </w:p>
    <w:p w14:paraId="655D7832"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2"/>
        </w:rPr>
      </w:pPr>
    </w:p>
    <w:p w14:paraId="4DD8F360"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2"/>
        </w:rPr>
      </w:pPr>
    </w:p>
    <w:p w14:paraId="16FD8238"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6"/>
        </w:rPr>
      </w:pPr>
      <w:r>
        <w:rPr>
          <w:b/>
          <w:sz w:val="26"/>
        </w:rPr>
        <w:t>Grant No: TF- 013820</w:t>
      </w:r>
    </w:p>
    <w:p w14:paraId="167957BE"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6"/>
        </w:rPr>
      </w:pPr>
    </w:p>
    <w:p w14:paraId="4827CCBE" w14:textId="77777777" w:rsidR="009C1102"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6"/>
        </w:rPr>
      </w:pPr>
      <w:r>
        <w:rPr>
          <w:b/>
          <w:sz w:val="26"/>
        </w:rPr>
        <w:t>Project ID: P143841</w:t>
      </w:r>
    </w:p>
    <w:p w14:paraId="39E6821F" w14:textId="77777777" w:rsidR="009C1102" w:rsidRPr="004C18EE" w:rsidRDefault="009C1102" w:rsidP="009C1102">
      <w:pPr>
        <w:pBdr>
          <w:top w:val="thinThickThinSmallGap" w:sz="24" w:space="6" w:color="auto"/>
          <w:left w:val="thinThickThinSmallGap" w:sz="24" w:space="4" w:color="auto"/>
          <w:bottom w:val="thinThickThinSmallGap" w:sz="24" w:space="20" w:color="auto"/>
          <w:right w:val="thinThickThinSmallGap" w:sz="24" w:space="4" w:color="auto"/>
        </w:pBdr>
        <w:jc w:val="center"/>
        <w:rPr>
          <w:b/>
          <w:sz w:val="26"/>
        </w:rPr>
      </w:pPr>
    </w:p>
    <w:p w14:paraId="5B1AA4B8" w14:textId="77777777" w:rsidR="009C1102" w:rsidRDefault="009C1102" w:rsidP="009C1102">
      <w:pPr>
        <w:pStyle w:val="Title"/>
        <w:pBdr>
          <w:top w:val="thinThickThinSmallGap" w:sz="24" w:space="6" w:color="auto"/>
          <w:left w:val="thinThickThinSmallGap" w:sz="24" w:space="4" w:color="auto"/>
          <w:bottom w:val="thinThickThinSmallGap" w:sz="24" w:space="20" w:color="auto"/>
          <w:right w:val="thinThickThinSmallGap" w:sz="24" w:space="4" w:color="auto"/>
        </w:pBdr>
        <w:rPr>
          <w:rFonts w:ascii="Times New Roman" w:hAnsi="Times New Roman"/>
          <w:color w:val="FF0000"/>
          <w:spacing w:val="40"/>
          <w:sz w:val="28"/>
          <w:szCs w:val="28"/>
          <w:u w:val="single"/>
        </w:rPr>
      </w:pPr>
    </w:p>
    <w:p w14:paraId="282E0F4C" w14:textId="0C8B1185" w:rsidR="00F0057B" w:rsidRPr="009C1102" w:rsidRDefault="008D030A" w:rsidP="008E0A9E">
      <w:pPr>
        <w:pStyle w:val="Title"/>
        <w:pBdr>
          <w:top w:val="thinThickThinSmallGap" w:sz="24" w:space="6" w:color="auto"/>
          <w:left w:val="thinThickThinSmallGap" w:sz="24" w:space="4" w:color="auto"/>
          <w:bottom w:val="thinThickThinSmallGap" w:sz="24" w:space="20" w:color="auto"/>
          <w:right w:val="thinThickThinSmallGap" w:sz="24" w:space="4" w:color="auto"/>
        </w:pBdr>
        <w:rPr>
          <w:rFonts w:ascii="Times New Roman" w:hAnsi="Times New Roman"/>
          <w:color w:val="FF0000"/>
          <w:spacing w:val="40"/>
          <w:sz w:val="28"/>
          <w:szCs w:val="28"/>
          <w:u w:val="single"/>
        </w:rPr>
      </w:pPr>
      <w:r>
        <w:rPr>
          <w:rFonts w:ascii="Times New Roman" w:hAnsi="Times New Roman"/>
          <w:bCs/>
          <w:color w:val="FF0000"/>
          <w:spacing w:val="40"/>
          <w:sz w:val="28"/>
          <w:szCs w:val="28"/>
          <w:u w:val="single"/>
        </w:rPr>
        <w:t>June</w:t>
      </w:r>
      <w:r w:rsidR="00E1139C">
        <w:rPr>
          <w:rFonts w:ascii="Times New Roman" w:hAnsi="Times New Roman"/>
          <w:bCs/>
          <w:color w:val="FF0000"/>
          <w:spacing w:val="40"/>
          <w:sz w:val="28"/>
          <w:szCs w:val="28"/>
          <w:u w:val="single"/>
        </w:rPr>
        <w:t xml:space="preserve"> </w:t>
      </w:r>
      <w:r w:rsidR="008E0A9E">
        <w:rPr>
          <w:rFonts w:ascii="Times New Roman" w:hAnsi="Times New Roman"/>
          <w:bCs/>
          <w:color w:val="FF0000"/>
          <w:spacing w:val="40"/>
          <w:sz w:val="28"/>
          <w:szCs w:val="28"/>
          <w:u w:val="single"/>
        </w:rPr>
        <w:t>26</w:t>
      </w:r>
      <w:r w:rsidR="00E1139C">
        <w:rPr>
          <w:rFonts w:ascii="Times New Roman" w:hAnsi="Times New Roman"/>
          <w:bCs/>
          <w:color w:val="FF0000"/>
          <w:spacing w:val="40"/>
          <w:sz w:val="28"/>
          <w:szCs w:val="28"/>
          <w:u w:val="single"/>
        </w:rPr>
        <w:t>, 201</w:t>
      </w:r>
      <w:r w:rsidR="000F2B4A">
        <w:rPr>
          <w:rFonts w:ascii="Times New Roman" w:hAnsi="Times New Roman"/>
          <w:bCs/>
          <w:color w:val="FF0000"/>
          <w:spacing w:val="40"/>
          <w:sz w:val="28"/>
          <w:szCs w:val="28"/>
          <w:u w:val="single"/>
        </w:rPr>
        <w:t>9</w:t>
      </w:r>
    </w:p>
    <w:p w14:paraId="0A0D9208" w14:textId="77777777" w:rsidR="00F0057B" w:rsidRPr="0046288A" w:rsidRDefault="00F0057B" w:rsidP="004C3038">
      <w:pPr>
        <w:jc w:val="center"/>
        <w:rPr>
          <w:b/>
          <w:sz w:val="16"/>
          <w:szCs w:val="16"/>
        </w:rPr>
      </w:pPr>
    </w:p>
    <w:p w14:paraId="56FA0E8E" w14:textId="77777777" w:rsidR="00E94FEC" w:rsidRPr="0046288A" w:rsidRDefault="00E94FEC" w:rsidP="004C3038">
      <w:pPr>
        <w:sectPr w:rsidR="00E94FEC" w:rsidRPr="0046288A" w:rsidSect="00DB4ACA">
          <w:footerReference w:type="default" r:id="rId11"/>
          <w:headerReference w:type="first" r:id="rId12"/>
          <w:footnotePr>
            <w:numRestart w:val="eachSect"/>
          </w:footnotePr>
          <w:pgSz w:w="12240" w:h="15840" w:code="1"/>
          <w:pgMar w:top="1440" w:right="1440" w:bottom="810" w:left="1440" w:header="720" w:footer="720" w:gutter="0"/>
          <w:pgNumType w:fmt="lowerRoman" w:start="1"/>
          <w:cols w:space="720"/>
          <w:noEndnote/>
          <w:titlePg/>
        </w:sectPr>
      </w:pPr>
    </w:p>
    <w:p w14:paraId="2AC0EFAC" w14:textId="77777777" w:rsidR="00A07780" w:rsidRPr="009C1102" w:rsidRDefault="00A07780" w:rsidP="009C1102">
      <w:pPr>
        <w:pStyle w:val="Heading1a"/>
        <w:keepNext w:val="0"/>
        <w:keepLines w:val="0"/>
        <w:tabs>
          <w:tab w:val="clear" w:pos="-720"/>
        </w:tabs>
        <w:suppressAutoHyphens w:val="0"/>
        <w:rPr>
          <w:bCs/>
          <w:smallCaps w:val="0"/>
          <w:color w:val="FF0000"/>
          <w:sz w:val="44"/>
          <w:szCs w:val="44"/>
        </w:rPr>
      </w:pPr>
      <w:r w:rsidRPr="009C1102">
        <w:rPr>
          <w:bCs/>
          <w:smallCaps w:val="0"/>
          <w:color w:val="FF0000"/>
          <w:sz w:val="44"/>
          <w:szCs w:val="44"/>
        </w:rPr>
        <w:lastRenderedPageBreak/>
        <w:t xml:space="preserve">Request for </w:t>
      </w:r>
      <w:r w:rsidR="00494128" w:rsidRPr="009C1102">
        <w:rPr>
          <w:bCs/>
          <w:smallCaps w:val="0"/>
          <w:color w:val="FF0000"/>
          <w:sz w:val="44"/>
          <w:szCs w:val="44"/>
        </w:rPr>
        <w:t>Bid</w:t>
      </w:r>
      <w:r w:rsidRPr="009C1102">
        <w:rPr>
          <w:bCs/>
          <w:smallCaps w:val="0"/>
          <w:color w:val="FF0000"/>
          <w:sz w:val="44"/>
          <w:szCs w:val="44"/>
        </w:rPr>
        <w:t>s</w:t>
      </w:r>
    </w:p>
    <w:p w14:paraId="46B771E6" w14:textId="77777777" w:rsidR="002B1189" w:rsidRPr="009C1102" w:rsidRDefault="005710F3" w:rsidP="004C3038">
      <w:pPr>
        <w:pStyle w:val="Heading1a"/>
        <w:keepNext w:val="0"/>
        <w:keepLines w:val="0"/>
        <w:tabs>
          <w:tab w:val="clear" w:pos="-720"/>
        </w:tabs>
        <w:suppressAutoHyphens w:val="0"/>
        <w:rPr>
          <w:bCs/>
          <w:smallCaps w:val="0"/>
          <w:color w:val="FF0000"/>
          <w:sz w:val="44"/>
          <w:szCs w:val="44"/>
        </w:rPr>
      </w:pPr>
      <w:r w:rsidRPr="009C1102">
        <w:rPr>
          <w:bCs/>
          <w:smallCaps w:val="0"/>
          <w:color w:val="FF0000"/>
          <w:sz w:val="44"/>
          <w:szCs w:val="44"/>
        </w:rPr>
        <w:t>Non-Consulting Services</w:t>
      </w:r>
    </w:p>
    <w:p w14:paraId="06996B49" w14:textId="77777777" w:rsidR="00B56FF8" w:rsidRPr="0046288A" w:rsidRDefault="00B56FF8" w:rsidP="009C1102">
      <w:pPr>
        <w:pStyle w:val="Heading1a"/>
        <w:keepNext w:val="0"/>
        <w:keepLines w:val="0"/>
        <w:tabs>
          <w:tab w:val="clear" w:pos="-720"/>
        </w:tabs>
        <w:suppressAutoHyphens w:val="0"/>
        <w:jc w:val="left"/>
        <w:rPr>
          <w:spacing w:val="-2"/>
        </w:rPr>
      </w:pPr>
    </w:p>
    <w:p w14:paraId="46B5841E" w14:textId="77777777" w:rsidR="00B56FF8" w:rsidRPr="0046288A" w:rsidRDefault="00B56FF8" w:rsidP="00B56FF8">
      <w:pPr>
        <w:spacing w:before="60" w:after="60"/>
        <w:rPr>
          <w:i/>
          <w:color w:val="000000" w:themeColor="text1"/>
        </w:rPr>
      </w:pPr>
      <w:r w:rsidRPr="0046288A">
        <w:rPr>
          <w:b/>
          <w:iCs/>
          <w:color w:val="000000" w:themeColor="text1"/>
        </w:rPr>
        <w:t>Employer</w:t>
      </w:r>
      <w:r w:rsidRPr="0046288A">
        <w:rPr>
          <w:b/>
          <w:color w:val="000000" w:themeColor="text1"/>
        </w:rPr>
        <w:t xml:space="preserve">: </w:t>
      </w:r>
      <w:r w:rsidR="009C1102" w:rsidRPr="002D784E">
        <w:rPr>
          <w:b/>
          <w:bCs/>
          <w:iCs/>
          <w:color w:val="FF0000"/>
          <w:sz w:val="28"/>
          <w:szCs w:val="28"/>
        </w:rPr>
        <w:t>[Ministry of Agriculture, Irrigation and Livestock</w:t>
      </w:r>
      <w:r w:rsidRPr="002D784E">
        <w:rPr>
          <w:b/>
          <w:bCs/>
          <w:iCs/>
          <w:color w:val="FF0000"/>
          <w:sz w:val="28"/>
          <w:szCs w:val="28"/>
        </w:rPr>
        <w:t>]</w:t>
      </w:r>
    </w:p>
    <w:p w14:paraId="3C9A605F" w14:textId="77777777" w:rsidR="00B56FF8" w:rsidRPr="002D784E" w:rsidRDefault="00B56FF8" w:rsidP="00B56FF8">
      <w:pPr>
        <w:spacing w:before="60" w:after="60"/>
        <w:rPr>
          <w:b/>
          <w:color w:val="000000" w:themeColor="text1"/>
        </w:rPr>
      </w:pPr>
      <w:r w:rsidRPr="0046288A">
        <w:rPr>
          <w:b/>
          <w:color w:val="000000" w:themeColor="text1"/>
        </w:rPr>
        <w:t>Project:</w:t>
      </w:r>
      <w:r w:rsidRPr="0046288A">
        <w:rPr>
          <w:b/>
          <w:bCs/>
          <w:i/>
          <w:iCs/>
          <w:color w:val="000000" w:themeColor="text1"/>
        </w:rPr>
        <w:t xml:space="preserve"> </w:t>
      </w:r>
      <w:r w:rsidR="009C1102" w:rsidRPr="002D784E">
        <w:rPr>
          <w:b/>
          <w:color w:val="FF0000"/>
        </w:rPr>
        <w:t>[National Horticulture and Livestock Project</w:t>
      </w:r>
      <w:r w:rsidRPr="002D784E">
        <w:rPr>
          <w:b/>
          <w:color w:val="FF0000"/>
        </w:rPr>
        <w:t>]</w:t>
      </w:r>
    </w:p>
    <w:p w14:paraId="23B5B5A0" w14:textId="7F8B48EF" w:rsidR="00B56FF8" w:rsidRPr="002D784E" w:rsidRDefault="00B56FF8" w:rsidP="00FE140E">
      <w:pPr>
        <w:spacing w:before="60" w:after="60"/>
        <w:jc w:val="lowKashida"/>
        <w:rPr>
          <w:b/>
          <w:bCs/>
          <w:iCs/>
          <w:color w:val="FF0000"/>
        </w:rPr>
      </w:pPr>
      <w:r w:rsidRPr="0046288A">
        <w:rPr>
          <w:b/>
          <w:iCs/>
          <w:color w:val="000000" w:themeColor="text1"/>
        </w:rPr>
        <w:t>Contract title</w:t>
      </w:r>
      <w:r w:rsidRPr="0046288A">
        <w:rPr>
          <w:b/>
          <w:color w:val="000000" w:themeColor="text1"/>
        </w:rPr>
        <w:t xml:space="preserve">: </w:t>
      </w:r>
      <w:r w:rsidR="000538F9">
        <w:rPr>
          <w:b/>
          <w:bCs/>
          <w:iCs/>
          <w:color w:val="FF0000"/>
        </w:rPr>
        <w:t>EXECUTION OF 20 COMMERCIAL FISH FARMS IN LAGHMAN PROVINCE</w:t>
      </w:r>
    </w:p>
    <w:p w14:paraId="0D05786B" w14:textId="77777777" w:rsidR="00B56FF8" w:rsidRPr="002D784E" w:rsidRDefault="00B56FF8" w:rsidP="00B56FF8">
      <w:pPr>
        <w:spacing w:before="60" w:after="60"/>
        <w:ind w:right="-540"/>
        <w:rPr>
          <w:b/>
          <w:bCs/>
          <w:iCs/>
          <w:color w:val="FF0000"/>
          <w:sz w:val="26"/>
          <w:szCs w:val="26"/>
        </w:rPr>
      </w:pPr>
      <w:r w:rsidRPr="0046288A">
        <w:rPr>
          <w:b/>
          <w:color w:val="000000" w:themeColor="text1"/>
        </w:rPr>
        <w:t xml:space="preserve">Country: </w:t>
      </w:r>
      <w:r w:rsidR="002D784E" w:rsidRPr="002D784E">
        <w:rPr>
          <w:b/>
          <w:bCs/>
          <w:iCs/>
          <w:color w:val="FF0000"/>
          <w:sz w:val="26"/>
          <w:szCs w:val="26"/>
        </w:rPr>
        <w:t>[Islamic Republic of Afghanistan]</w:t>
      </w:r>
    </w:p>
    <w:p w14:paraId="25E96AAD" w14:textId="77777777" w:rsidR="00B56FF8" w:rsidRPr="0046288A" w:rsidRDefault="00B56FF8" w:rsidP="002D784E">
      <w:pPr>
        <w:spacing w:before="60" w:after="60"/>
        <w:rPr>
          <w:i/>
          <w:color w:val="000000" w:themeColor="text1"/>
        </w:rPr>
      </w:pPr>
      <w:r w:rsidRPr="0046288A">
        <w:rPr>
          <w:b/>
          <w:noProof/>
          <w:color w:val="000000" w:themeColor="text1"/>
        </w:rPr>
        <w:t>Loan No. /Credit No. / Grant No.:</w:t>
      </w:r>
      <w:r w:rsidRPr="0046288A">
        <w:rPr>
          <w:i/>
          <w:color w:val="000000" w:themeColor="text1"/>
        </w:rPr>
        <w:t xml:space="preserve"> </w:t>
      </w:r>
      <w:r w:rsidRPr="002D784E">
        <w:rPr>
          <w:b/>
          <w:bCs/>
          <w:iCs/>
          <w:color w:val="FF0000"/>
        </w:rPr>
        <w:t>[</w:t>
      </w:r>
      <w:r w:rsidR="002D784E" w:rsidRPr="002D784E">
        <w:rPr>
          <w:b/>
          <w:bCs/>
          <w:iCs/>
          <w:color w:val="FF0000"/>
          <w:sz w:val="26"/>
        </w:rPr>
        <w:t>Grant No: TF- 013820/</w:t>
      </w:r>
      <w:r w:rsidR="002D784E" w:rsidRPr="002D784E">
        <w:rPr>
          <w:b/>
          <w:bCs/>
          <w:iCs/>
          <w:color w:val="FF0000"/>
        </w:rPr>
        <w:t xml:space="preserve"> </w:t>
      </w:r>
      <w:r w:rsidR="002D784E" w:rsidRPr="002D784E">
        <w:rPr>
          <w:b/>
          <w:bCs/>
          <w:iCs/>
          <w:color w:val="FF0000"/>
          <w:sz w:val="26"/>
        </w:rPr>
        <w:t>Project ID: P143841</w:t>
      </w:r>
      <w:r w:rsidRPr="002D784E">
        <w:rPr>
          <w:b/>
          <w:bCs/>
          <w:iCs/>
          <w:color w:val="FF0000"/>
        </w:rPr>
        <w:t>]</w:t>
      </w:r>
    </w:p>
    <w:p w14:paraId="06AE4578" w14:textId="108CAFCB" w:rsidR="00B56FF8" w:rsidRPr="0046288A" w:rsidRDefault="00B56FF8" w:rsidP="0005016B">
      <w:pPr>
        <w:spacing w:before="60" w:after="60"/>
        <w:rPr>
          <w:b/>
          <w:color w:val="000000" w:themeColor="text1"/>
        </w:rPr>
      </w:pPr>
      <w:r w:rsidRPr="0046288A">
        <w:rPr>
          <w:b/>
          <w:color w:val="000000" w:themeColor="text1"/>
        </w:rPr>
        <w:t>RFB No</w:t>
      </w:r>
      <w:r w:rsidRPr="002D784E">
        <w:rPr>
          <w:b/>
          <w:color w:val="FF0000"/>
        </w:rPr>
        <w:t xml:space="preserve">: </w:t>
      </w:r>
      <w:r w:rsidRPr="002D784E">
        <w:rPr>
          <w:color w:val="FF0000"/>
          <w:sz w:val="26"/>
          <w:szCs w:val="26"/>
        </w:rPr>
        <w:t>[</w:t>
      </w:r>
      <w:r w:rsidR="00217AA5">
        <w:rPr>
          <w:b/>
          <w:color w:val="FF0000"/>
          <w:sz w:val="26"/>
          <w:szCs w:val="26"/>
        </w:rPr>
        <w:t>MAIL/ARTF/NHLP/ICB - LC-NC-2018-100</w:t>
      </w:r>
      <w:r w:rsidR="00B3077E">
        <w:rPr>
          <w:b/>
          <w:color w:val="FF0000"/>
          <w:sz w:val="26"/>
          <w:szCs w:val="26"/>
        </w:rPr>
        <w:t xml:space="preserve"> (Rebid)</w:t>
      </w:r>
      <w:r w:rsidR="00E84157" w:rsidRPr="00E84157">
        <w:rPr>
          <w:b/>
          <w:bCs/>
          <w:color w:val="FF0000"/>
          <w:sz w:val="26"/>
          <w:szCs w:val="26"/>
        </w:rPr>
        <w:t>]</w:t>
      </w:r>
    </w:p>
    <w:p w14:paraId="66ABBF2B" w14:textId="02B18786" w:rsidR="00B56FF8" w:rsidRPr="0046288A" w:rsidRDefault="00B56FF8" w:rsidP="008E0A9E">
      <w:pPr>
        <w:spacing w:before="60" w:after="60"/>
        <w:ind w:right="-720"/>
        <w:rPr>
          <w:i/>
          <w:color w:val="000000" w:themeColor="text1"/>
        </w:rPr>
      </w:pPr>
      <w:r w:rsidRPr="0046288A">
        <w:rPr>
          <w:b/>
          <w:color w:val="000000" w:themeColor="text1"/>
        </w:rPr>
        <w:t xml:space="preserve">Issued on: </w:t>
      </w:r>
      <w:r w:rsidR="00073ADD">
        <w:rPr>
          <w:b/>
          <w:color w:val="FF0000"/>
        </w:rPr>
        <w:t>[</w:t>
      </w:r>
      <w:r w:rsidR="00B3077E">
        <w:rPr>
          <w:b/>
          <w:color w:val="FF0000"/>
        </w:rPr>
        <w:t xml:space="preserve">June </w:t>
      </w:r>
      <w:r w:rsidR="008E0A9E">
        <w:rPr>
          <w:b/>
          <w:color w:val="FF0000"/>
        </w:rPr>
        <w:t>26</w:t>
      </w:r>
      <w:r w:rsidR="00B3077E">
        <w:rPr>
          <w:b/>
          <w:color w:val="FF0000"/>
        </w:rPr>
        <w:t>, 2019</w:t>
      </w:r>
      <w:r w:rsidR="002D784E" w:rsidRPr="002D784E">
        <w:rPr>
          <w:b/>
          <w:color w:val="FF0000"/>
        </w:rPr>
        <w:t>]</w:t>
      </w:r>
    </w:p>
    <w:p w14:paraId="65D1C5C3" w14:textId="77777777" w:rsidR="00B56FF8" w:rsidRPr="0046288A" w:rsidRDefault="00B56FF8" w:rsidP="004C3038">
      <w:pPr>
        <w:suppressAutoHyphens/>
        <w:rPr>
          <w:spacing w:val="-2"/>
        </w:rPr>
      </w:pPr>
    </w:p>
    <w:p w14:paraId="3B9CAE52" w14:textId="77777777" w:rsidR="00A07780" w:rsidRPr="0046288A" w:rsidRDefault="00A07780" w:rsidP="004C3038">
      <w:pPr>
        <w:suppressAutoHyphens/>
        <w:rPr>
          <w:spacing w:val="-2"/>
        </w:rPr>
      </w:pPr>
    </w:p>
    <w:p w14:paraId="04D84986" w14:textId="5938EB63" w:rsidR="00A07780" w:rsidRPr="0046288A" w:rsidRDefault="00A07780" w:rsidP="00FE140E">
      <w:pPr>
        <w:suppressAutoHyphens/>
        <w:ind w:left="450" w:hanging="450"/>
        <w:jc w:val="both"/>
        <w:rPr>
          <w:spacing w:val="-2"/>
        </w:rPr>
      </w:pPr>
      <w:r w:rsidRPr="0046288A">
        <w:rPr>
          <w:spacing w:val="-2"/>
        </w:rPr>
        <w:t>1.</w:t>
      </w:r>
      <w:r w:rsidRPr="0046288A">
        <w:rPr>
          <w:spacing w:val="-2"/>
        </w:rPr>
        <w:tab/>
        <w:t xml:space="preserve">The </w:t>
      </w:r>
      <w:r w:rsidR="002D784E" w:rsidRPr="002D784E">
        <w:rPr>
          <w:b/>
          <w:color w:val="FF0000"/>
        </w:rPr>
        <w:t>Ministry of Agriculture, Irrigation &amp; Livestock (MAIL</w:t>
      </w:r>
      <w:r w:rsidR="00BA7AD1" w:rsidRPr="00BA7AD1">
        <w:t xml:space="preserve"> </w:t>
      </w:r>
      <w:r w:rsidR="00BA7AD1" w:rsidRPr="00823479">
        <w:t xml:space="preserve">has received a </w:t>
      </w:r>
      <w:r w:rsidR="00BA7AD1">
        <w:t>grant</w:t>
      </w:r>
      <w:r w:rsidR="00BA7AD1" w:rsidRPr="00823479">
        <w:t xml:space="preserve"> from the </w:t>
      </w:r>
      <w:r w:rsidR="00BA7AD1">
        <w:t>Afghanistan Reconstruction Trust Fund (ARTF)</w:t>
      </w:r>
      <w:r w:rsidRPr="0046288A">
        <w:rPr>
          <w:spacing w:val="-2"/>
        </w:rPr>
        <w:t xml:space="preserve"> toward the cost of the [</w:t>
      </w:r>
      <w:r w:rsidR="00BA7AD1">
        <w:rPr>
          <w:iCs/>
          <w:color w:val="FF0000"/>
          <w:spacing w:val="-2"/>
        </w:rPr>
        <w:t>National Horticulture and Livestock Project</w:t>
      </w:r>
      <w:r w:rsidRPr="0046288A">
        <w:rPr>
          <w:spacing w:val="-2"/>
        </w:rPr>
        <w:t xml:space="preserve">], and intends to apply part of the proceeds toward payments under the contract </w:t>
      </w:r>
      <w:r w:rsidR="002D7CE4" w:rsidRPr="0046288A">
        <w:rPr>
          <w:rStyle w:val="FootnoteReference"/>
          <w:spacing w:val="-2"/>
        </w:rPr>
        <w:footnoteReference w:id="2"/>
      </w:r>
      <w:r w:rsidR="00BA7AD1">
        <w:rPr>
          <w:spacing w:val="-2"/>
        </w:rPr>
        <w:t xml:space="preserve">for </w:t>
      </w:r>
      <w:r w:rsidR="00BA7AD1" w:rsidRPr="0046288A">
        <w:rPr>
          <w:spacing w:val="-2"/>
        </w:rPr>
        <w:t>[</w:t>
      </w:r>
      <w:r w:rsidR="000538F9">
        <w:rPr>
          <w:b/>
          <w:bCs/>
          <w:color w:val="FF0000"/>
        </w:rPr>
        <w:t>EXECUTION OF 20 COMMERCIAL FISH FARMS IN LAGHMAN PROVINCE</w:t>
      </w:r>
      <w:r w:rsidRPr="003A2D21">
        <w:rPr>
          <w:spacing w:val="-2"/>
        </w:rPr>
        <w:t>]</w:t>
      </w:r>
      <w:r w:rsidRPr="003A2D21">
        <w:rPr>
          <w:rStyle w:val="FootnoteReference"/>
          <w:spacing w:val="-2"/>
        </w:rPr>
        <w:footnoteReference w:id="3"/>
      </w:r>
      <w:r w:rsidRPr="003A2D21">
        <w:rPr>
          <w:spacing w:val="-2"/>
        </w:rPr>
        <w:t>.</w:t>
      </w:r>
      <w:r w:rsidR="002659A5">
        <w:rPr>
          <w:bCs/>
          <w:i/>
          <w:iCs/>
        </w:rPr>
        <w:t xml:space="preserve"> </w:t>
      </w:r>
      <w:r w:rsidR="002659A5" w:rsidRPr="0095004D">
        <w:rPr>
          <w:bCs/>
          <w:iCs/>
          <w:spacing w:val="-2"/>
        </w:rPr>
        <w:t>For this contract, the Borrower shall process the payments using the Direct Payment disbursement method, as defined in the World Bank’s Disbursement Guidelines for Investment Project Financing</w:t>
      </w:r>
      <w:r w:rsidR="002D0599" w:rsidRPr="003A2D21">
        <w:rPr>
          <w:bCs/>
          <w:i/>
          <w:iCs/>
          <w:spacing w:val="-2"/>
        </w:rPr>
        <w:t>.”]</w:t>
      </w:r>
    </w:p>
    <w:p w14:paraId="788942F6" w14:textId="77777777" w:rsidR="00A07780" w:rsidRPr="0046288A" w:rsidRDefault="00A07780" w:rsidP="00B56FF8">
      <w:pPr>
        <w:suppressAutoHyphens/>
        <w:ind w:left="450" w:hanging="450"/>
        <w:jc w:val="both"/>
        <w:rPr>
          <w:spacing w:val="-2"/>
        </w:rPr>
      </w:pPr>
    </w:p>
    <w:p w14:paraId="44DADACB" w14:textId="77AB22CF" w:rsidR="00A07780" w:rsidRDefault="00A07780" w:rsidP="00FE14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iCs/>
          <w:spacing w:val="-2"/>
        </w:rPr>
      </w:pPr>
      <w:r w:rsidRPr="0046288A">
        <w:rPr>
          <w:spacing w:val="-2"/>
        </w:rPr>
        <w:t xml:space="preserve">2. </w:t>
      </w:r>
      <w:r w:rsidRPr="0046288A">
        <w:rPr>
          <w:spacing w:val="-2"/>
        </w:rPr>
        <w:tab/>
        <w:t xml:space="preserve">The </w:t>
      </w:r>
      <w:r w:rsidRPr="00BA7AD1">
        <w:rPr>
          <w:iCs/>
          <w:spacing w:val="-2"/>
        </w:rPr>
        <w:t>[</w:t>
      </w:r>
      <w:r w:rsidR="00BA7AD1" w:rsidRPr="00BA7AD1">
        <w:rPr>
          <w:iCs/>
          <w:color w:val="FF0000"/>
          <w:spacing w:val="-2"/>
        </w:rPr>
        <w:t>National Horticulture and Livestock Project</w:t>
      </w:r>
      <w:r w:rsidRPr="00BA7AD1">
        <w:rPr>
          <w:iCs/>
          <w:spacing w:val="-2"/>
        </w:rPr>
        <w:t>]</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BA7AD1">
        <w:rPr>
          <w:iCs/>
          <w:spacing w:val="-2"/>
        </w:rPr>
        <w:t>[</w:t>
      </w:r>
      <w:r w:rsidR="000538F9">
        <w:rPr>
          <w:b/>
          <w:bCs/>
          <w:color w:val="FF0000"/>
        </w:rPr>
        <w:t>EXECUTION OF 20 COMMERCIAL FISH FARMS IN LAGHMAN PROVINCE</w:t>
      </w:r>
      <w:r w:rsidRPr="00BA7AD1">
        <w:rPr>
          <w:iCs/>
          <w:spacing w:val="-2"/>
        </w:rPr>
        <w:t>.]</w:t>
      </w:r>
      <w:r w:rsidRPr="00BA7AD1">
        <w:rPr>
          <w:rStyle w:val="FootnoteReference"/>
          <w:iCs/>
          <w:spacing w:val="-2"/>
        </w:rPr>
        <w:footnoteReference w:id="4"/>
      </w:r>
      <w:r w:rsidRPr="00BA7AD1">
        <w:rPr>
          <w:iCs/>
          <w:spacing w:val="-2"/>
        </w:rPr>
        <w:t>.</w:t>
      </w:r>
    </w:p>
    <w:p w14:paraId="1B08684D" w14:textId="049224DB" w:rsidR="00A07780" w:rsidRPr="0046288A" w:rsidRDefault="00BA7AD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Pr>
          <w:iCs/>
          <w:spacing w:val="-2"/>
        </w:rPr>
        <w:t xml:space="preserve">3. </w:t>
      </w:r>
      <w:r>
        <w:rPr>
          <w:iCs/>
          <w:spacing w:val="-2"/>
        </w:rPr>
        <w:tab/>
      </w:r>
      <w:r w:rsidRPr="006E2599">
        <w:t xml:space="preserve">The contract implementation period is: </w:t>
      </w:r>
      <w:r w:rsidR="00EA397C">
        <w:rPr>
          <w:b/>
          <w:color w:val="FF0000"/>
        </w:rPr>
        <w:t>Twelve (12</w:t>
      </w:r>
      <w:r w:rsidR="005E1229" w:rsidRPr="005E1229">
        <w:rPr>
          <w:b/>
          <w:color w:val="FF0000"/>
        </w:rPr>
        <w:t>) months, 14 days later from date of signing of contract</w:t>
      </w:r>
      <w:r w:rsidR="005E1229">
        <w:rPr>
          <w:b/>
          <w:color w:val="FF0000"/>
        </w:rPr>
        <w:t>.</w:t>
      </w:r>
    </w:p>
    <w:p w14:paraId="2C96218C" w14:textId="77777777" w:rsidR="00A07780" w:rsidRPr="0046288A" w:rsidRDefault="00BA7AD1" w:rsidP="00B56FF8">
      <w:pPr>
        <w:suppressAutoHyphens/>
        <w:ind w:left="450" w:hanging="450"/>
        <w:jc w:val="both"/>
        <w:rPr>
          <w:spacing w:val="-2"/>
        </w:rPr>
      </w:pPr>
      <w:r>
        <w:rPr>
          <w:spacing w:val="-2"/>
        </w:rPr>
        <w:t>4</w:t>
      </w:r>
      <w:r w:rsidR="00A07780" w:rsidRPr="0046288A">
        <w:rPr>
          <w:spacing w:val="-2"/>
        </w:rPr>
        <w:t xml:space="preserve">. </w:t>
      </w:r>
      <w:r w:rsidR="00A07780" w:rsidRPr="0046288A">
        <w:rPr>
          <w:spacing w:val="-2"/>
        </w:rPr>
        <w:tab/>
      </w:r>
      <w:r w:rsidR="00494128" w:rsidRPr="0046288A">
        <w:rPr>
          <w:spacing w:val="-2"/>
        </w:rPr>
        <w:t>Bid</w:t>
      </w:r>
      <w:r w:rsidR="00A07780" w:rsidRPr="0046288A">
        <w:rPr>
          <w:spacing w:val="-2"/>
        </w:rPr>
        <w:t xml:space="preserve">ding will be conducted through </w:t>
      </w:r>
      <w:r w:rsidR="00A07780" w:rsidRPr="0046288A">
        <w:t xml:space="preserve">international competitive procurement using a Request for </w:t>
      </w:r>
      <w:r w:rsidR="00494128" w:rsidRPr="0046288A">
        <w:t>Bid</w:t>
      </w:r>
      <w:r w:rsidR="00A07780" w:rsidRPr="0046288A">
        <w:t xml:space="preserve">s (RFB) </w:t>
      </w:r>
      <w:r w:rsidR="00A07780" w:rsidRPr="0046288A">
        <w:rPr>
          <w:spacing w:val="-2"/>
        </w:rPr>
        <w:t>as specified in the World Bank’s “</w:t>
      </w:r>
      <w:r w:rsidR="00662A75" w:rsidRPr="0046288A">
        <w:rPr>
          <w:spacing w:val="-2"/>
        </w:rPr>
        <w:t xml:space="preserve">Procurement </w:t>
      </w:r>
      <w:r w:rsidR="00A07780" w:rsidRPr="0046288A">
        <w:t xml:space="preserve">Regulations for </w:t>
      </w:r>
      <w:r w:rsidR="00662A75" w:rsidRPr="0046288A">
        <w:t xml:space="preserve">IPF </w:t>
      </w:r>
      <w:r w:rsidR="00A07780" w:rsidRPr="0046288A">
        <w:t xml:space="preserve">Borrowers </w:t>
      </w:r>
      <w:r w:rsidR="00A07780" w:rsidRPr="00AB6AAC">
        <w:rPr>
          <w:color w:val="FF0000"/>
        </w:rPr>
        <w:t>-”</w:t>
      </w:r>
      <w:r w:rsidR="00A07780" w:rsidRPr="00AB6AAC">
        <w:rPr>
          <w:color w:val="FF0000"/>
          <w:spacing w:val="-2"/>
        </w:rPr>
        <w:t xml:space="preserve"> </w:t>
      </w:r>
      <w:r w:rsidR="00A07780" w:rsidRPr="00AB6AAC">
        <w:rPr>
          <w:i/>
          <w:color w:val="FF0000"/>
          <w:spacing w:val="-2"/>
        </w:rPr>
        <w:t>[insert date of applicable Procurement Regulations edition as per legal agreement]</w:t>
      </w:r>
      <w:r w:rsidR="00A07780" w:rsidRPr="00AB6AAC">
        <w:rPr>
          <w:color w:val="FF0000"/>
          <w:spacing w:val="-2"/>
        </w:rPr>
        <w:t xml:space="preserve"> </w:t>
      </w:r>
      <w:r w:rsidR="00A07780" w:rsidRPr="0046288A">
        <w:rPr>
          <w:spacing w:val="-2"/>
        </w:rPr>
        <w:t>(“</w:t>
      </w:r>
      <w:r w:rsidR="00F50325" w:rsidRPr="0046288A">
        <w:rPr>
          <w:spacing w:val="-2"/>
        </w:rPr>
        <w:t xml:space="preserve">Procurement </w:t>
      </w:r>
      <w:r w:rsidR="00A07780" w:rsidRPr="0046288A">
        <w:rPr>
          <w:spacing w:val="-2"/>
        </w:rPr>
        <w:t xml:space="preserve">Regulations”), and is open to all eligible </w:t>
      </w:r>
      <w:r w:rsidR="00494128" w:rsidRPr="0046288A">
        <w:rPr>
          <w:spacing w:val="-2"/>
        </w:rPr>
        <w:t>Bid</w:t>
      </w:r>
      <w:r w:rsidR="00A07780" w:rsidRPr="0046288A">
        <w:rPr>
          <w:spacing w:val="-2"/>
        </w:rPr>
        <w:t xml:space="preserve">ders </w:t>
      </w:r>
      <w:r w:rsidR="00CD61BD" w:rsidRPr="0046288A">
        <w:rPr>
          <w:spacing w:val="-2"/>
        </w:rPr>
        <w:t xml:space="preserve">(or </w:t>
      </w:r>
      <w:r w:rsidR="001406F5" w:rsidRPr="0046288A">
        <w:rPr>
          <w:spacing w:val="-2"/>
        </w:rPr>
        <w:t xml:space="preserve">only to </w:t>
      </w:r>
      <w:r w:rsidR="00CD61BD" w:rsidRPr="0046288A">
        <w:rPr>
          <w:spacing w:val="-2"/>
        </w:rPr>
        <w:t xml:space="preserve">prequalified Bidders as the case may be) </w:t>
      </w:r>
      <w:r w:rsidR="00A07780" w:rsidRPr="0046288A">
        <w:rPr>
          <w:spacing w:val="-2"/>
        </w:rPr>
        <w:t xml:space="preserve">as defined in the Procurement Regulations. </w:t>
      </w:r>
    </w:p>
    <w:p w14:paraId="1691CDF4" w14:textId="77777777" w:rsidR="00A07780" w:rsidRPr="0046288A" w:rsidRDefault="00A07780" w:rsidP="00B56FF8">
      <w:pPr>
        <w:suppressAutoHyphens/>
        <w:ind w:left="450" w:hanging="450"/>
        <w:rPr>
          <w:spacing w:val="-2"/>
        </w:rPr>
      </w:pPr>
    </w:p>
    <w:p w14:paraId="7296D82A" w14:textId="610C35B0" w:rsidR="00A07780" w:rsidRPr="0046288A" w:rsidRDefault="00A07780" w:rsidP="00B3077E">
      <w:pPr>
        <w:suppressAutoHyphens/>
        <w:ind w:left="450" w:hanging="450"/>
        <w:jc w:val="both"/>
        <w:rPr>
          <w:i/>
          <w:spacing w:val="-2"/>
        </w:rPr>
      </w:pPr>
      <w:r w:rsidRPr="0046288A">
        <w:rPr>
          <w:spacing w:val="-2"/>
        </w:rPr>
        <w:lastRenderedPageBreak/>
        <w:t xml:space="preserve">4. </w:t>
      </w:r>
      <w:r w:rsidRPr="0046288A">
        <w:rPr>
          <w:spacing w:val="-2"/>
        </w:rPr>
        <w:tab/>
      </w:r>
      <w:r w:rsidR="00AB6AAC" w:rsidRPr="00AB6AAC">
        <w:rPr>
          <w:spacing w:val="-2"/>
        </w:rPr>
        <w:t xml:space="preserve">Interested eligible bidders may obtain further information from </w:t>
      </w:r>
      <w:r w:rsidR="00AB6AAC" w:rsidRPr="00FE140E">
        <w:rPr>
          <w:color w:val="FF0000"/>
          <w:spacing w:val="-2"/>
        </w:rPr>
        <w:t xml:space="preserve">Mr. </w:t>
      </w:r>
      <w:proofErr w:type="spellStart"/>
      <w:r w:rsidR="00AB6AAC" w:rsidRPr="00FE140E">
        <w:rPr>
          <w:color w:val="FF0000"/>
          <w:spacing w:val="-2"/>
        </w:rPr>
        <w:t>Mohammaduallah</w:t>
      </w:r>
      <w:proofErr w:type="spellEnd"/>
      <w:r w:rsidR="00AB6AAC" w:rsidRPr="00FE140E">
        <w:rPr>
          <w:color w:val="FF0000"/>
          <w:spacing w:val="-2"/>
        </w:rPr>
        <w:t xml:space="preserve"> “</w:t>
      </w:r>
      <w:proofErr w:type="spellStart"/>
      <w:r w:rsidR="00AB6AAC" w:rsidRPr="00FE140E">
        <w:rPr>
          <w:color w:val="FF0000"/>
          <w:spacing w:val="-2"/>
        </w:rPr>
        <w:t>Sahil</w:t>
      </w:r>
      <w:proofErr w:type="spellEnd"/>
      <w:r w:rsidR="00AB6AAC" w:rsidRPr="00FE140E">
        <w:rPr>
          <w:color w:val="FF0000"/>
          <w:spacing w:val="-2"/>
        </w:rPr>
        <w:t xml:space="preserve">” procurement director of MAIL, or Mr. </w:t>
      </w:r>
      <w:proofErr w:type="spellStart"/>
      <w:r w:rsidR="00AB6AAC" w:rsidRPr="00FE140E">
        <w:rPr>
          <w:color w:val="FF0000"/>
          <w:spacing w:val="-2"/>
        </w:rPr>
        <w:t>Zia</w:t>
      </w:r>
      <w:r w:rsidR="006D6632">
        <w:rPr>
          <w:color w:val="FF0000"/>
          <w:spacing w:val="-2"/>
        </w:rPr>
        <w:t>u</w:t>
      </w:r>
      <w:r w:rsidR="00AB6AAC" w:rsidRPr="00FE140E">
        <w:rPr>
          <w:color w:val="FF0000"/>
          <w:spacing w:val="-2"/>
        </w:rPr>
        <w:t>ddin</w:t>
      </w:r>
      <w:proofErr w:type="spellEnd"/>
      <w:r w:rsidR="00AB6AAC" w:rsidRPr="00FE140E">
        <w:rPr>
          <w:color w:val="FF0000"/>
          <w:spacing w:val="-2"/>
        </w:rPr>
        <w:t xml:space="preserve"> Zia Head of Goods and Non-Consultancy Department of MAI, Ministry of Agriculture, Irrigation &amp; Livestock,</w:t>
      </w:r>
      <w:r w:rsidR="00B3077E">
        <w:rPr>
          <w:color w:val="FF0000"/>
          <w:spacing w:val="-2"/>
        </w:rPr>
        <w:t xml:space="preserve"> </w:t>
      </w:r>
      <w:r w:rsidR="00AB6AAC" w:rsidRPr="00AB6AAC">
        <w:rPr>
          <w:spacing w:val="-2"/>
        </w:rPr>
        <w:t xml:space="preserve">Email: </w:t>
      </w:r>
      <w:hyperlink r:id="rId13" w:history="1">
        <w:r w:rsidR="00AB6AAC" w:rsidRPr="00B90487">
          <w:rPr>
            <w:rStyle w:val="Hyperlink"/>
            <w:spacing w:val="-2"/>
          </w:rPr>
          <w:t>mohammadullah.sahil@mail.gov.af</w:t>
        </w:r>
      </w:hyperlink>
      <w:r w:rsidR="00AB6AAC" w:rsidRPr="00AB6AAC">
        <w:rPr>
          <w:spacing w:val="-2"/>
        </w:rPr>
        <w:t>,</w:t>
      </w:r>
      <w:hyperlink r:id="rId14" w:history="1">
        <w:r w:rsidR="00AB6AAC" w:rsidRPr="00B90487">
          <w:rPr>
            <w:rStyle w:val="Hyperlink"/>
            <w:spacing w:val="-2"/>
          </w:rPr>
          <w:t>procurement.goods@mail.gov.af</w:t>
        </w:r>
      </w:hyperlink>
      <w:r w:rsidR="00AB6AAC" w:rsidRPr="00AB6AAC">
        <w:rPr>
          <w:spacing w:val="-2"/>
        </w:rPr>
        <w:t xml:space="preserve"> Cc. </w:t>
      </w:r>
      <w:hyperlink r:id="rId15" w:history="1">
        <w:r w:rsidR="002B4908" w:rsidRPr="00227A58">
          <w:rPr>
            <w:rStyle w:val="Hyperlink"/>
            <w:spacing w:val="-2"/>
          </w:rPr>
          <w:t>shakir_vet@yahoo.com</w:t>
        </w:r>
      </w:hyperlink>
      <w:r w:rsidR="002B4908">
        <w:rPr>
          <w:spacing w:val="-2"/>
        </w:rPr>
        <w:t xml:space="preserve"> and </w:t>
      </w:r>
      <w:hyperlink r:id="rId16" w:history="1">
        <w:r w:rsidR="00AB6AAC" w:rsidRPr="00B90487">
          <w:rPr>
            <w:rStyle w:val="Hyperlink"/>
            <w:spacing w:val="-2"/>
          </w:rPr>
          <w:t>usman.safi@mail.gov.af</w:t>
        </w:r>
      </w:hyperlink>
      <w:r w:rsidR="00AB6AAC">
        <w:rPr>
          <w:spacing w:val="-2"/>
        </w:rPr>
        <w:t xml:space="preserve">  </w:t>
      </w:r>
      <w:r w:rsidR="00AB6AAC" w:rsidRPr="00AB6AAC">
        <w:rPr>
          <w:spacing w:val="-2"/>
        </w:rPr>
        <w:t>and inspect the Bidding Documents at the address given below from 9:00 AM to 03:00 PM from Saturday to Wednesday.</w:t>
      </w:r>
    </w:p>
    <w:p w14:paraId="1FEFAAE3" w14:textId="77777777" w:rsidR="00A07780" w:rsidRPr="0046288A" w:rsidRDefault="00A07780" w:rsidP="00B56FF8">
      <w:pPr>
        <w:suppressAutoHyphens/>
        <w:ind w:left="450" w:hanging="450"/>
        <w:jc w:val="both"/>
        <w:rPr>
          <w:spacing w:val="-2"/>
        </w:rPr>
      </w:pPr>
    </w:p>
    <w:p w14:paraId="487B8208" w14:textId="76757C9B" w:rsidR="00A07780" w:rsidRPr="0046288A" w:rsidRDefault="005E1229" w:rsidP="00AB6AAC">
      <w:pPr>
        <w:suppressAutoHyphens/>
        <w:ind w:left="450" w:hanging="450"/>
        <w:jc w:val="both"/>
        <w:rPr>
          <w:spacing w:val="-2"/>
        </w:rPr>
      </w:pPr>
      <w:r>
        <w:rPr>
          <w:spacing w:val="-2"/>
        </w:rPr>
        <w:t xml:space="preserve">5. </w:t>
      </w:r>
      <w:r>
        <w:rPr>
          <w:spacing w:val="-2"/>
        </w:rPr>
        <w:tab/>
      </w:r>
      <w:r w:rsidR="00A07780" w:rsidRPr="0046288A">
        <w:rPr>
          <w:spacing w:val="-2"/>
        </w:rPr>
        <w:t xml:space="preserve">The </w:t>
      </w:r>
      <w:r w:rsidR="00C03CA5" w:rsidRPr="0046288A">
        <w:rPr>
          <w:spacing w:val="-2"/>
        </w:rPr>
        <w:t>bidding document</w:t>
      </w:r>
      <w:r w:rsidR="00A07780" w:rsidRPr="0046288A">
        <w:rPr>
          <w:spacing w:val="-2"/>
        </w:rPr>
        <w:t xml:space="preserve"> in </w:t>
      </w:r>
      <w:r w:rsidR="00A07780" w:rsidRPr="00AB6AAC">
        <w:rPr>
          <w:color w:val="FF0000"/>
          <w:spacing w:val="-2"/>
        </w:rPr>
        <w:t>[</w:t>
      </w:r>
      <w:r w:rsidR="00AB6AAC">
        <w:rPr>
          <w:iCs/>
          <w:color w:val="FF0000"/>
          <w:spacing w:val="-2"/>
        </w:rPr>
        <w:t>English</w:t>
      </w:r>
      <w:r w:rsidR="00A07780" w:rsidRPr="00AB6AAC">
        <w:rPr>
          <w:color w:val="FF0000"/>
          <w:spacing w:val="-2"/>
        </w:rPr>
        <w:t xml:space="preserve">] </w:t>
      </w:r>
      <w:r w:rsidR="00A07780" w:rsidRPr="0046288A">
        <w:rPr>
          <w:spacing w:val="-2"/>
        </w:rPr>
        <w:t xml:space="preserve">may be </w:t>
      </w:r>
      <w:r w:rsidR="00AB6AAC">
        <w:rPr>
          <w:spacing w:val="-2"/>
        </w:rPr>
        <w:t>obtained free of charge</w:t>
      </w:r>
      <w:r w:rsidR="00A07780" w:rsidRPr="0046288A">
        <w:rPr>
          <w:spacing w:val="-2"/>
        </w:rPr>
        <w:t xml:space="preserve"> by interested eligible </w:t>
      </w:r>
      <w:r w:rsidR="00494128" w:rsidRPr="0046288A">
        <w:rPr>
          <w:spacing w:val="-2"/>
        </w:rPr>
        <w:t>Bid</w:t>
      </w:r>
      <w:r w:rsidR="00A07780" w:rsidRPr="0046288A">
        <w:rPr>
          <w:spacing w:val="-2"/>
        </w:rPr>
        <w:t>ders upon the submission of a written application to the address.</w:t>
      </w:r>
      <w:r w:rsidR="00A07780" w:rsidRPr="0046288A">
        <w:rPr>
          <w:rStyle w:val="FootnoteReference"/>
          <w:spacing w:val="-2"/>
        </w:rPr>
        <w:footnoteReference w:id="5"/>
      </w:r>
    </w:p>
    <w:p w14:paraId="45385641" w14:textId="77777777" w:rsidR="00A07780" w:rsidRPr="0046288A" w:rsidRDefault="00A07780" w:rsidP="00B56FF8">
      <w:pPr>
        <w:suppressAutoHyphens/>
        <w:ind w:left="450" w:hanging="450"/>
        <w:jc w:val="both"/>
        <w:rPr>
          <w:spacing w:val="-2"/>
        </w:rPr>
      </w:pPr>
    </w:p>
    <w:p w14:paraId="1D51E44A" w14:textId="4A92DBAF" w:rsidR="00A07780" w:rsidRPr="0046288A" w:rsidRDefault="00A07780" w:rsidP="008E0A9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the address below </w:t>
      </w:r>
      <w:r w:rsidRPr="00AB6AAC">
        <w:rPr>
          <w:iCs/>
          <w:color w:val="FF0000"/>
          <w:spacing w:val="-2"/>
        </w:rPr>
        <w:t xml:space="preserve">[state address at the end of this </w:t>
      </w:r>
      <w:r w:rsidR="002B1189" w:rsidRPr="00AB6AAC">
        <w:rPr>
          <w:iCs/>
          <w:color w:val="FF0000"/>
          <w:spacing w:val="-2"/>
        </w:rPr>
        <w:t>RFB</w:t>
      </w:r>
      <w:r w:rsidRPr="00AB6AAC">
        <w:rPr>
          <w:iCs/>
          <w:color w:val="FF0000"/>
          <w:spacing w:val="-2"/>
        </w:rPr>
        <w:t>]</w:t>
      </w:r>
      <w:r w:rsidRPr="00AB6AAC">
        <w:rPr>
          <w:rStyle w:val="FootnoteReference"/>
          <w:iCs/>
          <w:color w:val="FF0000"/>
          <w:spacing w:val="-2"/>
        </w:rPr>
        <w:footnoteReference w:id="6"/>
      </w:r>
      <w:r w:rsidRPr="00AB6AAC">
        <w:rPr>
          <w:color w:val="FF0000"/>
          <w:spacing w:val="-2"/>
        </w:rPr>
        <w:t xml:space="preserve"> </w:t>
      </w:r>
      <w:r w:rsidRPr="0046288A">
        <w:rPr>
          <w:spacing w:val="-2"/>
        </w:rPr>
        <w:t xml:space="preserve">on or before </w:t>
      </w:r>
      <w:r w:rsidRPr="00AB6AAC">
        <w:rPr>
          <w:iCs/>
          <w:color w:val="FF0000"/>
          <w:spacing w:val="-2"/>
        </w:rPr>
        <w:t>[</w:t>
      </w:r>
      <w:r w:rsidR="00CF44CA">
        <w:rPr>
          <w:iCs/>
          <w:color w:val="FF0000"/>
          <w:spacing w:val="-2"/>
        </w:rPr>
        <w:t xml:space="preserve">Date: </w:t>
      </w:r>
      <w:r w:rsidR="00B3077E">
        <w:rPr>
          <w:b/>
          <w:bCs/>
          <w:iCs/>
          <w:color w:val="FF0000"/>
          <w:spacing w:val="-2"/>
        </w:rPr>
        <w:t xml:space="preserve">Aug </w:t>
      </w:r>
      <w:r w:rsidR="008E0A9E">
        <w:rPr>
          <w:b/>
          <w:bCs/>
          <w:iCs/>
          <w:color w:val="FF0000"/>
          <w:spacing w:val="-2"/>
        </w:rPr>
        <w:t>10</w:t>
      </w:r>
      <w:r w:rsidR="00B3077E">
        <w:rPr>
          <w:b/>
          <w:bCs/>
          <w:iCs/>
          <w:color w:val="FF0000"/>
          <w:spacing w:val="-2"/>
        </w:rPr>
        <w:t>,</w:t>
      </w:r>
      <w:r w:rsidR="00C661AE">
        <w:rPr>
          <w:b/>
          <w:bCs/>
          <w:iCs/>
          <w:color w:val="FF0000"/>
          <w:spacing w:val="-2"/>
        </w:rPr>
        <w:t xml:space="preserve"> 201</w:t>
      </w:r>
      <w:r w:rsidR="00B3077E">
        <w:rPr>
          <w:b/>
          <w:bCs/>
          <w:iCs/>
          <w:color w:val="FF0000"/>
          <w:spacing w:val="-2"/>
        </w:rPr>
        <w:t>9</w:t>
      </w:r>
      <w:r w:rsidR="00E1139C">
        <w:rPr>
          <w:iCs/>
          <w:color w:val="FF0000"/>
          <w:spacing w:val="-2"/>
        </w:rPr>
        <w:t xml:space="preserve"> </w:t>
      </w:r>
      <w:r w:rsidR="00DA330E">
        <w:rPr>
          <w:iCs/>
          <w:color w:val="FF0000"/>
          <w:spacing w:val="-2"/>
        </w:rPr>
        <w:t>Time: 10:00 AM Kabul local time</w:t>
      </w:r>
      <w:r w:rsidRPr="00AB6AAC">
        <w:rPr>
          <w:iCs/>
          <w:color w:val="FF0000"/>
          <w:spacing w:val="-2"/>
        </w:rPr>
        <w:t>]</w:t>
      </w:r>
      <w:r w:rsidRPr="0046288A">
        <w:rPr>
          <w:i/>
          <w:spacing w:val="-2"/>
        </w:rPr>
        <w:t>.</w:t>
      </w:r>
      <w:r w:rsidRPr="0046288A">
        <w:t xml:space="preserve"> Electronic </w:t>
      </w:r>
      <w:r w:rsidR="00494128" w:rsidRPr="0046288A">
        <w:t>Bid</w:t>
      </w:r>
      <w:r w:rsidRPr="0046288A">
        <w:t>ding will</w:t>
      </w:r>
      <w:r w:rsidRPr="00DA330E">
        <w:rPr>
          <w:color w:val="FF0000"/>
        </w:rPr>
        <w:t xml:space="preserve"> not</w:t>
      </w:r>
      <w:r w:rsidRPr="00DA330E">
        <w:t xml:space="preserve"> </w:t>
      </w:r>
      <w:r w:rsidRPr="0046288A">
        <w:t>be permitted.</w:t>
      </w:r>
      <w:r w:rsidRPr="0046288A">
        <w:rPr>
          <w:spacing w:val="-2"/>
        </w:rPr>
        <w:t xml:space="preserve"> Late </w:t>
      </w:r>
      <w:r w:rsidR="00494128" w:rsidRPr="0046288A">
        <w:rPr>
          <w:spacing w:val="-2"/>
        </w:rPr>
        <w:t>Bid</w:t>
      </w:r>
      <w:r w:rsidRPr="0046288A">
        <w:rPr>
          <w:spacing w:val="-2"/>
        </w:rPr>
        <w:t xml:space="preserve">s will be rejected. </w:t>
      </w:r>
      <w:r w:rsidR="00494128" w:rsidRPr="0046288A">
        <w:rPr>
          <w:spacing w:val="-2"/>
        </w:rPr>
        <w:t>Bid</w:t>
      </w:r>
      <w:r w:rsidRPr="0046288A">
        <w:rPr>
          <w:spacing w:val="-2"/>
        </w:rPr>
        <w:t xml:space="preserve">s will be publicly opened in the presence of the </w:t>
      </w:r>
      <w:r w:rsidR="00494128" w:rsidRPr="0046288A">
        <w:rPr>
          <w:spacing w:val="-2"/>
        </w:rPr>
        <w:t>Bid</w:t>
      </w:r>
      <w:r w:rsidRPr="0046288A">
        <w:rPr>
          <w:spacing w:val="-2"/>
        </w:rPr>
        <w:t>ders’ designated representatives and anyone who choose</w:t>
      </w:r>
      <w:r w:rsidR="007D0D82" w:rsidRPr="0046288A">
        <w:rPr>
          <w:spacing w:val="-2"/>
        </w:rPr>
        <w:t>s</w:t>
      </w:r>
      <w:r w:rsidRPr="0046288A">
        <w:rPr>
          <w:spacing w:val="-2"/>
        </w:rPr>
        <w:t xml:space="preserve"> to attend at the address below </w:t>
      </w:r>
      <w:r w:rsidR="00DA330E" w:rsidRPr="00AB6AAC">
        <w:rPr>
          <w:iCs/>
          <w:color w:val="FF0000"/>
          <w:spacing w:val="-2"/>
        </w:rPr>
        <w:t>[state address at the end of this RFB</w:t>
      </w:r>
      <w:r w:rsidR="00073ADD" w:rsidRPr="00AB6AAC">
        <w:rPr>
          <w:iCs/>
          <w:color w:val="FF0000"/>
          <w:spacing w:val="-2"/>
        </w:rPr>
        <w:t>]</w:t>
      </w:r>
      <w:r w:rsidR="00073ADD" w:rsidRPr="0046288A">
        <w:rPr>
          <w:spacing w:val="-2"/>
        </w:rPr>
        <w:t xml:space="preserve"> on</w:t>
      </w:r>
      <w:r w:rsidRPr="0046288A">
        <w:rPr>
          <w:spacing w:val="-2"/>
        </w:rPr>
        <w:t xml:space="preserve"> </w:t>
      </w:r>
      <w:r w:rsidR="00DA330E" w:rsidRPr="00AB6AAC">
        <w:rPr>
          <w:iCs/>
          <w:color w:val="FF0000"/>
          <w:spacing w:val="-2"/>
        </w:rPr>
        <w:t>[</w:t>
      </w:r>
      <w:r w:rsidR="008F10FF">
        <w:rPr>
          <w:iCs/>
          <w:color w:val="FF0000"/>
          <w:spacing w:val="-2"/>
        </w:rPr>
        <w:t xml:space="preserve">Date: </w:t>
      </w:r>
      <w:r w:rsidR="00B3077E">
        <w:rPr>
          <w:b/>
          <w:bCs/>
          <w:iCs/>
          <w:color w:val="FF0000"/>
          <w:spacing w:val="-2"/>
        </w:rPr>
        <w:t>Aug</w:t>
      </w:r>
      <w:r w:rsidR="00C661AE">
        <w:rPr>
          <w:b/>
          <w:bCs/>
          <w:iCs/>
          <w:color w:val="FF0000"/>
          <w:spacing w:val="-2"/>
        </w:rPr>
        <w:t xml:space="preserve"> </w:t>
      </w:r>
      <w:r w:rsidR="008E0A9E">
        <w:rPr>
          <w:b/>
          <w:bCs/>
          <w:iCs/>
          <w:color w:val="FF0000"/>
          <w:spacing w:val="-2"/>
        </w:rPr>
        <w:t>10</w:t>
      </w:r>
      <w:r w:rsidR="00B3077E">
        <w:rPr>
          <w:b/>
          <w:bCs/>
          <w:iCs/>
          <w:color w:val="FF0000"/>
          <w:spacing w:val="-2"/>
        </w:rPr>
        <w:t>, 2019</w:t>
      </w:r>
      <w:r w:rsidR="00D4753F">
        <w:rPr>
          <w:b/>
          <w:bCs/>
          <w:iCs/>
          <w:color w:val="FF0000"/>
          <w:spacing w:val="-2"/>
        </w:rPr>
        <w:t xml:space="preserve">, </w:t>
      </w:r>
      <w:r w:rsidR="00D4753F">
        <w:rPr>
          <w:iCs/>
          <w:color w:val="FF0000"/>
          <w:spacing w:val="-2"/>
        </w:rPr>
        <w:t>Time</w:t>
      </w:r>
      <w:r w:rsidR="00DA330E">
        <w:rPr>
          <w:iCs/>
          <w:color w:val="FF0000"/>
          <w:spacing w:val="-2"/>
        </w:rPr>
        <w:t>: 10:00 AM Kabul local time</w:t>
      </w:r>
      <w:r w:rsidR="00DA330E" w:rsidRPr="00AB6AAC">
        <w:rPr>
          <w:iCs/>
          <w:color w:val="FF0000"/>
          <w:spacing w:val="-2"/>
        </w:rPr>
        <w:t>]</w:t>
      </w:r>
    </w:p>
    <w:p w14:paraId="11615A50" w14:textId="25B8B27E" w:rsidR="00EA7CB5" w:rsidRPr="00EA7CB5" w:rsidRDefault="00A07780" w:rsidP="00EA7CB5">
      <w:pPr>
        <w:pStyle w:val="Heading1"/>
        <w:jc w:val="left"/>
        <w:rPr>
          <w:bCs/>
          <w:color w:val="FF0000"/>
        </w:rPr>
      </w:pPr>
      <w:r w:rsidRPr="00BB3387">
        <w:rPr>
          <w:spacing w:val="-2"/>
          <w:sz w:val="24"/>
          <w:szCs w:val="18"/>
        </w:rPr>
        <w:t>7.</w:t>
      </w:r>
      <w:r w:rsidRPr="0046288A">
        <w:rPr>
          <w:spacing w:val="-2"/>
        </w:rPr>
        <w:t xml:space="preserve"> </w:t>
      </w:r>
      <w:r w:rsidRPr="0046288A">
        <w:rPr>
          <w:spacing w:val="-2"/>
        </w:rPr>
        <w:tab/>
      </w:r>
      <w:r w:rsidRPr="00EA7CB5">
        <w:rPr>
          <w:b w:val="0"/>
          <w:spacing w:val="-2"/>
          <w:sz w:val="24"/>
        </w:rPr>
        <w:t xml:space="preserve">All </w:t>
      </w:r>
      <w:r w:rsidR="00494128" w:rsidRPr="00EA7CB5">
        <w:rPr>
          <w:b w:val="0"/>
          <w:spacing w:val="-2"/>
          <w:sz w:val="24"/>
        </w:rPr>
        <w:t>Bid</w:t>
      </w:r>
      <w:r w:rsidRPr="00EA7CB5">
        <w:rPr>
          <w:b w:val="0"/>
          <w:spacing w:val="-2"/>
          <w:sz w:val="24"/>
        </w:rPr>
        <w:t>s must be accompanied by</w:t>
      </w:r>
      <w:r w:rsidR="00073ADD" w:rsidRPr="00EA7CB5">
        <w:rPr>
          <w:b w:val="0"/>
          <w:spacing w:val="-2"/>
          <w:sz w:val="24"/>
        </w:rPr>
        <w:t xml:space="preserve">: </w:t>
      </w:r>
      <w:r w:rsidR="00073ADD" w:rsidRPr="00EA7CB5">
        <w:rPr>
          <w:bCs/>
          <w:color w:val="FF0000"/>
          <w:spacing w:val="-2"/>
          <w:sz w:val="24"/>
        </w:rPr>
        <w:t>submission of Bid Declaration</w:t>
      </w:r>
      <w:r w:rsidR="00EA7CB5">
        <w:rPr>
          <w:bCs/>
          <w:color w:val="FF0000"/>
          <w:spacing w:val="-2"/>
          <w:sz w:val="24"/>
        </w:rPr>
        <w:t xml:space="preserve"> in the </w:t>
      </w:r>
      <w:r w:rsidR="0005016B">
        <w:rPr>
          <w:bCs/>
          <w:color w:val="FF0000"/>
          <w:spacing w:val="-2"/>
          <w:sz w:val="24"/>
        </w:rPr>
        <w:t>format of</w:t>
      </w:r>
      <w:r w:rsidR="00EA7CB5">
        <w:rPr>
          <w:bCs/>
          <w:color w:val="FF0000"/>
          <w:spacing w:val="-2"/>
          <w:sz w:val="24"/>
        </w:rPr>
        <w:t xml:space="preserve"> bid declaration form, </w:t>
      </w:r>
      <w:r w:rsidR="00EA7CB5" w:rsidRPr="00EA7CB5">
        <w:rPr>
          <w:bCs/>
          <w:color w:val="FF0000"/>
          <w:spacing w:val="-2"/>
          <w:sz w:val="24"/>
        </w:rPr>
        <w:t>which</w:t>
      </w:r>
      <w:r w:rsidR="00EA7CB5">
        <w:rPr>
          <w:bCs/>
          <w:color w:val="FF0000"/>
          <w:spacing w:val="-2"/>
          <w:sz w:val="24"/>
        </w:rPr>
        <w:t xml:space="preserve"> is </w:t>
      </w:r>
      <w:r w:rsidR="00EA7CB5" w:rsidRPr="00EA7CB5">
        <w:rPr>
          <w:bCs/>
          <w:color w:val="FF0000"/>
          <w:spacing w:val="-2"/>
          <w:sz w:val="24"/>
        </w:rPr>
        <w:t>reflected in Section IV- Bidding Forms</w:t>
      </w:r>
    </w:p>
    <w:p w14:paraId="69AFBB34" w14:textId="5070C5CE" w:rsidR="002D0599" w:rsidRPr="00073ADD" w:rsidRDefault="002D0599" w:rsidP="00EA7C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color w:val="FF0000"/>
          <w:spacing w:val="-2"/>
        </w:rPr>
      </w:pPr>
    </w:p>
    <w:p w14:paraId="15ADAF4E" w14:textId="77777777" w:rsidR="00A07780" w:rsidRPr="0046288A" w:rsidRDefault="00DA330E" w:rsidP="00DA330E">
      <w:pPr>
        <w:suppressAutoHyphens/>
        <w:ind w:left="450" w:hanging="450"/>
        <w:jc w:val="both"/>
        <w:rPr>
          <w:i/>
        </w:rPr>
      </w:pPr>
      <w:r>
        <w:rPr>
          <w:iCs/>
          <w:spacing w:val="-2"/>
        </w:rPr>
        <w:t>8</w:t>
      </w:r>
      <w:r w:rsidR="00A07780" w:rsidRPr="0046288A">
        <w:rPr>
          <w:iCs/>
          <w:spacing w:val="-2"/>
        </w:rPr>
        <w:t>.</w:t>
      </w:r>
      <w:r w:rsidR="00A07780" w:rsidRPr="0046288A">
        <w:rPr>
          <w:iCs/>
          <w:spacing w:val="-2"/>
        </w:rPr>
        <w:tab/>
      </w:r>
      <w:r w:rsidR="00A07780" w:rsidRPr="0046288A">
        <w:rPr>
          <w:iCs/>
        </w:rPr>
        <w:t xml:space="preserve">The </w:t>
      </w:r>
      <w:r w:rsidRPr="0046288A">
        <w:rPr>
          <w:iCs/>
        </w:rPr>
        <w:t>address (</w:t>
      </w:r>
      <w:proofErr w:type="spellStart"/>
      <w:r w:rsidR="00A07780" w:rsidRPr="0046288A">
        <w:rPr>
          <w:iCs/>
        </w:rPr>
        <w:t>es</w:t>
      </w:r>
      <w:proofErr w:type="spellEnd"/>
      <w:r w:rsidR="00A07780" w:rsidRPr="0046288A">
        <w:rPr>
          <w:iCs/>
        </w:rPr>
        <w:t xml:space="preserve">) referred to above is (are): </w:t>
      </w:r>
    </w:p>
    <w:p w14:paraId="432B0F03" w14:textId="77777777" w:rsidR="00A07780" w:rsidRDefault="00A07780" w:rsidP="009407C2">
      <w:pPr>
        <w:suppressAutoHyphens/>
        <w:rPr>
          <w:spacing w:val="-2"/>
        </w:rPr>
      </w:pPr>
    </w:p>
    <w:p w14:paraId="65EBD176" w14:textId="77777777" w:rsidR="00DA330E" w:rsidRPr="00DA330E" w:rsidRDefault="00DA330E" w:rsidP="009407C2">
      <w:pPr>
        <w:suppressAutoHyphens/>
        <w:rPr>
          <w:b/>
          <w:iCs/>
          <w:color w:val="FF0000"/>
        </w:rPr>
      </w:pPr>
      <w:r w:rsidRPr="00DA330E">
        <w:rPr>
          <w:b/>
          <w:iCs/>
          <w:color w:val="FF0000"/>
        </w:rPr>
        <w:t xml:space="preserve">Mr. Mohammadullah “Sahil” Procurement Director </w:t>
      </w:r>
    </w:p>
    <w:p w14:paraId="22CF80DF" w14:textId="77777777" w:rsidR="00DA330E" w:rsidRPr="00DA330E" w:rsidRDefault="00DA330E" w:rsidP="00DA330E">
      <w:pPr>
        <w:rPr>
          <w:b/>
          <w:iCs/>
          <w:color w:val="FF0000"/>
        </w:rPr>
      </w:pPr>
      <w:r>
        <w:rPr>
          <w:b/>
          <w:iCs/>
          <w:color w:val="FF0000"/>
        </w:rPr>
        <w:t>Procurement Directorate of MAIL</w:t>
      </w:r>
    </w:p>
    <w:p w14:paraId="0D8FBF29" w14:textId="77777777" w:rsidR="00DA330E" w:rsidRDefault="00DA330E" w:rsidP="00DA330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rPr>
          <w:b/>
          <w:iCs/>
          <w:color w:val="FF0000"/>
          <w:szCs w:val="20"/>
        </w:rPr>
      </w:pPr>
      <w:r>
        <w:rPr>
          <w:b/>
          <w:iCs/>
          <w:color w:val="FF0000"/>
        </w:rPr>
        <w:t xml:space="preserve">Ministry of Agriculture, Irrigation and Livestock  </w:t>
      </w:r>
    </w:p>
    <w:p w14:paraId="5EA53AB2" w14:textId="77777777" w:rsidR="00DA330E" w:rsidRDefault="00DA330E" w:rsidP="00DA330E">
      <w:pPr>
        <w:rPr>
          <w:b/>
          <w:iCs/>
          <w:color w:val="FF0000"/>
        </w:rPr>
      </w:pPr>
      <w:r>
        <w:rPr>
          <w:b/>
          <w:iCs/>
          <w:color w:val="FF0000"/>
        </w:rPr>
        <w:t>Jamal Mina, Kabul University Main Road</w:t>
      </w:r>
    </w:p>
    <w:p w14:paraId="3B32B334" w14:textId="7BBE2551" w:rsidR="00D1426D" w:rsidRPr="00BB3387" w:rsidRDefault="00DA330E" w:rsidP="00B3077E">
      <w:pPr>
        <w:pStyle w:val="BodyText"/>
        <w:tabs>
          <w:tab w:val="right" w:pos="7306"/>
        </w:tabs>
        <w:spacing w:after="0"/>
        <w:jc w:val="left"/>
        <w:rPr>
          <w:b/>
          <w:iCs/>
          <w:color w:val="FF0000"/>
        </w:rPr>
      </w:pPr>
      <w:r>
        <w:rPr>
          <w:b/>
          <w:iCs/>
          <w:color w:val="FF0000"/>
        </w:rPr>
        <w:t>Kabul - Afghanistan</w:t>
      </w:r>
      <w:r>
        <w:rPr>
          <w:b/>
          <w:iCs/>
          <w:noProof/>
          <w:color w:val="FF0000"/>
          <w:lang w:val="en-GB"/>
        </w:rPr>
        <w:t xml:space="preserve"> </w:t>
      </w:r>
      <w:r>
        <w:rPr>
          <w:b/>
          <w:iCs/>
          <w:noProof/>
          <w:color w:val="FF0000"/>
          <w:lang w:val="en-GB"/>
        </w:rPr>
        <w:br/>
      </w:r>
      <w:r>
        <w:rPr>
          <w:b/>
          <w:color w:val="FF0000"/>
          <w:lang w:val="en-GB"/>
        </w:rPr>
        <w:t xml:space="preserve">Email: </w:t>
      </w:r>
      <w:hyperlink r:id="rId17" w:history="1">
        <w:r>
          <w:rPr>
            <w:rStyle w:val="Hyperlink"/>
            <w:rFonts w:cs="B Nazanin"/>
            <w:lang w:bidi="ps-AF"/>
          </w:rPr>
          <w:t>procurement.goods@mail.gov.af</w:t>
        </w:r>
      </w:hyperlink>
    </w:p>
    <w:p w14:paraId="2311A896" w14:textId="77777777" w:rsidR="00D1426D" w:rsidRDefault="00D1426D" w:rsidP="00DA330E">
      <w:pPr>
        <w:suppressAutoHyphens/>
        <w:rPr>
          <w:spacing w:val="-2"/>
        </w:rPr>
      </w:pPr>
    </w:p>
    <w:p w14:paraId="594ACB15" w14:textId="77777777" w:rsidR="00EA397C" w:rsidRDefault="00EA397C" w:rsidP="00DA330E">
      <w:pPr>
        <w:suppressAutoHyphens/>
        <w:rPr>
          <w:spacing w:val="-2"/>
        </w:rPr>
      </w:pPr>
    </w:p>
    <w:p w14:paraId="255DB780" w14:textId="77777777" w:rsidR="00EA397C" w:rsidRDefault="00EA397C" w:rsidP="00DA330E">
      <w:pPr>
        <w:suppressAutoHyphens/>
        <w:rPr>
          <w:spacing w:val="-2"/>
        </w:rPr>
      </w:pPr>
    </w:p>
    <w:p w14:paraId="5A142BBE" w14:textId="77777777" w:rsidR="005024A0" w:rsidRDefault="005024A0" w:rsidP="005024A0">
      <w:pPr>
        <w:tabs>
          <w:tab w:val="left" w:pos="360"/>
        </w:tabs>
        <w:suppressAutoHyphens/>
        <w:spacing w:after="120"/>
        <w:jc w:val="center"/>
        <w:rPr>
          <w:b/>
          <w:bCs/>
          <w:iCs/>
          <w:spacing w:val="-2"/>
        </w:rPr>
      </w:pPr>
      <w:r>
        <w:rPr>
          <w:b/>
          <w:bCs/>
          <w:iCs/>
          <w:spacing w:val="-2"/>
        </w:rPr>
        <w:t>Mohammadullah “Sahil”</w:t>
      </w:r>
    </w:p>
    <w:p w14:paraId="52DF0ABD" w14:textId="77777777" w:rsidR="005024A0" w:rsidRDefault="005024A0" w:rsidP="005024A0">
      <w:pPr>
        <w:tabs>
          <w:tab w:val="left" w:pos="360"/>
        </w:tabs>
        <w:suppressAutoHyphens/>
        <w:spacing w:after="120"/>
        <w:jc w:val="center"/>
        <w:rPr>
          <w:b/>
          <w:bCs/>
          <w:iCs/>
          <w:spacing w:val="-2"/>
        </w:rPr>
      </w:pPr>
      <w:r>
        <w:rPr>
          <w:b/>
          <w:bCs/>
          <w:iCs/>
          <w:spacing w:val="-2"/>
        </w:rPr>
        <w:t>Procurement Director of MAIL</w:t>
      </w:r>
    </w:p>
    <w:p w14:paraId="51ABD205" w14:textId="77777777" w:rsidR="005024A0" w:rsidRPr="00CA3DDE" w:rsidRDefault="005024A0" w:rsidP="005024A0">
      <w:pPr>
        <w:tabs>
          <w:tab w:val="left" w:pos="360"/>
        </w:tabs>
        <w:suppressAutoHyphens/>
        <w:spacing w:after="120"/>
        <w:jc w:val="center"/>
        <w:rPr>
          <w:b/>
          <w:bCs/>
          <w:iCs/>
          <w:spacing w:val="-2"/>
        </w:rPr>
      </w:pPr>
      <w:r>
        <w:rPr>
          <w:b/>
          <w:bCs/>
          <w:iCs/>
          <w:spacing w:val="-2"/>
        </w:rPr>
        <w:t>Signature/Date: _______________</w:t>
      </w:r>
    </w:p>
    <w:p w14:paraId="27D56DF0" w14:textId="77777777" w:rsidR="00E62A25" w:rsidRPr="0046288A" w:rsidRDefault="00E62A25" w:rsidP="009407C2">
      <w:pPr>
        <w:suppressAutoHyphens/>
        <w:rPr>
          <w:spacing w:val="-2"/>
        </w:rPr>
        <w:sectPr w:rsidR="00E62A25" w:rsidRPr="0046288A" w:rsidSect="00B56FF8">
          <w:headerReference w:type="even" r:id="rId18"/>
          <w:footnotePr>
            <w:numRestart w:val="eachSect"/>
          </w:footnotePr>
          <w:pgSz w:w="12240" w:h="15840" w:code="1"/>
          <w:pgMar w:top="1440" w:right="1440" w:bottom="1440" w:left="1440" w:header="720" w:footer="720" w:gutter="0"/>
          <w:paperSrc w:first="15" w:other="15"/>
          <w:pgNumType w:fmt="lowerRoman"/>
          <w:cols w:space="720"/>
          <w:titlePg/>
        </w:sectPr>
      </w:pPr>
    </w:p>
    <w:p w14:paraId="41E755CC"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62D34322" w14:textId="77777777" w:rsidR="00BD0FF6" w:rsidRPr="0046288A" w:rsidRDefault="00BD0FF6" w:rsidP="009407C2"/>
    <w:p w14:paraId="5DC348E4" w14:textId="77777777" w:rsidR="00156A73"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94365027" w:history="1">
        <w:r w:rsidR="00156A73" w:rsidRPr="001D50ED">
          <w:rPr>
            <w:rStyle w:val="Hyperlink"/>
          </w:rPr>
          <w:t>Part I – Bidding Procedures</w:t>
        </w:r>
        <w:r w:rsidR="00156A73">
          <w:rPr>
            <w:webHidden/>
          </w:rPr>
          <w:tab/>
        </w:r>
        <w:r w:rsidR="00156A73">
          <w:rPr>
            <w:webHidden/>
          </w:rPr>
          <w:fldChar w:fldCharType="begin"/>
        </w:r>
        <w:r w:rsidR="00156A73">
          <w:rPr>
            <w:webHidden/>
          </w:rPr>
          <w:instrText xml:space="preserve"> PAGEREF _Toc494365027 \h </w:instrText>
        </w:r>
        <w:r w:rsidR="00156A73">
          <w:rPr>
            <w:webHidden/>
          </w:rPr>
        </w:r>
        <w:r w:rsidR="00156A73">
          <w:rPr>
            <w:webHidden/>
          </w:rPr>
          <w:fldChar w:fldCharType="separate"/>
        </w:r>
        <w:r w:rsidR="00CB6200">
          <w:rPr>
            <w:webHidden/>
          </w:rPr>
          <w:t>1</w:t>
        </w:r>
        <w:r w:rsidR="00156A73">
          <w:rPr>
            <w:webHidden/>
          </w:rPr>
          <w:fldChar w:fldCharType="end"/>
        </w:r>
      </w:hyperlink>
    </w:p>
    <w:p w14:paraId="27D02EFE" w14:textId="77777777" w:rsidR="00156A73" w:rsidRDefault="00F9085B">
      <w:pPr>
        <w:pStyle w:val="TOC2"/>
        <w:rPr>
          <w:rFonts w:asciiTheme="minorHAnsi" w:eastAsiaTheme="minorEastAsia" w:hAnsiTheme="minorHAnsi" w:cstheme="minorBidi"/>
          <w:noProof/>
          <w:sz w:val="22"/>
          <w:szCs w:val="22"/>
        </w:rPr>
      </w:pPr>
      <w:hyperlink w:anchor="_Toc494365028" w:history="1">
        <w:r w:rsidR="00156A73" w:rsidRPr="001D50ED">
          <w:rPr>
            <w:rStyle w:val="Hyperlink"/>
            <w:noProof/>
          </w:rPr>
          <w:t>Section I - Instructions to Bidders</w:t>
        </w:r>
        <w:r w:rsidR="00156A73">
          <w:rPr>
            <w:noProof/>
            <w:webHidden/>
          </w:rPr>
          <w:tab/>
        </w:r>
        <w:r w:rsidR="00156A73">
          <w:rPr>
            <w:noProof/>
            <w:webHidden/>
          </w:rPr>
          <w:fldChar w:fldCharType="begin"/>
        </w:r>
        <w:r w:rsidR="00156A73">
          <w:rPr>
            <w:noProof/>
            <w:webHidden/>
          </w:rPr>
          <w:instrText xml:space="preserve"> PAGEREF _Toc494365028 \h </w:instrText>
        </w:r>
        <w:r w:rsidR="00156A73">
          <w:rPr>
            <w:noProof/>
            <w:webHidden/>
          </w:rPr>
        </w:r>
        <w:r w:rsidR="00156A73">
          <w:rPr>
            <w:noProof/>
            <w:webHidden/>
          </w:rPr>
          <w:fldChar w:fldCharType="separate"/>
        </w:r>
        <w:r w:rsidR="00CB6200">
          <w:rPr>
            <w:noProof/>
            <w:webHidden/>
          </w:rPr>
          <w:t>3</w:t>
        </w:r>
        <w:r w:rsidR="00156A73">
          <w:rPr>
            <w:noProof/>
            <w:webHidden/>
          </w:rPr>
          <w:fldChar w:fldCharType="end"/>
        </w:r>
      </w:hyperlink>
    </w:p>
    <w:p w14:paraId="78A789C8" w14:textId="77777777" w:rsidR="00156A73" w:rsidRDefault="00F9085B">
      <w:pPr>
        <w:pStyle w:val="TOC2"/>
        <w:rPr>
          <w:rFonts w:asciiTheme="minorHAnsi" w:eastAsiaTheme="minorEastAsia" w:hAnsiTheme="minorHAnsi" w:cstheme="minorBidi"/>
          <w:noProof/>
          <w:sz w:val="22"/>
          <w:szCs w:val="22"/>
        </w:rPr>
      </w:pPr>
      <w:hyperlink w:anchor="_Toc494365029" w:history="1">
        <w:r w:rsidR="00156A73" w:rsidRPr="001D50ED">
          <w:rPr>
            <w:rStyle w:val="Hyperlink"/>
            <w:noProof/>
          </w:rPr>
          <w:t>Section II - Bid Data Sheet (BDS)</w:t>
        </w:r>
        <w:r w:rsidR="00156A73">
          <w:rPr>
            <w:noProof/>
            <w:webHidden/>
          </w:rPr>
          <w:tab/>
        </w:r>
        <w:r w:rsidR="00156A73">
          <w:rPr>
            <w:noProof/>
            <w:webHidden/>
          </w:rPr>
          <w:fldChar w:fldCharType="begin"/>
        </w:r>
        <w:r w:rsidR="00156A73">
          <w:rPr>
            <w:noProof/>
            <w:webHidden/>
          </w:rPr>
          <w:instrText xml:space="preserve"> PAGEREF _Toc494365029 \h </w:instrText>
        </w:r>
        <w:r w:rsidR="00156A73">
          <w:rPr>
            <w:noProof/>
            <w:webHidden/>
          </w:rPr>
        </w:r>
        <w:r w:rsidR="00156A73">
          <w:rPr>
            <w:noProof/>
            <w:webHidden/>
          </w:rPr>
          <w:fldChar w:fldCharType="separate"/>
        </w:r>
        <w:r w:rsidR="00CB6200">
          <w:rPr>
            <w:noProof/>
            <w:webHidden/>
          </w:rPr>
          <w:t>29</w:t>
        </w:r>
        <w:r w:rsidR="00156A73">
          <w:rPr>
            <w:noProof/>
            <w:webHidden/>
          </w:rPr>
          <w:fldChar w:fldCharType="end"/>
        </w:r>
      </w:hyperlink>
    </w:p>
    <w:p w14:paraId="4E5DB0BF" w14:textId="77777777" w:rsidR="00156A73" w:rsidRDefault="00F9085B">
      <w:pPr>
        <w:pStyle w:val="TOC2"/>
        <w:rPr>
          <w:rFonts w:asciiTheme="minorHAnsi" w:eastAsiaTheme="minorEastAsia" w:hAnsiTheme="minorHAnsi" w:cstheme="minorBidi"/>
          <w:noProof/>
          <w:sz w:val="22"/>
          <w:szCs w:val="22"/>
        </w:rPr>
      </w:pPr>
      <w:hyperlink w:anchor="_Toc494365030" w:history="1">
        <w:r w:rsidR="00156A73" w:rsidRPr="001D50ED">
          <w:rPr>
            <w:rStyle w:val="Hyperlink"/>
            <w:noProof/>
          </w:rPr>
          <w:t>Section III - Evaluation and Qualification Criteria</w:t>
        </w:r>
        <w:r w:rsidR="00156A73">
          <w:rPr>
            <w:noProof/>
            <w:webHidden/>
          </w:rPr>
          <w:tab/>
        </w:r>
        <w:r w:rsidR="00156A73">
          <w:rPr>
            <w:noProof/>
            <w:webHidden/>
          </w:rPr>
          <w:fldChar w:fldCharType="begin"/>
        </w:r>
        <w:r w:rsidR="00156A73">
          <w:rPr>
            <w:noProof/>
            <w:webHidden/>
          </w:rPr>
          <w:instrText xml:space="preserve"> PAGEREF _Toc494365030 \h </w:instrText>
        </w:r>
        <w:r w:rsidR="00156A73">
          <w:rPr>
            <w:noProof/>
            <w:webHidden/>
          </w:rPr>
        </w:r>
        <w:r w:rsidR="00156A73">
          <w:rPr>
            <w:noProof/>
            <w:webHidden/>
          </w:rPr>
          <w:fldChar w:fldCharType="separate"/>
        </w:r>
        <w:r w:rsidR="00CB6200">
          <w:rPr>
            <w:noProof/>
            <w:webHidden/>
          </w:rPr>
          <w:t>37</w:t>
        </w:r>
        <w:r w:rsidR="00156A73">
          <w:rPr>
            <w:noProof/>
            <w:webHidden/>
          </w:rPr>
          <w:fldChar w:fldCharType="end"/>
        </w:r>
      </w:hyperlink>
    </w:p>
    <w:p w14:paraId="7B526939" w14:textId="77777777" w:rsidR="00156A73" w:rsidRDefault="00F9085B">
      <w:pPr>
        <w:pStyle w:val="TOC2"/>
        <w:rPr>
          <w:rFonts w:asciiTheme="minorHAnsi" w:eastAsiaTheme="minorEastAsia" w:hAnsiTheme="minorHAnsi" w:cstheme="minorBidi"/>
          <w:noProof/>
          <w:sz w:val="22"/>
          <w:szCs w:val="22"/>
        </w:rPr>
      </w:pPr>
      <w:hyperlink w:anchor="_Toc494365031" w:history="1">
        <w:r w:rsidR="00156A73" w:rsidRPr="001D50ED">
          <w:rPr>
            <w:rStyle w:val="Hyperlink"/>
            <w:noProof/>
          </w:rPr>
          <w:t>Section IV- Bidding Forms</w:t>
        </w:r>
        <w:r w:rsidR="00156A73">
          <w:rPr>
            <w:noProof/>
            <w:webHidden/>
          </w:rPr>
          <w:tab/>
        </w:r>
        <w:r w:rsidR="00156A73">
          <w:rPr>
            <w:noProof/>
            <w:webHidden/>
          </w:rPr>
          <w:fldChar w:fldCharType="begin"/>
        </w:r>
        <w:r w:rsidR="00156A73">
          <w:rPr>
            <w:noProof/>
            <w:webHidden/>
          </w:rPr>
          <w:instrText xml:space="preserve"> PAGEREF _Toc494365031 \h </w:instrText>
        </w:r>
        <w:r w:rsidR="00156A73">
          <w:rPr>
            <w:noProof/>
            <w:webHidden/>
          </w:rPr>
        </w:r>
        <w:r w:rsidR="00156A73">
          <w:rPr>
            <w:noProof/>
            <w:webHidden/>
          </w:rPr>
          <w:fldChar w:fldCharType="separate"/>
        </w:r>
        <w:r w:rsidR="00CB6200">
          <w:rPr>
            <w:noProof/>
            <w:webHidden/>
          </w:rPr>
          <w:t>44</w:t>
        </w:r>
        <w:r w:rsidR="00156A73">
          <w:rPr>
            <w:noProof/>
            <w:webHidden/>
          </w:rPr>
          <w:fldChar w:fldCharType="end"/>
        </w:r>
      </w:hyperlink>
    </w:p>
    <w:p w14:paraId="239BA7BF" w14:textId="77777777" w:rsidR="00156A73" w:rsidRDefault="00F9085B">
      <w:pPr>
        <w:pStyle w:val="TOC2"/>
        <w:rPr>
          <w:rFonts w:asciiTheme="minorHAnsi" w:eastAsiaTheme="minorEastAsia" w:hAnsiTheme="minorHAnsi" w:cstheme="minorBidi"/>
          <w:noProof/>
          <w:sz w:val="22"/>
          <w:szCs w:val="22"/>
        </w:rPr>
      </w:pPr>
      <w:hyperlink w:anchor="_Toc494365032" w:history="1">
        <w:r w:rsidR="00156A73" w:rsidRPr="001D50ED">
          <w:rPr>
            <w:rStyle w:val="Hyperlink"/>
            <w:noProof/>
          </w:rPr>
          <w:t>Section V - Eligible Countries</w:t>
        </w:r>
        <w:r w:rsidR="00156A73">
          <w:rPr>
            <w:noProof/>
            <w:webHidden/>
          </w:rPr>
          <w:tab/>
        </w:r>
        <w:r w:rsidR="00156A73">
          <w:rPr>
            <w:noProof/>
            <w:webHidden/>
          </w:rPr>
          <w:fldChar w:fldCharType="begin"/>
        </w:r>
        <w:r w:rsidR="00156A73">
          <w:rPr>
            <w:noProof/>
            <w:webHidden/>
          </w:rPr>
          <w:instrText xml:space="preserve"> PAGEREF _Toc494365032 \h </w:instrText>
        </w:r>
        <w:r w:rsidR="00156A73">
          <w:rPr>
            <w:noProof/>
            <w:webHidden/>
          </w:rPr>
        </w:r>
        <w:r w:rsidR="00156A73">
          <w:rPr>
            <w:noProof/>
            <w:webHidden/>
          </w:rPr>
          <w:fldChar w:fldCharType="separate"/>
        </w:r>
        <w:r w:rsidR="00CB6200">
          <w:rPr>
            <w:noProof/>
            <w:webHidden/>
          </w:rPr>
          <w:t>65</w:t>
        </w:r>
        <w:r w:rsidR="00156A73">
          <w:rPr>
            <w:noProof/>
            <w:webHidden/>
          </w:rPr>
          <w:fldChar w:fldCharType="end"/>
        </w:r>
      </w:hyperlink>
    </w:p>
    <w:p w14:paraId="257EFD91" w14:textId="77777777" w:rsidR="00156A73" w:rsidRDefault="00F9085B">
      <w:pPr>
        <w:pStyle w:val="TOC2"/>
        <w:rPr>
          <w:rFonts w:asciiTheme="minorHAnsi" w:eastAsiaTheme="minorEastAsia" w:hAnsiTheme="minorHAnsi" w:cstheme="minorBidi"/>
          <w:noProof/>
          <w:sz w:val="22"/>
          <w:szCs w:val="22"/>
        </w:rPr>
      </w:pPr>
      <w:hyperlink w:anchor="_Toc494365033" w:history="1">
        <w:r w:rsidR="00156A73" w:rsidRPr="001D50ED">
          <w:rPr>
            <w:rStyle w:val="Hyperlink"/>
            <w:noProof/>
          </w:rPr>
          <w:t>Section VI - Fraud and Corruption</w:t>
        </w:r>
        <w:r w:rsidR="00156A73">
          <w:rPr>
            <w:noProof/>
            <w:webHidden/>
          </w:rPr>
          <w:tab/>
        </w:r>
        <w:r w:rsidR="00156A73">
          <w:rPr>
            <w:noProof/>
            <w:webHidden/>
          </w:rPr>
          <w:fldChar w:fldCharType="begin"/>
        </w:r>
        <w:r w:rsidR="00156A73">
          <w:rPr>
            <w:noProof/>
            <w:webHidden/>
          </w:rPr>
          <w:instrText xml:space="preserve"> PAGEREF _Toc494365033 \h </w:instrText>
        </w:r>
        <w:r w:rsidR="00156A73">
          <w:rPr>
            <w:noProof/>
            <w:webHidden/>
          </w:rPr>
        </w:r>
        <w:r w:rsidR="00156A73">
          <w:rPr>
            <w:noProof/>
            <w:webHidden/>
          </w:rPr>
          <w:fldChar w:fldCharType="separate"/>
        </w:r>
        <w:r w:rsidR="00CB6200">
          <w:rPr>
            <w:noProof/>
            <w:webHidden/>
          </w:rPr>
          <w:t>67</w:t>
        </w:r>
        <w:r w:rsidR="00156A73">
          <w:rPr>
            <w:noProof/>
            <w:webHidden/>
          </w:rPr>
          <w:fldChar w:fldCharType="end"/>
        </w:r>
      </w:hyperlink>
    </w:p>
    <w:p w14:paraId="13D2597A" w14:textId="77777777" w:rsidR="00156A73" w:rsidRDefault="00F9085B">
      <w:pPr>
        <w:pStyle w:val="TOC1"/>
        <w:rPr>
          <w:rFonts w:asciiTheme="minorHAnsi" w:eastAsiaTheme="minorEastAsia" w:hAnsiTheme="minorHAnsi" w:cstheme="minorBidi"/>
          <w:b w:val="0"/>
          <w:sz w:val="22"/>
          <w:szCs w:val="22"/>
        </w:rPr>
      </w:pPr>
      <w:hyperlink w:anchor="_Toc494365034" w:history="1">
        <w:r w:rsidR="00156A73" w:rsidRPr="001D50ED">
          <w:rPr>
            <w:rStyle w:val="Hyperlink"/>
          </w:rPr>
          <w:t>Part II – Employer’s Requirement</w:t>
        </w:r>
        <w:r w:rsidR="00156A73">
          <w:rPr>
            <w:webHidden/>
          </w:rPr>
          <w:tab/>
        </w:r>
        <w:r w:rsidR="00156A73">
          <w:rPr>
            <w:webHidden/>
          </w:rPr>
          <w:fldChar w:fldCharType="begin"/>
        </w:r>
        <w:r w:rsidR="00156A73">
          <w:rPr>
            <w:webHidden/>
          </w:rPr>
          <w:instrText xml:space="preserve"> PAGEREF _Toc494365034 \h </w:instrText>
        </w:r>
        <w:r w:rsidR="00156A73">
          <w:rPr>
            <w:webHidden/>
          </w:rPr>
        </w:r>
        <w:r w:rsidR="00156A73">
          <w:rPr>
            <w:webHidden/>
          </w:rPr>
          <w:fldChar w:fldCharType="separate"/>
        </w:r>
        <w:r w:rsidR="00CB6200">
          <w:rPr>
            <w:webHidden/>
          </w:rPr>
          <w:t>69</w:t>
        </w:r>
        <w:r w:rsidR="00156A73">
          <w:rPr>
            <w:webHidden/>
          </w:rPr>
          <w:fldChar w:fldCharType="end"/>
        </w:r>
      </w:hyperlink>
    </w:p>
    <w:p w14:paraId="07BF60D6" w14:textId="77777777" w:rsidR="00156A73" w:rsidRDefault="00F9085B">
      <w:pPr>
        <w:pStyle w:val="TOC2"/>
        <w:rPr>
          <w:rFonts w:asciiTheme="minorHAnsi" w:eastAsiaTheme="minorEastAsia" w:hAnsiTheme="minorHAnsi" w:cstheme="minorBidi"/>
          <w:noProof/>
          <w:sz w:val="22"/>
          <w:szCs w:val="22"/>
        </w:rPr>
      </w:pPr>
      <w:hyperlink w:anchor="_Toc494365035" w:history="1">
        <w:r w:rsidR="00156A73" w:rsidRPr="001D50ED">
          <w:rPr>
            <w:rStyle w:val="Hyperlink"/>
            <w:noProof/>
          </w:rPr>
          <w:t>Section VII - Activity Schedule</w:t>
        </w:r>
        <w:r w:rsidR="00156A73">
          <w:rPr>
            <w:noProof/>
            <w:webHidden/>
          </w:rPr>
          <w:tab/>
        </w:r>
        <w:r w:rsidR="00156A73">
          <w:rPr>
            <w:noProof/>
            <w:webHidden/>
          </w:rPr>
          <w:fldChar w:fldCharType="begin"/>
        </w:r>
        <w:r w:rsidR="00156A73">
          <w:rPr>
            <w:noProof/>
            <w:webHidden/>
          </w:rPr>
          <w:instrText xml:space="preserve"> PAGEREF _Toc494365035 \h </w:instrText>
        </w:r>
        <w:r w:rsidR="00156A73">
          <w:rPr>
            <w:noProof/>
            <w:webHidden/>
          </w:rPr>
        </w:r>
        <w:r w:rsidR="00156A73">
          <w:rPr>
            <w:noProof/>
            <w:webHidden/>
          </w:rPr>
          <w:fldChar w:fldCharType="separate"/>
        </w:r>
        <w:r w:rsidR="00CB6200">
          <w:rPr>
            <w:noProof/>
            <w:webHidden/>
          </w:rPr>
          <w:t>70</w:t>
        </w:r>
        <w:r w:rsidR="00156A73">
          <w:rPr>
            <w:noProof/>
            <w:webHidden/>
          </w:rPr>
          <w:fldChar w:fldCharType="end"/>
        </w:r>
      </w:hyperlink>
    </w:p>
    <w:p w14:paraId="53F2981B" w14:textId="77777777" w:rsidR="00156A73" w:rsidRDefault="00F9085B">
      <w:pPr>
        <w:pStyle w:val="TOC1"/>
        <w:rPr>
          <w:rFonts w:asciiTheme="minorHAnsi" w:eastAsiaTheme="minorEastAsia" w:hAnsiTheme="minorHAnsi" w:cstheme="minorBidi"/>
          <w:b w:val="0"/>
          <w:sz w:val="22"/>
          <w:szCs w:val="22"/>
        </w:rPr>
      </w:pPr>
      <w:hyperlink w:anchor="_Toc494365036" w:history="1">
        <w:r w:rsidR="00156A73" w:rsidRPr="001D50ED">
          <w:rPr>
            <w:rStyle w:val="Hyperlink"/>
          </w:rPr>
          <w:t>Part III – Conditions of Contract and Contract Forms</w:t>
        </w:r>
        <w:r w:rsidR="00156A73">
          <w:rPr>
            <w:webHidden/>
          </w:rPr>
          <w:tab/>
        </w:r>
        <w:r w:rsidR="00156A73">
          <w:rPr>
            <w:webHidden/>
          </w:rPr>
          <w:fldChar w:fldCharType="begin"/>
        </w:r>
        <w:r w:rsidR="00156A73">
          <w:rPr>
            <w:webHidden/>
          </w:rPr>
          <w:instrText xml:space="preserve"> PAGEREF _Toc494365036 \h </w:instrText>
        </w:r>
        <w:r w:rsidR="00156A73">
          <w:rPr>
            <w:webHidden/>
          </w:rPr>
        </w:r>
        <w:r w:rsidR="00156A73">
          <w:rPr>
            <w:webHidden/>
          </w:rPr>
          <w:fldChar w:fldCharType="separate"/>
        </w:r>
        <w:r w:rsidR="00CB6200">
          <w:rPr>
            <w:webHidden/>
          </w:rPr>
          <w:t>95</w:t>
        </w:r>
        <w:r w:rsidR="00156A73">
          <w:rPr>
            <w:webHidden/>
          </w:rPr>
          <w:fldChar w:fldCharType="end"/>
        </w:r>
      </w:hyperlink>
    </w:p>
    <w:p w14:paraId="1CC21DA6" w14:textId="77777777" w:rsidR="00156A73" w:rsidRDefault="00F9085B">
      <w:pPr>
        <w:pStyle w:val="TOC2"/>
        <w:rPr>
          <w:rFonts w:asciiTheme="minorHAnsi" w:eastAsiaTheme="minorEastAsia" w:hAnsiTheme="minorHAnsi" w:cstheme="minorBidi"/>
          <w:noProof/>
          <w:sz w:val="22"/>
          <w:szCs w:val="22"/>
        </w:rPr>
      </w:pPr>
      <w:hyperlink w:anchor="_Toc494365037" w:history="1">
        <w:r w:rsidR="00156A73" w:rsidRPr="001D50ED">
          <w:rPr>
            <w:rStyle w:val="Hyperlink"/>
            <w:noProof/>
          </w:rPr>
          <w:t>Section VIII - General Conditions of Contract</w:t>
        </w:r>
        <w:r w:rsidR="00156A73">
          <w:rPr>
            <w:noProof/>
            <w:webHidden/>
          </w:rPr>
          <w:tab/>
        </w:r>
        <w:r w:rsidR="00156A73">
          <w:rPr>
            <w:noProof/>
            <w:webHidden/>
          </w:rPr>
          <w:fldChar w:fldCharType="begin"/>
        </w:r>
        <w:r w:rsidR="00156A73">
          <w:rPr>
            <w:noProof/>
            <w:webHidden/>
          </w:rPr>
          <w:instrText xml:space="preserve"> PAGEREF _Toc494365037 \h </w:instrText>
        </w:r>
        <w:r w:rsidR="00156A73">
          <w:rPr>
            <w:noProof/>
            <w:webHidden/>
          </w:rPr>
        </w:r>
        <w:r w:rsidR="00156A73">
          <w:rPr>
            <w:noProof/>
            <w:webHidden/>
          </w:rPr>
          <w:fldChar w:fldCharType="separate"/>
        </w:r>
        <w:r w:rsidR="00CB6200">
          <w:rPr>
            <w:noProof/>
            <w:webHidden/>
          </w:rPr>
          <w:t>97</w:t>
        </w:r>
        <w:r w:rsidR="00156A73">
          <w:rPr>
            <w:noProof/>
            <w:webHidden/>
          </w:rPr>
          <w:fldChar w:fldCharType="end"/>
        </w:r>
      </w:hyperlink>
    </w:p>
    <w:p w14:paraId="5DF83AFA" w14:textId="77777777" w:rsidR="00156A73" w:rsidRDefault="00F9085B">
      <w:pPr>
        <w:pStyle w:val="TOC2"/>
        <w:rPr>
          <w:rFonts w:asciiTheme="minorHAnsi" w:eastAsiaTheme="minorEastAsia" w:hAnsiTheme="minorHAnsi" w:cstheme="minorBidi"/>
          <w:noProof/>
          <w:sz w:val="22"/>
          <w:szCs w:val="22"/>
        </w:rPr>
      </w:pPr>
      <w:hyperlink w:anchor="_Toc494365038" w:history="1">
        <w:r w:rsidR="00156A73" w:rsidRPr="001D50ED">
          <w:rPr>
            <w:rStyle w:val="Hyperlink"/>
            <w:noProof/>
          </w:rPr>
          <w:t>Section IX - Special Conditions of Contract</w:t>
        </w:r>
        <w:r w:rsidR="00156A73">
          <w:rPr>
            <w:noProof/>
            <w:webHidden/>
          </w:rPr>
          <w:tab/>
        </w:r>
        <w:r w:rsidR="00156A73">
          <w:rPr>
            <w:noProof/>
            <w:webHidden/>
          </w:rPr>
          <w:fldChar w:fldCharType="begin"/>
        </w:r>
        <w:r w:rsidR="00156A73">
          <w:rPr>
            <w:noProof/>
            <w:webHidden/>
          </w:rPr>
          <w:instrText xml:space="preserve"> PAGEREF _Toc494365038 \h </w:instrText>
        </w:r>
        <w:r w:rsidR="00156A73">
          <w:rPr>
            <w:noProof/>
            <w:webHidden/>
          </w:rPr>
        </w:r>
        <w:r w:rsidR="00156A73">
          <w:rPr>
            <w:noProof/>
            <w:webHidden/>
          </w:rPr>
          <w:fldChar w:fldCharType="separate"/>
        </w:r>
        <w:r w:rsidR="00CB6200">
          <w:rPr>
            <w:noProof/>
            <w:webHidden/>
          </w:rPr>
          <w:t>115</w:t>
        </w:r>
        <w:r w:rsidR="00156A73">
          <w:rPr>
            <w:noProof/>
            <w:webHidden/>
          </w:rPr>
          <w:fldChar w:fldCharType="end"/>
        </w:r>
      </w:hyperlink>
    </w:p>
    <w:p w14:paraId="16FB6236" w14:textId="77777777" w:rsidR="00156A73" w:rsidRDefault="00F9085B">
      <w:pPr>
        <w:pStyle w:val="TOC2"/>
        <w:rPr>
          <w:rFonts w:asciiTheme="minorHAnsi" w:eastAsiaTheme="minorEastAsia" w:hAnsiTheme="minorHAnsi" w:cstheme="minorBidi"/>
          <w:noProof/>
          <w:sz w:val="22"/>
          <w:szCs w:val="22"/>
        </w:rPr>
      </w:pPr>
      <w:hyperlink w:anchor="_Toc494365039" w:history="1">
        <w:r w:rsidR="00156A73" w:rsidRPr="001D50ED">
          <w:rPr>
            <w:rStyle w:val="Hyperlink"/>
            <w:noProof/>
          </w:rPr>
          <w:t>Section X - Contract Forms</w:t>
        </w:r>
        <w:r w:rsidR="00156A73">
          <w:rPr>
            <w:noProof/>
            <w:webHidden/>
          </w:rPr>
          <w:tab/>
        </w:r>
        <w:r w:rsidR="00156A73">
          <w:rPr>
            <w:noProof/>
            <w:webHidden/>
          </w:rPr>
          <w:fldChar w:fldCharType="begin"/>
        </w:r>
        <w:r w:rsidR="00156A73">
          <w:rPr>
            <w:noProof/>
            <w:webHidden/>
          </w:rPr>
          <w:instrText xml:space="preserve"> PAGEREF _Toc494365039 \h </w:instrText>
        </w:r>
        <w:r w:rsidR="00156A73">
          <w:rPr>
            <w:noProof/>
            <w:webHidden/>
          </w:rPr>
        </w:r>
        <w:r w:rsidR="00156A73">
          <w:rPr>
            <w:noProof/>
            <w:webHidden/>
          </w:rPr>
          <w:fldChar w:fldCharType="separate"/>
        </w:r>
        <w:r w:rsidR="00CB6200">
          <w:rPr>
            <w:noProof/>
            <w:webHidden/>
          </w:rPr>
          <w:t>126</w:t>
        </w:r>
        <w:r w:rsidR="00156A73">
          <w:rPr>
            <w:noProof/>
            <w:webHidden/>
          </w:rPr>
          <w:fldChar w:fldCharType="end"/>
        </w:r>
      </w:hyperlink>
    </w:p>
    <w:p w14:paraId="44F37FD8" w14:textId="77777777" w:rsidR="005564FF" w:rsidRPr="0046288A" w:rsidRDefault="00BB74A7" w:rsidP="00BB74A7">
      <w:r w:rsidRPr="0046288A">
        <w:fldChar w:fldCharType="end"/>
      </w:r>
    </w:p>
    <w:p w14:paraId="4C7C4D39" w14:textId="77777777" w:rsidR="00BD0FF6" w:rsidRPr="0046288A" w:rsidRDefault="004347FC" w:rsidP="009407C2">
      <w:pPr>
        <w:pStyle w:val="Title"/>
        <w:sectPr w:rsidR="00BD0FF6" w:rsidRPr="0046288A" w:rsidSect="008D4731">
          <w:headerReference w:type="even" r:id="rId19"/>
          <w:headerReference w:type="default" r:id="rId20"/>
          <w:headerReference w:type="first" r:id="rId21"/>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57AB4FAF" w14:textId="77777777" w:rsidR="00B34179" w:rsidRPr="0046288A" w:rsidRDefault="00B34179" w:rsidP="009407C2">
      <w:pPr>
        <w:pStyle w:val="Part"/>
      </w:pPr>
      <w:bookmarkStart w:id="2" w:name="_Toc29564161"/>
    </w:p>
    <w:p w14:paraId="621CCD74" w14:textId="77777777" w:rsidR="00EB36CE" w:rsidRPr="0046288A" w:rsidRDefault="00EB36CE" w:rsidP="009407C2">
      <w:pPr>
        <w:pStyle w:val="Part"/>
      </w:pPr>
      <w:bookmarkStart w:id="3" w:name="_Toc442612309"/>
      <w:bookmarkStart w:id="4" w:name="_Toc164583183"/>
      <w:bookmarkStart w:id="5" w:name="_Toc454783513"/>
      <w:bookmarkStart w:id="6" w:name="_Toc454783830"/>
      <w:bookmarkStart w:id="7" w:name="_Toc494364666"/>
      <w:bookmarkStart w:id="8" w:name="_Toc494365027"/>
      <w:r w:rsidRPr="0046288A">
        <w:t xml:space="preserve">Part I – </w:t>
      </w:r>
      <w:r w:rsidR="00494128" w:rsidRPr="0046288A">
        <w:t>Bid</w:t>
      </w:r>
      <w:r w:rsidRPr="0046288A">
        <w:t>ding Procedures</w:t>
      </w:r>
      <w:bookmarkEnd w:id="3"/>
      <w:bookmarkEnd w:id="4"/>
      <w:bookmarkEnd w:id="5"/>
      <w:bookmarkEnd w:id="6"/>
      <w:bookmarkEnd w:id="7"/>
      <w:bookmarkEnd w:id="8"/>
    </w:p>
    <w:p w14:paraId="0602D607" w14:textId="77777777" w:rsidR="00EB36CE" w:rsidRPr="0046288A" w:rsidRDefault="00EB36CE" w:rsidP="009407C2"/>
    <w:p w14:paraId="35D979D3" w14:textId="77777777" w:rsidR="00EB36CE" w:rsidRPr="0046288A" w:rsidRDefault="00EB36CE" w:rsidP="009407C2">
      <w:pPr>
        <w:sectPr w:rsidR="00EB36CE" w:rsidRPr="0046288A" w:rsidSect="008D4731">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start="1"/>
          <w:cols w:space="720"/>
          <w:noEndnote/>
          <w:titlePg/>
        </w:sectPr>
      </w:pPr>
    </w:p>
    <w:p w14:paraId="73235EBA" w14:textId="77777777" w:rsidR="00BD0FF6" w:rsidRPr="0046288A" w:rsidRDefault="00BD0FF6" w:rsidP="009407C2">
      <w:pPr>
        <w:pStyle w:val="Heading1"/>
      </w:pPr>
      <w:bookmarkStart w:id="9" w:name="_Toc442612310"/>
      <w:bookmarkStart w:id="10" w:name="_Toc164583184"/>
      <w:bookmarkStart w:id="11" w:name="_Toc454783514"/>
      <w:bookmarkStart w:id="12" w:name="_Toc454783831"/>
      <w:bookmarkStart w:id="13" w:name="_Toc494364667"/>
      <w:bookmarkStart w:id="14" w:name="_Toc494365028"/>
      <w:r w:rsidRPr="0046288A">
        <w:lastRenderedPageBreak/>
        <w:t>Section I</w:t>
      </w:r>
      <w:r w:rsidR="00A0100D" w:rsidRPr="0046288A">
        <w:t xml:space="preserve"> - </w:t>
      </w:r>
      <w:r w:rsidRPr="0046288A">
        <w:t xml:space="preserve">Instructions to </w:t>
      </w:r>
      <w:r w:rsidR="00494128" w:rsidRPr="0046288A">
        <w:t>Bid</w:t>
      </w:r>
      <w:r w:rsidRPr="0046288A">
        <w:t>ders</w:t>
      </w:r>
      <w:bookmarkEnd w:id="2"/>
      <w:bookmarkEnd w:id="9"/>
      <w:bookmarkEnd w:id="10"/>
      <w:bookmarkEnd w:id="11"/>
      <w:bookmarkEnd w:id="12"/>
      <w:bookmarkEnd w:id="13"/>
      <w:bookmarkEnd w:id="14"/>
    </w:p>
    <w:p w14:paraId="2EF605ED" w14:textId="77777777" w:rsidR="00BD0FF6" w:rsidRPr="0046288A" w:rsidRDefault="00BD0FF6" w:rsidP="009407C2"/>
    <w:p w14:paraId="2F4E0E6B" w14:textId="77777777" w:rsidR="00BD0FF6" w:rsidRPr="0046288A" w:rsidRDefault="002B1189" w:rsidP="009407C2">
      <w:pPr>
        <w:jc w:val="center"/>
        <w:rPr>
          <w:b/>
          <w:sz w:val="28"/>
          <w:szCs w:val="28"/>
        </w:rPr>
      </w:pPr>
      <w:bookmarkStart w:id="15" w:name="_Hlt162246258"/>
      <w:r w:rsidRPr="0046288A">
        <w:rPr>
          <w:b/>
          <w:sz w:val="28"/>
          <w:szCs w:val="28"/>
        </w:rPr>
        <w:t>Contents</w:t>
      </w:r>
    </w:p>
    <w:bookmarkEnd w:id="15"/>
    <w:p w14:paraId="608BF6FC" w14:textId="77777777" w:rsidR="00F01BB0"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F01BB0">
        <w:t>A.  General</w:t>
      </w:r>
      <w:r w:rsidR="00F01BB0">
        <w:tab/>
      </w:r>
      <w:r w:rsidR="00F01BB0">
        <w:fldChar w:fldCharType="begin"/>
      </w:r>
      <w:r w:rsidR="00F01BB0">
        <w:instrText xml:space="preserve"> PAGEREF _Toc494362996 \h </w:instrText>
      </w:r>
      <w:r w:rsidR="00F01BB0">
        <w:fldChar w:fldCharType="separate"/>
      </w:r>
      <w:r w:rsidR="00CB6200">
        <w:t>5</w:t>
      </w:r>
      <w:r w:rsidR="00F01BB0">
        <w:fldChar w:fldCharType="end"/>
      </w:r>
    </w:p>
    <w:p w14:paraId="748F12C3" w14:textId="77777777" w:rsidR="00F01BB0" w:rsidRDefault="00F01BB0">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_Toc494362997 \h </w:instrText>
      </w:r>
      <w:r>
        <w:rPr>
          <w:noProof/>
        </w:rPr>
      </w:r>
      <w:r>
        <w:rPr>
          <w:noProof/>
        </w:rPr>
        <w:fldChar w:fldCharType="separate"/>
      </w:r>
      <w:r w:rsidR="00CB6200">
        <w:rPr>
          <w:noProof/>
        </w:rPr>
        <w:t>5</w:t>
      </w:r>
      <w:r>
        <w:rPr>
          <w:noProof/>
        </w:rPr>
        <w:fldChar w:fldCharType="end"/>
      </w:r>
    </w:p>
    <w:p w14:paraId="2FCFAE4A" w14:textId="77777777" w:rsidR="00F01BB0" w:rsidRDefault="00F01BB0">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_Toc494362998 \h </w:instrText>
      </w:r>
      <w:r>
        <w:rPr>
          <w:noProof/>
        </w:rPr>
      </w:r>
      <w:r>
        <w:rPr>
          <w:noProof/>
        </w:rPr>
        <w:fldChar w:fldCharType="separate"/>
      </w:r>
      <w:r w:rsidR="00CB6200">
        <w:rPr>
          <w:noProof/>
        </w:rPr>
        <w:t>5</w:t>
      </w:r>
      <w:r>
        <w:rPr>
          <w:noProof/>
        </w:rPr>
        <w:fldChar w:fldCharType="end"/>
      </w:r>
    </w:p>
    <w:p w14:paraId="4D5E12A4" w14:textId="77777777" w:rsidR="00F01BB0" w:rsidRDefault="00F01BB0">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_Toc494362999 \h </w:instrText>
      </w:r>
      <w:r>
        <w:rPr>
          <w:noProof/>
        </w:rPr>
      </w:r>
      <w:r>
        <w:rPr>
          <w:noProof/>
        </w:rPr>
        <w:fldChar w:fldCharType="separate"/>
      </w:r>
      <w:r w:rsidR="00CB6200">
        <w:rPr>
          <w:noProof/>
        </w:rPr>
        <w:t>6</w:t>
      </w:r>
      <w:r>
        <w:rPr>
          <w:noProof/>
        </w:rPr>
        <w:fldChar w:fldCharType="end"/>
      </w:r>
    </w:p>
    <w:p w14:paraId="2CFDFB8A" w14:textId="77777777" w:rsidR="00F01BB0" w:rsidRDefault="00F01BB0">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_Toc494363000 \h </w:instrText>
      </w:r>
      <w:r>
        <w:rPr>
          <w:noProof/>
        </w:rPr>
      </w:r>
      <w:r>
        <w:rPr>
          <w:noProof/>
        </w:rPr>
        <w:fldChar w:fldCharType="separate"/>
      </w:r>
      <w:r w:rsidR="00CB6200">
        <w:rPr>
          <w:noProof/>
        </w:rPr>
        <w:t>6</w:t>
      </w:r>
      <w:r>
        <w:rPr>
          <w:noProof/>
        </w:rPr>
        <w:fldChar w:fldCharType="end"/>
      </w:r>
    </w:p>
    <w:p w14:paraId="26A7AE6F" w14:textId="77777777" w:rsidR="00F01BB0" w:rsidRDefault="00F01BB0">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_Toc494363001 \h </w:instrText>
      </w:r>
      <w:r>
        <w:rPr>
          <w:noProof/>
        </w:rPr>
      </w:r>
      <w:r>
        <w:rPr>
          <w:noProof/>
        </w:rPr>
        <w:fldChar w:fldCharType="separate"/>
      </w:r>
      <w:r w:rsidR="00CB6200">
        <w:rPr>
          <w:noProof/>
        </w:rPr>
        <w:t>8</w:t>
      </w:r>
      <w:r>
        <w:rPr>
          <w:noProof/>
        </w:rPr>
        <w:fldChar w:fldCharType="end"/>
      </w:r>
    </w:p>
    <w:p w14:paraId="09DB8EE0" w14:textId="77777777" w:rsidR="00F01BB0" w:rsidRDefault="00F01BB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_Toc494363002 \h </w:instrText>
      </w:r>
      <w:r>
        <w:fldChar w:fldCharType="separate"/>
      </w:r>
      <w:r w:rsidR="00CB6200">
        <w:t>9</w:t>
      </w:r>
      <w:r>
        <w:fldChar w:fldCharType="end"/>
      </w:r>
    </w:p>
    <w:p w14:paraId="4704E3D8" w14:textId="77777777" w:rsidR="00F01BB0" w:rsidRDefault="00F01BB0">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_Toc494363003 \h </w:instrText>
      </w:r>
      <w:r>
        <w:rPr>
          <w:noProof/>
        </w:rPr>
      </w:r>
      <w:r>
        <w:rPr>
          <w:noProof/>
        </w:rPr>
        <w:fldChar w:fldCharType="separate"/>
      </w:r>
      <w:r w:rsidR="00CB6200">
        <w:rPr>
          <w:noProof/>
        </w:rPr>
        <w:t>9</w:t>
      </w:r>
      <w:r>
        <w:rPr>
          <w:noProof/>
        </w:rPr>
        <w:fldChar w:fldCharType="end"/>
      </w:r>
    </w:p>
    <w:p w14:paraId="21A59F5A" w14:textId="77777777" w:rsidR="00F01BB0" w:rsidRDefault="00F01BB0">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_Toc494363004 \h </w:instrText>
      </w:r>
      <w:r>
        <w:rPr>
          <w:noProof/>
        </w:rPr>
      </w:r>
      <w:r>
        <w:rPr>
          <w:noProof/>
        </w:rPr>
        <w:fldChar w:fldCharType="separate"/>
      </w:r>
      <w:r w:rsidR="00CB6200">
        <w:rPr>
          <w:noProof/>
        </w:rPr>
        <w:t>10</w:t>
      </w:r>
      <w:r>
        <w:rPr>
          <w:noProof/>
        </w:rPr>
        <w:fldChar w:fldCharType="end"/>
      </w:r>
    </w:p>
    <w:p w14:paraId="69DEF6EA" w14:textId="77777777" w:rsidR="00F01BB0" w:rsidRDefault="00F01BB0">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_Toc494363005 \h </w:instrText>
      </w:r>
      <w:r>
        <w:rPr>
          <w:noProof/>
        </w:rPr>
      </w:r>
      <w:r>
        <w:rPr>
          <w:noProof/>
        </w:rPr>
        <w:fldChar w:fldCharType="separate"/>
      </w:r>
      <w:r w:rsidR="00CB6200">
        <w:rPr>
          <w:noProof/>
        </w:rPr>
        <w:t>10</w:t>
      </w:r>
      <w:r>
        <w:rPr>
          <w:noProof/>
        </w:rPr>
        <w:fldChar w:fldCharType="end"/>
      </w:r>
    </w:p>
    <w:p w14:paraId="29B36A31" w14:textId="77777777" w:rsidR="00F01BB0" w:rsidRDefault="00F01BB0">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_Toc494363006 \h </w:instrText>
      </w:r>
      <w:r>
        <w:rPr>
          <w:noProof/>
        </w:rPr>
      </w:r>
      <w:r>
        <w:rPr>
          <w:noProof/>
        </w:rPr>
        <w:fldChar w:fldCharType="separate"/>
      </w:r>
      <w:r w:rsidR="00CB6200">
        <w:rPr>
          <w:noProof/>
        </w:rPr>
        <w:t>10</w:t>
      </w:r>
      <w:r>
        <w:rPr>
          <w:noProof/>
        </w:rPr>
        <w:fldChar w:fldCharType="end"/>
      </w:r>
    </w:p>
    <w:p w14:paraId="62FDA4F4" w14:textId="77777777" w:rsidR="00F01BB0" w:rsidRDefault="00F01BB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_Toc494363007 \h </w:instrText>
      </w:r>
      <w:r>
        <w:fldChar w:fldCharType="separate"/>
      </w:r>
      <w:r w:rsidR="00CB6200">
        <w:t>10</w:t>
      </w:r>
      <w:r>
        <w:fldChar w:fldCharType="end"/>
      </w:r>
    </w:p>
    <w:p w14:paraId="37AE0599" w14:textId="77777777" w:rsidR="00F01BB0" w:rsidRDefault="00F01BB0">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_Toc494363008 \h </w:instrText>
      </w:r>
      <w:r>
        <w:rPr>
          <w:noProof/>
        </w:rPr>
      </w:r>
      <w:r>
        <w:rPr>
          <w:noProof/>
        </w:rPr>
        <w:fldChar w:fldCharType="separate"/>
      </w:r>
      <w:r w:rsidR="00CB6200">
        <w:rPr>
          <w:noProof/>
        </w:rPr>
        <w:t>10</w:t>
      </w:r>
      <w:r>
        <w:rPr>
          <w:noProof/>
        </w:rPr>
        <w:fldChar w:fldCharType="end"/>
      </w:r>
    </w:p>
    <w:p w14:paraId="2A199A12" w14:textId="77777777" w:rsidR="00F01BB0" w:rsidRDefault="00F01BB0">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_Toc494363009 \h </w:instrText>
      </w:r>
      <w:r>
        <w:rPr>
          <w:noProof/>
        </w:rPr>
      </w:r>
      <w:r>
        <w:rPr>
          <w:noProof/>
        </w:rPr>
        <w:fldChar w:fldCharType="separate"/>
      </w:r>
      <w:r w:rsidR="00CB6200">
        <w:rPr>
          <w:noProof/>
        </w:rPr>
        <w:t>10</w:t>
      </w:r>
      <w:r>
        <w:rPr>
          <w:noProof/>
        </w:rPr>
        <w:fldChar w:fldCharType="end"/>
      </w:r>
    </w:p>
    <w:p w14:paraId="33387610" w14:textId="77777777" w:rsidR="00F01BB0" w:rsidRDefault="00F01BB0">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_Toc494363010 \h </w:instrText>
      </w:r>
      <w:r>
        <w:rPr>
          <w:noProof/>
        </w:rPr>
      </w:r>
      <w:r>
        <w:rPr>
          <w:noProof/>
        </w:rPr>
        <w:fldChar w:fldCharType="separate"/>
      </w:r>
      <w:r w:rsidR="00CB6200">
        <w:rPr>
          <w:noProof/>
        </w:rPr>
        <w:t>11</w:t>
      </w:r>
      <w:r>
        <w:rPr>
          <w:noProof/>
        </w:rPr>
        <w:fldChar w:fldCharType="end"/>
      </w:r>
    </w:p>
    <w:p w14:paraId="18160F45" w14:textId="77777777" w:rsidR="00F01BB0" w:rsidRDefault="00F01BB0">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_Toc494363011 \h </w:instrText>
      </w:r>
      <w:r>
        <w:rPr>
          <w:noProof/>
        </w:rPr>
      </w:r>
      <w:r>
        <w:rPr>
          <w:noProof/>
        </w:rPr>
        <w:fldChar w:fldCharType="separate"/>
      </w:r>
      <w:r w:rsidR="00CB6200">
        <w:rPr>
          <w:noProof/>
        </w:rPr>
        <w:t>11</w:t>
      </w:r>
      <w:r>
        <w:rPr>
          <w:noProof/>
        </w:rPr>
        <w:fldChar w:fldCharType="end"/>
      </w:r>
    </w:p>
    <w:p w14:paraId="21547A2C" w14:textId="77777777" w:rsidR="00F01BB0" w:rsidRDefault="00F01BB0">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_Toc494363012 \h </w:instrText>
      </w:r>
      <w:r>
        <w:rPr>
          <w:noProof/>
        </w:rPr>
      </w:r>
      <w:r>
        <w:rPr>
          <w:noProof/>
        </w:rPr>
        <w:fldChar w:fldCharType="separate"/>
      </w:r>
      <w:r w:rsidR="00CB6200">
        <w:rPr>
          <w:noProof/>
        </w:rPr>
        <w:t>12</w:t>
      </w:r>
      <w:r>
        <w:rPr>
          <w:noProof/>
        </w:rPr>
        <w:fldChar w:fldCharType="end"/>
      </w:r>
    </w:p>
    <w:p w14:paraId="40DFB4FD" w14:textId="77777777" w:rsidR="00F01BB0" w:rsidRDefault="00F01BB0">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_Toc494363013 \h </w:instrText>
      </w:r>
      <w:r>
        <w:rPr>
          <w:noProof/>
        </w:rPr>
      </w:r>
      <w:r>
        <w:rPr>
          <w:noProof/>
        </w:rPr>
        <w:fldChar w:fldCharType="separate"/>
      </w:r>
      <w:r w:rsidR="00CB6200">
        <w:rPr>
          <w:noProof/>
        </w:rPr>
        <w:t>12</w:t>
      </w:r>
      <w:r>
        <w:rPr>
          <w:noProof/>
        </w:rPr>
        <w:fldChar w:fldCharType="end"/>
      </w:r>
    </w:p>
    <w:p w14:paraId="612F20EE" w14:textId="77777777" w:rsidR="00F01BB0" w:rsidRDefault="00F01BB0">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_Toc494363014 \h </w:instrText>
      </w:r>
      <w:r>
        <w:rPr>
          <w:noProof/>
        </w:rPr>
      </w:r>
      <w:r>
        <w:rPr>
          <w:noProof/>
        </w:rPr>
        <w:fldChar w:fldCharType="separate"/>
      </w:r>
      <w:r w:rsidR="00CB6200">
        <w:rPr>
          <w:noProof/>
        </w:rPr>
        <w:t>13</w:t>
      </w:r>
      <w:r>
        <w:rPr>
          <w:noProof/>
        </w:rPr>
        <w:fldChar w:fldCharType="end"/>
      </w:r>
    </w:p>
    <w:p w14:paraId="680F2E30" w14:textId="77777777" w:rsidR="00F01BB0" w:rsidRDefault="00F01BB0">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_Toc494363015 \h </w:instrText>
      </w:r>
      <w:r>
        <w:rPr>
          <w:noProof/>
        </w:rPr>
      </w:r>
      <w:r>
        <w:rPr>
          <w:noProof/>
        </w:rPr>
        <w:fldChar w:fldCharType="separate"/>
      </w:r>
      <w:r w:rsidR="00CB6200">
        <w:rPr>
          <w:noProof/>
        </w:rPr>
        <w:t>13</w:t>
      </w:r>
      <w:r>
        <w:rPr>
          <w:noProof/>
        </w:rPr>
        <w:fldChar w:fldCharType="end"/>
      </w:r>
    </w:p>
    <w:p w14:paraId="296BDE93" w14:textId="77777777" w:rsidR="00F01BB0" w:rsidRDefault="00F01BB0">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_Toc494363016 \h </w:instrText>
      </w:r>
      <w:r>
        <w:rPr>
          <w:noProof/>
        </w:rPr>
      </w:r>
      <w:r>
        <w:rPr>
          <w:noProof/>
        </w:rPr>
        <w:fldChar w:fldCharType="separate"/>
      </w:r>
      <w:r w:rsidR="00CB6200">
        <w:rPr>
          <w:noProof/>
        </w:rPr>
        <w:t>13</w:t>
      </w:r>
      <w:r>
        <w:rPr>
          <w:noProof/>
        </w:rPr>
        <w:fldChar w:fldCharType="end"/>
      </w:r>
    </w:p>
    <w:p w14:paraId="2A467FE6" w14:textId="77777777" w:rsidR="00F01BB0" w:rsidRDefault="00F01BB0">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_Toc494363017 \h </w:instrText>
      </w:r>
      <w:r>
        <w:rPr>
          <w:noProof/>
        </w:rPr>
      </w:r>
      <w:r>
        <w:rPr>
          <w:noProof/>
        </w:rPr>
        <w:fldChar w:fldCharType="separate"/>
      </w:r>
      <w:r w:rsidR="00CB6200">
        <w:rPr>
          <w:noProof/>
        </w:rPr>
        <w:t>14</w:t>
      </w:r>
      <w:r>
        <w:rPr>
          <w:noProof/>
        </w:rPr>
        <w:fldChar w:fldCharType="end"/>
      </w:r>
    </w:p>
    <w:p w14:paraId="6DA573DE" w14:textId="77777777" w:rsidR="00F01BB0" w:rsidRDefault="00F01BB0">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_Toc494363018 \h </w:instrText>
      </w:r>
      <w:r>
        <w:rPr>
          <w:noProof/>
        </w:rPr>
      </w:r>
      <w:r>
        <w:rPr>
          <w:noProof/>
        </w:rPr>
        <w:fldChar w:fldCharType="separate"/>
      </w:r>
      <w:r w:rsidR="00CB6200">
        <w:rPr>
          <w:noProof/>
        </w:rPr>
        <w:t>14</w:t>
      </w:r>
      <w:r>
        <w:rPr>
          <w:noProof/>
        </w:rPr>
        <w:fldChar w:fldCharType="end"/>
      </w:r>
    </w:p>
    <w:p w14:paraId="7F5AF944" w14:textId="77777777" w:rsidR="00F01BB0" w:rsidRDefault="00F01BB0">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_Toc494363019 \h </w:instrText>
      </w:r>
      <w:r>
        <w:rPr>
          <w:noProof/>
        </w:rPr>
      </w:r>
      <w:r>
        <w:rPr>
          <w:noProof/>
        </w:rPr>
        <w:fldChar w:fldCharType="separate"/>
      </w:r>
      <w:r w:rsidR="00CB6200">
        <w:rPr>
          <w:noProof/>
        </w:rPr>
        <w:t>16</w:t>
      </w:r>
      <w:r>
        <w:rPr>
          <w:noProof/>
        </w:rPr>
        <w:fldChar w:fldCharType="end"/>
      </w:r>
    </w:p>
    <w:p w14:paraId="60199C03" w14:textId="77777777" w:rsidR="00F01BB0" w:rsidRDefault="00F01BB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_Toc494363020 \h </w:instrText>
      </w:r>
      <w:r>
        <w:fldChar w:fldCharType="separate"/>
      </w:r>
      <w:r w:rsidR="00CB6200">
        <w:t>17</w:t>
      </w:r>
      <w:r>
        <w:fldChar w:fldCharType="end"/>
      </w:r>
    </w:p>
    <w:p w14:paraId="51831819" w14:textId="77777777" w:rsidR="00F01BB0" w:rsidRDefault="00F01BB0">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_Toc494363021 \h </w:instrText>
      </w:r>
      <w:r>
        <w:rPr>
          <w:noProof/>
        </w:rPr>
      </w:r>
      <w:r>
        <w:rPr>
          <w:noProof/>
        </w:rPr>
        <w:fldChar w:fldCharType="separate"/>
      </w:r>
      <w:r w:rsidR="00CB6200">
        <w:rPr>
          <w:noProof/>
        </w:rPr>
        <w:t>17</w:t>
      </w:r>
      <w:r>
        <w:rPr>
          <w:noProof/>
        </w:rPr>
        <w:fldChar w:fldCharType="end"/>
      </w:r>
    </w:p>
    <w:p w14:paraId="2D405E56" w14:textId="77777777" w:rsidR="00F01BB0" w:rsidRDefault="00F01BB0">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_Toc494363022 \h </w:instrText>
      </w:r>
      <w:r>
        <w:rPr>
          <w:noProof/>
        </w:rPr>
      </w:r>
      <w:r>
        <w:rPr>
          <w:noProof/>
        </w:rPr>
        <w:fldChar w:fldCharType="separate"/>
      </w:r>
      <w:r w:rsidR="00CB6200">
        <w:rPr>
          <w:noProof/>
        </w:rPr>
        <w:t>17</w:t>
      </w:r>
      <w:r>
        <w:rPr>
          <w:noProof/>
        </w:rPr>
        <w:fldChar w:fldCharType="end"/>
      </w:r>
    </w:p>
    <w:p w14:paraId="196FC842" w14:textId="77777777" w:rsidR="00F01BB0" w:rsidRDefault="00F01BB0">
      <w:pPr>
        <w:pStyle w:val="TOC2"/>
        <w:rPr>
          <w:rFonts w:asciiTheme="minorHAnsi" w:eastAsiaTheme="minorEastAsia" w:hAnsiTheme="minorHAnsi" w:cstheme="minorBidi"/>
          <w:noProof/>
          <w:sz w:val="22"/>
          <w:szCs w:val="22"/>
        </w:rPr>
      </w:pPr>
      <w:r>
        <w:rPr>
          <w:noProof/>
        </w:rPr>
        <w:lastRenderedPageBreak/>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_Toc494363023 \h </w:instrText>
      </w:r>
      <w:r>
        <w:rPr>
          <w:noProof/>
        </w:rPr>
      </w:r>
      <w:r>
        <w:rPr>
          <w:noProof/>
        </w:rPr>
        <w:fldChar w:fldCharType="separate"/>
      </w:r>
      <w:r w:rsidR="00CB6200">
        <w:rPr>
          <w:noProof/>
        </w:rPr>
        <w:t>18</w:t>
      </w:r>
      <w:r>
        <w:rPr>
          <w:noProof/>
        </w:rPr>
        <w:fldChar w:fldCharType="end"/>
      </w:r>
    </w:p>
    <w:p w14:paraId="70625C99" w14:textId="77777777" w:rsidR="00F01BB0" w:rsidRDefault="00F01BB0">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_Toc494363024 \h </w:instrText>
      </w:r>
      <w:r>
        <w:rPr>
          <w:noProof/>
        </w:rPr>
      </w:r>
      <w:r>
        <w:rPr>
          <w:noProof/>
        </w:rPr>
        <w:fldChar w:fldCharType="separate"/>
      </w:r>
      <w:r w:rsidR="00CB6200">
        <w:rPr>
          <w:noProof/>
        </w:rPr>
        <w:t>18</w:t>
      </w:r>
      <w:r>
        <w:rPr>
          <w:noProof/>
        </w:rPr>
        <w:fldChar w:fldCharType="end"/>
      </w:r>
    </w:p>
    <w:p w14:paraId="08874482" w14:textId="77777777" w:rsidR="00F01BB0" w:rsidRDefault="00F01BB0">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_Toc494363025 \h </w:instrText>
      </w:r>
      <w:r>
        <w:rPr>
          <w:noProof/>
        </w:rPr>
      </w:r>
      <w:r>
        <w:rPr>
          <w:noProof/>
        </w:rPr>
        <w:fldChar w:fldCharType="separate"/>
      </w:r>
      <w:r w:rsidR="00CB6200">
        <w:rPr>
          <w:noProof/>
        </w:rPr>
        <w:t>18</w:t>
      </w:r>
      <w:r>
        <w:rPr>
          <w:noProof/>
        </w:rPr>
        <w:fldChar w:fldCharType="end"/>
      </w:r>
    </w:p>
    <w:p w14:paraId="485BEA7F" w14:textId="77777777" w:rsidR="00F01BB0" w:rsidRDefault="00F01BB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_Toc494363026 \h </w:instrText>
      </w:r>
      <w:r>
        <w:fldChar w:fldCharType="separate"/>
      </w:r>
      <w:r w:rsidR="00CB6200">
        <w:t>20</w:t>
      </w:r>
      <w:r>
        <w:fldChar w:fldCharType="end"/>
      </w:r>
    </w:p>
    <w:p w14:paraId="093FD79E" w14:textId="77777777" w:rsidR="00F01BB0" w:rsidRDefault="00F01BB0">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_Toc494363027 \h </w:instrText>
      </w:r>
      <w:r>
        <w:rPr>
          <w:noProof/>
        </w:rPr>
      </w:r>
      <w:r>
        <w:rPr>
          <w:noProof/>
        </w:rPr>
        <w:fldChar w:fldCharType="separate"/>
      </w:r>
      <w:r w:rsidR="00CB6200">
        <w:rPr>
          <w:noProof/>
        </w:rPr>
        <w:t>20</w:t>
      </w:r>
      <w:r>
        <w:rPr>
          <w:noProof/>
        </w:rPr>
        <w:fldChar w:fldCharType="end"/>
      </w:r>
    </w:p>
    <w:p w14:paraId="713F74D4" w14:textId="77777777" w:rsidR="00F01BB0" w:rsidRDefault="00F01BB0">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_Toc494363028 \h </w:instrText>
      </w:r>
      <w:r>
        <w:rPr>
          <w:noProof/>
        </w:rPr>
      </w:r>
      <w:r>
        <w:rPr>
          <w:noProof/>
        </w:rPr>
        <w:fldChar w:fldCharType="separate"/>
      </w:r>
      <w:r w:rsidR="00CB6200">
        <w:rPr>
          <w:noProof/>
        </w:rPr>
        <w:t>20</w:t>
      </w:r>
      <w:r>
        <w:rPr>
          <w:noProof/>
        </w:rPr>
        <w:fldChar w:fldCharType="end"/>
      </w:r>
    </w:p>
    <w:p w14:paraId="2A71DE35" w14:textId="77777777" w:rsidR="00F01BB0" w:rsidRDefault="00F01BB0">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_Toc494363029 \h </w:instrText>
      </w:r>
      <w:r>
        <w:rPr>
          <w:noProof/>
        </w:rPr>
      </w:r>
      <w:r>
        <w:rPr>
          <w:noProof/>
        </w:rPr>
        <w:fldChar w:fldCharType="separate"/>
      </w:r>
      <w:r w:rsidR="00CB6200">
        <w:rPr>
          <w:noProof/>
        </w:rPr>
        <w:t>20</w:t>
      </w:r>
      <w:r>
        <w:rPr>
          <w:noProof/>
        </w:rPr>
        <w:fldChar w:fldCharType="end"/>
      </w:r>
    </w:p>
    <w:p w14:paraId="6D664E06" w14:textId="77777777" w:rsidR="00F01BB0" w:rsidRDefault="00F01BB0">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_Toc494363030 \h </w:instrText>
      </w:r>
      <w:r>
        <w:rPr>
          <w:noProof/>
        </w:rPr>
      </w:r>
      <w:r>
        <w:rPr>
          <w:noProof/>
        </w:rPr>
        <w:fldChar w:fldCharType="separate"/>
      </w:r>
      <w:r w:rsidR="00CB6200">
        <w:rPr>
          <w:noProof/>
        </w:rPr>
        <w:t>20</w:t>
      </w:r>
      <w:r>
        <w:rPr>
          <w:noProof/>
        </w:rPr>
        <w:fldChar w:fldCharType="end"/>
      </w:r>
    </w:p>
    <w:p w14:paraId="08CC33EB" w14:textId="77777777" w:rsidR="00F01BB0" w:rsidRDefault="00F01BB0">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_Toc494363031 \h </w:instrText>
      </w:r>
      <w:r>
        <w:rPr>
          <w:noProof/>
        </w:rPr>
      </w:r>
      <w:r>
        <w:rPr>
          <w:noProof/>
        </w:rPr>
        <w:fldChar w:fldCharType="separate"/>
      </w:r>
      <w:r w:rsidR="00CB6200">
        <w:rPr>
          <w:noProof/>
        </w:rPr>
        <w:t>21</w:t>
      </w:r>
      <w:r>
        <w:rPr>
          <w:noProof/>
        </w:rPr>
        <w:fldChar w:fldCharType="end"/>
      </w:r>
    </w:p>
    <w:p w14:paraId="1CF07C0A" w14:textId="77777777" w:rsidR="00F01BB0" w:rsidRDefault="00F01BB0">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_Toc494363032 \h </w:instrText>
      </w:r>
      <w:r>
        <w:rPr>
          <w:noProof/>
        </w:rPr>
      </w:r>
      <w:r>
        <w:rPr>
          <w:noProof/>
        </w:rPr>
        <w:fldChar w:fldCharType="separate"/>
      </w:r>
      <w:r w:rsidR="00CB6200">
        <w:rPr>
          <w:noProof/>
        </w:rPr>
        <w:t>21</w:t>
      </w:r>
      <w:r>
        <w:rPr>
          <w:noProof/>
        </w:rPr>
        <w:fldChar w:fldCharType="end"/>
      </w:r>
    </w:p>
    <w:p w14:paraId="50D351EA" w14:textId="77777777" w:rsidR="00F01BB0" w:rsidRDefault="00F01BB0">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_Toc494363033 \h </w:instrText>
      </w:r>
      <w:r>
        <w:rPr>
          <w:noProof/>
        </w:rPr>
      </w:r>
      <w:r>
        <w:rPr>
          <w:noProof/>
        </w:rPr>
        <w:fldChar w:fldCharType="separate"/>
      </w:r>
      <w:r w:rsidR="00CB6200">
        <w:rPr>
          <w:noProof/>
        </w:rPr>
        <w:t>22</w:t>
      </w:r>
      <w:r>
        <w:rPr>
          <w:noProof/>
        </w:rPr>
        <w:fldChar w:fldCharType="end"/>
      </w:r>
    </w:p>
    <w:p w14:paraId="55FA6662" w14:textId="77777777" w:rsidR="00F01BB0" w:rsidRDefault="00F01BB0">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_Toc494363034 \h </w:instrText>
      </w:r>
      <w:r>
        <w:rPr>
          <w:noProof/>
        </w:rPr>
      </w:r>
      <w:r>
        <w:rPr>
          <w:noProof/>
        </w:rPr>
        <w:fldChar w:fldCharType="separate"/>
      </w:r>
      <w:r w:rsidR="00CB6200">
        <w:rPr>
          <w:noProof/>
        </w:rPr>
        <w:t>22</w:t>
      </w:r>
      <w:r>
        <w:rPr>
          <w:noProof/>
        </w:rPr>
        <w:fldChar w:fldCharType="end"/>
      </w:r>
    </w:p>
    <w:p w14:paraId="0236986B" w14:textId="77777777" w:rsidR="00F01BB0" w:rsidRDefault="00F01BB0">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_Toc494363035 \h </w:instrText>
      </w:r>
      <w:r>
        <w:rPr>
          <w:noProof/>
        </w:rPr>
      </w:r>
      <w:r>
        <w:rPr>
          <w:noProof/>
        </w:rPr>
        <w:fldChar w:fldCharType="separate"/>
      </w:r>
      <w:r w:rsidR="00CB6200">
        <w:rPr>
          <w:noProof/>
        </w:rPr>
        <w:t>22</w:t>
      </w:r>
      <w:r>
        <w:rPr>
          <w:noProof/>
        </w:rPr>
        <w:fldChar w:fldCharType="end"/>
      </w:r>
    </w:p>
    <w:p w14:paraId="0381FA0C" w14:textId="77777777" w:rsidR="00F01BB0" w:rsidRDefault="00F01BB0">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_Toc494363036 \h </w:instrText>
      </w:r>
      <w:r>
        <w:rPr>
          <w:noProof/>
        </w:rPr>
      </w:r>
      <w:r>
        <w:rPr>
          <w:noProof/>
        </w:rPr>
        <w:fldChar w:fldCharType="separate"/>
      </w:r>
      <w:r w:rsidR="00CB6200">
        <w:rPr>
          <w:noProof/>
        </w:rPr>
        <w:t>23</w:t>
      </w:r>
      <w:r>
        <w:rPr>
          <w:noProof/>
        </w:rPr>
        <w:fldChar w:fldCharType="end"/>
      </w:r>
    </w:p>
    <w:p w14:paraId="2C62422E" w14:textId="77777777" w:rsidR="00F01BB0" w:rsidRDefault="00F01BB0">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_Toc494363037 \h </w:instrText>
      </w:r>
      <w:r>
        <w:rPr>
          <w:noProof/>
        </w:rPr>
      </w:r>
      <w:r>
        <w:rPr>
          <w:noProof/>
        </w:rPr>
        <w:fldChar w:fldCharType="separate"/>
      </w:r>
      <w:r w:rsidR="00CB6200">
        <w:rPr>
          <w:noProof/>
        </w:rPr>
        <w:t>23</w:t>
      </w:r>
      <w:r>
        <w:rPr>
          <w:noProof/>
        </w:rPr>
        <w:fldChar w:fldCharType="end"/>
      </w:r>
    </w:p>
    <w:p w14:paraId="5091A270" w14:textId="77777777" w:rsidR="00F01BB0" w:rsidRDefault="00F01BB0">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_Toc494363038 \h </w:instrText>
      </w:r>
      <w:r>
        <w:rPr>
          <w:noProof/>
        </w:rPr>
      </w:r>
      <w:r>
        <w:rPr>
          <w:noProof/>
        </w:rPr>
        <w:fldChar w:fldCharType="separate"/>
      </w:r>
      <w:r w:rsidR="00CB6200">
        <w:rPr>
          <w:noProof/>
        </w:rPr>
        <w:t>23</w:t>
      </w:r>
      <w:r>
        <w:rPr>
          <w:noProof/>
        </w:rPr>
        <w:fldChar w:fldCharType="end"/>
      </w:r>
    </w:p>
    <w:p w14:paraId="7E117511" w14:textId="77777777" w:rsidR="00F01BB0" w:rsidRDefault="00F01BB0">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_Toc494363039 \h </w:instrText>
      </w:r>
      <w:r>
        <w:rPr>
          <w:noProof/>
        </w:rPr>
      </w:r>
      <w:r>
        <w:rPr>
          <w:noProof/>
        </w:rPr>
        <w:fldChar w:fldCharType="separate"/>
      </w:r>
      <w:r w:rsidR="00CB6200">
        <w:rPr>
          <w:noProof/>
        </w:rPr>
        <w:t>24</w:t>
      </w:r>
      <w:r>
        <w:rPr>
          <w:noProof/>
        </w:rPr>
        <w:fldChar w:fldCharType="end"/>
      </w:r>
    </w:p>
    <w:p w14:paraId="7EC5158B" w14:textId="77777777" w:rsidR="00F01BB0" w:rsidRDefault="00F01BB0">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_Toc494363040 \h </w:instrText>
      </w:r>
      <w:r>
        <w:rPr>
          <w:noProof/>
        </w:rPr>
      </w:r>
      <w:r>
        <w:rPr>
          <w:noProof/>
        </w:rPr>
        <w:fldChar w:fldCharType="separate"/>
      </w:r>
      <w:r w:rsidR="00CB6200">
        <w:rPr>
          <w:noProof/>
        </w:rPr>
        <w:t>24</w:t>
      </w:r>
      <w:r>
        <w:rPr>
          <w:noProof/>
        </w:rPr>
        <w:fldChar w:fldCharType="end"/>
      </w:r>
    </w:p>
    <w:p w14:paraId="69D865D0" w14:textId="77777777" w:rsidR="00F01BB0" w:rsidRDefault="00F01BB0">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_Toc494363041 \h </w:instrText>
      </w:r>
      <w:r>
        <w:rPr>
          <w:noProof/>
        </w:rPr>
      </w:r>
      <w:r>
        <w:rPr>
          <w:noProof/>
        </w:rPr>
        <w:fldChar w:fldCharType="separate"/>
      </w:r>
      <w:r w:rsidR="00CB6200">
        <w:rPr>
          <w:noProof/>
        </w:rPr>
        <w:t>24</w:t>
      </w:r>
      <w:r>
        <w:rPr>
          <w:noProof/>
        </w:rPr>
        <w:fldChar w:fldCharType="end"/>
      </w:r>
    </w:p>
    <w:p w14:paraId="2DC6C131" w14:textId="77777777" w:rsidR="00F01BB0" w:rsidRDefault="00F01BB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_Toc494363042 \h </w:instrText>
      </w:r>
      <w:r>
        <w:fldChar w:fldCharType="separate"/>
      </w:r>
      <w:r w:rsidR="00CB6200">
        <w:t>25</w:t>
      </w:r>
      <w:r>
        <w:fldChar w:fldCharType="end"/>
      </w:r>
    </w:p>
    <w:p w14:paraId="3CEE4C78" w14:textId="77777777" w:rsidR="00F01BB0" w:rsidRDefault="00F01BB0">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_Toc494363043 \h </w:instrText>
      </w:r>
      <w:r>
        <w:rPr>
          <w:noProof/>
        </w:rPr>
      </w:r>
      <w:r>
        <w:rPr>
          <w:noProof/>
        </w:rPr>
        <w:fldChar w:fldCharType="separate"/>
      </w:r>
      <w:r w:rsidR="00CB6200">
        <w:rPr>
          <w:noProof/>
        </w:rPr>
        <w:t>25</w:t>
      </w:r>
      <w:r>
        <w:rPr>
          <w:noProof/>
        </w:rPr>
        <w:fldChar w:fldCharType="end"/>
      </w:r>
    </w:p>
    <w:p w14:paraId="1CF85F01" w14:textId="77777777" w:rsidR="00F01BB0" w:rsidRDefault="00F01BB0">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_Toc494363044 \h </w:instrText>
      </w:r>
      <w:r>
        <w:rPr>
          <w:noProof/>
        </w:rPr>
      </w:r>
      <w:r>
        <w:rPr>
          <w:noProof/>
        </w:rPr>
        <w:fldChar w:fldCharType="separate"/>
      </w:r>
      <w:r w:rsidR="00CB6200">
        <w:rPr>
          <w:noProof/>
        </w:rPr>
        <w:t>25</w:t>
      </w:r>
      <w:r>
        <w:rPr>
          <w:noProof/>
        </w:rPr>
        <w:fldChar w:fldCharType="end"/>
      </w:r>
    </w:p>
    <w:p w14:paraId="7F6160CF" w14:textId="77777777" w:rsidR="00F01BB0" w:rsidRDefault="00F01BB0">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_Toc494363045 \h </w:instrText>
      </w:r>
      <w:r>
        <w:rPr>
          <w:noProof/>
        </w:rPr>
      </w:r>
      <w:r>
        <w:rPr>
          <w:noProof/>
        </w:rPr>
        <w:fldChar w:fldCharType="separate"/>
      </w:r>
      <w:r w:rsidR="00CB6200">
        <w:rPr>
          <w:noProof/>
        </w:rPr>
        <w:t>26</w:t>
      </w:r>
      <w:r>
        <w:rPr>
          <w:noProof/>
        </w:rPr>
        <w:fldChar w:fldCharType="end"/>
      </w:r>
    </w:p>
    <w:p w14:paraId="55CBCEEC" w14:textId="77777777" w:rsidR="00F01BB0" w:rsidRDefault="00F01BB0">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_Toc494363046 \h </w:instrText>
      </w:r>
      <w:r>
        <w:rPr>
          <w:noProof/>
        </w:rPr>
      </w:r>
      <w:r>
        <w:rPr>
          <w:noProof/>
        </w:rPr>
        <w:fldChar w:fldCharType="separate"/>
      </w:r>
      <w:r w:rsidR="00CB6200">
        <w:rPr>
          <w:noProof/>
        </w:rPr>
        <w:t>26</w:t>
      </w:r>
      <w:r>
        <w:rPr>
          <w:noProof/>
        </w:rPr>
        <w:fldChar w:fldCharType="end"/>
      </w:r>
    </w:p>
    <w:p w14:paraId="06CE18F7" w14:textId="77777777" w:rsidR="00F01BB0" w:rsidRDefault="00F01BB0">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_Toc494363047 \h </w:instrText>
      </w:r>
      <w:r>
        <w:rPr>
          <w:noProof/>
        </w:rPr>
      </w:r>
      <w:r>
        <w:rPr>
          <w:noProof/>
        </w:rPr>
        <w:fldChar w:fldCharType="separate"/>
      </w:r>
      <w:r w:rsidR="00CB6200">
        <w:rPr>
          <w:noProof/>
        </w:rPr>
        <w:t>26</w:t>
      </w:r>
      <w:r>
        <w:rPr>
          <w:noProof/>
        </w:rPr>
        <w:fldChar w:fldCharType="end"/>
      </w:r>
    </w:p>
    <w:p w14:paraId="2BA07E6B" w14:textId="77777777" w:rsidR="00F01BB0" w:rsidRDefault="00F01BB0">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_Toc494363048 \h </w:instrText>
      </w:r>
      <w:r>
        <w:rPr>
          <w:noProof/>
        </w:rPr>
      </w:r>
      <w:r>
        <w:rPr>
          <w:noProof/>
        </w:rPr>
        <w:fldChar w:fldCharType="separate"/>
      </w:r>
      <w:r w:rsidR="00CB6200">
        <w:rPr>
          <w:noProof/>
        </w:rPr>
        <w:t>27</w:t>
      </w:r>
      <w:r>
        <w:rPr>
          <w:noProof/>
        </w:rPr>
        <w:fldChar w:fldCharType="end"/>
      </w:r>
    </w:p>
    <w:p w14:paraId="471E9BAC" w14:textId="77777777" w:rsidR="00F01BB0" w:rsidRDefault="00F01BB0">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sidRPr="00A620F3">
        <w:rPr>
          <w:noProof/>
          <w:color w:val="000000" w:themeColor="text1"/>
        </w:rPr>
        <w:t>Procurement Related Complaint</w:t>
      </w:r>
      <w:r>
        <w:rPr>
          <w:noProof/>
        </w:rPr>
        <w:tab/>
      </w:r>
      <w:r>
        <w:rPr>
          <w:noProof/>
        </w:rPr>
        <w:fldChar w:fldCharType="begin"/>
      </w:r>
      <w:r>
        <w:rPr>
          <w:noProof/>
        </w:rPr>
        <w:instrText xml:space="preserve"> PAGEREF _Toc494363049 \h </w:instrText>
      </w:r>
      <w:r>
        <w:rPr>
          <w:noProof/>
        </w:rPr>
      </w:r>
      <w:r>
        <w:rPr>
          <w:noProof/>
        </w:rPr>
        <w:fldChar w:fldCharType="separate"/>
      </w:r>
      <w:r w:rsidR="00CB6200">
        <w:rPr>
          <w:noProof/>
        </w:rPr>
        <w:t>27</w:t>
      </w:r>
      <w:r>
        <w:rPr>
          <w:noProof/>
        </w:rPr>
        <w:fldChar w:fldCharType="end"/>
      </w:r>
    </w:p>
    <w:p w14:paraId="7C46F64A" w14:textId="77777777" w:rsidR="00BD0FF6" w:rsidRPr="0046288A" w:rsidRDefault="00BD0FF6" w:rsidP="009407C2">
      <w:r w:rsidRPr="0046288A">
        <w:fldChar w:fldCharType="end"/>
      </w:r>
    </w:p>
    <w:p w14:paraId="496368CC" w14:textId="77777777" w:rsidR="008E1D4B" w:rsidRPr="0046288A" w:rsidRDefault="00BD0FF6" w:rsidP="00CC51F3">
      <w:pPr>
        <w:jc w:val="center"/>
        <w:rPr>
          <w:b/>
          <w:sz w:val="36"/>
          <w:szCs w:val="36"/>
        </w:rPr>
      </w:pPr>
      <w:r w:rsidRPr="0046288A">
        <w:br w:type="page"/>
      </w:r>
      <w:r w:rsidR="008E1D4B" w:rsidRPr="0046288A">
        <w:rPr>
          <w:b/>
          <w:sz w:val="36"/>
          <w:szCs w:val="36"/>
        </w:rPr>
        <w:lastRenderedPageBreak/>
        <w:t>Section I - Instructions to Bidders</w:t>
      </w:r>
    </w:p>
    <w:p w14:paraId="05B833F4" w14:textId="77777777" w:rsidR="00BD0FF6" w:rsidRPr="0046288A" w:rsidRDefault="00BD0FF6" w:rsidP="009407C2">
      <w:pPr>
        <w:jc w:val="center"/>
      </w:pPr>
    </w:p>
    <w:p w14:paraId="06ADC2F4" w14:textId="77777777" w:rsidR="00BD0FF6" w:rsidRPr="0046288A" w:rsidRDefault="00BD0FF6" w:rsidP="009407C2">
      <w:pPr>
        <w:pStyle w:val="Head21"/>
      </w:pPr>
      <w:bookmarkStart w:id="16" w:name="_Toc196122108"/>
      <w:bookmarkStart w:id="17" w:name="_Toc494362996"/>
      <w:r w:rsidRPr="0046288A">
        <w:t>A.  General</w:t>
      </w:r>
      <w:bookmarkEnd w:id="16"/>
      <w:bookmarkEnd w:id="17"/>
    </w:p>
    <w:p w14:paraId="531CBDAA"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1F1492C9" w14:textId="77777777" w:rsidTr="00926475">
        <w:tc>
          <w:tcPr>
            <w:tcW w:w="2223" w:type="dxa"/>
            <w:gridSpan w:val="4"/>
          </w:tcPr>
          <w:p w14:paraId="10A51759" w14:textId="77777777" w:rsidR="00BD0FF6" w:rsidRPr="0046288A" w:rsidRDefault="00BD0FF6" w:rsidP="00024036">
            <w:pPr>
              <w:pStyle w:val="Head22"/>
              <w:numPr>
                <w:ilvl w:val="0"/>
                <w:numId w:val="7"/>
              </w:numPr>
              <w:ind w:left="360" w:hanging="270"/>
            </w:pPr>
            <w:bookmarkStart w:id="18" w:name="_Toc196122109"/>
            <w:bookmarkStart w:id="19" w:name="_Toc494362997"/>
            <w:r w:rsidRPr="0046288A">
              <w:t xml:space="preserve">Scope of </w:t>
            </w:r>
            <w:r w:rsidR="00494128" w:rsidRPr="0046288A">
              <w:t>Bid</w:t>
            </w:r>
            <w:bookmarkEnd w:id="18"/>
            <w:bookmarkEnd w:id="19"/>
          </w:p>
        </w:tc>
        <w:tc>
          <w:tcPr>
            <w:tcW w:w="7380" w:type="dxa"/>
            <w:gridSpan w:val="3"/>
          </w:tcPr>
          <w:p w14:paraId="287D7D16" w14:textId="77777777"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Specific Procurement Notice - Request for Bids (RFB), specified in the Bid Data Sheet (BDS), the </w:t>
            </w:r>
            <w:r w:rsidR="00E74A92" w:rsidRPr="0046288A">
              <w:t>Employer</w:t>
            </w:r>
            <w:r w:rsidR="00D933F4" w:rsidRPr="0046288A">
              <w:t xml:space="preserve">, as 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F50325" w:rsidRPr="0046288A">
              <w:t>RFB</w:t>
            </w:r>
            <w:r w:rsidR="007D0D82" w:rsidRPr="0046288A">
              <w:t xml:space="preserve"> </w:t>
            </w:r>
            <w:r w:rsidR="00D933F4" w:rsidRPr="0046288A">
              <w:t>procurement are specified in the BDS.</w:t>
            </w:r>
          </w:p>
          <w:p w14:paraId="713480F8" w14:textId="77777777"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14:paraId="06448AFB" w14:textId="77777777"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specified </w:t>
            </w:r>
            <w:r w:rsidRPr="0046288A">
              <w:rPr>
                <w:b/>
              </w:rPr>
              <w:t>in the BDS</w:t>
            </w:r>
            <w:r w:rsidRPr="0046288A">
              <w:t>, distributed or received through the electronic-procurement system used by the Employer) with proof of receipt;</w:t>
            </w:r>
          </w:p>
          <w:p w14:paraId="0E946D6B" w14:textId="77777777"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14:paraId="6F36581E" w14:textId="77777777" w:rsidR="00BD0FF6" w:rsidRPr="0046288A" w:rsidRDefault="00E41E5B" w:rsidP="009407C2">
            <w:pPr>
              <w:tabs>
                <w:tab w:val="left" w:pos="540"/>
              </w:tabs>
              <w:spacing w:after="200"/>
              <w:ind w:left="1116" w:hanging="576"/>
              <w:jc w:val="both"/>
            </w:pPr>
            <w:r w:rsidRPr="0046288A">
              <w:t>(c)</w:t>
            </w:r>
            <w:r w:rsidRPr="0046288A">
              <w:tab/>
              <w:t>“Day” means calendar day, unless otherwise specified as “Business Day”. A Business Day is any day that is an official working day of the Borrower. It excludes the Borrower’s official public holidays.</w:t>
            </w:r>
          </w:p>
          <w:p w14:paraId="12DF6439" w14:textId="77777777" w:rsidR="00C32555" w:rsidRPr="0046288A" w:rsidRDefault="00C32555" w:rsidP="009407C2">
            <w:pPr>
              <w:spacing w:after="200"/>
              <w:ind w:left="594" w:hanging="623"/>
              <w:jc w:val="both"/>
            </w:pPr>
            <w:r w:rsidRPr="0046288A">
              <w:t xml:space="preserve">1.3  The successful Bidder will be expected to complete the performance of the Services by the Intended Completion Date provided </w:t>
            </w:r>
            <w:r w:rsidRPr="0046288A">
              <w:rPr>
                <w:b/>
              </w:rPr>
              <w:t>in the BDS</w:t>
            </w:r>
            <w:r w:rsidRPr="0046288A">
              <w:t>.</w:t>
            </w:r>
          </w:p>
        </w:tc>
      </w:tr>
      <w:tr w:rsidR="00323BD4" w:rsidRPr="0046288A" w14:paraId="415A2AE4" w14:textId="77777777" w:rsidTr="00926475">
        <w:tc>
          <w:tcPr>
            <w:tcW w:w="2223" w:type="dxa"/>
            <w:gridSpan w:val="4"/>
          </w:tcPr>
          <w:p w14:paraId="734FE5B5" w14:textId="77777777" w:rsidR="00BD0FF6" w:rsidRPr="0046288A" w:rsidRDefault="00BD0FF6" w:rsidP="00024036">
            <w:pPr>
              <w:pStyle w:val="Head22"/>
              <w:numPr>
                <w:ilvl w:val="0"/>
                <w:numId w:val="7"/>
              </w:numPr>
              <w:ind w:left="360" w:hanging="270"/>
            </w:pPr>
            <w:bookmarkStart w:id="20" w:name="_Toc196122110"/>
            <w:bookmarkStart w:id="21" w:name="_Toc494362998"/>
            <w:r w:rsidRPr="0046288A">
              <w:t xml:space="preserve">Source </w:t>
            </w:r>
            <w:r w:rsidR="0084308B" w:rsidRPr="0046288A">
              <w:t xml:space="preserve">of </w:t>
            </w:r>
            <w:r w:rsidRPr="0046288A">
              <w:t>Funds</w:t>
            </w:r>
            <w:bookmarkEnd w:id="20"/>
            <w:bookmarkEnd w:id="21"/>
          </w:p>
        </w:tc>
        <w:tc>
          <w:tcPr>
            <w:tcW w:w="7380" w:type="dxa"/>
            <w:gridSpan w:val="3"/>
          </w:tcPr>
          <w:p w14:paraId="5B2C55E6" w14:textId="77777777" w:rsidR="00AE6E04" w:rsidRPr="0046288A" w:rsidRDefault="00644339" w:rsidP="00024036">
            <w:pPr>
              <w:pStyle w:val="Sub-ClauseText"/>
              <w:numPr>
                <w:ilvl w:val="1"/>
                <w:numId w:val="8"/>
              </w:numPr>
              <w:spacing w:before="0" w:after="160"/>
            </w:pPr>
            <w:r w:rsidRPr="0046288A">
              <w:rPr>
                <w:spacing w:val="0"/>
              </w:rPr>
              <w:t xml:space="preserve">The Borrower or Recipient (hereinafter called “Borrower”) </w:t>
            </w:r>
            <w:r w:rsidRPr="0046288A">
              <w:rPr>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46288A">
              <w:rPr>
                <w:b/>
                <w:spacing w:val="0"/>
              </w:rPr>
              <w:t xml:space="preserve"> in the BDS,</w:t>
            </w:r>
            <w:r w:rsidRPr="0046288A">
              <w:rPr>
                <w:spacing w:val="0"/>
              </w:rPr>
              <w:t xml:space="preserve"> toward the project named </w:t>
            </w:r>
            <w:r w:rsidRPr="0046288A">
              <w:rPr>
                <w:b/>
                <w:spacing w:val="0"/>
              </w:rPr>
              <w:t>in the BDS.</w:t>
            </w:r>
            <w:r w:rsidRPr="0046288A">
              <w:rPr>
                <w:spacing w:val="0"/>
              </w:rPr>
              <w:t xml:space="preserve"> The Borrower intends to apply a portion of the funds to eligible payments under the contract for which this </w:t>
            </w:r>
            <w:r w:rsidR="00C03CA5" w:rsidRPr="0046288A">
              <w:rPr>
                <w:spacing w:val="0"/>
              </w:rPr>
              <w:t>bidding document</w:t>
            </w:r>
            <w:r w:rsidRPr="0046288A">
              <w:rPr>
                <w:spacing w:val="0"/>
              </w:rPr>
              <w:t xml:space="preserve"> is issued. </w:t>
            </w:r>
          </w:p>
          <w:p w14:paraId="4EE85037" w14:textId="77777777" w:rsidR="00BD0FF6" w:rsidRPr="0046288A" w:rsidRDefault="00644339" w:rsidP="00024036">
            <w:pPr>
              <w:pStyle w:val="Sub-ClauseText"/>
              <w:numPr>
                <w:ilvl w:val="1"/>
                <w:numId w:val="8"/>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w:t>
            </w:r>
            <w:r w:rsidRPr="0046288A">
              <w:rPr>
                <w:spacing w:val="0"/>
              </w:rPr>
              <w:lastRenderedPageBreak/>
              <w:t>rights from the Loan (or other financing) Agreement or have any claim to the proceeds of the Loan (or other financing).</w:t>
            </w:r>
            <w:r w:rsidR="00110085" w:rsidRPr="0046288A" w:rsidDel="00110085">
              <w:t xml:space="preserve"> </w:t>
            </w:r>
          </w:p>
        </w:tc>
      </w:tr>
      <w:tr w:rsidR="00323BD4" w:rsidRPr="0046288A" w14:paraId="0E2DC196" w14:textId="77777777" w:rsidTr="00926475">
        <w:tc>
          <w:tcPr>
            <w:tcW w:w="2223" w:type="dxa"/>
            <w:gridSpan w:val="4"/>
          </w:tcPr>
          <w:p w14:paraId="3B2C4FA9" w14:textId="77777777" w:rsidR="001D046A" w:rsidRPr="0046288A" w:rsidRDefault="00A13970" w:rsidP="00024036">
            <w:pPr>
              <w:pStyle w:val="Head22"/>
              <w:numPr>
                <w:ilvl w:val="0"/>
                <w:numId w:val="7"/>
              </w:numPr>
              <w:ind w:left="360" w:hanging="270"/>
            </w:pPr>
            <w:bookmarkStart w:id="22" w:name="_Toc494362999"/>
            <w:r w:rsidRPr="0046288A">
              <w:lastRenderedPageBreak/>
              <w:t>Fraud and Corruption</w:t>
            </w:r>
            <w:bookmarkEnd w:id="22"/>
          </w:p>
        </w:tc>
        <w:tc>
          <w:tcPr>
            <w:tcW w:w="7380" w:type="dxa"/>
            <w:gridSpan w:val="3"/>
          </w:tcPr>
          <w:p w14:paraId="2DF8D046" w14:textId="77777777" w:rsidR="00511FAB" w:rsidRPr="0046288A" w:rsidRDefault="00511FAB" w:rsidP="00024036">
            <w:pPr>
              <w:pStyle w:val="ListParagraph"/>
              <w:numPr>
                <w:ilvl w:val="1"/>
                <w:numId w:val="7"/>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3D5AEB04" w14:textId="77777777" w:rsidR="00C3674F" w:rsidRPr="0046288A" w:rsidRDefault="00C3674F" w:rsidP="009407C2">
            <w:pPr>
              <w:pStyle w:val="ListParagraph"/>
              <w:keepNext/>
              <w:tabs>
                <w:tab w:val="left" w:pos="1080"/>
              </w:tabs>
              <w:suppressAutoHyphens/>
              <w:spacing w:after="200"/>
              <w:ind w:left="405" w:hanging="450"/>
            </w:pPr>
          </w:p>
          <w:p w14:paraId="63F6CD45" w14:textId="77777777" w:rsidR="00C3674F" w:rsidRPr="0046288A" w:rsidRDefault="00511FAB" w:rsidP="00024036">
            <w:pPr>
              <w:pStyle w:val="ListParagraph"/>
              <w:keepNext/>
              <w:numPr>
                <w:ilvl w:val="1"/>
                <w:numId w:val="7"/>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 xml:space="preserve">agents (where declared or not), subcontractors, </w:t>
            </w:r>
            <w:proofErr w:type="spellStart"/>
            <w:r w:rsidR="00696161" w:rsidRPr="0046288A">
              <w:t>subconsultants</w:t>
            </w:r>
            <w:proofErr w:type="spellEnd"/>
            <w:r w:rsidR="00696161" w:rsidRPr="0046288A">
              <w:t>,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1C720772" w14:textId="77777777" w:rsidTr="00926475">
        <w:tc>
          <w:tcPr>
            <w:tcW w:w="2223" w:type="dxa"/>
            <w:gridSpan w:val="4"/>
          </w:tcPr>
          <w:p w14:paraId="0C685217" w14:textId="77777777" w:rsidR="00BD0FF6" w:rsidRPr="0046288A" w:rsidRDefault="00BD0FF6" w:rsidP="00024036">
            <w:pPr>
              <w:pStyle w:val="Head22"/>
              <w:numPr>
                <w:ilvl w:val="0"/>
                <w:numId w:val="7"/>
              </w:numPr>
              <w:ind w:left="360" w:hanging="270"/>
            </w:pPr>
            <w:bookmarkStart w:id="23" w:name="_Toc196122112"/>
            <w:bookmarkStart w:id="24" w:name="_Toc494363000"/>
            <w:r w:rsidRPr="0046288A">
              <w:t xml:space="preserve">Eligible </w:t>
            </w:r>
            <w:r w:rsidR="00494128" w:rsidRPr="0046288A">
              <w:t>Bid</w:t>
            </w:r>
            <w:r w:rsidRPr="0046288A">
              <w:t>ders</w:t>
            </w:r>
            <w:bookmarkEnd w:id="23"/>
            <w:bookmarkEnd w:id="24"/>
          </w:p>
        </w:tc>
        <w:tc>
          <w:tcPr>
            <w:tcW w:w="7380" w:type="dxa"/>
            <w:gridSpan w:val="3"/>
          </w:tcPr>
          <w:p w14:paraId="1921F17B" w14:textId="77777777" w:rsidR="00E74A92" w:rsidRPr="0046288A" w:rsidRDefault="00E74A92" w:rsidP="00024036">
            <w:pPr>
              <w:pStyle w:val="ListParagraph"/>
              <w:keepNext/>
              <w:numPr>
                <w:ilvl w:val="1"/>
                <w:numId w:val="7"/>
              </w:numPr>
              <w:tabs>
                <w:tab w:val="left" w:pos="1080"/>
              </w:tabs>
              <w:suppressAutoHyphens/>
              <w:spacing w:after="200"/>
              <w:ind w:left="612" w:hanging="657"/>
              <w:contextualSpacing w:val="0"/>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4639CD35" w14:textId="77777777" w:rsidR="00B7196D" w:rsidRPr="0046288A" w:rsidRDefault="00B7196D" w:rsidP="00024036">
            <w:pPr>
              <w:pStyle w:val="ListParagraph"/>
              <w:keepNext/>
              <w:numPr>
                <w:ilvl w:val="1"/>
                <w:numId w:val="7"/>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328235B5" w14:textId="77777777" w:rsidR="00CC51F3" w:rsidRPr="0046288A" w:rsidRDefault="00CC51F3" w:rsidP="00024036">
            <w:pPr>
              <w:pStyle w:val="ListParagraph"/>
              <w:numPr>
                <w:ilvl w:val="0"/>
                <w:numId w:val="39"/>
              </w:numPr>
              <w:spacing w:after="200"/>
              <w:ind w:left="1134" w:hanging="540"/>
              <w:contextualSpacing w:val="0"/>
            </w:pPr>
            <w:bookmarkStart w:id="25" w:name="_Toc454736873"/>
            <w:r w:rsidRPr="0046288A">
              <w:t>directly or indirectly controls, is controlled by or is under common control with another Bidder; or</w:t>
            </w:r>
            <w:bookmarkEnd w:id="25"/>
            <w:r w:rsidRPr="0046288A">
              <w:t xml:space="preserve"> </w:t>
            </w:r>
          </w:p>
          <w:p w14:paraId="48533739" w14:textId="77777777" w:rsidR="00CC51F3" w:rsidRPr="0046288A" w:rsidRDefault="00CC51F3" w:rsidP="00024036">
            <w:pPr>
              <w:pStyle w:val="ListParagraph"/>
              <w:numPr>
                <w:ilvl w:val="0"/>
                <w:numId w:val="39"/>
              </w:numPr>
              <w:spacing w:after="200"/>
              <w:ind w:left="1134" w:hanging="540"/>
              <w:contextualSpacing w:val="0"/>
            </w:pPr>
            <w:bookmarkStart w:id="26" w:name="_Toc454736874"/>
            <w:r w:rsidRPr="0046288A">
              <w:t>receives or has received any direct or indirect subsidy from another Bidder; or</w:t>
            </w:r>
            <w:bookmarkEnd w:id="26"/>
          </w:p>
          <w:p w14:paraId="3B7A50B6" w14:textId="77777777" w:rsidR="00CC51F3" w:rsidRPr="0046288A" w:rsidRDefault="00CC51F3" w:rsidP="00024036">
            <w:pPr>
              <w:pStyle w:val="ListParagraph"/>
              <w:numPr>
                <w:ilvl w:val="0"/>
                <w:numId w:val="39"/>
              </w:numPr>
              <w:spacing w:after="200"/>
              <w:ind w:left="1134" w:hanging="540"/>
              <w:contextualSpacing w:val="0"/>
            </w:pPr>
            <w:bookmarkStart w:id="27" w:name="_Toc454736875"/>
            <w:r w:rsidRPr="0046288A">
              <w:t>has the same legal representative as another Bidder; or</w:t>
            </w:r>
            <w:bookmarkEnd w:id="27"/>
          </w:p>
          <w:p w14:paraId="5E772923" w14:textId="77777777" w:rsidR="00CC51F3" w:rsidRPr="0046288A" w:rsidRDefault="00CC51F3" w:rsidP="00024036">
            <w:pPr>
              <w:pStyle w:val="ListParagraph"/>
              <w:numPr>
                <w:ilvl w:val="0"/>
                <w:numId w:val="39"/>
              </w:numPr>
              <w:spacing w:after="200"/>
              <w:ind w:left="1134" w:hanging="540"/>
              <w:contextualSpacing w:val="0"/>
            </w:pPr>
            <w:bookmarkStart w:id="28"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28"/>
          </w:p>
        </w:tc>
      </w:tr>
      <w:tr w:rsidR="00323BD4" w:rsidRPr="0046288A" w14:paraId="6A713F80" w14:textId="77777777" w:rsidTr="00926475">
        <w:trPr>
          <w:gridAfter w:val="1"/>
          <w:wAfter w:w="21" w:type="dxa"/>
          <w:trHeight w:val="6840"/>
        </w:trPr>
        <w:tc>
          <w:tcPr>
            <w:tcW w:w="2223" w:type="dxa"/>
            <w:gridSpan w:val="4"/>
          </w:tcPr>
          <w:p w14:paraId="5D94712F" w14:textId="77777777" w:rsidR="00DC4D56" w:rsidRPr="0046288A" w:rsidRDefault="00DC4D56" w:rsidP="009407C2">
            <w:pPr>
              <w:pStyle w:val="Head22"/>
              <w:ind w:firstLine="0"/>
            </w:pPr>
          </w:p>
        </w:tc>
        <w:tc>
          <w:tcPr>
            <w:tcW w:w="7359" w:type="dxa"/>
            <w:gridSpan w:val="2"/>
          </w:tcPr>
          <w:p w14:paraId="22C710F0" w14:textId="77777777" w:rsidR="00DC4D56" w:rsidRPr="0046288A" w:rsidRDefault="00DC4D56" w:rsidP="00024036">
            <w:pPr>
              <w:pStyle w:val="ListParagraph"/>
              <w:numPr>
                <w:ilvl w:val="0"/>
                <w:numId w:val="39"/>
              </w:numPr>
              <w:spacing w:after="200"/>
              <w:ind w:left="1134" w:hanging="540"/>
              <w:contextualSpacing w:val="0"/>
            </w:pPr>
            <w:bookmarkStart w:id="29"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29"/>
          </w:p>
          <w:p w14:paraId="49E17A23" w14:textId="77777777" w:rsidR="00DC4D56" w:rsidRPr="0046288A" w:rsidRDefault="00DC4D56" w:rsidP="00024036">
            <w:pPr>
              <w:pStyle w:val="ListParagraph"/>
              <w:numPr>
                <w:ilvl w:val="0"/>
                <w:numId w:val="39"/>
              </w:numPr>
              <w:spacing w:after="200"/>
              <w:ind w:left="1134" w:hanging="540"/>
              <w:contextualSpacing w:val="0"/>
            </w:pPr>
            <w:bookmarkStart w:id="30" w:name="_Toc454736878"/>
            <w:r w:rsidRPr="0046288A">
              <w:t>or any of its affiliates has been hired (or is proposed to be hired) by the Employer or Borrower for the Contract implementation; or</w:t>
            </w:r>
            <w:bookmarkEnd w:id="30"/>
          </w:p>
          <w:p w14:paraId="6A177E55" w14:textId="77777777" w:rsidR="00DC4D56" w:rsidRPr="0046288A" w:rsidRDefault="00DC4D56" w:rsidP="00024036">
            <w:pPr>
              <w:pStyle w:val="ListParagraph"/>
              <w:numPr>
                <w:ilvl w:val="0"/>
                <w:numId w:val="39"/>
              </w:numPr>
              <w:spacing w:after="200"/>
              <w:ind w:left="1134" w:hanging="540"/>
              <w:contextualSpacing w:val="0"/>
            </w:pPr>
            <w:bookmarkStart w:id="31"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1"/>
          </w:p>
          <w:p w14:paraId="2256791E" w14:textId="77777777" w:rsidR="00DC4D56" w:rsidRPr="0046288A" w:rsidRDefault="00DC4D56" w:rsidP="00024036">
            <w:pPr>
              <w:pStyle w:val="ListParagraph"/>
              <w:numPr>
                <w:ilvl w:val="0"/>
                <w:numId w:val="39"/>
              </w:numPr>
              <w:spacing w:after="200"/>
              <w:ind w:left="1134" w:hanging="540"/>
              <w:contextualSpacing w:val="0"/>
            </w:pPr>
            <w:bookmarkStart w:id="32"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2"/>
          </w:p>
        </w:tc>
      </w:tr>
      <w:tr w:rsidR="000F018E" w:rsidRPr="0046288A" w14:paraId="6B42E1C3" w14:textId="77777777" w:rsidTr="00926475">
        <w:trPr>
          <w:gridBefore w:val="1"/>
          <w:gridAfter w:val="2"/>
          <w:wBefore w:w="35" w:type="dxa"/>
          <w:wAfter w:w="33" w:type="dxa"/>
        </w:trPr>
        <w:tc>
          <w:tcPr>
            <w:tcW w:w="2165" w:type="dxa"/>
            <w:gridSpan w:val="2"/>
          </w:tcPr>
          <w:p w14:paraId="159DF5E8" w14:textId="77777777" w:rsidR="002A75B5" w:rsidRPr="0046288A" w:rsidRDefault="002A75B5" w:rsidP="009407C2">
            <w:pPr>
              <w:pStyle w:val="Head22"/>
            </w:pPr>
          </w:p>
        </w:tc>
        <w:tc>
          <w:tcPr>
            <w:tcW w:w="7370" w:type="dxa"/>
            <w:gridSpan w:val="2"/>
          </w:tcPr>
          <w:p w14:paraId="67EF880A" w14:textId="77777777" w:rsidR="002A75B5" w:rsidRPr="0046288A" w:rsidRDefault="002A75B5"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proofErr w:type="gramStart"/>
            <w:r w:rsidR="008E1D4B" w:rsidRPr="0046288A">
              <w:rPr>
                <w:spacing w:val="-4"/>
              </w:rPr>
              <w:t>member</w:t>
            </w:r>
            <w:r w:rsidRPr="0046288A">
              <w:rPr>
                <w:spacing w:val="-4"/>
              </w:rPr>
              <w:t>,</w:t>
            </w:r>
            <w:proofErr w:type="gramEnd"/>
            <w:r w:rsidRPr="0046288A">
              <w:rPr>
                <w:spacing w:val="-4"/>
              </w:rPr>
              <w:t xml:space="preserve"> may participate as a sub-contractor in more than one Bid.</w:t>
            </w:r>
          </w:p>
        </w:tc>
      </w:tr>
      <w:tr w:rsidR="000F018E" w:rsidRPr="0046288A" w14:paraId="45DA724D" w14:textId="77777777" w:rsidTr="00926475">
        <w:trPr>
          <w:gridBefore w:val="1"/>
          <w:gridAfter w:val="2"/>
          <w:wBefore w:w="35" w:type="dxa"/>
          <w:wAfter w:w="33" w:type="dxa"/>
        </w:trPr>
        <w:tc>
          <w:tcPr>
            <w:tcW w:w="2165" w:type="dxa"/>
            <w:gridSpan w:val="2"/>
          </w:tcPr>
          <w:p w14:paraId="7FDBF8E3" w14:textId="77777777" w:rsidR="002A75B5" w:rsidRPr="0046288A" w:rsidRDefault="002A75B5" w:rsidP="009407C2">
            <w:pPr>
              <w:pStyle w:val="Head22"/>
            </w:pPr>
          </w:p>
        </w:tc>
        <w:tc>
          <w:tcPr>
            <w:tcW w:w="7370" w:type="dxa"/>
            <w:gridSpan w:val="2"/>
          </w:tcPr>
          <w:p w14:paraId="34E810D4" w14:textId="77777777" w:rsidR="002A75B5" w:rsidRPr="0046288A" w:rsidRDefault="002A75B5"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spacing w:val="-4"/>
              </w:rPr>
              <w:t xml:space="preserve">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w:t>
            </w:r>
            <w:proofErr w:type="spellStart"/>
            <w:r w:rsidRPr="0046288A">
              <w:rPr>
                <w:spacing w:val="-4"/>
              </w:rPr>
              <w:t>subconsultants</w:t>
            </w:r>
            <w:proofErr w:type="spellEnd"/>
            <w:r w:rsidRPr="0046288A">
              <w:rPr>
                <w:spacing w:val="-4"/>
              </w:rPr>
              <w:t xml:space="preserve"> for any part of the Contract including related Services.</w:t>
            </w:r>
          </w:p>
        </w:tc>
      </w:tr>
      <w:tr w:rsidR="000F018E" w:rsidRPr="0046288A" w14:paraId="1443E735" w14:textId="77777777" w:rsidTr="00926475">
        <w:trPr>
          <w:gridBefore w:val="1"/>
          <w:gridAfter w:val="2"/>
          <w:wBefore w:w="35" w:type="dxa"/>
          <w:wAfter w:w="33" w:type="dxa"/>
        </w:trPr>
        <w:tc>
          <w:tcPr>
            <w:tcW w:w="2165" w:type="dxa"/>
            <w:gridSpan w:val="2"/>
          </w:tcPr>
          <w:p w14:paraId="685FD348" w14:textId="77777777" w:rsidR="002A75B5" w:rsidRPr="0046288A" w:rsidRDefault="002A75B5" w:rsidP="009407C2">
            <w:pPr>
              <w:pStyle w:val="Head22"/>
            </w:pPr>
          </w:p>
        </w:tc>
        <w:tc>
          <w:tcPr>
            <w:tcW w:w="7370" w:type="dxa"/>
            <w:gridSpan w:val="2"/>
          </w:tcPr>
          <w:p w14:paraId="3F394CCB" w14:textId="77777777" w:rsidR="002A75B5" w:rsidRPr="0046288A" w:rsidRDefault="00511FAB"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w:t>
            </w:r>
            <w:r w:rsidR="00696161" w:rsidRPr="0046288A">
              <w:lastRenderedPageBreak/>
              <w:t xml:space="preserve">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46288A" w14:paraId="31BB52BD" w14:textId="77777777" w:rsidTr="00926475">
        <w:trPr>
          <w:gridBefore w:val="1"/>
          <w:gridAfter w:val="2"/>
          <w:wBefore w:w="35" w:type="dxa"/>
          <w:wAfter w:w="33" w:type="dxa"/>
          <w:trHeight w:val="1467"/>
        </w:trPr>
        <w:tc>
          <w:tcPr>
            <w:tcW w:w="2165" w:type="dxa"/>
            <w:gridSpan w:val="2"/>
          </w:tcPr>
          <w:p w14:paraId="0C099F78" w14:textId="77777777" w:rsidR="000F018E" w:rsidRPr="0046288A" w:rsidRDefault="000F018E" w:rsidP="009407C2">
            <w:pPr>
              <w:pStyle w:val="Head22"/>
            </w:pPr>
          </w:p>
        </w:tc>
        <w:tc>
          <w:tcPr>
            <w:tcW w:w="7370" w:type="dxa"/>
            <w:gridSpan w:val="2"/>
          </w:tcPr>
          <w:p w14:paraId="68376F72" w14:textId="77777777" w:rsidR="000F018E" w:rsidRPr="0046288A" w:rsidRDefault="000F018E"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7C03B8E" w14:textId="77777777" w:rsidTr="00926475">
        <w:trPr>
          <w:gridBefore w:val="1"/>
          <w:gridAfter w:val="2"/>
          <w:wBefore w:w="35" w:type="dxa"/>
          <w:wAfter w:w="33" w:type="dxa"/>
        </w:trPr>
        <w:tc>
          <w:tcPr>
            <w:tcW w:w="2165" w:type="dxa"/>
            <w:gridSpan w:val="2"/>
          </w:tcPr>
          <w:p w14:paraId="7A61ECD5" w14:textId="77777777" w:rsidR="000F018E" w:rsidRPr="0046288A" w:rsidRDefault="000F018E" w:rsidP="009407C2">
            <w:pPr>
              <w:pStyle w:val="Head22"/>
            </w:pPr>
          </w:p>
        </w:tc>
        <w:tc>
          <w:tcPr>
            <w:tcW w:w="7370" w:type="dxa"/>
            <w:gridSpan w:val="2"/>
          </w:tcPr>
          <w:p w14:paraId="19C78EDC" w14:textId="77777777" w:rsidR="000F018E" w:rsidRPr="0046288A" w:rsidRDefault="000F018E"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spacing w:val="-4"/>
              </w:rPr>
              <w:t>A Bidder shall not be under suspension from Bidding by the Employer as the r</w:t>
            </w:r>
            <w:r w:rsidR="0037582D" w:rsidRPr="0046288A">
              <w:rPr>
                <w:spacing w:val="-4"/>
              </w:rPr>
              <w:t>esult of the operation of a Bid-</w:t>
            </w:r>
            <w:r w:rsidRPr="0046288A">
              <w:rPr>
                <w:spacing w:val="-4"/>
              </w:rPr>
              <w:t>Securing Declaration</w:t>
            </w:r>
            <w:r w:rsidR="005651D2" w:rsidRPr="0046288A">
              <w:rPr>
                <w:spacing w:val="-4"/>
              </w:rPr>
              <w:t xml:space="preserve"> </w:t>
            </w:r>
            <w:r w:rsidR="005651D2" w:rsidRPr="0046288A">
              <w:rPr>
                <w:bCs/>
                <w:color w:val="000000" w:themeColor="text1"/>
              </w:rPr>
              <w:t>or Proposal-Securing</w:t>
            </w:r>
            <w:r w:rsidR="005651D2" w:rsidRPr="0046288A">
              <w:rPr>
                <w:bCs/>
              </w:rPr>
              <w:t xml:space="preserve"> Declaration</w:t>
            </w:r>
            <w:r w:rsidRPr="0046288A">
              <w:rPr>
                <w:spacing w:val="-4"/>
              </w:rPr>
              <w:t>.</w:t>
            </w:r>
          </w:p>
        </w:tc>
      </w:tr>
      <w:tr w:rsidR="00323BD4" w:rsidRPr="0046288A" w14:paraId="2DD7C2C7" w14:textId="77777777" w:rsidTr="00926475">
        <w:trPr>
          <w:gridBefore w:val="1"/>
          <w:gridAfter w:val="2"/>
          <w:wBefore w:w="35" w:type="dxa"/>
          <w:wAfter w:w="33" w:type="dxa"/>
          <w:trHeight w:val="737"/>
        </w:trPr>
        <w:tc>
          <w:tcPr>
            <w:tcW w:w="2165" w:type="dxa"/>
            <w:gridSpan w:val="2"/>
          </w:tcPr>
          <w:p w14:paraId="44B981D0" w14:textId="77777777" w:rsidR="000F018E" w:rsidRPr="0046288A" w:rsidRDefault="000F018E" w:rsidP="009407C2">
            <w:pPr>
              <w:pStyle w:val="Head22"/>
            </w:pPr>
          </w:p>
        </w:tc>
        <w:tc>
          <w:tcPr>
            <w:tcW w:w="7370" w:type="dxa"/>
            <w:gridSpan w:val="2"/>
          </w:tcPr>
          <w:p w14:paraId="1BB5F07E" w14:textId="77777777" w:rsidR="000F018E" w:rsidRPr="0046288A" w:rsidRDefault="000F018E"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4B1D54C5" w14:textId="77777777" w:rsidTr="00926475">
        <w:trPr>
          <w:gridBefore w:val="1"/>
          <w:gridAfter w:val="2"/>
          <w:wBefore w:w="35" w:type="dxa"/>
          <w:wAfter w:w="33" w:type="dxa"/>
          <w:trHeight w:val="1556"/>
        </w:trPr>
        <w:tc>
          <w:tcPr>
            <w:tcW w:w="2165" w:type="dxa"/>
            <w:gridSpan w:val="2"/>
          </w:tcPr>
          <w:p w14:paraId="49581E30" w14:textId="77777777" w:rsidR="002A75B5" w:rsidRPr="0046288A" w:rsidRDefault="002A75B5" w:rsidP="009407C2">
            <w:pPr>
              <w:pStyle w:val="Head22"/>
            </w:pPr>
          </w:p>
        </w:tc>
        <w:tc>
          <w:tcPr>
            <w:tcW w:w="7370" w:type="dxa"/>
            <w:gridSpan w:val="2"/>
          </w:tcPr>
          <w:p w14:paraId="548B05BB" w14:textId="77777777" w:rsidR="00960F0F" w:rsidRPr="0046288A" w:rsidRDefault="00960F0F"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spacing w:val="-4"/>
              </w:rPr>
              <w:t xml:space="preserve">This Bidding is open </w:t>
            </w:r>
            <w:r w:rsidR="00317950" w:rsidRPr="0046288A">
              <w:rPr>
                <w:spacing w:val="-4"/>
              </w:rPr>
              <w:t>for all eligible</w:t>
            </w:r>
            <w:r w:rsidRPr="0046288A">
              <w:rPr>
                <w:spacing w:val="-4"/>
              </w:rPr>
              <w:t xml:space="preserve"> Bidders</w:t>
            </w:r>
            <w:r w:rsidR="00317950" w:rsidRPr="0046288A">
              <w:rPr>
                <w:spacing w:val="-4"/>
              </w:rPr>
              <w:t>,</w:t>
            </w:r>
            <w:r w:rsidRPr="0046288A">
              <w:rPr>
                <w:spacing w:val="-4"/>
              </w:rPr>
              <w:t xml:space="preserve"> </w:t>
            </w:r>
            <w:r w:rsidR="00317950" w:rsidRPr="0046288A">
              <w:rPr>
                <w:spacing w:val="-4"/>
              </w:rPr>
              <w:t>unless otherwise</w:t>
            </w:r>
            <w:r w:rsidRPr="0046288A">
              <w:rPr>
                <w:spacing w:val="-4"/>
              </w:rPr>
              <w:t xml:space="preserve"> specified </w:t>
            </w:r>
            <w:r w:rsidR="00866373" w:rsidRPr="0046288A">
              <w:rPr>
                <w:spacing w:val="-4"/>
              </w:rPr>
              <w:t>in ITB 18.4.</w:t>
            </w:r>
          </w:p>
          <w:p w14:paraId="7467BF28" w14:textId="77777777" w:rsidR="002A75B5" w:rsidRPr="0046288A" w:rsidRDefault="002A75B5"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696161" w:rsidRPr="0046288A" w14:paraId="4209A4FA" w14:textId="77777777" w:rsidTr="00926475">
        <w:trPr>
          <w:gridBefore w:val="1"/>
          <w:gridAfter w:val="2"/>
          <w:wBefore w:w="35" w:type="dxa"/>
          <w:wAfter w:w="33" w:type="dxa"/>
          <w:trHeight w:val="1556"/>
        </w:trPr>
        <w:tc>
          <w:tcPr>
            <w:tcW w:w="2165" w:type="dxa"/>
            <w:gridSpan w:val="2"/>
          </w:tcPr>
          <w:p w14:paraId="3F49F17E" w14:textId="77777777" w:rsidR="00696161" w:rsidRPr="0046288A" w:rsidRDefault="00696161" w:rsidP="009407C2">
            <w:pPr>
              <w:pStyle w:val="Head22"/>
            </w:pPr>
          </w:p>
        </w:tc>
        <w:tc>
          <w:tcPr>
            <w:tcW w:w="7370" w:type="dxa"/>
            <w:gridSpan w:val="2"/>
          </w:tcPr>
          <w:p w14:paraId="12C24625" w14:textId="77777777" w:rsidR="00696161" w:rsidRPr="0046288A" w:rsidRDefault="00696161" w:rsidP="00024036">
            <w:pPr>
              <w:pStyle w:val="ListParagraph"/>
              <w:keepNext/>
              <w:numPr>
                <w:ilvl w:val="1"/>
                <w:numId w:val="7"/>
              </w:numPr>
              <w:tabs>
                <w:tab w:val="left" w:pos="1080"/>
              </w:tabs>
              <w:suppressAutoHyphens/>
              <w:spacing w:after="200"/>
              <w:ind w:left="612" w:hanging="657"/>
              <w:contextualSpacing w:val="0"/>
              <w:jc w:val="both"/>
              <w:rPr>
                <w:spacing w:val="-4"/>
              </w:rPr>
            </w:pPr>
            <w:r w:rsidRPr="004628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46288A" w14:paraId="4B13DA70" w14:textId="77777777" w:rsidTr="00926475">
        <w:trPr>
          <w:gridBefore w:val="1"/>
          <w:gridAfter w:val="2"/>
          <w:wBefore w:w="35" w:type="dxa"/>
          <w:wAfter w:w="33" w:type="dxa"/>
          <w:trHeight w:val="980"/>
        </w:trPr>
        <w:tc>
          <w:tcPr>
            <w:tcW w:w="2165" w:type="dxa"/>
            <w:gridSpan w:val="2"/>
          </w:tcPr>
          <w:p w14:paraId="070AD2C1" w14:textId="77777777" w:rsidR="001C7AFB" w:rsidRPr="0046288A" w:rsidRDefault="00D23522" w:rsidP="00024036">
            <w:pPr>
              <w:pStyle w:val="Head22"/>
              <w:numPr>
                <w:ilvl w:val="0"/>
                <w:numId w:val="7"/>
              </w:numPr>
              <w:ind w:left="360" w:hanging="270"/>
            </w:pPr>
            <w:bookmarkStart w:id="33" w:name="_Toc494363001"/>
            <w:r w:rsidRPr="0046288A">
              <w:t>Qualification of the Bidder</w:t>
            </w:r>
            <w:bookmarkEnd w:id="33"/>
          </w:p>
        </w:tc>
        <w:tc>
          <w:tcPr>
            <w:tcW w:w="7370" w:type="dxa"/>
            <w:gridSpan w:val="2"/>
          </w:tcPr>
          <w:p w14:paraId="4543F7FA" w14:textId="77777777" w:rsidR="00D23522" w:rsidRPr="0046288A" w:rsidRDefault="00D23522" w:rsidP="00024036">
            <w:pPr>
              <w:pStyle w:val="ListParagraph"/>
              <w:numPr>
                <w:ilvl w:val="1"/>
                <w:numId w:val="7"/>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w:t>
            </w:r>
            <w:r w:rsidRPr="0046288A">
              <w:lastRenderedPageBreak/>
              <w:t xml:space="preserve">including drawings and charts, as necessary. </w:t>
            </w:r>
          </w:p>
          <w:p w14:paraId="5B8CFEB2" w14:textId="77777777" w:rsidR="001C7AFB" w:rsidRPr="0046288A" w:rsidRDefault="00D23522" w:rsidP="00024036">
            <w:pPr>
              <w:pStyle w:val="ListParagraph"/>
              <w:numPr>
                <w:ilvl w:val="1"/>
                <w:numId w:val="7"/>
              </w:numPr>
              <w:spacing w:after="200"/>
              <w:jc w:val="both"/>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r w:rsidR="000F018E" w:rsidRPr="0046288A" w14:paraId="451A47D6" w14:textId="77777777" w:rsidTr="00926475">
        <w:trPr>
          <w:gridBefore w:val="1"/>
          <w:gridAfter w:val="2"/>
          <w:wBefore w:w="35" w:type="dxa"/>
          <w:wAfter w:w="33" w:type="dxa"/>
        </w:trPr>
        <w:tc>
          <w:tcPr>
            <w:tcW w:w="9535" w:type="dxa"/>
            <w:gridSpan w:val="4"/>
          </w:tcPr>
          <w:p w14:paraId="53AFEA7B" w14:textId="77777777" w:rsidR="001C7AFB" w:rsidRPr="0046288A" w:rsidRDefault="001C7AFB" w:rsidP="009407C2">
            <w:pPr>
              <w:pStyle w:val="Head21"/>
            </w:pPr>
            <w:bookmarkStart w:id="34" w:name="_Toc494363002"/>
            <w:r w:rsidRPr="0046288A">
              <w:lastRenderedPageBreak/>
              <w:t>B. Contents of Bidding Document</w:t>
            </w:r>
            <w:bookmarkEnd w:id="34"/>
          </w:p>
          <w:p w14:paraId="1EC34AD3" w14:textId="77777777" w:rsidR="001C7AFB" w:rsidRPr="0046288A" w:rsidRDefault="001C7AFB" w:rsidP="009407C2">
            <w:pPr>
              <w:pStyle w:val="Head21"/>
            </w:pPr>
          </w:p>
        </w:tc>
      </w:tr>
      <w:tr w:rsidR="00323BD4" w:rsidRPr="0046288A" w14:paraId="7DEFBCAD" w14:textId="77777777" w:rsidTr="00926475">
        <w:trPr>
          <w:gridBefore w:val="1"/>
          <w:gridAfter w:val="2"/>
          <w:wBefore w:w="35" w:type="dxa"/>
          <w:wAfter w:w="33" w:type="dxa"/>
        </w:trPr>
        <w:tc>
          <w:tcPr>
            <w:tcW w:w="2075" w:type="dxa"/>
          </w:tcPr>
          <w:p w14:paraId="1C42A5A6" w14:textId="77777777" w:rsidR="001C7AFB" w:rsidRPr="0046288A" w:rsidRDefault="001C7AFB" w:rsidP="00024036">
            <w:pPr>
              <w:pStyle w:val="Head22"/>
              <w:numPr>
                <w:ilvl w:val="0"/>
                <w:numId w:val="7"/>
              </w:numPr>
              <w:ind w:left="360" w:hanging="270"/>
            </w:pPr>
            <w:bookmarkStart w:id="35" w:name="_Toc494363003"/>
            <w:r w:rsidRPr="0046288A">
              <w:t>Sections of Bidding Document</w:t>
            </w:r>
            <w:bookmarkEnd w:id="35"/>
          </w:p>
        </w:tc>
        <w:tc>
          <w:tcPr>
            <w:tcW w:w="7460" w:type="dxa"/>
            <w:gridSpan w:val="3"/>
          </w:tcPr>
          <w:p w14:paraId="43D9A107" w14:textId="77777777" w:rsidR="001C7AFB" w:rsidRPr="0046288A" w:rsidRDefault="001C7AFB" w:rsidP="00024036">
            <w:pPr>
              <w:pStyle w:val="ListParagraph"/>
              <w:numPr>
                <w:ilvl w:val="1"/>
                <w:numId w:val="7"/>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0F036D93"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118F66B0" w14:textId="77777777" w:rsidR="001C7AFB" w:rsidRPr="0046288A" w:rsidRDefault="001C7AFB" w:rsidP="0037582D">
            <w:pPr>
              <w:spacing w:after="200"/>
              <w:ind w:left="1067" w:hanging="347"/>
              <w:jc w:val="both"/>
            </w:pPr>
            <w:r w:rsidRPr="0046288A">
              <w:t>•</w:t>
            </w:r>
            <w:r w:rsidRPr="0046288A">
              <w:tab/>
              <w:t>Section I - Instructions to Bidders (ITB)</w:t>
            </w:r>
          </w:p>
          <w:p w14:paraId="45632FF3"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09335818"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11C749E4" w14:textId="77777777" w:rsidR="001C7AFB" w:rsidRPr="0046288A" w:rsidRDefault="001C7AFB" w:rsidP="0037582D">
            <w:pPr>
              <w:spacing w:after="200"/>
              <w:ind w:left="1067" w:hanging="347"/>
              <w:jc w:val="both"/>
            </w:pPr>
            <w:r w:rsidRPr="0046288A">
              <w:t>•</w:t>
            </w:r>
            <w:r w:rsidRPr="0046288A">
              <w:tab/>
              <w:t>Section IV -  Bidding Forms</w:t>
            </w:r>
          </w:p>
          <w:p w14:paraId="256A7A02" w14:textId="77777777" w:rsidR="001C7AFB" w:rsidRPr="0046288A" w:rsidRDefault="001C7AFB" w:rsidP="0037582D">
            <w:pPr>
              <w:spacing w:after="200"/>
              <w:ind w:left="1067" w:hanging="347"/>
              <w:jc w:val="both"/>
            </w:pPr>
            <w:r w:rsidRPr="0046288A">
              <w:t>•</w:t>
            </w:r>
            <w:r w:rsidRPr="0046288A">
              <w:tab/>
              <w:t>Section V - Eligible Countries</w:t>
            </w:r>
          </w:p>
          <w:p w14:paraId="00D771D4" w14:textId="77777777" w:rsidR="001C7AFB" w:rsidRPr="0046288A" w:rsidRDefault="001C7AFB" w:rsidP="0037582D">
            <w:pPr>
              <w:spacing w:after="200"/>
              <w:ind w:left="1067" w:hanging="347"/>
              <w:jc w:val="both"/>
            </w:pPr>
            <w:r w:rsidRPr="0046288A">
              <w:t>•</w:t>
            </w:r>
            <w:r w:rsidRPr="0046288A">
              <w:tab/>
              <w:t>Section VI - Fraud and Corruption</w:t>
            </w:r>
          </w:p>
          <w:p w14:paraId="64366FFC"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17730991"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3342B7A6"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218C2915"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1910D2F0" w14:textId="77777777" w:rsidR="001C7AFB" w:rsidRPr="0046288A" w:rsidRDefault="001C7AFB" w:rsidP="0037582D">
            <w:pPr>
              <w:spacing w:after="200"/>
              <w:ind w:left="1067" w:hanging="347"/>
              <w:jc w:val="both"/>
            </w:pPr>
            <w:r w:rsidRPr="0046288A">
              <w:t>•</w:t>
            </w:r>
            <w:r w:rsidRPr="0046288A">
              <w:tab/>
              <w:t>Section IX - Special Conditions of Contract (SCC)</w:t>
            </w:r>
          </w:p>
          <w:p w14:paraId="3578FF87"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0DE42FD0" w14:textId="77777777" w:rsidTr="00926475">
        <w:trPr>
          <w:gridBefore w:val="1"/>
          <w:gridAfter w:val="2"/>
          <w:wBefore w:w="35" w:type="dxa"/>
          <w:wAfter w:w="33" w:type="dxa"/>
          <w:trHeight w:val="618"/>
        </w:trPr>
        <w:tc>
          <w:tcPr>
            <w:tcW w:w="2075" w:type="dxa"/>
          </w:tcPr>
          <w:p w14:paraId="7126227E" w14:textId="77777777" w:rsidR="001C7AFB" w:rsidRPr="0046288A" w:rsidRDefault="001C7AFB" w:rsidP="009407C2">
            <w:pPr>
              <w:pStyle w:val="Head22"/>
              <w:ind w:firstLine="0"/>
            </w:pPr>
          </w:p>
        </w:tc>
        <w:tc>
          <w:tcPr>
            <w:tcW w:w="7460" w:type="dxa"/>
            <w:gridSpan w:val="3"/>
          </w:tcPr>
          <w:p w14:paraId="5F064078" w14:textId="77777777" w:rsidR="001C7AFB" w:rsidRPr="0046288A" w:rsidRDefault="001C7AFB" w:rsidP="00024036">
            <w:pPr>
              <w:pStyle w:val="ListParagraph"/>
              <w:numPr>
                <w:ilvl w:val="1"/>
                <w:numId w:val="7"/>
              </w:numPr>
              <w:spacing w:after="200"/>
              <w:jc w:val="both"/>
            </w:pPr>
            <w:r w:rsidRPr="0046288A">
              <w:t xml:space="preserve">The Specific Procurement Notice - Request for Bids (RFB) or the notice to prequalified Bidders, as the case may be issued by the Employer is not part of this </w:t>
            </w:r>
            <w:r w:rsidR="00C03CA5" w:rsidRPr="0046288A">
              <w:t>bidding document</w:t>
            </w:r>
            <w:r w:rsidRPr="0046288A">
              <w:t xml:space="preserve">. </w:t>
            </w:r>
          </w:p>
        </w:tc>
      </w:tr>
      <w:tr w:rsidR="00323BD4" w:rsidRPr="0046288A" w14:paraId="064F4FD6" w14:textId="77777777" w:rsidTr="00926475">
        <w:trPr>
          <w:gridBefore w:val="1"/>
          <w:gridAfter w:val="2"/>
          <w:wBefore w:w="35" w:type="dxa"/>
          <w:wAfter w:w="33" w:type="dxa"/>
        </w:trPr>
        <w:tc>
          <w:tcPr>
            <w:tcW w:w="2075" w:type="dxa"/>
          </w:tcPr>
          <w:p w14:paraId="060AE77A" w14:textId="77777777" w:rsidR="001C7AFB" w:rsidRPr="0046288A" w:rsidRDefault="001C7AFB" w:rsidP="009407C2">
            <w:pPr>
              <w:pStyle w:val="Head22"/>
              <w:ind w:firstLine="0"/>
            </w:pPr>
          </w:p>
        </w:tc>
        <w:tc>
          <w:tcPr>
            <w:tcW w:w="7460" w:type="dxa"/>
            <w:gridSpan w:val="3"/>
          </w:tcPr>
          <w:p w14:paraId="6B5EED8A" w14:textId="77777777" w:rsidR="001C7AFB" w:rsidRPr="0046288A" w:rsidRDefault="001C7AFB" w:rsidP="00024036">
            <w:pPr>
              <w:pStyle w:val="ListParagraph"/>
              <w:numPr>
                <w:ilvl w:val="1"/>
                <w:numId w:val="7"/>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33CBA625" w14:textId="77777777" w:rsidR="001C7AFB" w:rsidRPr="0046288A" w:rsidRDefault="001C7AFB" w:rsidP="009407C2">
            <w:pPr>
              <w:pStyle w:val="ListParagraph"/>
              <w:spacing w:after="200"/>
              <w:ind w:left="360" w:hanging="443"/>
              <w:jc w:val="both"/>
            </w:pPr>
          </w:p>
          <w:p w14:paraId="26B19935" w14:textId="77777777" w:rsidR="001C7AFB" w:rsidRPr="0046288A" w:rsidRDefault="001C7AFB" w:rsidP="00024036">
            <w:pPr>
              <w:pStyle w:val="ListParagraph"/>
              <w:numPr>
                <w:ilvl w:val="1"/>
                <w:numId w:val="7"/>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 all </w:t>
            </w:r>
            <w:r w:rsidRPr="0046288A">
              <w:lastRenderedPageBreak/>
              <w:t xml:space="preserve">information or documentation as is required by the </w:t>
            </w:r>
            <w:r w:rsidR="00C03CA5" w:rsidRPr="0046288A">
              <w:t>bidding document</w:t>
            </w:r>
            <w:r w:rsidRPr="0046288A">
              <w:t>.</w:t>
            </w:r>
          </w:p>
        </w:tc>
      </w:tr>
      <w:tr w:rsidR="00323BD4" w:rsidRPr="0046288A" w14:paraId="00E4E013" w14:textId="77777777" w:rsidTr="00926475">
        <w:trPr>
          <w:gridBefore w:val="1"/>
          <w:gridAfter w:val="2"/>
          <w:wBefore w:w="35" w:type="dxa"/>
          <w:wAfter w:w="33" w:type="dxa"/>
        </w:trPr>
        <w:tc>
          <w:tcPr>
            <w:tcW w:w="2075" w:type="dxa"/>
          </w:tcPr>
          <w:p w14:paraId="2BB68675" w14:textId="77777777" w:rsidR="001C7AFB" w:rsidRPr="0046288A" w:rsidRDefault="001C7AFB" w:rsidP="00024036">
            <w:pPr>
              <w:pStyle w:val="Head22"/>
              <w:numPr>
                <w:ilvl w:val="0"/>
                <w:numId w:val="7"/>
              </w:numPr>
              <w:tabs>
                <w:tab w:val="clear" w:pos="360"/>
                <w:tab w:val="left" w:pos="90"/>
              </w:tabs>
              <w:ind w:left="360"/>
            </w:pPr>
            <w:bookmarkStart w:id="36" w:name="_Toc494363004"/>
            <w:r w:rsidRPr="0046288A">
              <w:lastRenderedPageBreak/>
              <w:t>Site Visit</w:t>
            </w:r>
            <w:bookmarkEnd w:id="36"/>
          </w:p>
        </w:tc>
        <w:tc>
          <w:tcPr>
            <w:tcW w:w="7460" w:type="dxa"/>
            <w:gridSpan w:val="3"/>
          </w:tcPr>
          <w:p w14:paraId="1450F572" w14:textId="77777777" w:rsidR="001C7AFB" w:rsidRPr="0046288A" w:rsidRDefault="001C7AFB" w:rsidP="00024036">
            <w:pPr>
              <w:pStyle w:val="ListParagraph"/>
              <w:numPr>
                <w:ilvl w:val="1"/>
                <w:numId w:val="7"/>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46288A" w14:paraId="7F881488" w14:textId="77777777" w:rsidTr="00926475">
        <w:trPr>
          <w:gridBefore w:val="1"/>
          <w:gridAfter w:val="2"/>
          <w:wBefore w:w="35" w:type="dxa"/>
          <w:wAfter w:w="33" w:type="dxa"/>
        </w:trPr>
        <w:tc>
          <w:tcPr>
            <w:tcW w:w="2188" w:type="dxa"/>
            <w:gridSpan w:val="3"/>
          </w:tcPr>
          <w:p w14:paraId="6774DB38" w14:textId="77777777" w:rsidR="001C7AFB" w:rsidRPr="0046288A" w:rsidRDefault="001C7AFB" w:rsidP="00024036">
            <w:pPr>
              <w:pStyle w:val="Head22"/>
              <w:numPr>
                <w:ilvl w:val="0"/>
                <w:numId w:val="7"/>
              </w:numPr>
              <w:ind w:left="360" w:hanging="270"/>
            </w:pPr>
            <w:bookmarkStart w:id="37" w:name="_Toc494363005"/>
            <w:r w:rsidRPr="0046288A">
              <w:t>Clarification of Bidding Document</w:t>
            </w:r>
            <w:bookmarkEnd w:id="37"/>
          </w:p>
        </w:tc>
        <w:tc>
          <w:tcPr>
            <w:tcW w:w="7347" w:type="dxa"/>
          </w:tcPr>
          <w:p w14:paraId="090AD488" w14:textId="77777777" w:rsidR="001C7AFB" w:rsidRPr="0046288A" w:rsidRDefault="001C7AFB" w:rsidP="00024036">
            <w:pPr>
              <w:pStyle w:val="ListParagraph"/>
              <w:numPr>
                <w:ilvl w:val="1"/>
                <w:numId w:val="7"/>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prior to the deadline for submission of Bids within a period specified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14:paraId="45178D67" w14:textId="77777777" w:rsidTr="00926475">
        <w:trPr>
          <w:gridBefore w:val="1"/>
          <w:gridAfter w:val="2"/>
          <w:wBefore w:w="35" w:type="dxa"/>
          <w:wAfter w:w="33" w:type="dxa"/>
        </w:trPr>
        <w:tc>
          <w:tcPr>
            <w:tcW w:w="2188" w:type="dxa"/>
            <w:gridSpan w:val="3"/>
          </w:tcPr>
          <w:p w14:paraId="2288AF47" w14:textId="77777777" w:rsidR="001C7AFB" w:rsidRPr="0046288A" w:rsidRDefault="001C7AFB" w:rsidP="00024036">
            <w:pPr>
              <w:pStyle w:val="Head22"/>
              <w:numPr>
                <w:ilvl w:val="0"/>
                <w:numId w:val="7"/>
              </w:numPr>
              <w:ind w:left="360" w:hanging="270"/>
            </w:pPr>
            <w:bookmarkStart w:id="38" w:name="_Toc494363006"/>
            <w:r w:rsidRPr="0046288A">
              <w:t>Amendment of Bidding Document</w:t>
            </w:r>
            <w:bookmarkEnd w:id="38"/>
          </w:p>
        </w:tc>
        <w:tc>
          <w:tcPr>
            <w:tcW w:w="7347" w:type="dxa"/>
          </w:tcPr>
          <w:p w14:paraId="70B8F2A8" w14:textId="77777777" w:rsidR="001C7AFB" w:rsidRPr="0046288A" w:rsidRDefault="001C7AFB" w:rsidP="00024036">
            <w:pPr>
              <w:pStyle w:val="ListParagraph"/>
              <w:numPr>
                <w:ilvl w:val="1"/>
                <w:numId w:val="7"/>
              </w:numPr>
              <w:spacing w:after="200"/>
              <w:ind w:left="576" w:hanging="576"/>
              <w:contextualSpacing w:val="0"/>
              <w:jc w:val="both"/>
            </w:pPr>
            <w:r w:rsidRPr="0046288A">
              <w:t>At any time prior to the deadline for submission of Bids, the Employer may amend the Bidding document by issuing addenda.</w:t>
            </w:r>
          </w:p>
          <w:p w14:paraId="02421C42" w14:textId="77777777" w:rsidR="001C7AFB" w:rsidRPr="0046288A" w:rsidRDefault="001C7AFB" w:rsidP="00024036">
            <w:pPr>
              <w:pStyle w:val="ListParagraph"/>
              <w:numPr>
                <w:ilvl w:val="1"/>
                <w:numId w:val="7"/>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14:paraId="3D42C1F4" w14:textId="77777777" w:rsidR="001C7AFB" w:rsidRPr="0046288A" w:rsidRDefault="001C7AFB" w:rsidP="00024036">
            <w:pPr>
              <w:pStyle w:val="ListParagraph"/>
              <w:numPr>
                <w:ilvl w:val="1"/>
                <w:numId w:val="7"/>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33987825" w14:textId="77777777" w:rsidR="00BD0FF6" w:rsidRPr="0046288A" w:rsidRDefault="00BD0FF6" w:rsidP="009407C2">
      <w:pPr>
        <w:pStyle w:val="Head21"/>
      </w:pPr>
      <w:bookmarkStart w:id="39" w:name="_Toc196122121"/>
      <w:bookmarkStart w:id="40" w:name="_Toc494363007"/>
      <w:r w:rsidRPr="0046288A">
        <w:t xml:space="preserve">C.  Preparation of </w:t>
      </w:r>
      <w:r w:rsidR="00494128" w:rsidRPr="0046288A">
        <w:t>Bid</w:t>
      </w:r>
      <w:r w:rsidRPr="0046288A">
        <w:t>s</w:t>
      </w:r>
      <w:bookmarkEnd w:id="39"/>
      <w:bookmarkEnd w:id="40"/>
    </w:p>
    <w:p w14:paraId="7B45E11B" w14:textId="77777777" w:rsidR="00BD0FF6" w:rsidRPr="0046288A" w:rsidRDefault="00BD0FF6" w:rsidP="009407C2"/>
    <w:tbl>
      <w:tblPr>
        <w:tblW w:w="9630" w:type="dxa"/>
        <w:tblInd w:w="108" w:type="dxa"/>
        <w:tblLayout w:type="fixed"/>
        <w:tblLook w:val="0000" w:firstRow="0" w:lastRow="0" w:firstColumn="0" w:lastColumn="0" w:noHBand="0" w:noVBand="0"/>
      </w:tblPr>
      <w:tblGrid>
        <w:gridCol w:w="2070"/>
        <w:gridCol w:w="90"/>
        <w:gridCol w:w="7200"/>
        <w:gridCol w:w="270"/>
      </w:tblGrid>
      <w:tr w:rsidR="00323BD4" w:rsidRPr="0046288A" w14:paraId="36B36182" w14:textId="77777777" w:rsidTr="003A2D21">
        <w:tc>
          <w:tcPr>
            <w:tcW w:w="2160" w:type="dxa"/>
            <w:gridSpan w:val="2"/>
          </w:tcPr>
          <w:p w14:paraId="42D9B574" w14:textId="77777777" w:rsidR="0014567D" w:rsidRPr="0046288A" w:rsidRDefault="0014567D" w:rsidP="00024036">
            <w:pPr>
              <w:pStyle w:val="Head22"/>
              <w:numPr>
                <w:ilvl w:val="0"/>
                <w:numId w:val="7"/>
              </w:numPr>
              <w:tabs>
                <w:tab w:val="clear" w:pos="360"/>
                <w:tab w:val="left" w:pos="90"/>
              </w:tabs>
              <w:ind w:left="360"/>
            </w:pPr>
            <w:bookmarkStart w:id="41" w:name="_Toc494363008"/>
            <w:r w:rsidRPr="0046288A">
              <w:t>Cost of Bidding</w:t>
            </w:r>
            <w:bookmarkEnd w:id="41"/>
          </w:p>
        </w:tc>
        <w:tc>
          <w:tcPr>
            <w:tcW w:w="7470" w:type="dxa"/>
            <w:gridSpan w:val="2"/>
          </w:tcPr>
          <w:p w14:paraId="35130BAB" w14:textId="77777777" w:rsidR="0014567D" w:rsidRPr="0046288A" w:rsidRDefault="0014567D" w:rsidP="00024036">
            <w:pPr>
              <w:pStyle w:val="ListParagraph"/>
              <w:numPr>
                <w:ilvl w:val="1"/>
                <w:numId w:val="7"/>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50A2B8F0" w14:textId="77777777" w:rsidTr="003A2D21">
        <w:tc>
          <w:tcPr>
            <w:tcW w:w="2160" w:type="dxa"/>
            <w:gridSpan w:val="2"/>
          </w:tcPr>
          <w:p w14:paraId="1AB08F85" w14:textId="77777777" w:rsidR="00BD0FF6" w:rsidRPr="0046288A" w:rsidRDefault="00BD0FF6" w:rsidP="00024036">
            <w:pPr>
              <w:pStyle w:val="Head22"/>
              <w:numPr>
                <w:ilvl w:val="0"/>
                <w:numId w:val="7"/>
              </w:numPr>
              <w:tabs>
                <w:tab w:val="clear" w:pos="360"/>
                <w:tab w:val="left" w:pos="90"/>
              </w:tabs>
              <w:ind w:left="360"/>
            </w:pPr>
            <w:bookmarkStart w:id="42" w:name="_Toc196122122"/>
            <w:bookmarkStart w:id="43" w:name="_Toc494363009"/>
            <w:r w:rsidRPr="0046288A">
              <w:t xml:space="preserve">Language of </w:t>
            </w:r>
            <w:r w:rsidR="00494128" w:rsidRPr="0046288A">
              <w:t>Bid</w:t>
            </w:r>
            <w:bookmarkEnd w:id="42"/>
            <w:bookmarkEnd w:id="43"/>
          </w:p>
        </w:tc>
        <w:tc>
          <w:tcPr>
            <w:tcW w:w="7470" w:type="dxa"/>
            <w:gridSpan w:val="2"/>
          </w:tcPr>
          <w:p w14:paraId="027EAC40" w14:textId="77777777" w:rsidR="00BD0FF6" w:rsidRPr="0046288A" w:rsidRDefault="00BD0FF6" w:rsidP="00024036">
            <w:pPr>
              <w:pStyle w:val="ListParagraph"/>
              <w:numPr>
                <w:ilvl w:val="1"/>
                <w:numId w:val="7"/>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w:t>
            </w:r>
            <w:r w:rsidRPr="0046288A">
              <w:lastRenderedPageBreak/>
              <w:t xml:space="preserve">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11E71F61" w14:textId="77777777" w:rsidTr="003A2D21">
        <w:tc>
          <w:tcPr>
            <w:tcW w:w="2160" w:type="dxa"/>
            <w:gridSpan w:val="2"/>
          </w:tcPr>
          <w:p w14:paraId="0D9DB70B" w14:textId="77777777" w:rsidR="00C65A6C" w:rsidRPr="0046288A" w:rsidDel="001E4D23" w:rsidRDefault="00C65A6C" w:rsidP="00024036">
            <w:pPr>
              <w:pStyle w:val="Head22"/>
              <w:numPr>
                <w:ilvl w:val="0"/>
                <w:numId w:val="7"/>
              </w:numPr>
              <w:tabs>
                <w:tab w:val="clear" w:pos="360"/>
                <w:tab w:val="left" w:pos="90"/>
              </w:tabs>
              <w:ind w:left="360"/>
            </w:pPr>
            <w:bookmarkStart w:id="44" w:name="_Toc196122123"/>
            <w:bookmarkStart w:id="45" w:name="_Toc494363010"/>
            <w:r w:rsidRPr="0046288A">
              <w:lastRenderedPageBreak/>
              <w:t>Documents Comprising the Bid</w:t>
            </w:r>
            <w:bookmarkEnd w:id="44"/>
            <w:bookmarkEnd w:id="45"/>
          </w:p>
        </w:tc>
        <w:tc>
          <w:tcPr>
            <w:tcW w:w="7470" w:type="dxa"/>
            <w:gridSpan w:val="2"/>
          </w:tcPr>
          <w:p w14:paraId="7683E208" w14:textId="77777777" w:rsidR="00C65A6C" w:rsidRPr="0046288A" w:rsidRDefault="00C65A6C" w:rsidP="00024036">
            <w:pPr>
              <w:pStyle w:val="ListParagraph"/>
              <w:numPr>
                <w:ilvl w:val="1"/>
                <w:numId w:val="7"/>
              </w:numPr>
              <w:spacing w:after="200"/>
              <w:ind w:left="576" w:hanging="576"/>
              <w:contextualSpacing w:val="0"/>
              <w:jc w:val="both"/>
            </w:pPr>
            <w:r w:rsidRPr="0046288A">
              <w:t>The Bid shall comprise the following:</w:t>
            </w:r>
          </w:p>
          <w:p w14:paraId="3C834039" w14:textId="77777777" w:rsidR="00C65A6C" w:rsidRPr="0046288A" w:rsidRDefault="00C65A6C" w:rsidP="00024036">
            <w:pPr>
              <w:pStyle w:val="ListParagraph"/>
              <w:numPr>
                <w:ilvl w:val="0"/>
                <w:numId w:val="32"/>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1243932A" w14:textId="77777777" w:rsidR="00C65A6C" w:rsidRPr="0046288A" w:rsidRDefault="00C65A6C" w:rsidP="00024036">
            <w:pPr>
              <w:pStyle w:val="ListParagraph"/>
              <w:numPr>
                <w:ilvl w:val="0"/>
                <w:numId w:val="32"/>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45717E89" w14:textId="77777777" w:rsidR="00C65A6C" w:rsidRPr="0046288A" w:rsidRDefault="00C65A6C" w:rsidP="00024036">
            <w:pPr>
              <w:pStyle w:val="ListParagraph"/>
              <w:numPr>
                <w:ilvl w:val="0"/>
                <w:numId w:val="32"/>
              </w:numPr>
              <w:spacing w:after="20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14:paraId="2E10242A" w14:textId="77777777" w:rsidR="00C65A6C" w:rsidRPr="0046288A" w:rsidRDefault="00C65A6C" w:rsidP="00024036">
            <w:pPr>
              <w:pStyle w:val="ListParagraph"/>
              <w:numPr>
                <w:ilvl w:val="0"/>
                <w:numId w:val="32"/>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3C48234B" w14:textId="77777777" w:rsidR="00C65A6C" w:rsidRPr="0046288A" w:rsidRDefault="00C65A6C" w:rsidP="00024036">
            <w:pPr>
              <w:pStyle w:val="ListParagraph"/>
              <w:numPr>
                <w:ilvl w:val="0"/>
                <w:numId w:val="32"/>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367ECB63" w14:textId="77777777" w:rsidR="00C65A6C" w:rsidRPr="0046288A" w:rsidRDefault="00C65A6C" w:rsidP="00024036">
            <w:pPr>
              <w:pStyle w:val="ListParagraph"/>
              <w:numPr>
                <w:ilvl w:val="0"/>
                <w:numId w:val="32"/>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394D7852" w14:textId="77777777" w:rsidR="00321667" w:rsidRPr="0046288A" w:rsidRDefault="00C65A6C" w:rsidP="00024036">
            <w:pPr>
              <w:pStyle w:val="ListParagraph"/>
              <w:numPr>
                <w:ilvl w:val="0"/>
                <w:numId w:val="32"/>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6C0DB615" w14:textId="77777777" w:rsidR="00C65A6C" w:rsidRPr="0046288A" w:rsidRDefault="00C65A6C" w:rsidP="00024036">
            <w:pPr>
              <w:pStyle w:val="ListParagraph"/>
              <w:numPr>
                <w:ilvl w:val="0"/>
                <w:numId w:val="32"/>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650F2ABA" w14:textId="77777777" w:rsidR="00C65A6C" w:rsidRPr="0046288A" w:rsidDel="001E4D23" w:rsidRDefault="00C65A6C" w:rsidP="00024036">
            <w:pPr>
              <w:pStyle w:val="ListParagraph"/>
              <w:numPr>
                <w:ilvl w:val="0"/>
                <w:numId w:val="32"/>
              </w:numPr>
              <w:spacing w:after="200"/>
              <w:ind w:left="1062" w:hanging="443"/>
              <w:contextualSpacing w:val="0"/>
              <w:jc w:val="both"/>
            </w:pPr>
            <w:proofErr w:type="gramStart"/>
            <w:r w:rsidRPr="0046288A">
              <w:t>any</w:t>
            </w:r>
            <w:proofErr w:type="gramEnd"/>
            <w:r w:rsidRPr="0046288A">
              <w:t xml:space="preserve"> other document required </w:t>
            </w:r>
            <w:r w:rsidRPr="0046288A">
              <w:rPr>
                <w:b/>
              </w:rPr>
              <w:t>in the BDS</w:t>
            </w:r>
            <w:r w:rsidR="0037582D" w:rsidRPr="0046288A">
              <w:rPr>
                <w:b/>
              </w:rPr>
              <w:t>.</w:t>
            </w:r>
            <w:r w:rsidR="0037582D" w:rsidRPr="0046288A">
              <w:t xml:space="preserve">   </w:t>
            </w:r>
          </w:p>
        </w:tc>
      </w:tr>
      <w:tr w:rsidR="00323BD4" w:rsidRPr="0046288A" w14:paraId="14429F8B" w14:textId="77777777" w:rsidTr="003A2D21">
        <w:tc>
          <w:tcPr>
            <w:tcW w:w="2160" w:type="dxa"/>
            <w:gridSpan w:val="2"/>
          </w:tcPr>
          <w:p w14:paraId="6AAB7EBD" w14:textId="77777777" w:rsidR="00C65A6C" w:rsidRPr="0046288A" w:rsidDel="001E4D23" w:rsidRDefault="00C65A6C" w:rsidP="009407C2">
            <w:pPr>
              <w:pStyle w:val="Head22"/>
            </w:pPr>
          </w:p>
        </w:tc>
        <w:tc>
          <w:tcPr>
            <w:tcW w:w="7470" w:type="dxa"/>
            <w:gridSpan w:val="2"/>
          </w:tcPr>
          <w:p w14:paraId="502A02D5" w14:textId="77777777" w:rsidR="00C65A6C" w:rsidRPr="0046288A" w:rsidRDefault="00C65A6C" w:rsidP="00024036">
            <w:pPr>
              <w:pStyle w:val="ListParagraph"/>
              <w:numPr>
                <w:ilvl w:val="1"/>
                <w:numId w:val="7"/>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76BB8DFA" w14:textId="77777777" w:rsidR="00744D0B" w:rsidRPr="0046288A" w:rsidDel="001E4D23" w:rsidRDefault="00744D0B" w:rsidP="00024036">
            <w:pPr>
              <w:pStyle w:val="ListParagraph"/>
              <w:numPr>
                <w:ilvl w:val="1"/>
                <w:numId w:val="7"/>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p>
        </w:tc>
      </w:tr>
      <w:tr w:rsidR="00323BD4" w:rsidRPr="0046288A" w14:paraId="4AA2D900" w14:textId="77777777" w:rsidTr="003A2D21">
        <w:trPr>
          <w:trHeight w:val="540"/>
        </w:trPr>
        <w:tc>
          <w:tcPr>
            <w:tcW w:w="2160" w:type="dxa"/>
            <w:gridSpan w:val="2"/>
          </w:tcPr>
          <w:p w14:paraId="5AEF4460" w14:textId="77777777" w:rsidR="0063147D" w:rsidRPr="0046288A" w:rsidDel="001E4D23" w:rsidRDefault="0063147D" w:rsidP="00024036">
            <w:pPr>
              <w:pStyle w:val="Head22"/>
              <w:numPr>
                <w:ilvl w:val="0"/>
                <w:numId w:val="7"/>
              </w:numPr>
              <w:tabs>
                <w:tab w:val="clear" w:pos="360"/>
                <w:tab w:val="left" w:pos="90"/>
              </w:tabs>
              <w:ind w:left="360"/>
            </w:pPr>
            <w:bookmarkStart w:id="46" w:name="_Toc434243038"/>
            <w:bookmarkStart w:id="47" w:name="_Toc348000795"/>
            <w:bookmarkStart w:id="48" w:name="_Toc494363011"/>
            <w:r w:rsidRPr="0046288A">
              <w:t xml:space="preserve">Letter of Bid and </w:t>
            </w:r>
            <w:r w:rsidR="00FF05C9" w:rsidRPr="0046288A">
              <w:t xml:space="preserve">Activity </w:t>
            </w:r>
            <w:r w:rsidRPr="0046288A">
              <w:t>Schedule</w:t>
            </w:r>
            <w:bookmarkEnd w:id="46"/>
            <w:bookmarkEnd w:id="47"/>
            <w:bookmarkEnd w:id="48"/>
          </w:p>
        </w:tc>
        <w:tc>
          <w:tcPr>
            <w:tcW w:w="7470" w:type="dxa"/>
            <w:gridSpan w:val="2"/>
          </w:tcPr>
          <w:p w14:paraId="281F0F83" w14:textId="77777777" w:rsidR="0063147D" w:rsidRPr="0046288A" w:rsidRDefault="0063147D" w:rsidP="00024036">
            <w:pPr>
              <w:pStyle w:val="ListParagraph"/>
              <w:numPr>
                <w:ilvl w:val="1"/>
                <w:numId w:val="7"/>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130A39C3" w14:textId="77777777" w:rsidTr="003A2D21">
        <w:trPr>
          <w:trHeight w:val="1322"/>
        </w:trPr>
        <w:tc>
          <w:tcPr>
            <w:tcW w:w="2160" w:type="dxa"/>
            <w:gridSpan w:val="2"/>
          </w:tcPr>
          <w:p w14:paraId="646BA89E" w14:textId="77777777" w:rsidR="0063147D" w:rsidRPr="0046288A" w:rsidRDefault="0063147D" w:rsidP="00024036">
            <w:pPr>
              <w:pStyle w:val="Head22"/>
              <w:numPr>
                <w:ilvl w:val="0"/>
                <w:numId w:val="7"/>
              </w:numPr>
              <w:tabs>
                <w:tab w:val="clear" w:pos="360"/>
                <w:tab w:val="left" w:pos="90"/>
              </w:tabs>
              <w:ind w:left="360"/>
            </w:pPr>
            <w:bookmarkStart w:id="49" w:name="_Toc438438834"/>
            <w:bookmarkStart w:id="50" w:name="_Toc438532587"/>
            <w:bookmarkStart w:id="51" w:name="_Toc438733978"/>
            <w:bookmarkStart w:id="52" w:name="_Toc438907017"/>
            <w:bookmarkStart w:id="53" w:name="_Toc438907216"/>
            <w:bookmarkStart w:id="54" w:name="_Toc434243039"/>
            <w:bookmarkStart w:id="55" w:name="_Toc348000796"/>
            <w:bookmarkStart w:id="56" w:name="_Toc494363012"/>
            <w:r w:rsidRPr="0046288A">
              <w:lastRenderedPageBreak/>
              <w:t>Alternative Bids</w:t>
            </w:r>
            <w:bookmarkEnd w:id="49"/>
            <w:bookmarkEnd w:id="50"/>
            <w:bookmarkEnd w:id="51"/>
            <w:bookmarkEnd w:id="52"/>
            <w:bookmarkEnd w:id="53"/>
            <w:bookmarkEnd w:id="54"/>
            <w:bookmarkEnd w:id="55"/>
            <w:bookmarkEnd w:id="56"/>
          </w:p>
        </w:tc>
        <w:tc>
          <w:tcPr>
            <w:tcW w:w="7470" w:type="dxa"/>
            <w:gridSpan w:val="2"/>
          </w:tcPr>
          <w:p w14:paraId="1130AA84" w14:textId="77777777" w:rsidR="009D1C8C" w:rsidRPr="0046288A" w:rsidRDefault="005D0B54" w:rsidP="00024036">
            <w:pPr>
              <w:pStyle w:val="ListParagraph"/>
              <w:numPr>
                <w:ilvl w:val="1"/>
                <w:numId w:val="7"/>
              </w:numPr>
              <w:spacing w:after="200"/>
              <w:jc w:val="both"/>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5D6D04D0" w14:textId="77777777" w:rsidTr="003A2D21">
        <w:trPr>
          <w:trHeight w:val="1304"/>
        </w:trPr>
        <w:tc>
          <w:tcPr>
            <w:tcW w:w="2160" w:type="dxa"/>
            <w:gridSpan w:val="2"/>
          </w:tcPr>
          <w:p w14:paraId="0A569CF9" w14:textId="77777777" w:rsidR="00AF564D" w:rsidRPr="0046288A" w:rsidRDefault="00AF564D" w:rsidP="009407C2">
            <w:pPr>
              <w:pStyle w:val="Head22"/>
              <w:tabs>
                <w:tab w:val="clear" w:pos="360"/>
                <w:tab w:val="left" w:pos="90"/>
              </w:tabs>
              <w:ind w:firstLine="0"/>
            </w:pPr>
          </w:p>
        </w:tc>
        <w:tc>
          <w:tcPr>
            <w:tcW w:w="7470" w:type="dxa"/>
            <w:gridSpan w:val="2"/>
          </w:tcPr>
          <w:p w14:paraId="37D0B999" w14:textId="77777777" w:rsidR="00AF564D" w:rsidRPr="0046288A" w:rsidRDefault="00AF564D" w:rsidP="00024036">
            <w:pPr>
              <w:pStyle w:val="ListParagraph"/>
              <w:numPr>
                <w:ilvl w:val="1"/>
                <w:numId w:val="7"/>
              </w:numPr>
              <w:spacing w:after="200"/>
              <w:jc w:val="both"/>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5CE9A06B" w14:textId="77777777" w:rsidTr="003A2D21">
        <w:trPr>
          <w:trHeight w:val="1340"/>
        </w:trPr>
        <w:tc>
          <w:tcPr>
            <w:tcW w:w="2160" w:type="dxa"/>
            <w:gridSpan w:val="2"/>
          </w:tcPr>
          <w:p w14:paraId="3A5E7E6C" w14:textId="77777777" w:rsidR="00AF564D" w:rsidRPr="0046288A" w:rsidRDefault="00AF564D" w:rsidP="009407C2">
            <w:pPr>
              <w:pStyle w:val="Head22"/>
              <w:tabs>
                <w:tab w:val="clear" w:pos="360"/>
                <w:tab w:val="left" w:pos="90"/>
              </w:tabs>
              <w:ind w:firstLine="0"/>
            </w:pPr>
          </w:p>
        </w:tc>
        <w:tc>
          <w:tcPr>
            <w:tcW w:w="7470" w:type="dxa"/>
            <w:gridSpan w:val="2"/>
          </w:tcPr>
          <w:p w14:paraId="5624CD6D" w14:textId="77777777" w:rsidR="00AF564D" w:rsidRPr="0046288A" w:rsidRDefault="00AF564D" w:rsidP="009407C2">
            <w:pPr>
              <w:ind w:left="537" w:hanging="537"/>
              <w:jc w:val="both"/>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14:paraId="65BF8017" w14:textId="77777777" w:rsidTr="003A2D21">
        <w:trPr>
          <w:trHeight w:val="1007"/>
        </w:trPr>
        <w:tc>
          <w:tcPr>
            <w:tcW w:w="2160" w:type="dxa"/>
            <w:gridSpan w:val="2"/>
          </w:tcPr>
          <w:p w14:paraId="09BC1033" w14:textId="77777777" w:rsidR="00BD0FF6" w:rsidRPr="0046288A" w:rsidRDefault="00494128" w:rsidP="00024036">
            <w:pPr>
              <w:pStyle w:val="Head22"/>
              <w:numPr>
                <w:ilvl w:val="0"/>
                <w:numId w:val="7"/>
              </w:numPr>
              <w:tabs>
                <w:tab w:val="clear" w:pos="360"/>
                <w:tab w:val="left" w:pos="90"/>
              </w:tabs>
              <w:ind w:left="360"/>
            </w:pPr>
            <w:bookmarkStart w:id="57" w:name="_Toc196122124"/>
            <w:bookmarkStart w:id="58" w:name="_Toc494363013"/>
            <w:r w:rsidRPr="0046288A">
              <w:t>Bid</w:t>
            </w:r>
            <w:r w:rsidR="00BD0FF6" w:rsidRPr="0046288A">
              <w:t xml:space="preserve"> Prices</w:t>
            </w:r>
            <w:bookmarkEnd w:id="57"/>
            <w:r w:rsidR="00CF1B07" w:rsidRPr="0046288A">
              <w:t xml:space="preserve"> and Discounts</w:t>
            </w:r>
            <w:bookmarkEnd w:id="58"/>
          </w:p>
        </w:tc>
        <w:tc>
          <w:tcPr>
            <w:tcW w:w="7470" w:type="dxa"/>
            <w:gridSpan w:val="2"/>
          </w:tcPr>
          <w:p w14:paraId="0EC63A84" w14:textId="77777777" w:rsidR="00BD0FF6" w:rsidRPr="0046288A" w:rsidRDefault="0070392A" w:rsidP="00024036">
            <w:pPr>
              <w:pStyle w:val="ListParagraph"/>
              <w:numPr>
                <w:ilvl w:val="1"/>
                <w:numId w:val="7"/>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68032ABB" w14:textId="77777777" w:rsidTr="003A2D21">
        <w:tc>
          <w:tcPr>
            <w:tcW w:w="2160" w:type="dxa"/>
            <w:gridSpan w:val="2"/>
          </w:tcPr>
          <w:p w14:paraId="7EA1DDA6" w14:textId="77777777" w:rsidR="00AF564D" w:rsidRPr="0046288A" w:rsidRDefault="00AF564D" w:rsidP="009407C2">
            <w:pPr>
              <w:pStyle w:val="Head22"/>
              <w:tabs>
                <w:tab w:val="clear" w:pos="360"/>
                <w:tab w:val="left" w:pos="90"/>
              </w:tabs>
              <w:ind w:firstLine="0"/>
            </w:pPr>
          </w:p>
        </w:tc>
        <w:tc>
          <w:tcPr>
            <w:tcW w:w="7470" w:type="dxa"/>
            <w:gridSpan w:val="2"/>
          </w:tcPr>
          <w:p w14:paraId="22C12DB5" w14:textId="77777777" w:rsidR="00AF564D" w:rsidRPr="0046288A" w:rsidRDefault="00AF564D" w:rsidP="00024036">
            <w:pPr>
              <w:pStyle w:val="ListParagraph"/>
              <w:numPr>
                <w:ilvl w:val="1"/>
                <w:numId w:val="7"/>
              </w:numPr>
              <w:spacing w:after="200"/>
              <w:jc w:val="both"/>
            </w:pPr>
            <w:r w:rsidRPr="0046288A">
              <w:t xml:space="preserve">All lots (contracts) and items must be listed and priced separately in the Activity Schedule(s). </w:t>
            </w:r>
          </w:p>
        </w:tc>
      </w:tr>
      <w:tr w:rsidR="00583350" w:rsidRPr="0046288A" w14:paraId="4F75ECB2" w14:textId="77777777" w:rsidTr="003A2D21">
        <w:tc>
          <w:tcPr>
            <w:tcW w:w="2160" w:type="dxa"/>
            <w:gridSpan w:val="2"/>
          </w:tcPr>
          <w:p w14:paraId="5C8B27B1" w14:textId="77777777" w:rsidR="00AF564D" w:rsidRPr="0046288A" w:rsidRDefault="00AF564D" w:rsidP="009407C2">
            <w:pPr>
              <w:pStyle w:val="Head22"/>
              <w:tabs>
                <w:tab w:val="clear" w:pos="360"/>
                <w:tab w:val="left" w:pos="90"/>
              </w:tabs>
              <w:ind w:firstLine="0"/>
            </w:pPr>
          </w:p>
        </w:tc>
        <w:tc>
          <w:tcPr>
            <w:tcW w:w="7470" w:type="dxa"/>
            <w:gridSpan w:val="2"/>
          </w:tcPr>
          <w:p w14:paraId="617E9062" w14:textId="77777777" w:rsidR="00AF564D" w:rsidRPr="0046288A" w:rsidRDefault="00AF564D" w:rsidP="00024036">
            <w:pPr>
              <w:pStyle w:val="ListParagraph"/>
              <w:numPr>
                <w:ilvl w:val="1"/>
                <w:numId w:val="7"/>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proofErr w:type="gramStart"/>
            <w:r w:rsidRPr="0046288A">
              <w:t>submitted</w:t>
            </w:r>
            <w:proofErr w:type="gramEnd"/>
            <w:r w:rsidRPr="0046288A">
              <w:t xml:space="preserve"> by the Bidder. </w:t>
            </w:r>
          </w:p>
        </w:tc>
      </w:tr>
      <w:tr w:rsidR="00583350" w:rsidRPr="0046288A" w14:paraId="491A4711" w14:textId="77777777" w:rsidTr="003A2D21">
        <w:tc>
          <w:tcPr>
            <w:tcW w:w="2160" w:type="dxa"/>
            <w:gridSpan w:val="2"/>
          </w:tcPr>
          <w:p w14:paraId="7A06547C" w14:textId="77777777" w:rsidR="00AF564D" w:rsidRPr="0046288A" w:rsidRDefault="00AF564D" w:rsidP="009407C2">
            <w:pPr>
              <w:pStyle w:val="Head22"/>
              <w:tabs>
                <w:tab w:val="clear" w:pos="360"/>
                <w:tab w:val="left" w:pos="90"/>
              </w:tabs>
              <w:ind w:firstLine="0"/>
            </w:pPr>
          </w:p>
        </w:tc>
        <w:tc>
          <w:tcPr>
            <w:tcW w:w="7470" w:type="dxa"/>
            <w:gridSpan w:val="2"/>
          </w:tcPr>
          <w:p w14:paraId="5FE4017F" w14:textId="77777777" w:rsidR="00AF564D" w:rsidRPr="0046288A" w:rsidRDefault="00AF564D" w:rsidP="00024036">
            <w:pPr>
              <w:pStyle w:val="ListParagraph"/>
              <w:numPr>
                <w:ilvl w:val="1"/>
                <w:numId w:val="7"/>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49239C62" w14:textId="77777777" w:rsidTr="003A2D21">
        <w:tc>
          <w:tcPr>
            <w:tcW w:w="2160" w:type="dxa"/>
            <w:gridSpan w:val="2"/>
          </w:tcPr>
          <w:p w14:paraId="10254087" w14:textId="77777777" w:rsidR="00AF564D" w:rsidRPr="0046288A" w:rsidRDefault="00AF564D" w:rsidP="009407C2">
            <w:pPr>
              <w:pStyle w:val="Head22"/>
              <w:tabs>
                <w:tab w:val="clear" w:pos="360"/>
                <w:tab w:val="left" w:pos="90"/>
              </w:tabs>
              <w:ind w:firstLine="0"/>
            </w:pPr>
          </w:p>
        </w:tc>
        <w:tc>
          <w:tcPr>
            <w:tcW w:w="7470" w:type="dxa"/>
            <w:gridSpan w:val="2"/>
          </w:tcPr>
          <w:p w14:paraId="00293D5C" w14:textId="77777777" w:rsidR="00AF564D" w:rsidRPr="0046288A" w:rsidRDefault="00AF564D" w:rsidP="00024036">
            <w:pPr>
              <w:pStyle w:val="ListParagraph"/>
              <w:numPr>
                <w:ilvl w:val="1"/>
                <w:numId w:val="7"/>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015946AA" w14:textId="77777777" w:rsidTr="003A2D21">
        <w:tc>
          <w:tcPr>
            <w:tcW w:w="2160" w:type="dxa"/>
            <w:gridSpan w:val="2"/>
          </w:tcPr>
          <w:p w14:paraId="76332AA6" w14:textId="77777777" w:rsidR="00AF564D" w:rsidRPr="0046288A" w:rsidRDefault="00AF564D" w:rsidP="009407C2">
            <w:pPr>
              <w:pStyle w:val="Head22"/>
              <w:tabs>
                <w:tab w:val="clear" w:pos="360"/>
                <w:tab w:val="left" w:pos="90"/>
              </w:tabs>
              <w:ind w:firstLine="0"/>
            </w:pPr>
          </w:p>
        </w:tc>
        <w:tc>
          <w:tcPr>
            <w:tcW w:w="7470" w:type="dxa"/>
            <w:gridSpan w:val="2"/>
          </w:tcPr>
          <w:p w14:paraId="23F822BC" w14:textId="77777777" w:rsidR="00AF564D" w:rsidRPr="0046288A" w:rsidRDefault="00AF564D" w:rsidP="00024036">
            <w:pPr>
              <w:pStyle w:val="ListParagraph"/>
              <w:numPr>
                <w:ilvl w:val="1"/>
                <w:numId w:val="7"/>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2F85FACF" w14:textId="77777777" w:rsidTr="003A2D21">
        <w:tc>
          <w:tcPr>
            <w:tcW w:w="2160" w:type="dxa"/>
            <w:gridSpan w:val="2"/>
          </w:tcPr>
          <w:p w14:paraId="58F89C5B" w14:textId="77777777" w:rsidR="00AF564D" w:rsidRPr="0046288A" w:rsidRDefault="00AF564D" w:rsidP="009407C2">
            <w:pPr>
              <w:pStyle w:val="Head22"/>
              <w:tabs>
                <w:tab w:val="clear" w:pos="360"/>
                <w:tab w:val="left" w:pos="90"/>
              </w:tabs>
              <w:ind w:firstLine="0"/>
            </w:pPr>
          </w:p>
        </w:tc>
        <w:tc>
          <w:tcPr>
            <w:tcW w:w="7470" w:type="dxa"/>
            <w:gridSpan w:val="2"/>
          </w:tcPr>
          <w:p w14:paraId="54933C87" w14:textId="77777777" w:rsidR="00AF564D" w:rsidRPr="0046288A" w:rsidRDefault="00AF564D" w:rsidP="00024036">
            <w:pPr>
              <w:pStyle w:val="ListParagraph"/>
              <w:numPr>
                <w:ilvl w:val="1"/>
                <w:numId w:val="7"/>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tc>
      </w:tr>
      <w:tr w:rsidR="00583350" w:rsidRPr="0046288A" w14:paraId="42E5962C" w14:textId="77777777" w:rsidTr="003A2D21">
        <w:tc>
          <w:tcPr>
            <w:tcW w:w="2160" w:type="dxa"/>
            <w:gridSpan w:val="2"/>
          </w:tcPr>
          <w:p w14:paraId="41F3A307" w14:textId="77777777" w:rsidR="00AF564D" w:rsidRPr="0046288A" w:rsidRDefault="00AF564D" w:rsidP="009407C2">
            <w:pPr>
              <w:pStyle w:val="Head22"/>
              <w:tabs>
                <w:tab w:val="clear" w:pos="360"/>
                <w:tab w:val="left" w:pos="90"/>
              </w:tabs>
              <w:ind w:firstLine="0"/>
            </w:pPr>
          </w:p>
        </w:tc>
        <w:tc>
          <w:tcPr>
            <w:tcW w:w="7470" w:type="dxa"/>
            <w:gridSpan w:val="2"/>
          </w:tcPr>
          <w:p w14:paraId="3AC2167D" w14:textId="77777777" w:rsidR="00AF564D" w:rsidRPr="0046288A" w:rsidRDefault="00AF564D" w:rsidP="00024036">
            <w:pPr>
              <w:pStyle w:val="ListParagraph"/>
              <w:numPr>
                <w:ilvl w:val="1"/>
                <w:numId w:val="7"/>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323BD4" w:rsidRPr="0046288A" w14:paraId="411C789B" w14:textId="77777777" w:rsidTr="003A2D21">
        <w:tc>
          <w:tcPr>
            <w:tcW w:w="2160" w:type="dxa"/>
            <w:gridSpan w:val="2"/>
          </w:tcPr>
          <w:p w14:paraId="7CBEEAE0" w14:textId="77777777" w:rsidR="00BD0FF6" w:rsidRPr="0046288A" w:rsidRDefault="00BD0FF6" w:rsidP="00024036">
            <w:pPr>
              <w:pStyle w:val="Head22"/>
              <w:numPr>
                <w:ilvl w:val="0"/>
                <w:numId w:val="7"/>
              </w:numPr>
              <w:tabs>
                <w:tab w:val="clear" w:pos="360"/>
                <w:tab w:val="left" w:pos="90"/>
              </w:tabs>
              <w:ind w:left="360"/>
            </w:pPr>
            <w:bookmarkStart w:id="59" w:name="_Toc196122125"/>
            <w:bookmarkStart w:id="60" w:name="_Toc494363014"/>
            <w:r w:rsidRPr="0046288A">
              <w:t xml:space="preserve">Currencies of </w:t>
            </w:r>
            <w:r w:rsidR="00494128" w:rsidRPr="0046288A">
              <w:t>Bid</w:t>
            </w:r>
            <w:r w:rsidRPr="0046288A">
              <w:t xml:space="preserve"> and Payment</w:t>
            </w:r>
            <w:bookmarkEnd w:id="59"/>
            <w:bookmarkEnd w:id="60"/>
          </w:p>
        </w:tc>
        <w:tc>
          <w:tcPr>
            <w:tcW w:w="7470" w:type="dxa"/>
            <w:gridSpan w:val="2"/>
          </w:tcPr>
          <w:p w14:paraId="43458BDC" w14:textId="77777777" w:rsidR="00BD0FF6" w:rsidRPr="0046288A" w:rsidRDefault="00CF1B07" w:rsidP="00024036">
            <w:pPr>
              <w:pStyle w:val="ListParagraph"/>
              <w:numPr>
                <w:ilvl w:val="1"/>
                <w:numId w:val="7"/>
              </w:numPr>
              <w:spacing w:after="200"/>
              <w:jc w:val="both"/>
            </w:pPr>
            <w:r w:rsidRPr="0046288A">
              <w:t xml:space="preserve">The </w:t>
            </w:r>
            <w:proofErr w:type="gramStart"/>
            <w:r w:rsidRPr="0046288A">
              <w:t>currency(</w:t>
            </w:r>
            <w:proofErr w:type="spellStart"/>
            <w:proofErr w:type="gramEnd"/>
            <w:r w:rsidRPr="0046288A">
              <w:t>ies</w:t>
            </w:r>
            <w:proofErr w:type="spellEnd"/>
            <w:r w:rsidRPr="0046288A">
              <w:t>) of the Bid and the currency(</w:t>
            </w:r>
            <w:proofErr w:type="spellStart"/>
            <w:r w:rsidRPr="0046288A">
              <w:t>ies</w:t>
            </w:r>
            <w:proofErr w:type="spellEnd"/>
            <w:r w:rsidRPr="0046288A">
              <w:t xml:space="preserve">) of payments shall be </w:t>
            </w:r>
            <w:r w:rsidR="00C60348" w:rsidRPr="0046288A">
              <w:t>the same</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14:paraId="5E1353C2" w14:textId="77777777" w:rsidR="00BD0FF6" w:rsidRPr="0046288A" w:rsidRDefault="00CF1B07" w:rsidP="00024036">
            <w:pPr>
              <w:pStyle w:val="ListParagraph"/>
              <w:numPr>
                <w:ilvl w:val="1"/>
                <w:numId w:val="7"/>
              </w:numPr>
              <w:spacing w:after="200"/>
              <w:jc w:val="both"/>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p w14:paraId="26811557" w14:textId="77777777" w:rsidR="00BD0FF6" w:rsidRPr="0046288A" w:rsidRDefault="00494128" w:rsidP="00024036">
            <w:pPr>
              <w:pStyle w:val="ListParagraph"/>
              <w:numPr>
                <w:ilvl w:val="1"/>
                <w:numId w:val="7"/>
              </w:numPr>
              <w:spacing w:after="200"/>
              <w:jc w:val="both"/>
            </w:pPr>
            <w:r w:rsidRPr="0046288A">
              <w:t>Bid</w:t>
            </w:r>
            <w:r w:rsidR="00BD0FF6" w:rsidRPr="0046288A">
              <w:t xml:space="preserve">ders may be required by the Employer to justify their foreign currency requirements and to substantiate that the amounts included in </w:t>
            </w:r>
            <w:r w:rsidR="00A34B11" w:rsidRPr="0046288A">
              <w:t xml:space="preserve">the </w:t>
            </w:r>
            <w:r w:rsidR="00DB4ACA" w:rsidRPr="0046288A">
              <w:t>Lump-sum</w:t>
            </w:r>
            <w:r w:rsidR="00BD0FF6" w:rsidRPr="0046288A">
              <w:t xml:space="preserve"> are reasonable and responsive to </w:t>
            </w:r>
            <w:r w:rsidR="00F66532" w:rsidRPr="0046288A">
              <w:t xml:space="preserve">ITB </w:t>
            </w:r>
            <w:r w:rsidR="00BD0FF6" w:rsidRPr="0046288A">
              <w:t>1</w:t>
            </w:r>
            <w:r w:rsidR="00574BC0" w:rsidRPr="0046288A">
              <w:t>6</w:t>
            </w:r>
            <w:r w:rsidR="00BD0FF6" w:rsidRPr="0046288A">
              <w:t>.1</w:t>
            </w:r>
            <w:r w:rsidR="009A1897" w:rsidRPr="0046288A">
              <w:t xml:space="preserve"> and 16.2</w:t>
            </w:r>
            <w:r w:rsidR="00BD0FF6" w:rsidRPr="0046288A">
              <w:t>.</w:t>
            </w:r>
          </w:p>
        </w:tc>
      </w:tr>
      <w:tr w:rsidR="00323BD4" w:rsidRPr="0046288A" w14:paraId="4CAE4916" w14:textId="77777777" w:rsidTr="003A2D21">
        <w:tc>
          <w:tcPr>
            <w:tcW w:w="2160" w:type="dxa"/>
            <w:gridSpan w:val="2"/>
          </w:tcPr>
          <w:p w14:paraId="7C4BAF84" w14:textId="77777777" w:rsidR="00CF1B07" w:rsidRPr="0046288A" w:rsidRDefault="00CF1B07" w:rsidP="00024036">
            <w:pPr>
              <w:pStyle w:val="Head22"/>
              <w:numPr>
                <w:ilvl w:val="0"/>
                <w:numId w:val="7"/>
              </w:numPr>
              <w:tabs>
                <w:tab w:val="clear" w:pos="360"/>
                <w:tab w:val="left" w:pos="90"/>
              </w:tabs>
              <w:ind w:left="360"/>
            </w:pPr>
            <w:bookmarkStart w:id="61" w:name="_Toc494363015"/>
            <w:r w:rsidRPr="0046288A">
              <w:t>Documents Establishing Conformity of Services</w:t>
            </w:r>
            <w:bookmarkEnd w:id="61"/>
          </w:p>
        </w:tc>
        <w:tc>
          <w:tcPr>
            <w:tcW w:w="7470" w:type="dxa"/>
            <w:gridSpan w:val="2"/>
          </w:tcPr>
          <w:p w14:paraId="7E9959A7" w14:textId="77777777" w:rsidR="00CF1B07" w:rsidRPr="0046288A" w:rsidRDefault="0070392A" w:rsidP="00024036">
            <w:pPr>
              <w:pStyle w:val="ListParagraph"/>
              <w:numPr>
                <w:ilvl w:val="1"/>
                <w:numId w:val="7"/>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5C1161DD" w14:textId="77777777" w:rsidR="00CF1B07" w:rsidRPr="0046288A" w:rsidRDefault="0070392A" w:rsidP="00024036">
            <w:pPr>
              <w:pStyle w:val="ListParagraph"/>
              <w:numPr>
                <w:ilvl w:val="1"/>
                <w:numId w:val="7"/>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21E4416A" w14:textId="77777777" w:rsidR="009B2AE3" w:rsidRPr="0046288A" w:rsidRDefault="009B2AE3" w:rsidP="009407C2">
            <w:pPr>
              <w:pStyle w:val="ListParagraph"/>
            </w:pPr>
          </w:p>
        </w:tc>
      </w:tr>
      <w:tr w:rsidR="00323BD4" w:rsidRPr="0046288A" w14:paraId="3F094444" w14:textId="77777777" w:rsidTr="003A2D21">
        <w:trPr>
          <w:trHeight w:val="48"/>
        </w:trPr>
        <w:tc>
          <w:tcPr>
            <w:tcW w:w="2160" w:type="dxa"/>
            <w:gridSpan w:val="2"/>
          </w:tcPr>
          <w:p w14:paraId="5536B911" w14:textId="77777777" w:rsidR="00CF1B07" w:rsidRPr="0046288A" w:rsidRDefault="00CF1B07" w:rsidP="00024036">
            <w:pPr>
              <w:pStyle w:val="Head22"/>
              <w:numPr>
                <w:ilvl w:val="0"/>
                <w:numId w:val="7"/>
              </w:numPr>
              <w:tabs>
                <w:tab w:val="clear" w:pos="360"/>
                <w:tab w:val="left" w:pos="90"/>
              </w:tabs>
              <w:ind w:left="360"/>
            </w:pPr>
            <w:bookmarkStart w:id="62" w:name="_Toc494363016"/>
            <w:r w:rsidRPr="0046288A">
              <w:t>Documents Establishing the Eligibility and Qualifications of the Bidder</w:t>
            </w:r>
            <w:bookmarkEnd w:id="62"/>
          </w:p>
        </w:tc>
        <w:tc>
          <w:tcPr>
            <w:tcW w:w="7470" w:type="dxa"/>
            <w:gridSpan w:val="2"/>
          </w:tcPr>
          <w:p w14:paraId="2F66A67B" w14:textId="77777777" w:rsidR="00CF1B07" w:rsidRPr="0046288A" w:rsidRDefault="00CF1B07" w:rsidP="00024036">
            <w:pPr>
              <w:pStyle w:val="ListParagraph"/>
              <w:numPr>
                <w:ilvl w:val="1"/>
                <w:numId w:val="7"/>
              </w:numPr>
              <w:spacing w:after="200"/>
              <w:jc w:val="both"/>
            </w:pPr>
            <w:r w:rsidRPr="0046288A">
              <w:t>To establish Bidder’s their eligibility in accordance with ITB 4, Bidders shall complete the Letter of Bid, included in Section IV, Bidding Forms.</w:t>
            </w:r>
          </w:p>
          <w:p w14:paraId="100D8657" w14:textId="77777777" w:rsidR="00CF1B07" w:rsidRPr="0046288A" w:rsidRDefault="00CF1B07" w:rsidP="00024036">
            <w:pPr>
              <w:pStyle w:val="ListParagraph"/>
              <w:numPr>
                <w:ilvl w:val="1"/>
                <w:numId w:val="7"/>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71E78048" w14:textId="77777777" w:rsidR="005D4C6E" w:rsidRPr="0046288A" w:rsidRDefault="005D4C6E" w:rsidP="00024036">
            <w:pPr>
              <w:pStyle w:val="ListParagraph"/>
              <w:numPr>
                <w:ilvl w:val="1"/>
                <w:numId w:val="7"/>
              </w:numPr>
              <w:spacing w:after="200"/>
              <w:jc w:val="both"/>
            </w:pPr>
            <w:r w:rsidRPr="0046288A">
              <w:t xml:space="preserve">All Bidders shall provide in Section </w:t>
            </w:r>
            <w:r w:rsidR="00E84B96" w:rsidRPr="0046288A">
              <w:t>IV</w:t>
            </w:r>
            <w:r w:rsidRPr="0046288A">
              <w:t xml:space="preserve">, Bidding Forms, </w:t>
            </w:r>
            <w:proofErr w:type="gramStart"/>
            <w:r w:rsidRPr="0046288A">
              <w:t>a</w:t>
            </w:r>
            <w:proofErr w:type="gramEnd"/>
            <w:r w:rsidRPr="0046288A">
              <w:t xml:space="preserve"> preliminary description of the proposed </w:t>
            </w:r>
            <w:r w:rsidR="00582B39" w:rsidRPr="0046288A">
              <w:t>methodology, work plan and</w:t>
            </w:r>
            <w:r w:rsidRPr="0046288A">
              <w:t xml:space="preserve"> schedule</w:t>
            </w:r>
            <w:r w:rsidR="008A5B31" w:rsidRPr="0046288A">
              <w:t>.</w:t>
            </w:r>
          </w:p>
          <w:p w14:paraId="593151B3" w14:textId="77777777" w:rsidR="00585C5F" w:rsidRPr="0046288A" w:rsidRDefault="005D4C6E" w:rsidP="00024036">
            <w:pPr>
              <w:pStyle w:val="ListParagraph"/>
              <w:numPr>
                <w:ilvl w:val="1"/>
                <w:numId w:val="7"/>
              </w:numPr>
              <w:spacing w:after="200"/>
              <w:jc w:val="both"/>
            </w:pPr>
            <w:r w:rsidRPr="0046288A">
              <w:t xml:space="preserve">In the event that prequalification of </w:t>
            </w:r>
            <w:r w:rsidR="00333BED" w:rsidRPr="0046288A">
              <w:t>B</w:t>
            </w:r>
            <w:r w:rsidRPr="0046288A">
              <w:t xml:space="preserve">idders has been undertaken as stated </w:t>
            </w:r>
            <w:r w:rsidRPr="0046288A">
              <w:rPr>
                <w:b/>
              </w:rPr>
              <w:t>in the BDS</w:t>
            </w:r>
            <w:r w:rsidRPr="0046288A">
              <w:t xml:space="preserve">,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w:t>
            </w:r>
            <w:r w:rsidRPr="0046288A">
              <w:lastRenderedPageBreak/>
              <w:t>essentially correct as of the date of Bid submission.</w:t>
            </w:r>
          </w:p>
          <w:p w14:paraId="5418307E" w14:textId="77777777" w:rsidR="005D4C6E" w:rsidRPr="0046288A" w:rsidRDefault="00333BED" w:rsidP="00024036">
            <w:pPr>
              <w:pStyle w:val="ListParagraph"/>
              <w:numPr>
                <w:ilvl w:val="1"/>
                <w:numId w:val="7"/>
              </w:numPr>
              <w:spacing w:after="200"/>
              <w:jc w:val="both"/>
            </w:pPr>
            <w:r w:rsidRPr="0046288A">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14:paraId="5234EC05" w14:textId="77777777" w:rsidTr="003A2D21">
        <w:tc>
          <w:tcPr>
            <w:tcW w:w="2160" w:type="dxa"/>
            <w:gridSpan w:val="2"/>
          </w:tcPr>
          <w:p w14:paraId="618CAD28" w14:textId="77777777" w:rsidR="00BD0FF6" w:rsidRPr="0046288A" w:rsidRDefault="00AF06F7" w:rsidP="00024036">
            <w:pPr>
              <w:pStyle w:val="Head22"/>
              <w:numPr>
                <w:ilvl w:val="0"/>
                <w:numId w:val="7"/>
              </w:numPr>
              <w:tabs>
                <w:tab w:val="clear" w:pos="360"/>
                <w:tab w:val="left" w:pos="90"/>
              </w:tabs>
              <w:ind w:left="360"/>
            </w:pPr>
            <w:bookmarkStart w:id="63" w:name="_Toc196122126"/>
            <w:bookmarkStart w:id="64" w:name="_Toc494363017"/>
            <w:r w:rsidRPr="0046288A">
              <w:lastRenderedPageBreak/>
              <w:t>Period of Validity</w:t>
            </w:r>
            <w:bookmarkEnd w:id="63"/>
            <w:r w:rsidRPr="0046288A">
              <w:t xml:space="preserve"> of Bids</w:t>
            </w:r>
            <w:bookmarkEnd w:id="64"/>
          </w:p>
        </w:tc>
        <w:tc>
          <w:tcPr>
            <w:tcW w:w="7470" w:type="dxa"/>
            <w:gridSpan w:val="2"/>
          </w:tcPr>
          <w:p w14:paraId="6CDBCA2B" w14:textId="77777777" w:rsidR="00BD0FF6" w:rsidRPr="0046288A" w:rsidRDefault="00AF06F7" w:rsidP="00024036">
            <w:pPr>
              <w:pStyle w:val="ListParagraph"/>
              <w:numPr>
                <w:ilvl w:val="1"/>
                <w:numId w:val="7"/>
              </w:numPr>
              <w:spacing w:after="200"/>
              <w:contextualSpacing w:val="0"/>
              <w:jc w:val="both"/>
            </w:pPr>
            <w:r w:rsidRPr="0046288A">
              <w:t xml:space="preserve">Bids shall remain valid for the Bid Validity period specified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14:paraId="46E7D060" w14:textId="77777777" w:rsidR="00BD0FF6" w:rsidRPr="0046288A" w:rsidRDefault="00AF06F7" w:rsidP="00024036">
            <w:pPr>
              <w:pStyle w:val="ListParagraph"/>
              <w:numPr>
                <w:ilvl w:val="1"/>
                <w:numId w:val="7"/>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4631DD59" w14:textId="77777777" w:rsidR="00AF06F7" w:rsidRPr="0046288A" w:rsidRDefault="00AF06F7" w:rsidP="00024036">
            <w:pPr>
              <w:pStyle w:val="ListParagraph"/>
              <w:numPr>
                <w:ilvl w:val="1"/>
                <w:numId w:val="7"/>
              </w:numPr>
              <w:spacing w:after="200"/>
              <w:contextualSpacing w:val="0"/>
              <w:jc w:val="both"/>
            </w:pPr>
            <w:r w:rsidRPr="0046288A">
              <w:t>If the award is delayed by a period exceeding fifty-six (56) days beyond the expiry of the initial bid validity period, the Contract price shall be determined as follows:</w:t>
            </w:r>
          </w:p>
          <w:p w14:paraId="02057D72"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14:paraId="27AA3749" w14:textId="77777777"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14:paraId="4817C031" w14:textId="77777777" w:rsidR="00BD0FF6" w:rsidRPr="0046288A" w:rsidRDefault="00AF06F7" w:rsidP="0037582D">
            <w:pPr>
              <w:spacing w:after="200"/>
              <w:ind w:left="1062" w:hanging="450"/>
              <w:jc w:val="both"/>
            </w:pPr>
            <w:r w:rsidRPr="0046288A">
              <w:t>(c)</w:t>
            </w:r>
            <w:r w:rsidRPr="0046288A">
              <w:tab/>
            </w:r>
            <w:proofErr w:type="gramStart"/>
            <w:r w:rsidR="0037582D" w:rsidRPr="0046288A">
              <w:t>i</w:t>
            </w:r>
            <w:r w:rsidRPr="0046288A">
              <w:t>n</w:t>
            </w:r>
            <w:proofErr w:type="gramEnd"/>
            <w:r w:rsidRPr="0046288A">
              <w:t xml:space="preserve"> any case, Bid evaluation shall be based on the Bid price without taking into consideration the applicable correction from those indicated above.</w:t>
            </w:r>
          </w:p>
        </w:tc>
      </w:tr>
      <w:tr w:rsidR="00323BD4" w:rsidRPr="0046288A" w14:paraId="35B3E369" w14:textId="77777777" w:rsidTr="003A2D21">
        <w:tc>
          <w:tcPr>
            <w:tcW w:w="2160" w:type="dxa"/>
            <w:gridSpan w:val="2"/>
          </w:tcPr>
          <w:p w14:paraId="534F5BF3" w14:textId="77777777" w:rsidR="00BD0FF6" w:rsidRPr="0046288A" w:rsidRDefault="00494128" w:rsidP="00024036">
            <w:pPr>
              <w:pStyle w:val="Head22"/>
              <w:numPr>
                <w:ilvl w:val="0"/>
                <w:numId w:val="7"/>
              </w:numPr>
              <w:tabs>
                <w:tab w:val="clear" w:pos="360"/>
                <w:tab w:val="left" w:pos="90"/>
              </w:tabs>
              <w:ind w:left="360"/>
            </w:pPr>
            <w:bookmarkStart w:id="65" w:name="_Toc196122127"/>
            <w:bookmarkStart w:id="66" w:name="_Toc494363018"/>
            <w:r w:rsidRPr="0046288A">
              <w:t>Bid</w:t>
            </w:r>
            <w:r w:rsidR="00BD0FF6" w:rsidRPr="0046288A">
              <w:t xml:space="preserve"> Security</w:t>
            </w:r>
            <w:bookmarkEnd w:id="65"/>
            <w:bookmarkEnd w:id="66"/>
          </w:p>
        </w:tc>
        <w:tc>
          <w:tcPr>
            <w:tcW w:w="7470" w:type="dxa"/>
            <w:gridSpan w:val="2"/>
          </w:tcPr>
          <w:p w14:paraId="268754D7" w14:textId="77777777" w:rsidR="00BD0FF6" w:rsidRPr="0046288A" w:rsidRDefault="00AF06F7" w:rsidP="00024036">
            <w:pPr>
              <w:pStyle w:val="ListParagraph"/>
              <w:numPr>
                <w:ilvl w:val="1"/>
                <w:numId w:val="7"/>
              </w:numPr>
              <w:spacing w:after="200"/>
              <w:contextualSpacing w:val="0"/>
              <w:jc w:val="both"/>
            </w:pPr>
            <w:r w:rsidRPr="0046288A">
              <w:t xml:space="preserve">The Bidder shall furnish as part of 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14:paraId="30CE9499" w14:textId="77777777" w:rsidR="00AF06F7" w:rsidRPr="0046288A" w:rsidRDefault="00AF06F7" w:rsidP="00024036">
            <w:pPr>
              <w:pStyle w:val="ListParagraph"/>
              <w:numPr>
                <w:ilvl w:val="1"/>
                <w:numId w:val="7"/>
              </w:numPr>
              <w:spacing w:after="200"/>
              <w:contextualSpacing w:val="0"/>
              <w:jc w:val="both"/>
            </w:pPr>
            <w:r w:rsidRPr="0046288A">
              <w:t>A Bid Securing Declaration shall use the form included in Section IV, Bidding Forms.</w:t>
            </w:r>
          </w:p>
          <w:p w14:paraId="002778EB" w14:textId="77777777" w:rsidR="00AF06F7" w:rsidRPr="0046288A" w:rsidRDefault="00AF06F7" w:rsidP="00024036">
            <w:pPr>
              <w:pStyle w:val="ListParagraph"/>
              <w:numPr>
                <w:ilvl w:val="1"/>
                <w:numId w:val="7"/>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05567FDB" w14:textId="77777777" w:rsidR="00AF06F7" w:rsidRPr="0046288A" w:rsidRDefault="00AF06F7" w:rsidP="0037582D">
            <w:pPr>
              <w:pStyle w:val="Sub-ClauseText"/>
              <w:spacing w:before="0" w:after="20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 xml:space="preserve">financial institution (such as an insurance, bonding or surety </w:t>
            </w:r>
            <w:r w:rsidRPr="0046288A">
              <w:rPr>
                <w:spacing w:val="0"/>
              </w:rPr>
              <w:lastRenderedPageBreak/>
              <w:t>company);</w:t>
            </w:r>
          </w:p>
          <w:p w14:paraId="627395AD" w14:textId="77777777" w:rsidR="00AF06F7" w:rsidRPr="0046288A" w:rsidRDefault="00AF06F7" w:rsidP="0037582D">
            <w:pPr>
              <w:pStyle w:val="Sub-ClauseText"/>
              <w:spacing w:before="0" w:after="200"/>
              <w:ind w:left="1062" w:hanging="450"/>
              <w:rPr>
                <w:spacing w:val="0"/>
              </w:rPr>
            </w:pPr>
            <w:r w:rsidRPr="0046288A">
              <w:rPr>
                <w:spacing w:val="0"/>
              </w:rPr>
              <w:t>(b)</w:t>
            </w:r>
            <w:r w:rsidRPr="0046288A">
              <w:rPr>
                <w:spacing w:val="0"/>
              </w:rPr>
              <w:tab/>
              <w:t>an irrevocable letter of credit;</w:t>
            </w:r>
          </w:p>
          <w:p w14:paraId="07420101" w14:textId="77777777" w:rsidR="00AF06F7" w:rsidRPr="0046288A" w:rsidRDefault="00AF06F7" w:rsidP="0037582D">
            <w:pPr>
              <w:pStyle w:val="Sub-ClauseText"/>
              <w:spacing w:before="0" w:after="200"/>
              <w:ind w:left="1062" w:hanging="450"/>
              <w:rPr>
                <w:spacing w:val="0"/>
              </w:rPr>
            </w:pPr>
            <w:r w:rsidRPr="0046288A">
              <w:rPr>
                <w:spacing w:val="0"/>
              </w:rPr>
              <w:t>(c)</w:t>
            </w:r>
            <w:r w:rsidRPr="0046288A">
              <w:rPr>
                <w:spacing w:val="0"/>
              </w:rPr>
              <w:tab/>
              <w:t>a cashier’s or certified check; or</w:t>
            </w:r>
          </w:p>
          <w:p w14:paraId="0A2D26F5" w14:textId="77777777" w:rsidR="00A34B11" w:rsidRPr="0046288A" w:rsidRDefault="00AF06F7" w:rsidP="0037582D">
            <w:pPr>
              <w:pStyle w:val="Sub-ClauseText"/>
              <w:spacing w:before="0" w:after="20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14:paraId="013C4333" w14:textId="77777777" w:rsidR="00A34B11" w:rsidRPr="0046288A" w:rsidRDefault="00AD3846" w:rsidP="0037582D">
            <w:pPr>
              <w:pStyle w:val="Sub-ClauseText"/>
              <w:spacing w:before="0" w:after="200"/>
              <w:ind w:left="522"/>
              <w:rPr>
                <w:spacing w:val="0"/>
              </w:rPr>
            </w:pPr>
            <w:proofErr w:type="gramStart"/>
            <w:r w:rsidRPr="0046288A">
              <w:t>from</w:t>
            </w:r>
            <w:proofErr w:type="gramEnd"/>
            <w:r w:rsidRPr="0046288A">
              <w:t xml:space="preserve">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validity period of the Bid, or beyond any period of extension if requested under ITB </w:t>
            </w:r>
            <w:r w:rsidR="00E84B96" w:rsidRPr="0046288A">
              <w:rPr>
                <w:spacing w:val="0"/>
              </w:rPr>
              <w:t>19</w:t>
            </w:r>
            <w:r w:rsidR="00695C5E" w:rsidRPr="0046288A">
              <w:rPr>
                <w:spacing w:val="0"/>
              </w:rPr>
              <w:t>.2.</w:t>
            </w:r>
          </w:p>
          <w:p w14:paraId="7FEAA5DC" w14:textId="77777777" w:rsidR="00A34B11" w:rsidRPr="0046288A" w:rsidRDefault="00695C5E" w:rsidP="00024036">
            <w:pPr>
              <w:pStyle w:val="ListParagraph"/>
              <w:numPr>
                <w:ilvl w:val="1"/>
                <w:numId w:val="7"/>
              </w:numPr>
              <w:spacing w:after="200"/>
              <w:contextualSpacing w:val="0"/>
              <w:jc w:val="both"/>
            </w:pPr>
            <w:bookmarkStart w:id="67" w:name="_Hlt162246122"/>
            <w:bookmarkEnd w:id="67"/>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67E9DAD0" w14:textId="77777777" w:rsidR="00A34B11" w:rsidRPr="0046288A" w:rsidRDefault="0061623E" w:rsidP="00024036">
            <w:pPr>
              <w:pStyle w:val="ListParagraph"/>
              <w:numPr>
                <w:ilvl w:val="1"/>
                <w:numId w:val="7"/>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117C468A" w14:textId="77777777" w:rsidR="00AD3846" w:rsidRPr="0046288A" w:rsidRDefault="00FE5A67" w:rsidP="00024036">
            <w:pPr>
              <w:pStyle w:val="ListParagraph"/>
              <w:numPr>
                <w:ilvl w:val="1"/>
                <w:numId w:val="7"/>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67AAE1F7" w14:textId="77777777" w:rsidR="00AD3846" w:rsidRPr="0046288A" w:rsidRDefault="00AD3846" w:rsidP="00024036">
            <w:pPr>
              <w:pStyle w:val="ListParagraph"/>
              <w:numPr>
                <w:ilvl w:val="1"/>
                <w:numId w:val="7"/>
              </w:numPr>
              <w:spacing w:after="200"/>
              <w:contextualSpacing w:val="0"/>
              <w:jc w:val="both"/>
            </w:pPr>
            <w:r w:rsidRPr="0046288A">
              <w:t>The Bid Security may be forf</w:t>
            </w:r>
            <w:r w:rsidR="00EB3C02" w:rsidRPr="0046288A">
              <w:t>eited or the Bid-</w:t>
            </w:r>
            <w:r w:rsidRPr="0046288A">
              <w:t>Securing Declaration executed:</w:t>
            </w:r>
          </w:p>
          <w:p w14:paraId="21ABA5A9" w14:textId="77777777" w:rsidR="00AD3846" w:rsidRPr="0046288A" w:rsidRDefault="00AD3846" w:rsidP="00024036">
            <w:pPr>
              <w:pStyle w:val="ListParagraph"/>
              <w:numPr>
                <w:ilvl w:val="0"/>
                <w:numId w:val="40"/>
              </w:numPr>
              <w:spacing w:after="200"/>
              <w:ind w:left="1152" w:hanging="540"/>
              <w:contextualSpacing w:val="0"/>
            </w:pPr>
            <w:r w:rsidRPr="0046288A">
              <w:t>if a Bidder</w:t>
            </w:r>
            <w:bookmarkStart w:id="68" w:name="_Toc438267890"/>
            <w:r w:rsidRPr="0046288A">
              <w:t xml:space="preserve"> withdraws its Bid during the period of Bid validity specified by the Bidder in the Letter of Bid, or any extension thereto provided by the Bidder; or</w:t>
            </w:r>
            <w:bookmarkEnd w:id="68"/>
          </w:p>
          <w:p w14:paraId="50FF1192" w14:textId="77777777" w:rsidR="00AD3846" w:rsidRPr="0046288A" w:rsidRDefault="00AD3846" w:rsidP="00024036">
            <w:pPr>
              <w:pStyle w:val="ListParagraph"/>
              <w:numPr>
                <w:ilvl w:val="0"/>
                <w:numId w:val="40"/>
              </w:numPr>
              <w:spacing w:after="200"/>
              <w:ind w:left="1152" w:hanging="540"/>
              <w:contextualSpacing w:val="0"/>
            </w:pPr>
            <w:bookmarkStart w:id="69" w:name="_Hlt162246193"/>
            <w:bookmarkEnd w:id="69"/>
            <w:r w:rsidRPr="0046288A">
              <w:t>if the successful Bidder fails to:</w:t>
            </w:r>
            <w:bookmarkStart w:id="70" w:name="_Toc438267892"/>
            <w:r w:rsidRPr="0046288A">
              <w:t xml:space="preserve"> </w:t>
            </w:r>
            <w:bookmarkEnd w:id="70"/>
          </w:p>
          <w:p w14:paraId="6451EB53" w14:textId="77777777" w:rsidR="00AD3846" w:rsidRPr="0046288A" w:rsidRDefault="00AD3846" w:rsidP="00024036">
            <w:pPr>
              <w:pStyle w:val="ListParagraph"/>
              <w:numPr>
                <w:ilvl w:val="0"/>
                <w:numId w:val="41"/>
              </w:numPr>
              <w:spacing w:after="200"/>
              <w:ind w:left="1782" w:hanging="630"/>
              <w:contextualSpacing w:val="0"/>
            </w:pPr>
            <w:bookmarkStart w:id="71" w:name="_Toc454736881"/>
            <w:r w:rsidRPr="0046288A">
              <w:t xml:space="preserve">sign the Contract in accordance with ITB </w:t>
            </w:r>
            <w:r w:rsidR="009A1897" w:rsidRPr="0046288A">
              <w:t>45</w:t>
            </w:r>
            <w:r w:rsidRPr="0046288A">
              <w:t>; or</w:t>
            </w:r>
            <w:bookmarkEnd w:id="71"/>
            <w:r w:rsidRPr="0046288A">
              <w:t xml:space="preserve"> </w:t>
            </w:r>
          </w:p>
          <w:p w14:paraId="35BDAE76" w14:textId="77777777" w:rsidR="00AD3846" w:rsidRPr="0046288A" w:rsidRDefault="00AD3846" w:rsidP="00024036">
            <w:pPr>
              <w:pStyle w:val="ListParagraph"/>
              <w:numPr>
                <w:ilvl w:val="0"/>
                <w:numId w:val="41"/>
              </w:numPr>
              <w:spacing w:after="200"/>
              <w:ind w:left="1782" w:hanging="630"/>
              <w:contextualSpacing w:val="0"/>
            </w:pPr>
            <w:bookmarkStart w:id="72" w:name="_Toc438267893"/>
            <w:bookmarkStart w:id="73" w:name="_Toc454736882"/>
            <w:proofErr w:type="gramStart"/>
            <w:r w:rsidRPr="0046288A">
              <w:t>furnish</w:t>
            </w:r>
            <w:proofErr w:type="gramEnd"/>
            <w:r w:rsidRPr="0046288A">
              <w:t xml:space="preserve"> a performance security in accordance with ITB </w:t>
            </w:r>
            <w:r w:rsidR="009A1897" w:rsidRPr="0046288A">
              <w:t>46</w:t>
            </w:r>
            <w:r w:rsidRPr="0046288A">
              <w:t>.</w:t>
            </w:r>
            <w:bookmarkStart w:id="74" w:name="_Toc438267894"/>
            <w:bookmarkEnd w:id="72"/>
            <w:bookmarkEnd w:id="73"/>
          </w:p>
          <w:bookmarkEnd w:id="74"/>
          <w:p w14:paraId="48DAC081" w14:textId="77777777" w:rsidR="00AD3846" w:rsidRPr="0046288A" w:rsidRDefault="00AD3846" w:rsidP="00024036">
            <w:pPr>
              <w:pStyle w:val="ListParagraph"/>
              <w:numPr>
                <w:ilvl w:val="1"/>
                <w:numId w:val="7"/>
              </w:numPr>
              <w:spacing w:after="200"/>
              <w:contextualSpacing w:val="0"/>
              <w:jc w:val="both"/>
            </w:pPr>
            <w:r w:rsidRPr="0046288A">
              <w:t>The Bid Security or Bid</w:t>
            </w:r>
            <w:r w:rsidR="00EB3C02" w:rsidRPr="0046288A">
              <w:t>-</w:t>
            </w:r>
            <w:r w:rsidRPr="0046288A">
              <w:t xml:space="preserve">Securing Declaration of a JV must be in the </w:t>
            </w:r>
            <w:r w:rsidRPr="0046288A">
              <w:lastRenderedPageBreak/>
              <w:t>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46288A">
              <w:t>2</w:t>
            </w:r>
            <w:r w:rsidRPr="0046288A">
              <w:t>.2.</w:t>
            </w:r>
          </w:p>
          <w:p w14:paraId="0B17F453" w14:textId="77777777" w:rsidR="00AD3846" w:rsidRPr="0046288A" w:rsidRDefault="00AD3846" w:rsidP="00024036">
            <w:pPr>
              <w:pStyle w:val="ListParagraph"/>
              <w:numPr>
                <w:ilvl w:val="1"/>
                <w:numId w:val="7"/>
              </w:numPr>
              <w:spacing w:after="200"/>
              <w:contextualSpacing w:val="0"/>
              <w:jc w:val="both"/>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14:paraId="3104D75D" w14:textId="77777777" w:rsidR="00AD3846" w:rsidRPr="0046288A" w:rsidRDefault="00AD3846" w:rsidP="00024036">
            <w:pPr>
              <w:pStyle w:val="P3Header1-Clauses"/>
              <w:numPr>
                <w:ilvl w:val="1"/>
                <w:numId w:val="9"/>
              </w:numPr>
              <w:tabs>
                <w:tab w:val="clear" w:pos="936"/>
                <w:tab w:val="clear" w:pos="972"/>
                <w:tab w:val="num" w:pos="1080"/>
              </w:tabs>
              <w:ind w:left="1080" w:hanging="540"/>
              <w:rPr>
                <w:lang w:val="en-US"/>
              </w:rPr>
            </w:pPr>
            <w:r w:rsidRPr="0046288A">
              <w:rPr>
                <w:lang w:val="en-US"/>
              </w:rPr>
              <w:t xml:space="preserve">if a Bidder withdraws its Bid during the period of Bid validity specified by </w:t>
            </w:r>
            <w:r w:rsidR="0078592B" w:rsidRPr="0046288A">
              <w:rPr>
                <w:lang w:val="en-US"/>
              </w:rPr>
              <w:t>the Bidder on the Letter of Bid;</w:t>
            </w:r>
            <w:r w:rsidRPr="0046288A">
              <w:rPr>
                <w:lang w:val="en-US"/>
              </w:rPr>
              <w:t xml:space="preserve"> or</w:t>
            </w:r>
          </w:p>
          <w:p w14:paraId="21C6E201" w14:textId="77777777" w:rsidR="00AD3846" w:rsidRPr="0046288A" w:rsidRDefault="00AD3846" w:rsidP="00024036">
            <w:pPr>
              <w:pStyle w:val="P3Header1-Clauses"/>
              <w:numPr>
                <w:ilvl w:val="1"/>
                <w:numId w:val="9"/>
              </w:numPr>
              <w:tabs>
                <w:tab w:val="clear" w:pos="936"/>
                <w:tab w:val="clear" w:pos="972"/>
                <w:tab w:val="num" w:pos="1080"/>
              </w:tabs>
              <w:ind w:left="1080" w:hanging="540"/>
              <w:rPr>
                <w:iCs/>
                <w:lang w:val="en-US"/>
              </w:rPr>
            </w:pPr>
            <w:r w:rsidRPr="0046288A">
              <w:rPr>
                <w:lang w:val="en-US"/>
              </w:rPr>
              <w:t xml:space="preserve">if the successful Bidder fails to: </w:t>
            </w:r>
          </w:p>
          <w:p w14:paraId="65D90452" w14:textId="77777777" w:rsidR="00AD3846" w:rsidRPr="0046288A" w:rsidRDefault="00AD3846" w:rsidP="00024036">
            <w:pPr>
              <w:pStyle w:val="P3Header1-Clauses"/>
              <w:numPr>
                <w:ilvl w:val="2"/>
                <w:numId w:val="15"/>
              </w:numPr>
              <w:tabs>
                <w:tab w:val="clear" w:pos="972"/>
              </w:tabs>
              <w:ind w:left="1512" w:hanging="450"/>
              <w:rPr>
                <w:iCs/>
                <w:lang w:val="en-US"/>
              </w:rPr>
            </w:pPr>
            <w:r w:rsidRPr="0046288A">
              <w:rPr>
                <w:lang w:val="en-US"/>
              </w:rPr>
              <w:t xml:space="preserve">sign the Contract in accordance with ITB </w:t>
            </w:r>
            <w:r w:rsidR="009A1897" w:rsidRPr="0046288A">
              <w:rPr>
                <w:lang w:val="en-US"/>
              </w:rPr>
              <w:t>45</w:t>
            </w:r>
            <w:r w:rsidRPr="0046288A">
              <w:rPr>
                <w:lang w:val="en-US"/>
              </w:rPr>
              <w:t xml:space="preserve">; or </w:t>
            </w:r>
          </w:p>
          <w:p w14:paraId="5187B453" w14:textId="77777777" w:rsidR="00AD3846" w:rsidRPr="0046288A" w:rsidRDefault="00AD3846" w:rsidP="00024036">
            <w:pPr>
              <w:pStyle w:val="P3Header1-Clauses"/>
              <w:numPr>
                <w:ilvl w:val="2"/>
                <w:numId w:val="15"/>
              </w:numPr>
              <w:tabs>
                <w:tab w:val="clear" w:pos="972"/>
              </w:tabs>
              <w:ind w:left="1512" w:hanging="450"/>
              <w:rPr>
                <w:iCs/>
                <w:lang w:val="en-US"/>
              </w:rPr>
            </w:pPr>
            <w:r w:rsidRPr="0046288A">
              <w:rPr>
                <w:lang w:val="en-US"/>
              </w:rPr>
              <w:t xml:space="preserve">furnish a performance security in accordance with ITB </w:t>
            </w:r>
            <w:r w:rsidR="009A1897" w:rsidRPr="0046288A">
              <w:rPr>
                <w:lang w:val="en-US"/>
              </w:rPr>
              <w:t>46</w:t>
            </w:r>
            <w:r w:rsidR="0037582D" w:rsidRPr="0046288A">
              <w:rPr>
                <w:lang w:val="en-US"/>
              </w:rPr>
              <w:t>;</w:t>
            </w:r>
          </w:p>
          <w:p w14:paraId="5E1DBBA0" w14:textId="77777777" w:rsidR="00BD0FF6" w:rsidRPr="0046288A" w:rsidRDefault="00AD3846" w:rsidP="0037582D">
            <w:pPr>
              <w:tabs>
                <w:tab w:val="left" w:pos="540"/>
              </w:tabs>
              <w:spacing w:after="200"/>
              <w:ind w:left="540" w:hanging="576"/>
              <w:jc w:val="both"/>
            </w:pPr>
            <w:r w:rsidRPr="0046288A">
              <w:tab/>
              <w:t>the Borrower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14:paraId="3ADCE05F" w14:textId="77777777" w:rsidTr="003A2D21">
        <w:tc>
          <w:tcPr>
            <w:tcW w:w="2160" w:type="dxa"/>
            <w:gridSpan w:val="2"/>
          </w:tcPr>
          <w:p w14:paraId="5127F767" w14:textId="77777777" w:rsidR="00BD0FF6" w:rsidRPr="0046288A" w:rsidRDefault="00BD0FF6" w:rsidP="00024036">
            <w:pPr>
              <w:pStyle w:val="Head22"/>
              <w:numPr>
                <w:ilvl w:val="0"/>
                <w:numId w:val="7"/>
              </w:numPr>
              <w:tabs>
                <w:tab w:val="clear" w:pos="360"/>
                <w:tab w:val="left" w:pos="90"/>
              </w:tabs>
              <w:ind w:left="360"/>
            </w:pPr>
            <w:bookmarkStart w:id="75" w:name="_Toc444764252"/>
            <w:bookmarkStart w:id="76" w:name="_Toc444785533"/>
            <w:bookmarkStart w:id="77" w:name="_Toc196122129"/>
            <w:bookmarkStart w:id="78" w:name="_Toc494363019"/>
            <w:bookmarkEnd w:id="75"/>
            <w:bookmarkEnd w:id="76"/>
            <w:r w:rsidRPr="0046288A">
              <w:lastRenderedPageBreak/>
              <w:t xml:space="preserve">Format and Signing of </w:t>
            </w:r>
            <w:r w:rsidR="00494128" w:rsidRPr="0046288A">
              <w:t>Bid</w:t>
            </w:r>
            <w:bookmarkEnd w:id="77"/>
            <w:bookmarkEnd w:id="78"/>
          </w:p>
        </w:tc>
        <w:tc>
          <w:tcPr>
            <w:tcW w:w="7470" w:type="dxa"/>
            <w:gridSpan w:val="2"/>
          </w:tcPr>
          <w:p w14:paraId="054B1678" w14:textId="77777777" w:rsidR="00B73F21" w:rsidRPr="0046288A" w:rsidRDefault="00BD0FF6" w:rsidP="00024036">
            <w:pPr>
              <w:pStyle w:val="ListParagraph"/>
              <w:numPr>
                <w:ilvl w:val="1"/>
                <w:numId w:val="7"/>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specified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14:paraId="2CA9AA39" w14:textId="77777777" w:rsidR="00B73F21" w:rsidRPr="0046288A" w:rsidRDefault="00B73F21" w:rsidP="00024036">
            <w:pPr>
              <w:pStyle w:val="ListParagraph"/>
              <w:numPr>
                <w:ilvl w:val="1"/>
                <w:numId w:val="7"/>
              </w:numPr>
              <w:spacing w:after="200"/>
              <w:contextualSpacing w:val="0"/>
              <w:jc w:val="both"/>
            </w:pPr>
            <w:r w:rsidRPr="0046288A">
              <w:t>Bidders shall mark as “CONFIDENTIAL” information in their Bids which is confidential to their business. This may include proprietary information, trade secrets, or commercial or financially sensitive information.</w:t>
            </w:r>
          </w:p>
          <w:p w14:paraId="03F42221" w14:textId="77777777" w:rsidR="00BD0FF6" w:rsidRPr="0046288A" w:rsidRDefault="00BD0FF6" w:rsidP="00024036">
            <w:pPr>
              <w:pStyle w:val="ListParagraph"/>
              <w:numPr>
                <w:ilvl w:val="1"/>
                <w:numId w:val="7"/>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47CE0229" w14:textId="77777777" w:rsidR="00941A25" w:rsidRPr="0046288A" w:rsidRDefault="005D0B54" w:rsidP="00024036">
            <w:pPr>
              <w:pStyle w:val="ListParagraph"/>
              <w:numPr>
                <w:ilvl w:val="1"/>
                <w:numId w:val="7"/>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4535C53F" w14:textId="77777777" w:rsidR="00427270" w:rsidRPr="0046288A" w:rsidRDefault="00941A25" w:rsidP="00024036">
            <w:pPr>
              <w:pStyle w:val="ListParagraph"/>
              <w:numPr>
                <w:ilvl w:val="1"/>
                <w:numId w:val="7"/>
              </w:numPr>
              <w:spacing w:after="200"/>
              <w:contextualSpacing w:val="0"/>
              <w:jc w:val="both"/>
            </w:pPr>
            <w:r w:rsidRPr="0046288A">
              <w:t xml:space="preserve">Any inter-lineation, erasures, or overwriting shall be valid only if </w:t>
            </w:r>
            <w:r w:rsidRPr="0046288A">
              <w:lastRenderedPageBreak/>
              <w:t>they are signed or initialed by the person signing the Bid.</w:t>
            </w:r>
          </w:p>
        </w:tc>
      </w:tr>
      <w:tr w:rsidR="00323BD4" w:rsidRPr="0046288A" w14:paraId="6A3FB06D" w14:textId="77777777" w:rsidTr="003A2D21">
        <w:tc>
          <w:tcPr>
            <w:tcW w:w="2160" w:type="dxa"/>
            <w:gridSpan w:val="2"/>
          </w:tcPr>
          <w:p w14:paraId="46987839" w14:textId="77777777" w:rsidR="00047EE6" w:rsidRPr="0046288A" w:rsidRDefault="00047EE6" w:rsidP="009407C2">
            <w:pPr>
              <w:pStyle w:val="Head21"/>
            </w:pPr>
          </w:p>
        </w:tc>
        <w:tc>
          <w:tcPr>
            <w:tcW w:w="7470" w:type="dxa"/>
            <w:gridSpan w:val="2"/>
          </w:tcPr>
          <w:p w14:paraId="62490922" w14:textId="77777777" w:rsidR="00047EE6" w:rsidRPr="0046288A" w:rsidRDefault="00047EE6" w:rsidP="009407C2">
            <w:pPr>
              <w:pStyle w:val="Head21"/>
            </w:pPr>
            <w:bookmarkStart w:id="79" w:name="_Toc438438844"/>
            <w:bookmarkStart w:id="80" w:name="_Toc438532613"/>
            <w:bookmarkStart w:id="81" w:name="_Toc438733988"/>
            <w:bookmarkStart w:id="82" w:name="_Toc438962070"/>
            <w:bookmarkStart w:id="83" w:name="_Toc461939619"/>
            <w:bookmarkStart w:id="84" w:name="_Toc97371024"/>
            <w:bookmarkStart w:id="85" w:name="_Toc325723939"/>
            <w:bookmarkStart w:id="86" w:name="_Toc440526032"/>
            <w:bookmarkStart w:id="87" w:name="_Toc435624833"/>
            <w:bookmarkStart w:id="88" w:name="_Toc494363020"/>
            <w:r w:rsidRPr="0046288A">
              <w:t>D. Submission and Opening of Bids</w:t>
            </w:r>
            <w:bookmarkEnd w:id="79"/>
            <w:bookmarkEnd w:id="80"/>
            <w:bookmarkEnd w:id="81"/>
            <w:bookmarkEnd w:id="82"/>
            <w:bookmarkEnd w:id="83"/>
            <w:bookmarkEnd w:id="84"/>
            <w:bookmarkEnd w:id="85"/>
            <w:bookmarkEnd w:id="86"/>
            <w:bookmarkEnd w:id="87"/>
            <w:bookmarkEnd w:id="88"/>
          </w:p>
          <w:p w14:paraId="26F042CE" w14:textId="77777777" w:rsidR="00047EE6" w:rsidRPr="0046288A" w:rsidRDefault="00047EE6" w:rsidP="009407C2">
            <w:pPr>
              <w:pStyle w:val="Head21"/>
            </w:pPr>
          </w:p>
        </w:tc>
      </w:tr>
      <w:tr w:rsidR="00323BD4" w:rsidRPr="0046288A" w14:paraId="0A62227C" w14:textId="77777777" w:rsidTr="003A2D21">
        <w:tc>
          <w:tcPr>
            <w:tcW w:w="2160" w:type="dxa"/>
            <w:gridSpan w:val="2"/>
          </w:tcPr>
          <w:p w14:paraId="28602C67" w14:textId="77777777" w:rsidR="00BD0FF6" w:rsidRPr="0046288A" w:rsidRDefault="00BD0FF6" w:rsidP="00024036">
            <w:pPr>
              <w:pStyle w:val="Head22"/>
              <w:numPr>
                <w:ilvl w:val="0"/>
                <w:numId w:val="7"/>
              </w:numPr>
              <w:tabs>
                <w:tab w:val="clear" w:pos="360"/>
                <w:tab w:val="left" w:pos="90"/>
              </w:tabs>
              <w:ind w:left="360"/>
            </w:pPr>
            <w:bookmarkStart w:id="89" w:name="_Toc494363021"/>
            <w:r w:rsidRPr="0046288A">
              <w:t xml:space="preserve">Sealing and Marking of </w:t>
            </w:r>
            <w:r w:rsidR="00494128" w:rsidRPr="0046288A">
              <w:t>Bid</w:t>
            </w:r>
            <w:r w:rsidRPr="0046288A">
              <w:t>s</w:t>
            </w:r>
            <w:bookmarkEnd w:id="89"/>
          </w:p>
        </w:tc>
        <w:tc>
          <w:tcPr>
            <w:tcW w:w="7470" w:type="dxa"/>
            <w:gridSpan w:val="2"/>
          </w:tcPr>
          <w:p w14:paraId="0C9426FD" w14:textId="77777777" w:rsidR="00084D6A" w:rsidRPr="0046288A" w:rsidRDefault="00084D6A" w:rsidP="00024036">
            <w:pPr>
              <w:pStyle w:val="ListParagraph"/>
              <w:numPr>
                <w:ilvl w:val="1"/>
                <w:numId w:val="7"/>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14:paraId="2AA87AE6" w14:textId="77777777" w:rsidR="00084D6A" w:rsidRPr="0046288A" w:rsidRDefault="00084D6A" w:rsidP="00024036">
            <w:pPr>
              <w:pStyle w:val="P3Header1-Clauses"/>
              <w:numPr>
                <w:ilvl w:val="2"/>
                <w:numId w:val="14"/>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14:paraId="1C7F8BDE" w14:textId="77777777" w:rsidR="00084D6A" w:rsidRPr="0046288A" w:rsidRDefault="00084D6A" w:rsidP="00024036">
            <w:pPr>
              <w:pStyle w:val="P3Header1-Clauses"/>
              <w:numPr>
                <w:ilvl w:val="2"/>
                <w:numId w:val="14"/>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14:paraId="642593F8" w14:textId="77777777" w:rsidR="00DC1F7E" w:rsidRPr="0046288A" w:rsidRDefault="00DC1F7E" w:rsidP="00024036">
            <w:pPr>
              <w:pStyle w:val="P3Header1-Clauses"/>
              <w:numPr>
                <w:ilvl w:val="2"/>
                <w:numId w:val="14"/>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14:paraId="10AA8682" w14:textId="0F3BB0EE" w:rsidR="00DC1F7E" w:rsidRPr="0046288A" w:rsidRDefault="00DC1F7E" w:rsidP="00024036">
            <w:pPr>
              <w:pStyle w:val="P3Header1-Clauses"/>
              <w:numPr>
                <w:ilvl w:val="0"/>
                <w:numId w:val="16"/>
              </w:numPr>
              <w:tabs>
                <w:tab w:val="clear" w:pos="972"/>
              </w:tabs>
              <w:jc w:val="left"/>
              <w:rPr>
                <w:lang w:val="en-US"/>
              </w:rPr>
            </w:pPr>
            <w:r w:rsidRPr="0046288A">
              <w:rPr>
                <w:lang w:val="en-US"/>
              </w:rPr>
              <w:t xml:space="preserve">in an envelope marked </w:t>
            </w:r>
            <w:r w:rsidR="005E1229" w:rsidRPr="0046288A">
              <w:rPr>
                <w:lang w:val="en-US"/>
              </w:rPr>
              <w:t>“ORIGINAL</w:t>
            </w:r>
            <w:r w:rsidRPr="0046288A">
              <w:rPr>
                <w:lang w:val="en-US"/>
              </w:rPr>
              <w:t xml:space="preserve"> - ALTERNATIVE BID”, the alternative Bid; and</w:t>
            </w:r>
          </w:p>
          <w:p w14:paraId="78F6F4E7" w14:textId="77777777" w:rsidR="00DC1F7E" w:rsidRPr="0046288A" w:rsidRDefault="00DC1F7E" w:rsidP="00024036">
            <w:pPr>
              <w:pStyle w:val="ListParagraph"/>
              <w:numPr>
                <w:ilvl w:val="0"/>
                <w:numId w:val="16"/>
              </w:numPr>
              <w:tabs>
                <w:tab w:val="left" w:pos="540"/>
              </w:tabs>
              <w:spacing w:after="200"/>
              <w:contextualSpacing w:val="0"/>
              <w:rPr>
                <w:spacing w:val="-4"/>
              </w:rPr>
            </w:pPr>
            <w:proofErr w:type="gramStart"/>
            <w:r w:rsidRPr="0046288A">
              <w:rPr>
                <w:spacing w:val="-4"/>
              </w:rPr>
              <w:t>in</w:t>
            </w:r>
            <w:proofErr w:type="gramEnd"/>
            <w:r w:rsidRPr="0046288A">
              <w:rPr>
                <w:spacing w:val="-4"/>
              </w:rPr>
              <w:t xml:space="preserve"> the envelope marked “COPIES – ALTERNATIVE BID” all required copies of the alternative Bid.</w:t>
            </w:r>
          </w:p>
          <w:p w14:paraId="351E2D4B" w14:textId="77777777" w:rsidR="0041560F" w:rsidRPr="0046288A" w:rsidRDefault="0041560F" w:rsidP="00024036">
            <w:pPr>
              <w:pStyle w:val="ListParagraph"/>
              <w:numPr>
                <w:ilvl w:val="1"/>
                <w:numId w:val="7"/>
              </w:numPr>
              <w:spacing w:after="200"/>
              <w:contextualSpacing w:val="0"/>
              <w:jc w:val="both"/>
            </w:pPr>
            <w:r w:rsidRPr="0046288A">
              <w:t>The inner and outer envelopes shall:</w:t>
            </w:r>
          </w:p>
          <w:p w14:paraId="61BC54F6" w14:textId="77777777" w:rsidR="0041560F" w:rsidRPr="0046288A" w:rsidRDefault="0041560F" w:rsidP="00024036">
            <w:pPr>
              <w:pStyle w:val="P3Header1-Clauses"/>
              <w:numPr>
                <w:ilvl w:val="2"/>
                <w:numId w:val="33"/>
              </w:numPr>
              <w:tabs>
                <w:tab w:val="clear" w:pos="864"/>
                <w:tab w:val="clear" w:pos="972"/>
              </w:tabs>
              <w:ind w:left="1062" w:hanging="450"/>
              <w:rPr>
                <w:lang w:val="en-US"/>
              </w:rPr>
            </w:pPr>
            <w:r w:rsidRPr="0046288A">
              <w:rPr>
                <w:lang w:val="en-US"/>
              </w:rPr>
              <w:t>bear the name and address of the Bidder;</w:t>
            </w:r>
          </w:p>
          <w:p w14:paraId="11143C7C" w14:textId="77777777" w:rsidR="0041560F" w:rsidRPr="0046288A" w:rsidRDefault="0041560F" w:rsidP="00024036">
            <w:pPr>
              <w:pStyle w:val="P3Header1-Clauses"/>
              <w:numPr>
                <w:ilvl w:val="2"/>
                <w:numId w:val="33"/>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14:paraId="50610FBA" w14:textId="77777777" w:rsidR="0041560F" w:rsidRPr="0046288A" w:rsidRDefault="0041560F" w:rsidP="00024036">
            <w:pPr>
              <w:pStyle w:val="P3Header1-Clauses"/>
              <w:numPr>
                <w:ilvl w:val="2"/>
                <w:numId w:val="33"/>
              </w:numPr>
              <w:tabs>
                <w:tab w:val="clear" w:pos="864"/>
                <w:tab w:val="clear" w:pos="972"/>
              </w:tabs>
              <w:ind w:left="1062" w:hanging="450"/>
              <w:rPr>
                <w:lang w:val="en-US"/>
              </w:rPr>
            </w:pPr>
            <w:r w:rsidRPr="0046288A">
              <w:rPr>
                <w:lang w:val="en-US"/>
              </w:rPr>
              <w:t>bear the specific identification of this Bidding process specified in accordance with BDS 1.1; and</w:t>
            </w:r>
          </w:p>
          <w:p w14:paraId="36A532A1" w14:textId="77777777" w:rsidR="0041560F" w:rsidRPr="0046288A" w:rsidRDefault="0041560F" w:rsidP="00024036">
            <w:pPr>
              <w:pStyle w:val="P3Header1-Clauses"/>
              <w:numPr>
                <w:ilvl w:val="2"/>
                <w:numId w:val="33"/>
              </w:numPr>
              <w:tabs>
                <w:tab w:val="clear" w:pos="864"/>
                <w:tab w:val="clear" w:pos="972"/>
              </w:tabs>
              <w:ind w:left="1062" w:hanging="450"/>
              <w:rPr>
                <w:lang w:val="en-US"/>
              </w:rPr>
            </w:pPr>
            <w:proofErr w:type="gramStart"/>
            <w:r w:rsidRPr="0046288A">
              <w:rPr>
                <w:lang w:val="en-US"/>
              </w:rPr>
              <w:t>bear</w:t>
            </w:r>
            <w:proofErr w:type="gramEnd"/>
            <w:r w:rsidRPr="0046288A">
              <w:rPr>
                <w:lang w:val="en-US"/>
              </w:rPr>
              <w:t xml:space="preserve"> a warning not to open before the time and date for Bid opening.</w:t>
            </w:r>
          </w:p>
          <w:p w14:paraId="7A941F14" w14:textId="77777777" w:rsidR="00BD0FF6" w:rsidRPr="0046288A" w:rsidRDefault="00BC0548" w:rsidP="00024036">
            <w:pPr>
              <w:pStyle w:val="ListParagraph"/>
              <w:numPr>
                <w:ilvl w:val="1"/>
                <w:numId w:val="7"/>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14:paraId="1F79453E" w14:textId="77777777" w:rsidR="00301E2C" w:rsidRPr="0046288A" w:rsidRDefault="00301E2C" w:rsidP="009407C2">
            <w:pPr>
              <w:pStyle w:val="ListParagraph"/>
              <w:ind w:left="522"/>
              <w:jc w:val="both"/>
            </w:pPr>
          </w:p>
        </w:tc>
      </w:tr>
      <w:tr w:rsidR="00323BD4" w:rsidRPr="0046288A" w14:paraId="29C92982" w14:textId="77777777" w:rsidTr="003A2D21">
        <w:tc>
          <w:tcPr>
            <w:tcW w:w="2160" w:type="dxa"/>
            <w:gridSpan w:val="2"/>
          </w:tcPr>
          <w:p w14:paraId="71D1A30B" w14:textId="77777777" w:rsidR="00BD0FF6" w:rsidRPr="0046288A" w:rsidRDefault="00BD0FF6" w:rsidP="00024036">
            <w:pPr>
              <w:pStyle w:val="Head22"/>
              <w:numPr>
                <w:ilvl w:val="0"/>
                <w:numId w:val="7"/>
              </w:numPr>
              <w:tabs>
                <w:tab w:val="clear" w:pos="360"/>
                <w:tab w:val="left" w:pos="90"/>
              </w:tabs>
              <w:ind w:left="360"/>
            </w:pPr>
            <w:bookmarkStart w:id="90" w:name="_Toc494363022"/>
            <w:r w:rsidRPr="0046288A">
              <w:t xml:space="preserve">Deadline for Submission of </w:t>
            </w:r>
            <w:r w:rsidR="00494128" w:rsidRPr="0046288A">
              <w:t>Bid</w:t>
            </w:r>
            <w:r w:rsidRPr="0046288A">
              <w:t>s</w:t>
            </w:r>
            <w:bookmarkEnd w:id="90"/>
          </w:p>
        </w:tc>
        <w:tc>
          <w:tcPr>
            <w:tcW w:w="7470" w:type="dxa"/>
            <w:gridSpan w:val="2"/>
          </w:tcPr>
          <w:p w14:paraId="1268DF73" w14:textId="77777777" w:rsidR="002B55FA" w:rsidRPr="0046288A" w:rsidRDefault="004760D6" w:rsidP="00024036">
            <w:pPr>
              <w:pStyle w:val="ListParagraph"/>
              <w:numPr>
                <w:ilvl w:val="1"/>
                <w:numId w:val="7"/>
              </w:numPr>
              <w:spacing w:after="200"/>
              <w:ind w:left="576" w:hanging="576"/>
              <w:contextualSpacing w:val="0"/>
              <w:jc w:val="both"/>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14:paraId="5C50FB65" w14:textId="77777777" w:rsidR="00BD0FF6" w:rsidRPr="0046288A" w:rsidRDefault="00301E2C" w:rsidP="00024036">
            <w:pPr>
              <w:pStyle w:val="ListParagraph"/>
              <w:numPr>
                <w:ilvl w:val="1"/>
                <w:numId w:val="7"/>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w:t>
            </w:r>
            <w:r w:rsidRPr="0046288A">
              <w:lastRenderedPageBreak/>
              <w:t>thereafter be subject to the deadline as extended.</w:t>
            </w:r>
          </w:p>
        </w:tc>
      </w:tr>
      <w:tr w:rsidR="00323BD4" w:rsidRPr="0046288A" w14:paraId="3928DFC8" w14:textId="77777777" w:rsidTr="003A2D21">
        <w:tc>
          <w:tcPr>
            <w:tcW w:w="2160" w:type="dxa"/>
            <w:gridSpan w:val="2"/>
          </w:tcPr>
          <w:p w14:paraId="254A3592" w14:textId="77777777" w:rsidR="00BD0FF6" w:rsidRPr="0046288A" w:rsidRDefault="00BD0FF6" w:rsidP="00024036">
            <w:pPr>
              <w:pStyle w:val="Head22"/>
              <w:numPr>
                <w:ilvl w:val="0"/>
                <w:numId w:val="7"/>
              </w:numPr>
              <w:tabs>
                <w:tab w:val="clear" w:pos="360"/>
                <w:tab w:val="left" w:pos="90"/>
              </w:tabs>
              <w:ind w:left="360"/>
            </w:pPr>
            <w:bookmarkStart w:id="91" w:name="_Toc494363023"/>
            <w:r w:rsidRPr="0046288A">
              <w:lastRenderedPageBreak/>
              <w:t xml:space="preserve">Late </w:t>
            </w:r>
            <w:r w:rsidR="00494128" w:rsidRPr="0046288A">
              <w:t>Bid</w:t>
            </w:r>
            <w:r w:rsidRPr="0046288A">
              <w:t>s</w:t>
            </w:r>
            <w:bookmarkEnd w:id="91"/>
          </w:p>
        </w:tc>
        <w:tc>
          <w:tcPr>
            <w:tcW w:w="7470" w:type="dxa"/>
            <w:gridSpan w:val="2"/>
          </w:tcPr>
          <w:p w14:paraId="2AF5F79C" w14:textId="77777777" w:rsidR="00BD0FF6" w:rsidRPr="0046288A" w:rsidRDefault="003C1CB9" w:rsidP="00024036">
            <w:pPr>
              <w:pStyle w:val="ListParagraph"/>
              <w:numPr>
                <w:ilvl w:val="1"/>
                <w:numId w:val="7"/>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690C124D" w14:textId="77777777" w:rsidTr="003A2D21">
        <w:tc>
          <w:tcPr>
            <w:tcW w:w="2160" w:type="dxa"/>
            <w:gridSpan w:val="2"/>
          </w:tcPr>
          <w:p w14:paraId="701DD9C3" w14:textId="77777777" w:rsidR="00BD0FF6" w:rsidRPr="0046288A" w:rsidRDefault="003C1CB9" w:rsidP="00024036">
            <w:pPr>
              <w:pStyle w:val="Head22"/>
              <w:numPr>
                <w:ilvl w:val="0"/>
                <w:numId w:val="7"/>
              </w:numPr>
              <w:tabs>
                <w:tab w:val="clear" w:pos="360"/>
                <w:tab w:val="left" w:pos="90"/>
              </w:tabs>
              <w:ind w:left="360"/>
            </w:pPr>
            <w:bookmarkStart w:id="92" w:name="_Toc494363024"/>
            <w:r w:rsidRPr="0046288A">
              <w:t>Withdrawal, Substitution and Modification of Bids</w:t>
            </w:r>
            <w:bookmarkEnd w:id="92"/>
          </w:p>
        </w:tc>
        <w:tc>
          <w:tcPr>
            <w:tcW w:w="7470" w:type="dxa"/>
            <w:gridSpan w:val="2"/>
          </w:tcPr>
          <w:p w14:paraId="44381370" w14:textId="77777777" w:rsidR="003C1CB9" w:rsidRPr="0046288A" w:rsidRDefault="003C1CB9" w:rsidP="00024036">
            <w:pPr>
              <w:pStyle w:val="ListParagraph"/>
              <w:numPr>
                <w:ilvl w:val="1"/>
                <w:numId w:val="7"/>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64E846F" w14:textId="77777777" w:rsidR="003C1CB9" w:rsidRPr="0046288A" w:rsidRDefault="003C1CB9" w:rsidP="00024036">
            <w:pPr>
              <w:pStyle w:val="ListParagraph"/>
              <w:numPr>
                <w:ilvl w:val="0"/>
                <w:numId w:val="34"/>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7D3B5A81" w14:textId="77777777" w:rsidR="00BD0FF6" w:rsidRPr="0046288A" w:rsidRDefault="003C1CB9" w:rsidP="00024036">
            <w:pPr>
              <w:pStyle w:val="ListParagraph"/>
              <w:numPr>
                <w:ilvl w:val="0"/>
                <w:numId w:val="34"/>
              </w:numPr>
              <w:spacing w:after="200"/>
              <w:ind w:left="972" w:hanging="450"/>
              <w:contextualSpacing w:val="0"/>
            </w:pPr>
            <w:proofErr w:type="gramStart"/>
            <w:r w:rsidRPr="0046288A">
              <w:t>received</w:t>
            </w:r>
            <w:proofErr w:type="gramEnd"/>
            <w:r w:rsidRPr="0046288A">
              <w:t xml:space="preserve">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44EF0F3D" w14:textId="77777777" w:rsidTr="003A2D21">
        <w:tc>
          <w:tcPr>
            <w:tcW w:w="2160" w:type="dxa"/>
            <w:gridSpan w:val="2"/>
          </w:tcPr>
          <w:p w14:paraId="0F271587" w14:textId="77777777" w:rsidR="00180841" w:rsidRPr="0046288A" w:rsidRDefault="00180841" w:rsidP="009407C2">
            <w:pPr>
              <w:pStyle w:val="Head22"/>
              <w:tabs>
                <w:tab w:val="clear" w:pos="360"/>
                <w:tab w:val="left" w:pos="90"/>
              </w:tabs>
              <w:ind w:firstLine="0"/>
            </w:pPr>
          </w:p>
        </w:tc>
        <w:tc>
          <w:tcPr>
            <w:tcW w:w="7470" w:type="dxa"/>
            <w:gridSpan w:val="2"/>
          </w:tcPr>
          <w:p w14:paraId="697191B0" w14:textId="77777777" w:rsidR="00180841" w:rsidRPr="0046288A" w:rsidRDefault="00180841" w:rsidP="00024036">
            <w:pPr>
              <w:pStyle w:val="ListParagraph"/>
              <w:numPr>
                <w:ilvl w:val="1"/>
                <w:numId w:val="7"/>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14:paraId="522162FB" w14:textId="77777777" w:rsidTr="003A2D21">
        <w:tc>
          <w:tcPr>
            <w:tcW w:w="2160" w:type="dxa"/>
            <w:gridSpan w:val="2"/>
          </w:tcPr>
          <w:p w14:paraId="22286C22" w14:textId="77777777" w:rsidR="00180841" w:rsidRPr="0046288A" w:rsidRDefault="00180841" w:rsidP="009407C2">
            <w:pPr>
              <w:pStyle w:val="Head22"/>
              <w:tabs>
                <w:tab w:val="clear" w:pos="360"/>
                <w:tab w:val="left" w:pos="90"/>
              </w:tabs>
              <w:ind w:firstLine="0"/>
            </w:pPr>
          </w:p>
        </w:tc>
        <w:tc>
          <w:tcPr>
            <w:tcW w:w="7470" w:type="dxa"/>
            <w:gridSpan w:val="2"/>
          </w:tcPr>
          <w:p w14:paraId="03C90715" w14:textId="77777777" w:rsidR="00180841" w:rsidRPr="0046288A" w:rsidRDefault="00180841" w:rsidP="00024036">
            <w:pPr>
              <w:pStyle w:val="ListParagraph"/>
              <w:numPr>
                <w:ilvl w:val="1"/>
                <w:numId w:val="7"/>
              </w:numPr>
              <w:spacing w:after="200"/>
              <w:jc w:val="both"/>
            </w:pPr>
            <w:r w:rsidRPr="0046288A">
              <w:t>No Bid may be withdrawn, substituted, or modified in the interval between the deadline for submission of Bids and the expiration of the period of Bid validity specified by the Bidder on the Letter of Bid or any extension thereof</w:t>
            </w:r>
            <w:r w:rsidR="00180D81" w:rsidRPr="0046288A">
              <w:t>.</w:t>
            </w:r>
          </w:p>
        </w:tc>
      </w:tr>
      <w:tr w:rsidR="00323BD4" w:rsidRPr="0046288A" w14:paraId="477C65DF" w14:textId="77777777" w:rsidTr="003A2D21">
        <w:tc>
          <w:tcPr>
            <w:tcW w:w="2160" w:type="dxa"/>
            <w:gridSpan w:val="2"/>
          </w:tcPr>
          <w:p w14:paraId="65DF136B" w14:textId="77777777" w:rsidR="00BD0FF6" w:rsidRPr="0046288A" w:rsidRDefault="00494128" w:rsidP="00024036">
            <w:pPr>
              <w:pStyle w:val="Head22"/>
              <w:numPr>
                <w:ilvl w:val="0"/>
                <w:numId w:val="7"/>
              </w:numPr>
              <w:tabs>
                <w:tab w:val="clear" w:pos="360"/>
                <w:tab w:val="left" w:pos="90"/>
              </w:tabs>
              <w:ind w:left="360"/>
            </w:pPr>
            <w:bookmarkStart w:id="93" w:name="_Toc444785551"/>
            <w:bookmarkStart w:id="94" w:name="_Toc444785553"/>
            <w:bookmarkStart w:id="95" w:name="_Toc444785577"/>
            <w:bookmarkStart w:id="96" w:name="_Toc444785579"/>
            <w:bookmarkStart w:id="97" w:name="_Toc196122136"/>
            <w:bookmarkStart w:id="98" w:name="_Toc494363025"/>
            <w:bookmarkEnd w:id="93"/>
            <w:bookmarkEnd w:id="94"/>
            <w:bookmarkEnd w:id="95"/>
            <w:bookmarkEnd w:id="96"/>
            <w:r w:rsidRPr="0046288A">
              <w:t>Bid</w:t>
            </w:r>
            <w:r w:rsidR="00BD0FF6" w:rsidRPr="0046288A">
              <w:t xml:space="preserve"> Opening</w:t>
            </w:r>
            <w:bookmarkEnd w:id="97"/>
            <w:bookmarkEnd w:id="98"/>
          </w:p>
        </w:tc>
        <w:tc>
          <w:tcPr>
            <w:tcW w:w="7470" w:type="dxa"/>
            <w:gridSpan w:val="2"/>
          </w:tcPr>
          <w:p w14:paraId="39F8E0B7" w14:textId="77777777" w:rsidR="00BD0FF6" w:rsidRPr="0046288A" w:rsidRDefault="00AB0E21" w:rsidP="00024036">
            <w:pPr>
              <w:pStyle w:val="ListParagraph"/>
              <w:numPr>
                <w:ilvl w:val="1"/>
                <w:numId w:val="7"/>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proofErr w:type="gramStart"/>
            <w:r w:rsidR="001C1CB3" w:rsidRPr="0046288A">
              <w:t>23</w:t>
            </w:r>
            <w:r w:rsidRPr="0046288A">
              <w:t>.1,</w:t>
            </w:r>
            <w:proofErr w:type="gramEnd"/>
            <w:r w:rsidRPr="0046288A">
              <w:t xml:space="preserve"> shall be as specified </w:t>
            </w:r>
            <w:r w:rsidRPr="0046288A">
              <w:rPr>
                <w:b/>
              </w:rPr>
              <w:t>in the BDS</w:t>
            </w:r>
            <w:r w:rsidRPr="0046288A">
              <w:t>.</w:t>
            </w:r>
          </w:p>
          <w:p w14:paraId="1BD19517" w14:textId="77777777" w:rsidR="00BD0FF6" w:rsidRPr="0046288A" w:rsidRDefault="00AB0E21" w:rsidP="00024036">
            <w:pPr>
              <w:pStyle w:val="ListParagraph"/>
              <w:numPr>
                <w:ilvl w:val="1"/>
                <w:numId w:val="7"/>
              </w:numPr>
              <w:spacing w:after="200"/>
              <w:ind w:left="576" w:hanging="576"/>
              <w:contextualSpacing w:val="0"/>
              <w:jc w:val="both"/>
            </w:pPr>
            <w:r w:rsidRPr="0046288A">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w:t>
            </w:r>
            <w:r w:rsidRPr="0046288A">
              <w:lastRenderedPageBreak/>
              <w:t>opening.</w:t>
            </w:r>
          </w:p>
          <w:p w14:paraId="52514734" w14:textId="77777777" w:rsidR="00BD0FF6" w:rsidRPr="0046288A" w:rsidRDefault="00AB0E21" w:rsidP="00024036">
            <w:pPr>
              <w:pStyle w:val="ListParagraph"/>
              <w:numPr>
                <w:ilvl w:val="1"/>
                <w:numId w:val="7"/>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13258A68" w14:textId="77777777" w:rsidR="00AB0E21" w:rsidRPr="0046288A" w:rsidRDefault="00AB0E21" w:rsidP="00024036">
            <w:pPr>
              <w:pStyle w:val="ListParagraph"/>
              <w:numPr>
                <w:ilvl w:val="1"/>
                <w:numId w:val="7"/>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223B7C91" w14:textId="77777777" w:rsidR="00583350" w:rsidRPr="0046288A" w:rsidRDefault="002D1A4F" w:rsidP="00024036">
            <w:pPr>
              <w:pStyle w:val="ListParagraph"/>
              <w:numPr>
                <w:ilvl w:val="1"/>
                <w:numId w:val="7"/>
              </w:numPr>
              <w:spacing w:after="200"/>
              <w:contextualSpacing w:val="0"/>
              <w:jc w:val="both"/>
            </w:pPr>
            <w:r w:rsidRPr="0046288A">
              <w:t>N</w:t>
            </w:r>
            <w:r w:rsidR="00AB0E21" w:rsidRPr="0046288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46288A">
              <w:t xml:space="preserve"> or Bid-Securing Declaration</w:t>
            </w:r>
            <w:r w:rsidR="00AB0E21" w:rsidRPr="0046288A">
              <w:t xml:space="preserve">, if required; and any other details as the Employer may consider appropriate. </w:t>
            </w:r>
          </w:p>
          <w:p w14:paraId="5F2696C6" w14:textId="77777777" w:rsidR="002D1A4F" w:rsidRPr="0046288A" w:rsidRDefault="009806A2" w:rsidP="00024036">
            <w:pPr>
              <w:pStyle w:val="ListParagraph"/>
              <w:numPr>
                <w:ilvl w:val="1"/>
                <w:numId w:val="7"/>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14:paraId="66730A6F" w14:textId="77777777" w:rsidR="00AB0E21" w:rsidRPr="0046288A" w:rsidRDefault="00AB0E21" w:rsidP="00024036">
            <w:pPr>
              <w:pStyle w:val="ListParagraph"/>
              <w:numPr>
                <w:ilvl w:val="1"/>
                <w:numId w:val="7"/>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14:paraId="666442BA" w14:textId="77777777" w:rsidR="00AB0E21" w:rsidRPr="0046288A" w:rsidRDefault="00AB0E21" w:rsidP="00024036">
            <w:pPr>
              <w:pStyle w:val="ListParagraph"/>
              <w:numPr>
                <w:ilvl w:val="1"/>
                <w:numId w:val="7"/>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14:paraId="2F60C3D2" w14:textId="77777777"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14:paraId="2E45187F" w14:textId="77777777"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14:paraId="2BC9855F" w14:textId="77777777"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14:paraId="6D0E610E" w14:textId="77777777" w:rsidR="00AB0E21" w:rsidRPr="0046288A" w:rsidRDefault="00AB0E21" w:rsidP="00427270">
            <w:pPr>
              <w:spacing w:after="200"/>
              <w:ind w:left="972" w:hanging="432"/>
              <w:jc w:val="both"/>
            </w:pPr>
            <w:r w:rsidRPr="0046288A">
              <w:t>(</w:t>
            </w:r>
            <w:r w:rsidR="009806A2" w:rsidRPr="0046288A">
              <w:t>d</w:t>
            </w:r>
            <w:r w:rsidRPr="0046288A">
              <w:t>)</w:t>
            </w:r>
            <w:r w:rsidRPr="0046288A">
              <w:tab/>
            </w:r>
            <w:proofErr w:type="gramStart"/>
            <w:r w:rsidRPr="0046288A">
              <w:t>the</w:t>
            </w:r>
            <w:proofErr w:type="gramEnd"/>
            <w:r w:rsidRPr="0046288A">
              <w:t xml:space="preserve"> presence or absence of a Bid Security</w:t>
            </w:r>
            <w:r w:rsidR="009806A2" w:rsidRPr="0046288A">
              <w:t xml:space="preserve"> or Bid-Securing Declaration</w:t>
            </w:r>
            <w:r w:rsidRPr="0046288A">
              <w:t xml:space="preserve">, if one was required. </w:t>
            </w:r>
          </w:p>
          <w:p w14:paraId="5BAE443B" w14:textId="77777777" w:rsidR="00BD0FF6" w:rsidRPr="0046288A" w:rsidRDefault="00AB0E21" w:rsidP="00024036">
            <w:pPr>
              <w:pStyle w:val="ListParagraph"/>
              <w:numPr>
                <w:ilvl w:val="1"/>
                <w:numId w:val="7"/>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14:paraId="2CB20DF6" w14:textId="77777777" w:rsidTr="003A2D21">
        <w:trPr>
          <w:trHeight w:val="507"/>
        </w:trPr>
        <w:tc>
          <w:tcPr>
            <w:tcW w:w="9630" w:type="dxa"/>
            <w:gridSpan w:val="4"/>
          </w:tcPr>
          <w:p w14:paraId="0A5CFF12" w14:textId="77777777" w:rsidR="002E2DE1" w:rsidRPr="0046288A" w:rsidDel="00AB0E21" w:rsidRDefault="002E2DE1" w:rsidP="009407C2">
            <w:pPr>
              <w:pStyle w:val="Head21"/>
            </w:pPr>
            <w:bookmarkStart w:id="99" w:name="_Toc494363026"/>
            <w:r w:rsidRPr="0046288A">
              <w:lastRenderedPageBreak/>
              <w:t>E. Evaluation and Comparison of Bids</w:t>
            </w:r>
            <w:bookmarkEnd w:id="99"/>
          </w:p>
        </w:tc>
      </w:tr>
      <w:tr w:rsidR="00323BD4" w:rsidRPr="0046288A" w14:paraId="4BE27D88" w14:textId="77777777" w:rsidTr="003A2D21">
        <w:tc>
          <w:tcPr>
            <w:tcW w:w="2160" w:type="dxa"/>
            <w:gridSpan w:val="2"/>
          </w:tcPr>
          <w:p w14:paraId="45CE6797" w14:textId="77777777" w:rsidR="00BD0FF6" w:rsidRPr="0046288A" w:rsidRDefault="009C57DB" w:rsidP="00024036">
            <w:pPr>
              <w:pStyle w:val="Head22"/>
              <w:numPr>
                <w:ilvl w:val="0"/>
                <w:numId w:val="7"/>
              </w:numPr>
              <w:tabs>
                <w:tab w:val="clear" w:pos="360"/>
                <w:tab w:val="left" w:pos="90"/>
              </w:tabs>
              <w:ind w:left="360"/>
            </w:pPr>
            <w:bookmarkStart w:id="100" w:name="_Toc494363027"/>
            <w:r w:rsidRPr="0046288A">
              <w:t>Confidentiality</w:t>
            </w:r>
            <w:bookmarkEnd w:id="100"/>
          </w:p>
        </w:tc>
        <w:tc>
          <w:tcPr>
            <w:tcW w:w="7470" w:type="dxa"/>
            <w:gridSpan w:val="2"/>
          </w:tcPr>
          <w:p w14:paraId="1A68E1CD" w14:textId="77777777" w:rsidR="00BD0FF6" w:rsidRPr="0046288A" w:rsidRDefault="00966FBD" w:rsidP="00024036">
            <w:pPr>
              <w:pStyle w:val="ListParagraph"/>
              <w:numPr>
                <w:ilvl w:val="1"/>
                <w:numId w:val="7"/>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46288A">
              <w:t>41</w:t>
            </w:r>
            <w:r w:rsidRPr="0046288A">
              <w:t>.</w:t>
            </w:r>
          </w:p>
          <w:p w14:paraId="44AB3610" w14:textId="77777777" w:rsidR="00966FBD" w:rsidRPr="0046288A" w:rsidRDefault="00966FBD" w:rsidP="00024036">
            <w:pPr>
              <w:pStyle w:val="ListParagraph"/>
              <w:numPr>
                <w:ilvl w:val="1"/>
                <w:numId w:val="7"/>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7745CD50" w14:textId="77777777" w:rsidR="00BD0FF6" w:rsidRPr="0046288A" w:rsidRDefault="00966FBD" w:rsidP="00024036">
            <w:pPr>
              <w:pStyle w:val="ListParagraph"/>
              <w:numPr>
                <w:ilvl w:val="1"/>
                <w:numId w:val="7"/>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7F3DD314" w14:textId="77777777" w:rsidTr="003A2D21">
        <w:tc>
          <w:tcPr>
            <w:tcW w:w="2160" w:type="dxa"/>
            <w:gridSpan w:val="2"/>
          </w:tcPr>
          <w:p w14:paraId="4AF6B3D4" w14:textId="77777777" w:rsidR="00BD0FF6" w:rsidRPr="0046288A" w:rsidRDefault="00BD0FF6" w:rsidP="00024036">
            <w:pPr>
              <w:pStyle w:val="Head22"/>
              <w:numPr>
                <w:ilvl w:val="0"/>
                <w:numId w:val="7"/>
              </w:numPr>
              <w:tabs>
                <w:tab w:val="clear" w:pos="360"/>
                <w:tab w:val="left" w:pos="90"/>
              </w:tabs>
              <w:ind w:left="360"/>
            </w:pPr>
            <w:bookmarkStart w:id="101" w:name="_Toc494363028"/>
            <w:r w:rsidRPr="0046288A">
              <w:t xml:space="preserve">Clarification of </w:t>
            </w:r>
            <w:r w:rsidR="00494128" w:rsidRPr="0046288A">
              <w:t>Bid</w:t>
            </w:r>
            <w:r w:rsidRPr="0046288A">
              <w:t>s</w:t>
            </w:r>
            <w:bookmarkEnd w:id="101"/>
          </w:p>
        </w:tc>
        <w:tc>
          <w:tcPr>
            <w:tcW w:w="7470" w:type="dxa"/>
            <w:gridSpan w:val="2"/>
          </w:tcPr>
          <w:p w14:paraId="755DBBA8" w14:textId="77777777" w:rsidR="00BD0FF6" w:rsidRPr="0046288A" w:rsidRDefault="00BD0FF6" w:rsidP="00024036">
            <w:pPr>
              <w:pStyle w:val="ListParagraph"/>
              <w:numPr>
                <w:ilvl w:val="1"/>
                <w:numId w:val="7"/>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27F50E99" w14:textId="77777777" w:rsidR="00BD0FF6" w:rsidRPr="0046288A" w:rsidRDefault="00E6696B" w:rsidP="00024036">
            <w:pPr>
              <w:pStyle w:val="ListParagraph"/>
              <w:numPr>
                <w:ilvl w:val="1"/>
                <w:numId w:val="7"/>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5B22CEE9" w14:textId="77777777" w:rsidTr="003A2D21">
        <w:tc>
          <w:tcPr>
            <w:tcW w:w="2160" w:type="dxa"/>
            <w:gridSpan w:val="2"/>
          </w:tcPr>
          <w:p w14:paraId="01D79BC2" w14:textId="77777777" w:rsidR="00E6696B" w:rsidRPr="0046288A" w:rsidDel="00E6696B" w:rsidRDefault="00E6696B" w:rsidP="00024036">
            <w:pPr>
              <w:pStyle w:val="Head22"/>
              <w:numPr>
                <w:ilvl w:val="0"/>
                <w:numId w:val="7"/>
              </w:numPr>
              <w:tabs>
                <w:tab w:val="clear" w:pos="360"/>
                <w:tab w:val="left" w:pos="90"/>
              </w:tabs>
              <w:ind w:left="360"/>
            </w:pPr>
            <w:bookmarkStart w:id="102" w:name="_Toc494363029"/>
            <w:r w:rsidRPr="0046288A">
              <w:t>Deviations, Reservations, and Omissions</w:t>
            </w:r>
            <w:bookmarkEnd w:id="102"/>
          </w:p>
        </w:tc>
        <w:tc>
          <w:tcPr>
            <w:tcW w:w="7470" w:type="dxa"/>
            <w:gridSpan w:val="2"/>
          </w:tcPr>
          <w:p w14:paraId="477F0DC2" w14:textId="77777777" w:rsidR="00E6696B" w:rsidRPr="0046288A" w:rsidRDefault="00E6696B" w:rsidP="00024036">
            <w:pPr>
              <w:pStyle w:val="ListParagraph"/>
              <w:numPr>
                <w:ilvl w:val="1"/>
                <w:numId w:val="7"/>
              </w:numPr>
              <w:spacing w:after="200"/>
              <w:contextualSpacing w:val="0"/>
              <w:jc w:val="both"/>
            </w:pPr>
            <w:r w:rsidRPr="0046288A">
              <w:t>During the evaluation of Bids, the following definitions apply:</w:t>
            </w:r>
          </w:p>
          <w:p w14:paraId="703FB2BA" w14:textId="77777777" w:rsidR="00E6696B" w:rsidRPr="0046288A" w:rsidRDefault="00E6696B" w:rsidP="00024036">
            <w:pPr>
              <w:pStyle w:val="ListParagraph"/>
              <w:numPr>
                <w:ilvl w:val="0"/>
                <w:numId w:val="35"/>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56B885F3" w14:textId="77777777" w:rsidR="00E6696B" w:rsidRPr="0046288A" w:rsidRDefault="00E6696B" w:rsidP="00024036">
            <w:pPr>
              <w:pStyle w:val="ListParagraph"/>
              <w:numPr>
                <w:ilvl w:val="0"/>
                <w:numId w:val="35"/>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7FF7A932" w14:textId="77777777" w:rsidR="00E6696B" w:rsidRPr="0046288A" w:rsidDel="00E6696B" w:rsidRDefault="00E6696B" w:rsidP="00024036">
            <w:pPr>
              <w:pStyle w:val="ListParagraph"/>
              <w:numPr>
                <w:ilvl w:val="0"/>
                <w:numId w:val="35"/>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0E2B4C0A" w14:textId="77777777" w:rsidTr="003A2D21">
        <w:tc>
          <w:tcPr>
            <w:tcW w:w="2160" w:type="dxa"/>
            <w:gridSpan w:val="2"/>
          </w:tcPr>
          <w:p w14:paraId="6168A246" w14:textId="77777777" w:rsidR="00BD0FF6" w:rsidRPr="0046288A" w:rsidRDefault="00BD0FF6" w:rsidP="00024036">
            <w:pPr>
              <w:pStyle w:val="Head22"/>
              <w:numPr>
                <w:ilvl w:val="0"/>
                <w:numId w:val="7"/>
              </w:numPr>
              <w:tabs>
                <w:tab w:val="clear" w:pos="360"/>
                <w:tab w:val="left" w:pos="90"/>
              </w:tabs>
              <w:ind w:left="360"/>
            </w:pPr>
            <w:bookmarkStart w:id="103" w:name="_Toc494363030"/>
            <w:r w:rsidRPr="0046288A">
              <w:t>Determination of Responsiveness</w:t>
            </w:r>
            <w:bookmarkEnd w:id="103"/>
          </w:p>
        </w:tc>
        <w:tc>
          <w:tcPr>
            <w:tcW w:w="7470" w:type="dxa"/>
            <w:gridSpan w:val="2"/>
          </w:tcPr>
          <w:p w14:paraId="06264B46" w14:textId="77777777" w:rsidR="00BD0FF6" w:rsidRPr="0046288A" w:rsidRDefault="00E6696B" w:rsidP="00024036">
            <w:pPr>
              <w:pStyle w:val="ListParagraph"/>
              <w:numPr>
                <w:ilvl w:val="1"/>
                <w:numId w:val="7"/>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062268DE" w14:textId="77777777" w:rsidR="00DB44C9" w:rsidRPr="0046288A" w:rsidRDefault="00E6696B" w:rsidP="00024036">
            <w:pPr>
              <w:pStyle w:val="ListParagraph"/>
              <w:numPr>
                <w:ilvl w:val="1"/>
                <w:numId w:val="7"/>
              </w:numPr>
              <w:spacing w:after="200"/>
              <w:contextualSpacing w:val="0"/>
              <w:jc w:val="both"/>
            </w:pPr>
            <w:r w:rsidRPr="0046288A">
              <w:t xml:space="preserve">A substantially responsive Bid is one that meets the requirements of </w:t>
            </w:r>
            <w:r w:rsidRPr="0046288A">
              <w:lastRenderedPageBreak/>
              <w:t xml:space="preserve">the </w:t>
            </w:r>
            <w:r w:rsidR="00C03CA5" w:rsidRPr="0046288A">
              <w:t>bidding document</w:t>
            </w:r>
            <w:r w:rsidRPr="0046288A">
              <w:t xml:space="preserve"> without material deviation, reservation, or omission. A material deviation, reservation, or omission is one that:</w:t>
            </w:r>
          </w:p>
          <w:p w14:paraId="711DB51B" w14:textId="77777777" w:rsidR="00DB44C9" w:rsidRPr="0046288A" w:rsidRDefault="00427270" w:rsidP="00024036">
            <w:pPr>
              <w:pStyle w:val="ListParagraph"/>
              <w:numPr>
                <w:ilvl w:val="0"/>
                <w:numId w:val="36"/>
              </w:numPr>
              <w:spacing w:after="200"/>
              <w:ind w:left="1062" w:hanging="450"/>
              <w:contextualSpacing w:val="0"/>
              <w:jc w:val="both"/>
            </w:pPr>
            <w:r w:rsidRPr="0046288A">
              <w:t>if accepted, would:</w:t>
            </w:r>
          </w:p>
          <w:p w14:paraId="1BB9D04F" w14:textId="77777777" w:rsidR="00DB44C9" w:rsidRPr="0046288A" w:rsidRDefault="00DB44C9" w:rsidP="00024036">
            <w:pPr>
              <w:pStyle w:val="ListParagraph"/>
              <w:numPr>
                <w:ilvl w:val="0"/>
                <w:numId w:val="37"/>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42793825" w14:textId="77777777" w:rsidR="00DB44C9" w:rsidRPr="0046288A" w:rsidRDefault="00DB44C9" w:rsidP="00024036">
            <w:pPr>
              <w:pStyle w:val="ListParagraph"/>
              <w:numPr>
                <w:ilvl w:val="0"/>
                <w:numId w:val="37"/>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3F6BCE4A" w14:textId="77777777" w:rsidR="00DB44C9" w:rsidRPr="0046288A" w:rsidRDefault="00DB44C9" w:rsidP="00024036">
            <w:pPr>
              <w:pStyle w:val="ListParagraph"/>
              <w:numPr>
                <w:ilvl w:val="0"/>
                <w:numId w:val="36"/>
              </w:numPr>
              <w:spacing w:after="200"/>
              <w:ind w:left="1062" w:hanging="450"/>
              <w:contextualSpacing w:val="0"/>
              <w:jc w:val="both"/>
            </w:pPr>
            <w:proofErr w:type="gramStart"/>
            <w:r w:rsidRPr="0046288A">
              <w:t>if</w:t>
            </w:r>
            <w:proofErr w:type="gramEnd"/>
            <w:r w:rsidRPr="0046288A">
              <w:t xml:space="preserve"> rectified, would unfairly affect the competitive position of other Bidders presenting substantially responsive Bids.</w:t>
            </w:r>
          </w:p>
          <w:p w14:paraId="25D5C779" w14:textId="77777777" w:rsidR="00BD0FF6" w:rsidRPr="0046288A" w:rsidRDefault="00DB44C9" w:rsidP="00024036">
            <w:pPr>
              <w:pStyle w:val="ListParagraph"/>
              <w:numPr>
                <w:ilvl w:val="1"/>
                <w:numId w:val="7"/>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15523797" w14:textId="77777777" w:rsidR="00BD0FF6" w:rsidRPr="0046288A" w:rsidRDefault="00DB44C9" w:rsidP="00024036">
            <w:pPr>
              <w:pStyle w:val="ListParagraph"/>
              <w:numPr>
                <w:ilvl w:val="1"/>
                <w:numId w:val="7"/>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40F16757" w14:textId="77777777" w:rsidTr="003A2D21">
        <w:trPr>
          <w:trHeight w:val="909"/>
        </w:trPr>
        <w:tc>
          <w:tcPr>
            <w:tcW w:w="2160" w:type="dxa"/>
            <w:gridSpan w:val="2"/>
          </w:tcPr>
          <w:p w14:paraId="2E10C73E" w14:textId="77777777" w:rsidR="0054732F" w:rsidRPr="0046288A" w:rsidRDefault="00DA6A03" w:rsidP="00024036">
            <w:pPr>
              <w:pStyle w:val="Head22"/>
              <w:numPr>
                <w:ilvl w:val="0"/>
                <w:numId w:val="7"/>
              </w:numPr>
              <w:tabs>
                <w:tab w:val="clear" w:pos="360"/>
                <w:tab w:val="left" w:pos="90"/>
              </w:tabs>
              <w:ind w:left="438" w:right="-194" w:hanging="438"/>
            </w:pPr>
            <w:bookmarkStart w:id="104" w:name="_Toc494363031"/>
            <w:r w:rsidRPr="0046288A">
              <w:lastRenderedPageBreak/>
              <w:t>Nonconformities, Errors and Omissions</w:t>
            </w:r>
            <w:bookmarkEnd w:id="104"/>
          </w:p>
        </w:tc>
        <w:tc>
          <w:tcPr>
            <w:tcW w:w="7470" w:type="dxa"/>
            <w:gridSpan w:val="2"/>
          </w:tcPr>
          <w:p w14:paraId="54B8646C" w14:textId="77777777" w:rsidR="0054732F" w:rsidRPr="0046288A" w:rsidRDefault="0054732F" w:rsidP="00024036">
            <w:pPr>
              <w:pStyle w:val="ListParagraph"/>
              <w:numPr>
                <w:ilvl w:val="1"/>
                <w:numId w:val="7"/>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w:t>
            </w:r>
            <w:proofErr w:type="gramStart"/>
            <w:r w:rsidRPr="0046288A">
              <w:t>nonconformities</w:t>
            </w:r>
            <w:proofErr w:type="gramEnd"/>
            <w:r w:rsidRPr="0046288A">
              <w:t xml:space="preserve"> in the Bid.</w:t>
            </w:r>
          </w:p>
        </w:tc>
      </w:tr>
      <w:tr w:rsidR="00323BD4" w:rsidRPr="0046288A" w14:paraId="0A1AD0C1" w14:textId="77777777" w:rsidTr="003A2D21">
        <w:tc>
          <w:tcPr>
            <w:tcW w:w="2160" w:type="dxa"/>
            <w:gridSpan w:val="2"/>
          </w:tcPr>
          <w:p w14:paraId="081641DC" w14:textId="77777777" w:rsidR="0054732F" w:rsidRPr="0046288A" w:rsidRDefault="0054732F" w:rsidP="009407C2">
            <w:pPr>
              <w:pStyle w:val="Head22"/>
              <w:tabs>
                <w:tab w:val="clear" w:pos="360"/>
                <w:tab w:val="left" w:pos="90"/>
              </w:tabs>
              <w:ind w:firstLine="0"/>
            </w:pPr>
          </w:p>
        </w:tc>
        <w:tc>
          <w:tcPr>
            <w:tcW w:w="7470" w:type="dxa"/>
            <w:gridSpan w:val="2"/>
          </w:tcPr>
          <w:p w14:paraId="58E952D0" w14:textId="77777777" w:rsidR="0054732F" w:rsidRPr="0046288A" w:rsidRDefault="0054732F" w:rsidP="00024036">
            <w:pPr>
              <w:pStyle w:val="ListParagraph"/>
              <w:numPr>
                <w:ilvl w:val="1"/>
                <w:numId w:val="7"/>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7BFE6442" w14:textId="77777777" w:rsidTr="003A2D21">
        <w:tc>
          <w:tcPr>
            <w:tcW w:w="2160" w:type="dxa"/>
            <w:gridSpan w:val="2"/>
          </w:tcPr>
          <w:p w14:paraId="41C731C3" w14:textId="77777777" w:rsidR="0054732F" w:rsidRPr="0046288A" w:rsidRDefault="0054732F" w:rsidP="009407C2">
            <w:pPr>
              <w:pStyle w:val="Head22"/>
              <w:tabs>
                <w:tab w:val="clear" w:pos="360"/>
                <w:tab w:val="left" w:pos="90"/>
              </w:tabs>
              <w:ind w:firstLine="0"/>
            </w:pPr>
          </w:p>
        </w:tc>
        <w:tc>
          <w:tcPr>
            <w:tcW w:w="7470" w:type="dxa"/>
            <w:gridSpan w:val="2"/>
          </w:tcPr>
          <w:p w14:paraId="11CCE1C8" w14:textId="77777777" w:rsidR="0054732F" w:rsidRPr="0046288A" w:rsidRDefault="0054732F" w:rsidP="00024036">
            <w:pPr>
              <w:pStyle w:val="ListParagraph"/>
              <w:numPr>
                <w:ilvl w:val="1"/>
                <w:numId w:val="7"/>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specified </w:t>
            </w:r>
            <w:r w:rsidRPr="0046288A">
              <w:rPr>
                <w:b/>
              </w:rPr>
              <w:t>in the BDS</w:t>
            </w:r>
            <w:r w:rsidRPr="0046288A">
              <w:t>.</w:t>
            </w:r>
          </w:p>
        </w:tc>
      </w:tr>
      <w:tr w:rsidR="00323BD4" w:rsidRPr="0046288A" w14:paraId="32F20FFE" w14:textId="77777777" w:rsidTr="003A2D21">
        <w:tc>
          <w:tcPr>
            <w:tcW w:w="2160" w:type="dxa"/>
            <w:gridSpan w:val="2"/>
          </w:tcPr>
          <w:p w14:paraId="6959376D" w14:textId="77777777" w:rsidR="00BD0FF6" w:rsidRPr="0046288A" w:rsidRDefault="00BD0FF6" w:rsidP="00024036">
            <w:pPr>
              <w:pStyle w:val="Head22"/>
              <w:numPr>
                <w:ilvl w:val="0"/>
                <w:numId w:val="7"/>
              </w:numPr>
              <w:tabs>
                <w:tab w:val="clear" w:pos="360"/>
                <w:tab w:val="left" w:pos="90"/>
              </w:tabs>
              <w:ind w:left="360"/>
            </w:pPr>
            <w:bookmarkStart w:id="105" w:name="_Toc97371036"/>
            <w:bookmarkStart w:id="106" w:name="_Toc139863133"/>
            <w:bookmarkStart w:id="107" w:name="_Toc325723951"/>
            <w:bookmarkStart w:id="108" w:name="_Toc494363032"/>
            <w:r w:rsidRPr="0046288A">
              <w:t xml:space="preserve">Correction of </w:t>
            </w:r>
            <w:r w:rsidR="0054732F" w:rsidRPr="0046288A">
              <w:t xml:space="preserve">Arithmetical </w:t>
            </w:r>
            <w:r w:rsidRPr="0046288A">
              <w:t>Errors</w:t>
            </w:r>
            <w:bookmarkEnd w:id="105"/>
            <w:bookmarkEnd w:id="106"/>
            <w:bookmarkEnd w:id="107"/>
            <w:bookmarkEnd w:id="108"/>
          </w:p>
        </w:tc>
        <w:tc>
          <w:tcPr>
            <w:tcW w:w="7470" w:type="dxa"/>
            <w:gridSpan w:val="2"/>
          </w:tcPr>
          <w:p w14:paraId="1EB04FC1" w14:textId="77777777" w:rsidR="00DB44C9" w:rsidRPr="0046288A" w:rsidRDefault="00DB44C9" w:rsidP="00024036">
            <w:pPr>
              <w:pStyle w:val="ListParagraph"/>
              <w:numPr>
                <w:ilvl w:val="1"/>
                <w:numId w:val="7"/>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14:paraId="6CF05BF4" w14:textId="77777777" w:rsidR="00DB44C9" w:rsidRPr="0046288A" w:rsidRDefault="00DB44C9" w:rsidP="00024036">
            <w:pPr>
              <w:pStyle w:val="ListParagraph"/>
              <w:numPr>
                <w:ilvl w:val="0"/>
                <w:numId w:val="38"/>
              </w:numPr>
              <w:spacing w:after="200"/>
              <w:ind w:left="1166" w:hanging="547"/>
              <w:contextualSpacing w:val="0"/>
              <w:jc w:val="both"/>
            </w:pPr>
            <w:r w:rsidRPr="0046288A">
              <w:t xml:space="preserve">if there is a discrepancy between the unit price and the line </w:t>
            </w:r>
            <w:r w:rsidRPr="0046288A">
              <w:lastRenderedPageBreak/>
              <w:t xml:space="preserve">item total that is obtained by multiplying the unit price by the quantity, the unit price shall prevail and the line item total shall be corrected, unless in the opinion of the </w:t>
            </w:r>
            <w:r w:rsidR="00E3301E" w:rsidRPr="0046288A">
              <w:t>Employer</w:t>
            </w:r>
            <w:r w:rsidRPr="0046288A">
              <w:t xml:space="preserve"> there is an obvious misplacement of the decimal point in the unit price, in which case the line item total as quoted shall govern and the unit price shall be corrected;</w:t>
            </w:r>
          </w:p>
          <w:p w14:paraId="5C048C5C" w14:textId="77777777" w:rsidR="00DB44C9" w:rsidRPr="0046288A" w:rsidRDefault="00DB44C9" w:rsidP="00024036">
            <w:pPr>
              <w:pStyle w:val="ListParagraph"/>
              <w:numPr>
                <w:ilvl w:val="0"/>
                <w:numId w:val="38"/>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14:paraId="358994D7" w14:textId="77777777" w:rsidR="004F1C58" w:rsidRPr="0046288A" w:rsidRDefault="00DB44C9" w:rsidP="00024036">
            <w:pPr>
              <w:pStyle w:val="ListParagraph"/>
              <w:numPr>
                <w:ilvl w:val="0"/>
                <w:numId w:val="38"/>
              </w:numPr>
              <w:spacing w:after="200"/>
              <w:ind w:left="1166" w:hanging="547"/>
              <w:contextualSpacing w:val="0"/>
              <w:jc w:val="both"/>
            </w:pPr>
            <w:proofErr w:type="gramStart"/>
            <w:r w:rsidRPr="0046288A">
              <w:t>if</w:t>
            </w:r>
            <w:proofErr w:type="gramEnd"/>
            <w:r w:rsidRPr="0046288A">
              <w:t xml:space="preserve"> there is a discrepancy between words and figures, the amount in words shall prevail, unless the amount expressed in words is related to an arithmetic error, in which case the amount in figures shall prevail subject to (a) and (b) above.</w:t>
            </w:r>
          </w:p>
          <w:p w14:paraId="7A1FD9C3" w14:textId="77777777" w:rsidR="00BD0FF6" w:rsidRPr="0046288A" w:rsidRDefault="00DB44C9" w:rsidP="00024036">
            <w:pPr>
              <w:pStyle w:val="ListParagraph"/>
              <w:numPr>
                <w:ilvl w:val="1"/>
                <w:numId w:val="7"/>
              </w:numPr>
              <w:spacing w:after="200"/>
              <w:contextualSpacing w:val="0"/>
              <w:jc w:val="both"/>
            </w:pPr>
            <w:r w:rsidRPr="0046288A">
              <w:t xml:space="preserve">Bidders shall be requested to accept correction of arithmetical errors. Failure to accept the correction in accordance with ITB </w:t>
            </w:r>
            <w:proofErr w:type="gramStart"/>
            <w:r w:rsidRPr="0046288A">
              <w:t>3</w:t>
            </w:r>
            <w:r w:rsidR="001C1CB3" w:rsidRPr="0046288A">
              <w:t>2</w:t>
            </w:r>
            <w:r w:rsidRPr="0046288A">
              <w:t>.1,</w:t>
            </w:r>
            <w:proofErr w:type="gramEnd"/>
            <w:r w:rsidRPr="0046288A">
              <w:t xml:space="preserve"> shall result in the rejection of the Bid.</w:t>
            </w:r>
          </w:p>
        </w:tc>
      </w:tr>
      <w:tr w:rsidR="00323BD4" w:rsidRPr="0046288A" w14:paraId="4AF7A8FA" w14:textId="77777777" w:rsidTr="003A2D21">
        <w:trPr>
          <w:trHeight w:val="1116"/>
        </w:trPr>
        <w:tc>
          <w:tcPr>
            <w:tcW w:w="2160" w:type="dxa"/>
            <w:gridSpan w:val="2"/>
          </w:tcPr>
          <w:p w14:paraId="0B5C4A62" w14:textId="77777777" w:rsidR="00BD0FF6" w:rsidRPr="0046288A" w:rsidRDefault="00DB44C9" w:rsidP="00024036">
            <w:pPr>
              <w:pStyle w:val="Head22"/>
              <w:numPr>
                <w:ilvl w:val="0"/>
                <w:numId w:val="7"/>
              </w:numPr>
              <w:tabs>
                <w:tab w:val="clear" w:pos="360"/>
                <w:tab w:val="left" w:pos="90"/>
              </w:tabs>
              <w:ind w:left="360"/>
            </w:pPr>
            <w:bookmarkStart w:id="109" w:name="_Toc494363033"/>
            <w:r w:rsidRPr="0046288A">
              <w:lastRenderedPageBreak/>
              <w:t>Conversion to Single Currency</w:t>
            </w:r>
            <w:bookmarkEnd w:id="109"/>
          </w:p>
        </w:tc>
        <w:tc>
          <w:tcPr>
            <w:tcW w:w="7470" w:type="dxa"/>
            <w:gridSpan w:val="2"/>
          </w:tcPr>
          <w:p w14:paraId="6E9E5389" w14:textId="77777777" w:rsidR="00BD0FF6" w:rsidRPr="0046288A" w:rsidRDefault="00DB44C9" w:rsidP="00024036">
            <w:pPr>
              <w:pStyle w:val="ListParagraph"/>
              <w:numPr>
                <w:ilvl w:val="1"/>
                <w:numId w:val="7"/>
              </w:numPr>
              <w:spacing w:after="200"/>
              <w:contextualSpacing w:val="0"/>
              <w:jc w:val="both"/>
            </w:pPr>
            <w:r w:rsidRPr="0046288A">
              <w:t>For evaluation and comparison purposes, the currency(</w:t>
            </w:r>
            <w:proofErr w:type="spellStart"/>
            <w:r w:rsidRPr="0046288A">
              <w:t>ies</w:t>
            </w:r>
            <w:proofErr w:type="spellEnd"/>
            <w:r w:rsidRPr="0046288A">
              <w:t xml:space="preserve">) of the Bid shall be converted in a single currency as specified </w:t>
            </w:r>
            <w:r w:rsidRPr="0046288A">
              <w:rPr>
                <w:b/>
              </w:rPr>
              <w:t>in the BDS</w:t>
            </w:r>
            <w:r w:rsidRPr="0046288A">
              <w:t>.</w:t>
            </w:r>
          </w:p>
        </w:tc>
      </w:tr>
      <w:tr w:rsidR="00323BD4" w:rsidRPr="0046288A" w14:paraId="209959AB" w14:textId="77777777" w:rsidTr="003A2D21">
        <w:tc>
          <w:tcPr>
            <w:tcW w:w="2160" w:type="dxa"/>
            <w:gridSpan w:val="2"/>
          </w:tcPr>
          <w:p w14:paraId="1A1A628D" w14:textId="77777777" w:rsidR="00E3301E" w:rsidRPr="0046288A" w:rsidRDefault="00E3301E" w:rsidP="00024036">
            <w:pPr>
              <w:pStyle w:val="Head22"/>
              <w:numPr>
                <w:ilvl w:val="0"/>
                <w:numId w:val="7"/>
              </w:numPr>
              <w:tabs>
                <w:tab w:val="clear" w:pos="360"/>
                <w:tab w:val="left" w:pos="90"/>
              </w:tabs>
              <w:ind w:left="360"/>
            </w:pPr>
            <w:bookmarkStart w:id="110" w:name="_Toc494363034"/>
            <w:r w:rsidRPr="0046288A">
              <w:t>Margin of Preference</w:t>
            </w:r>
            <w:bookmarkEnd w:id="110"/>
          </w:p>
          <w:p w14:paraId="01438C00" w14:textId="77777777" w:rsidR="00E3301E" w:rsidRPr="0046288A" w:rsidDel="00DB44C9" w:rsidRDefault="00E3301E" w:rsidP="009407C2">
            <w:pPr>
              <w:pStyle w:val="Head22"/>
              <w:tabs>
                <w:tab w:val="clear" w:pos="360"/>
                <w:tab w:val="left" w:pos="90"/>
              </w:tabs>
              <w:ind w:firstLine="0"/>
            </w:pPr>
          </w:p>
        </w:tc>
        <w:tc>
          <w:tcPr>
            <w:tcW w:w="7470" w:type="dxa"/>
            <w:gridSpan w:val="2"/>
          </w:tcPr>
          <w:p w14:paraId="175E8823" w14:textId="77777777" w:rsidR="00E3301E" w:rsidRPr="0046288A" w:rsidDel="00DB44C9" w:rsidRDefault="00E3301E" w:rsidP="00024036">
            <w:pPr>
              <w:pStyle w:val="ListParagraph"/>
              <w:numPr>
                <w:ilvl w:val="1"/>
                <w:numId w:val="7"/>
              </w:numPr>
              <w:spacing w:after="200"/>
              <w:contextualSpacing w:val="0"/>
              <w:jc w:val="both"/>
            </w:pPr>
            <w:r w:rsidRPr="0046288A">
              <w:t>A margin of preference shall not apply.</w:t>
            </w:r>
          </w:p>
        </w:tc>
      </w:tr>
      <w:tr w:rsidR="00323BD4" w:rsidRPr="0046288A" w14:paraId="7789EA1E" w14:textId="77777777" w:rsidTr="003A2D21">
        <w:tc>
          <w:tcPr>
            <w:tcW w:w="2160" w:type="dxa"/>
            <w:gridSpan w:val="2"/>
          </w:tcPr>
          <w:p w14:paraId="3611C7E1" w14:textId="77777777" w:rsidR="00BD0FF6" w:rsidRPr="0046288A" w:rsidRDefault="00BD0FF6" w:rsidP="00024036">
            <w:pPr>
              <w:pStyle w:val="Head22"/>
              <w:numPr>
                <w:ilvl w:val="0"/>
                <w:numId w:val="7"/>
              </w:numPr>
              <w:tabs>
                <w:tab w:val="clear" w:pos="360"/>
                <w:tab w:val="left" w:pos="90"/>
              </w:tabs>
              <w:ind w:left="360"/>
            </w:pPr>
            <w:bookmarkStart w:id="111" w:name="_Toc196122142"/>
            <w:bookmarkStart w:id="112" w:name="_Toc494363035"/>
            <w:r w:rsidRPr="0046288A">
              <w:t xml:space="preserve">Evaluation of </w:t>
            </w:r>
            <w:r w:rsidR="00494128" w:rsidRPr="0046288A">
              <w:t>Bid</w:t>
            </w:r>
            <w:r w:rsidRPr="0046288A">
              <w:t>s</w:t>
            </w:r>
            <w:bookmarkEnd w:id="111"/>
            <w:bookmarkEnd w:id="112"/>
          </w:p>
        </w:tc>
        <w:tc>
          <w:tcPr>
            <w:tcW w:w="7470" w:type="dxa"/>
            <w:gridSpan w:val="2"/>
          </w:tcPr>
          <w:p w14:paraId="632DE142" w14:textId="77777777" w:rsidR="00627832" w:rsidRPr="0046288A" w:rsidRDefault="00627832" w:rsidP="00024036">
            <w:pPr>
              <w:pStyle w:val="ListParagraph"/>
              <w:numPr>
                <w:ilvl w:val="1"/>
                <w:numId w:val="7"/>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14:paraId="72279350" w14:textId="77777777"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14:paraId="734B6B4E" w14:textId="77777777" w:rsidR="00BD0FF6" w:rsidRPr="0046288A" w:rsidRDefault="00627832" w:rsidP="00427270">
            <w:pPr>
              <w:spacing w:after="200"/>
              <w:ind w:left="1062" w:hanging="450"/>
              <w:jc w:val="both"/>
            </w:pPr>
            <w:r w:rsidRPr="0046288A">
              <w:t xml:space="preserve">(b) </w:t>
            </w:r>
            <w:r w:rsidRPr="0046288A">
              <w:tab/>
            </w:r>
            <w:proofErr w:type="gramStart"/>
            <w:r w:rsidRPr="0046288A">
              <w:t>the</w:t>
            </w:r>
            <w:proofErr w:type="gramEnd"/>
            <w:r w:rsidRPr="0046288A">
              <w:t xml:space="preserve"> lowest evaluated cost.</w:t>
            </w:r>
          </w:p>
          <w:p w14:paraId="2F608A4B" w14:textId="77777777" w:rsidR="00BD0FF6" w:rsidRPr="0046288A" w:rsidRDefault="00BD0FF6" w:rsidP="00024036">
            <w:pPr>
              <w:pStyle w:val="ListParagraph"/>
              <w:numPr>
                <w:ilvl w:val="1"/>
                <w:numId w:val="7"/>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5A63BEF" w14:textId="77777777"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14:paraId="75560DBF"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015A54FF" w14:textId="77777777"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w:t>
            </w:r>
            <w:r w:rsidRPr="0046288A">
              <w:lastRenderedPageBreak/>
              <w:t>3</w:t>
            </w:r>
            <w:r w:rsidR="009336BA" w:rsidRPr="0046288A">
              <w:t>3</w:t>
            </w:r>
            <w:r w:rsidRPr="0046288A">
              <w:t>;</w:t>
            </w:r>
          </w:p>
          <w:p w14:paraId="017B70D0"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77A39B8D" w14:textId="77777777"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75C12" w:rsidRPr="0046288A">
              <w:t>Day work</w:t>
            </w:r>
            <w:r w:rsidR="00DD278D" w:rsidRPr="0046288A">
              <w:t>, when requested in the Specifications (or Terms of Reference)</w:t>
            </w:r>
            <w:r w:rsidRPr="0046288A">
              <w:t>;</w:t>
            </w:r>
            <w:r w:rsidR="00A551F0" w:rsidRPr="0046288A">
              <w:t xml:space="preserve"> and</w:t>
            </w:r>
          </w:p>
          <w:p w14:paraId="5A935A35" w14:textId="77777777"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proofErr w:type="gramStart"/>
            <w:r w:rsidR="00D53861" w:rsidRPr="0046288A">
              <w:t>the</w:t>
            </w:r>
            <w:proofErr w:type="gramEnd"/>
            <w:r w:rsidR="00D53861" w:rsidRPr="0046288A">
              <w:t xml:space="preserve"> additional evaluation factors are specified in Section </w:t>
            </w:r>
            <w:r w:rsidRPr="0046288A">
              <w:t xml:space="preserve">    </w:t>
            </w:r>
            <w:r w:rsidR="00D53861" w:rsidRPr="0046288A">
              <w:t>III, Evaluation and Qualification Criteria</w:t>
            </w:r>
            <w:r w:rsidRPr="0046288A">
              <w:t>.</w:t>
            </w:r>
          </w:p>
          <w:p w14:paraId="61F876A6" w14:textId="77777777" w:rsidR="00BD0FF6" w:rsidRPr="0046288A" w:rsidRDefault="004C39E6" w:rsidP="00024036">
            <w:pPr>
              <w:pStyle w:val="ListParagraph"/>
              <w:numPr>
                <w:ilvl w:val="1"/>
                <w:numId w:val="7"/>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13EC9E84" w14:textId="77777777" w:rsidR="00BD0FF6" w:rsidRPr="0046288A" w:rsidRDefault="004C39E6" w:rsidP="00024036">
            <w:pPr>
              <w:pStyle w:val="ListParagraph"/>
              <w:numPr>
                <w:ilvl w:val="1"/>
                <w:numId w:val="7"/>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5840AA03" w14:textId="77777777" w:rsidTr="003A2D21">
        <w:tc>
          <w:tcPr>
            <w:tcW w:w="2160" w:type="dxa"/>
            <w:gridSpan w:val="2"/>
          </w:tcPr>
          <w:p w14:paraId="00E77BA3" w14:textId="77777777" w:rsidR="00E3301E" w:rsidRPr="0046288A" w:rsidDel="00627832" w:rsidRDefault="00E3301E" w:rsidP="00024036">
            <w:pPr>
              <w:pStyle w:val="Head22"/>
              <w:numPr>
                <w:ilvl w:val="0"/>
                <w:numId w:val="7"/>
              </w:numPr>
              <w:tabs>
                <w:tab w:val="clear" w:pos="360"/>
                <w:tab w:val="left" w:pos="90"/>
              </w:tabs>
              <w:ind w:left="360"/>
            </w:pPr>
            <w:bookmarkStart w:id="113" w:name="_Toc196122143"/>
            <w:bookmarkStart w:id="114" w:name="_Toc438438858"/>
            <w:bookmarkStart w:id="115" w:name="_Toc438532647"/>
            <w:bookmarkStart w:id="116" w:name="_Toc438734002"/>
            <w:bookmarkStart w:id="117" w:name="_Toc438907039"/>
            <w:bookmarkStart w:id="118" w:name="_Toc438907238"/>
            <w:bookmarkStart w:id="119" w:name="_Toc97371038"/>
            <w:bookmarkStart w:id="120" w:name="_Toc139863135"/>
            <w:bookmarkStart w:id="121" w:name="_Toc325723953"/>
            <w:bookmarkStart w:id="122" w:name="_Toc494363036"/>
            <w:r w:rsidRPr="0046288A">
              <w:lastRenderedPageBreak/>
              <w:t xml:space="preserve">Comparison of </w:t>
            </w:r>
            <w:bookmarkEnd w:id="113"/>
            <w:bookmarkEnd w:id="114"/>
            <w:bookmarkEnd w:id="115"/>
            <w:bookmarkEnd w:id="116"/>
            <w:bookmarkEnd w:id="117"/>
            <w:bookmarkEnd w:id="118"/>
            <w:bookmarkEnd w:id="119"/>
            <w:bookmarkEnd w:id="120"/>
            <w:bookmarkEnd w:id="121"/>
            <w:r w:rsidRPr="0046288A">
              <w:t>Bids</w:t>
            </w:r>
            <w:bookmarkEnd w:id="122"/>
          </w:p>
        </w:tc>
        <w:tc>
          <w:tcPr>
            <w:tcW w:w="7470" w:type="dxa"/>
            <w:gridSpan w:val="2"/>
          </w:tcPr>
          <w:p w14:paraId="4B7EBDB5" w14:textId="77777777" w:rsidR="00E3301E" w:rsidRPr="0046288A" w:rsidDel="00627832" w:rsidRDefault="00E3301E" w:rsidP="00024036">
            <w:pPr>
              <w:pStyle w:val="ListParagraph"/>
              <w:numPr>
                <w:ilvl w:val="1"/>
                <w:numId w:val="7"/>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1996B2EC" w14:textId="77777777" w:rsidTr="003A2D21">
        <w:tc>
          <w:tcPr>
            <w:tcW w:w="2160" w:type="dxa"/>
            <w:gridSpan w:val="2"/>
          </w:tcPr>
          <w:p w14:paraId="43C7118D" w14:textId="77777777" w:rsidR="00E3301E" w:rsidRPr="0046288A" w:rsidRDefault="00E3301E" w:rsidP="00024036">
            <w:pPr>
              <w:pStyle w:val="Head22"/>
              <w:numPr>
                <w:ilvl w:val="0"/>
                <w:numId w:val="7"/>
              </w:numPr>
              <w:tabs>
                <w:tab w:val="clear" w:pos="360"/>
                <w:tab w:val="left" w:pos="90"/>
              </w:tabs>
              <w:ind w:left="360"/>
            </w:pPr>
            <w:bookmarkStart w:id="123" w:name="_Toc434243064"/>
            <w:bookmarkStart w:id="124" w:name="_Toc494363037"/>
            <w:r w:rsidRPr="0046288A">
              <w:t>Abnormally Low Bids</w:t>
            </w:r>
            <w:bookmarkEnd w:id="123"/>
            <w:bookmarkEnd w:id="124"/>
          </w:p>
        </w:tc>
        <w:tc>
          <w:tcPr>
            <w:tcW w:w="7470" w:type="dxa"/>
            <w:gridSpan w:val="2"/>
          </w:tcPr>
          <w:p w14:paraId="46F92D9B" w14:textId="77777777" w:rsidR="00EB09E1" w:rsidRPr="0046288A" w:rsidRDefault="00A551F0" w:rsidP="00024036">
            <w:pPr>
              <w:pStyle w:val="ListParagraph"/>
              <w:numPr>
                <w:ilvl w:val="1"/>
                <w:numId w:val="7"/>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605775EA" w14:textId="77777777" w:rsidR="00EB09E1" w:rsidRPr="0046288A" w:rsidRDefault="00016B0E" w:rsidP="00024036">
            <w:pPr>
              <w:pStyle w:val="ListParagraph"/>
              <w:numPr>
                <w:ilvl w:val="1"/>
                <w:numId w:val="7"/>
              </w:numPr>
              <w:spacing w:after="200"/>
              <w:contextualSpacing w:val="0"/>
              <w:jc w:val="both"/>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16536D59" w14:textId="77777777" w:rsidR="00E3301E" w:rsidRPr="0046288A" w:rsidRDefault="00016B0E" w:rsidP="00024036">
            <w:pPr>
              <w:pStyle w:val="ListParagraph"/>
              <w:numPr>
                <w:ilvl w:val="1"/>
                <w:numId w:val="7"/>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32F4E387" w14:textId="77777777" w:rsidTr="003A2D21">
        <w:tc>
          <w:tcPr>
            <w:tcW w:w="2160" w:type="dxa"/>
            <w:gridSpan w:val="2"/>
          </w:tcPr>
          <w:p w14:paraId="455AB511" w14:textId="77777777" w:rsidR="00E3301E" w:rsidRPr="0046288A" w:rsidRDefault="00E3301E" w:rsidP="00024036">
            <w:pPr>
              <w:pStyle w:val="Head22"/>
              <w:numPr>
                <w:ilvl w:val="0"/>
                <w:numId w:val="7"/>
              </w:numPr>
              <w:tabs>
                <w:tab w:val="clear" w:pos="360"/>
                <w:tab w:val="left" w:pos="90"/>
              </w:tabs>
              <w:ind w:left="360"/>
            </w:pPr>
            <w:bookmarkStart w:id="125" w:name="_Toc438438860"/>
            <w:bookmarkStart w:id="126" w:name="_Toc438532654"/>
            <w:bookmarkStart w:id="127" w:name="_Toc438734004"/>
            <w:bookmarkStart w:id="128" w:name="_Toc438907041"/>
            <w:bookmarkStart w:id="129" w:name="_Toc438907240"/>
            <w:bookmarkStart w:id="130" w:name="_Toc97371040"/>
            <w:bookmarkStart w:id="131" w:name="_Toc139863137"/>
            <w:bookmarkStart w:id="132" w:name="_Toc325723956"/>
            <w:bookmarkStart w:id="133" w:name="_Toc494363038"/>
            <w:r w:rsidRPr="0046288A">
              <w:t xml:space="preserve">Qualification of </w:t>
            </w:r>
            <w:bookmarkEnd w:id="125"/>
            <w:bookmarkEnd w:id="126"/>
            <w:bookmarkEnd w:id="127"/>
            <w:bookmarkEnd w:id="128"/>
            <w:bookmarkEnd w:id="129"/>
            <w:bookmarkEnd w:id="130"/>
            <w:bookmarkEnd w:id="131"/>
            <w:bookmarkEnd w:id="132"/>
            <w:r w:rsidRPr="0046288A">
              <w:t>the Bidder</w:t>
            </w:r>
            <w:bookmarkEnd w:id="133"/>
          </w:p>
        </w:tc>
        <w:tc>
          <w:tcPr>
            <w:tcW w:w="7470" w:type="dxa"/>
            <w:gridSpan w:val="2"/>
          </w:tcPr>
          <w:p w14:paraId="43E122E5" w14:textId="77777777" w:rsidR="00E3301E" w:rsidRPr="0046288A" w:rsidRDefault="00E3301E" w:rsidP="00024036">
            <w:pPr>
              <w:pStyle w:val="ListParagraph"/>
              <w:numPr>
                <w:ilvl w:val="1"/>
                <w:numId w:val="7"/>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w:t>
            </w:r>
            <w:r w:rsidRPr="0046288A">
              <w:lastRenderedPageBreak/>
              <w:t xml:space="preserve">criteria specified in Section III, Evaluation and Qualification Criteria. </w:t>
            </w:r>
          </w:p>
          <w:p w14:paraId="2F047D3D" w14:textId="77777777" w:rsidR="00E3301E" w:rsidRPr="0046288A" w:rsidRDefault="00E3301E" w:rsidP="00024036">
            <w:pPr>
              <w:pStyle w:val="ListParagraph"/>
              <w:numPr>
                <w:ilvl w:val="1"/>
                <w:numId w:val="7"/>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5A456307" w14:textId="77777777" w:rsidR="00E3301E" w:rsidRPr="0046288A" w:rsidRDefault="00E3301E" w:rsidP="00024036">
            <w:pPr>
              <w:pStyle w:val="ListParagraph"/>
              <w:numPr>
                <w:ilvl w:val="1"/>
                <w:numId w:val="7"/>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4021CF37" w14:textId="77777777" w:rsidTr="003A2D21">
        <w:tc>
          <w:tcPr>
            <w:tcW w:w="2160" w:type="dxa"/>
            <w:gridSpan w:val="2"/>
          </w:tcPr>
          <w:p w14:paraId="77C97FAA" w14:textId="77777777" w:rsidR="00E3301E" w:rsidRPr="0046288A" w:rsidRDefault="00C111CB" w:rsidP="00024036">
            <w:pPr>
              <w:pStyle w:val="Head22"/>
              <w:numPr>
                <w:ilvl w:val="0"/>
                <w:numId w:val="7"/>
              </w:numPr>
              <w:tabs>
                <w:tab w:val="clear" w:pos="360"/>
                <w:tab w:val="left" w:pos="90"/>
              </w:tabs>
              <w:ind w:left="360"/>
            </w:pPr>
            <w:bookmarkStart w:id="134" w:name="_Toc494363039"/>
            <w:r w:rsidRPr="0046288A">
              <w:lastRenderedPageBreak/>
              <w:t>Employer</w:t>
            </w:r>
            <w:r w:rsidR="00E3301E" w:rsidRPr="0046288A">
              <w:t>’s Right to Accept Any Bid, and to Reject Any or All Bids</w:t>
            </w:r>
            <w:bookmarkEnd w:id="134"/>
          </w:p>
        </w:tc>
        <w:tc>
          <w:tcPr>
            <w:tcW w:w="7470" w:type="dxa"/>
            <w:gridSpan w:val="2"/>
          </w:tcPr>
          <w:p w14:paraId="0833A3DB" w14:textId="77777777" w:rsidR="00E3301E" w:rsidRPr="0046288A" w:rsidRDefault="00E3301E" w:rsidP="00024036">
            <w:pPr>
              <w:pStyle w:val="ListParagraph"/>
              <w:numPr>
                <w:ilvl w:val="1"/>
                <w:numId w:val="7"/>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14:paraId="257823C3" w14:textId="77777777" w:rsidTr="003A2D21">
        <w:trPr>
          <w:trHeight w:val="1260"/>
        </w:trPr>
        <w:tc>
          <w:tcPr>
            <w:tcW w:w="2160" w:type="dxa"/>
            <w:gridSpan w:val="2"/>
          </w:tcPr>
          <w:p w14:paraId="6C1755D5" w14:textId="77777777" w:rsidR="00E3301E" w:rsidRPr="0046288A" w:rsidRDefault="00E3301E" w:rsidP="00024036">
            <w:pPr>
              <w:pStyle w:val="Head22"/>
              <w:numPr>
                <w:ilvl w:val="0"/>
                <w:numId w:val="7"/>
              </w:numPr>
              <w:tabs>
                <w:tab w:val="clear" w:pos="360"/>
                <w:tab w:val="left" w:pos="90"/>
              </w:tabs>
              <w:ind w:left="360"/>
            </w:pPr>
            <w:bookmarkStart w:id="135" w:name="_Toc494363040"/>
            <w:r w:rsidRPr="0046288A">
              <w:t>Standstill Period</w:t>
            </w:r>
            <w:bookmarkEnd w:id="135"/>
          </w:p>
        </w:tc>
        <w:tc>
          <w:tcPr>
            <w:tcW w:w="7470" w:type="dxa"/>
            <w:gridSpan w:val="2"/>
            <w:shd w:val="clear" w:color="auto" w:fill="auto"/>
          </w:tcPr>
          <w:p w14:paraId="5644B8F3" w14:textId="77777777" w:rsidR="00E3301E" w:rsidRPr="0046288A" w:rsidRDefault="00236068" w:rsidP="00024036">
            <w:pPr>
              <w:pStyle w:val="ListParagraph"/>
              <w:numPr>
                <w:ilvl w:val="1"/>
                <w:numId w:val="7"/>
              </w:numPr>
              <w:spacing w:after="200"/>
              <w:contextualSpacing w:val="0"/>
              <w:jc w:val="both"/>
            </w:pPr>
            <w:r w:rsidRPr="00E246B3">
              <w:t xml:space="preserve">The Contract shall </w:t>
            </w:r>
            <w:r w:rsidR="00B57F6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 xml:space="preserve">The Standstill Period commences the day after the date the </w:t>
            </w:r>
            <w:r w:rsidR="000906FE">
              <w:t>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p>
        </w:tc>
      </w:tr>
      <w:tr w:rsidR="00583562" w:rsidRPr="0046288A" w14:paraId="1E9FDDA2" w14:textId="77777777" w:rsidTr="003A2D21">
        <w:tc>
          <w:tcPr>
            <w:tcW w:w="2160" w:type="dxa"/>
            <w:gridSpan w:val="2"/>
          </w:tcPr>
          <w:p w14:paraId="0D00AF62" w14:textId="77777777" w:rsidR="00583562" w:rsidRPr="0046288A" w:rsidRDefault="002306E8" w:rsidP="00024036">
            <w:pPr>
              <w:pStyle w:val="Head22"/>
              <w:numPr>
                <w:ilvl w:val="0"/>
                <w:numId w:val="7"/>
              </w:numPr>
              <w:tabs>
                <w:tab w:val="clear" w:pos="360"/>
                <w:tab w:val="left" w:pos="90"/>
              </w:tabs>
              <w:ind w:left="360"/>
            </w:pPr>
            <w:bookmarkStart w:id="136" w:name="_Toc494363041"/>
            <w:r w:rsidRPr="0046288A">
              <w:t>Noti</w:t>
            </w:r>
            <w:r w:rsidR="00236068">
              <w:t xml:space="preserve">fication of </w:t>
            </w:r>
            <w:r w:rsidRPr="0046288A">
              <w:t>Intention to Award</w:t>
            </w:r>
            <w:bookmarkEnd w:id="136"/>
          </w:p>
        </w:tc>
        <w:tc>
          <w:tcPr>
            <w:tcW w:w="7470" w:type="dxa"/>
            <w:gridSpan w:val="2"/>
            <w:shd w:val="clear" w:color="auto" w:fill="auto"/>
          </w:tcPr>
          <w:p w14:paraId="6E54F746" w14:textId="77777777" w:rsidR="00583562" w:rsidRPr="0046288A" w:rsidRDefault="00236068" w:rsidP="00024036">
            <w:pPr>
              <w:pStyle w:val="ListParagraph"/>
              <w:numPr>
                <w:ilvl w:val="1"/>
                <w:numId w:val="7"/>
              </w:numPr>
              <w:spacing w:after="200"/>
              <w:contextualSpacing w:val="0"/>
              <w:jc w:val="both"/>
              <w:rPr>
                <w:color w:val="000000" w:themeColor="text1"/>
              </w:rPr>
            </w:pPr>
            <w:r>
              <w:t xml:space="preserve">The </w:t>
            </w:r>
            <w:r w:rsidR="000906FE">
              <w:t xml:space="preserve">Employer </w:t>
            </w:r>
            <w:r>
              <w:t xml:space="preserve">shall send </w:t>
            </w:r>
            <w:r w:rsidRPr="00E246B3">
              <w:t xml:space="preserve">to each </w:t>
            </w:r>
            <w:r>
              <w:t>Bidder</w:t>
            </w:r>
            <w:r w:rsidR="00A16C06">
              <w:t>,</w:t>
            </w:r>
            <w:r w:rsidRPr="00E246B3">
              <w:t xml:space="preserve"> </w:t>
            </w:r>
            <w:r>
              <w:t xml:space="preserve">the </w:t>
            </w:r>
            <w:r w:rsidRPr="00E246B3">
              <w:t xml:space="preserve">Notification of Intention to Award the Contract to the successful </w:t>
            </w:r>
            <w:r>
              <w:t>Bidder</w:t>
            </w:r>
            <w:r w:rsidR="00583562" w:rsidRPr="0046288A">
              <w:rPr>
                <w:color w:val="000000" w:themeColor="text1"/>
              </w:rPr>
              <w:t>. The Notification of Intention to Award shall contain, at a minimum, the following information:</w:t>
            </w:r>
          </w:p>
          <w:p w14:paraId="4C9F2CDE" w14:textId="77777777" w:rsidR="00583562" w:rsidRPr="0046288A" w:rsidRDefault="00583562" w:rsidP="00024036">
            <w:pPr>
              <w:pStyle w:val="ListParagraph"/>
              <w:numPr>
                <w:ilvl w:val="0"/>
                <w:numId w:val="19"/>
              </w:numPr>
              <w:spacing w:after="200"/>
              <w:ind w:left="1152" w:hanging="540"/>
              <w:contextualSpacing w:val="0"/>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14:paraId="118924FB" w14:textId="77777777" w:rsidR="00583562" w:rsidRPr="0046288A" w:rsidRDefault="00583562" w:rsidP="00024036">
            <w:pPr>
              <w:pStyle w:val="ListParagraph"/>
              <w:numPr>
                <w:ilvl w:val="0"/>
                <w:numId w:val="19"/>
              </w:numPr>
              <w:spacing w:after="200"/>
              <w:ind w:left="1152" w:hanging="540"/>
              <w:contextualSpacing w:val="0"/>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14:paraId="555C6CFA" w14:textId="77777777" w:rsidR="00583562" w:rsidRPr="0046288A" w:rsidRDefault="00583562" w:rsidP="00024036">
            <w:pPr>
              <w:pStyle w:val="ListParagraph"/>
              <w:numPr>
                <w:ilvl w:val="0"/>
                <w:numId w:val="19"/>
              </w:numPr>
              <w:spacing w:after="200"/>
              <w:ind w:left="1152" w:hanging="540"/>
              <w:contextualSpacing w:val="0"/>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 </w:t>
            </w:r>
          </w:p>
          <w:p w14:paraId="55CD8AB6" w14:textId="77777777" w:rsidR="00583562" w:rsidRPr="0046288A" w:rsidRDefault="00583562" w:rsidP="00024036">
            <w:pPr>
              <w:pStyle w:val="ListParagraph"/>
              <w:numPr>
                <w:ilvl w:val="0"/>
                <w:numId w:val="19"/>
              </w:numPr>
              <w:spacing w:after="200"/>
              <w:ind w:left="1152" w:hanging="540"/>
              <w:contextualSpacing w:val="0"/>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w:t>
            </w:r>
            <w:r w:rsidR="00236068" w:rsidRPr="0046288A">
              <w:rPr>
                <w:color w:val="000000" w:themeColor="text1"/>
              </w:rPr>
              <w:t>noti</w:t>
            </w:r>
            <w:r w:rsidR="00236068">
              <w:rPr>
                <w:color w:val="000000" w:themeColor="text1"/>
              </w:rPr>
              <w:t xml:space="preserve">fication </w:t>
            </w:r>
            <w:r w:rsidRPr="0046288A">
              <w:rPr>
                <w:color w:val="000000" w:themeColor="text1"/>
              </w:rPr>
              <w:t xml:space="preserve">is addressed) was unsuccessful; </w:t>
            </w:r>
          </w:p>
          <w:p w14:paraId="494F446E" w14:textId="77777777" w:rsidR="00583562" w:rsidRPr="0046288A" w:rsidRDefault="00583562" w:rsidP="00024036">
            <w:pPr>
              <w:pStyle w:val="ListParagraph"/>
              <w:numPr>
                <w:ilvl w:val="0"/>
                <w:numId w:val="19"/>
              </w:numPr>
              <w:spacing w:after="200"/>
              <w:ind w:left="1152" w:hanging="540"/>
              <w:contextualSpacing w:val="0"/>
              <w:rPr>
                <w:color w:val="000000" w:themeColor="text1"/>
              </w:rPr>
            </w:pPr>
            <w:r w:rsidRPr="0046288A">
              <w:rPr>
                <w:color w:val="000000" w:themeColor="text1"/>
              </w:rPr>
              <w:t>the expiry date of the Standstill Period; and</w:t>
            </w:r>
          </w:p>
          <w:p w14:paraId="0101016A" w14:textId="77777777" w:rsidR="00583562" w:rsidRPr="0046288A" w:rsidRDefault="00583562" w:rsidP="00024036">
            <w:pPr>
              <w:pStyle w:val="ListParagraph"/>
              <w:numPr>
                <w:ilvl w:val="0"/>
                <w:numId w:val="19"/>
              </w:numPr>
              <w:spacing w:after="200"/>
              <w:ind w:left="1152" w:hanging="540"/>
              <w:contextualSpacing w:val="0"/>
              <w:rPr>
                <w:color w:val="000000" w:themeColor="text1"/>
              </w:rPr>
            </w:pPr>
            <w:proofErr w:type="gramStart"/>
            <w:r w:rsidRPr="0046288A">
              <w:rPr>
                <w:color w:val="000000" w:themeColor="text1"/>
              </w:rPr>
              <w:lastRenderedPageBreak/>
              <w:t>instructions</w:t>
            </w:r>
            <w:proofErr w:type="gramEnd"/>
            <w:r w:rsidRPr="0046288A">
              <w:rPr>
                <w:color w:val="000000" w:themeColor="text1"/>
              </w:rPr>
              <w:t xml:space="preserve"> on how to request a debriefing or submit a complaint during the standstill period. </w:t>
            </w:r>
          </w:p>
        </w:tc>
      </w:tr>
      <w:tr w:rsidR="00323BD4" w:rsidRPr="0046288A" w14:paraId="696E8965" w14:textId="77777777" w:rsidTr="003A2D21">
        <w:tc>
          <w:tcPr>
            <w:tcW w:w="9630" w:type="dxa"/>
            <w:gridSpan w:val="4"/>
          </w:tcPr>
          <w:p w14:paraId="76064413" w14:textId="77777777" w:rsidR="002E3892" w:rsidRPr="0046288A" w:rsidRDefault="002E3892" w:rsidP="00427270">
            <w:pPr>
              <w:pStyle w:val="Head21"/>
              <w:spacing w:after="200"/>
            </w:pPr>
            <w:bookmarkStart w:id="137" w:name="_Toc494363042"/>
            <w:r w:rsidRPr="0046288A">
              <w:lastRenderedPageBreak/>
              <w:t>F.  Award of Contract</w:t>
            </w:r>
            <w:bookmarkEnd w:id="137"/>
          </w:p>
        </w:tc>
      </w:tr>
      <w:tr w:rsidR="00323BD4" w:rsidRPr="0046288A" w14:paraId="6F38E6D0" w14:textId="77777777" w:rsidTr="003A2D21">
        <w:tc>
          <w:tcPr>
            <w:tcW w:w="2070" w:type="dxa"/>
          </w:tcPr>
          <w:p w14:paraId="5099CCEB" w14:textId="77777777" w:rsidR="002E3892" w:rsidRPr="0046288A" w:rsidRDefault="002E3892" w:rsidP="00024036">
            <w:pPr>
              <w:pStyle w:val="Head22"/>
              <w:numPr>
                <w:ilvl w:val="0"/>
                <w:numId w:val="7"/>
              </w:numPr>
              <w:tabs>
                <w:tab w:val="clear" w:pos="360"/>
                <w:tab w:val="left" w:pos="90"/>
              </w:tabs>
              <w:ind w:left="360"/>
            </w:pPr>
            <w:bookmarkStart w:id="138" w:name="_Toc494363043"/>
            <w:r w:rsidRPr="0046288A">
              <w:t>Award Criteria</w:t>
            </w:r>
            <w:bookmarkEnd w:id="138"/>
          </w:p>
        </w:tc>
        <w:tc>
          <w:tcPr>
            <w:tcW w:w="7560" w:type="dxa"/>
            <w:gridSpan w:val="3"/>
          </w:tcPr>
          <w:p w14:paraId="37573C6C" w14:textId="77777777" w:rsidR="007C2066" w:rsidRPr="0046288A" w:rsidRDefault="002E3892" w:rsidP="00024036">
            <w:pPr>
              <w:pStyle w:val="ListParagraph"/>
              <w:numPr>
                <w:ilvl w:val="1"/>
                <w:numId w:val="7"/>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28B5C80A"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60C7E213"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proofErr w:type="gramStart"/>
            <w:r w:rsidRPr="0046288A">
              <w:t>the</w:t>
            </w:r>
            <w:proofErr w:type="gramEnd"/>
            <w:r w:rsidRPr="0046288A">
              <w:t xml:space="preserve"> lowest evaluated cost</w:t>
            </w:r>
            <w:r w:rsidR="007F68FE" w:rsidRPr="0046288A">
              <w:t>.</w:t>
            </w:r>
          </w:p>
        </w:tc>
      </w:tr>
      <w:tr w:rsidR="00323BD4" w:rsidRPr="0046288A" w14:paraId="069A71B2" w14:textId="77777777" w:rsidTr="003A2D21">
        <w:tc>
          <w:tcPr>
            <w:tcW w:w="2070" w:type="dxa"/>
          </w:tcPr>
          <w:p w14:paraId="74FBB9B0" w14:textId="77777777" w:rsidR="002E3892" w:rsidRPr="0046288A" w:rsidRDefault="002E3892" w:rsidP="00024036">
            <w:pPr>
              <w:pStyle w:val="Head22"/>
              <w:numPr>
                <w:ilvl w:val="0"/>
                <w:numId w:val="7"/>
              </w:numPr>
              <w:tabs>
                <w:tab w:val="clear" w:pos="360"/>
                <w:tab w:val="left" w:pos="90"/>
              </w:tabs>
              <w:ind w:left="360"/>
            </w:pPr>
            <w:bookmarkStart w:id="139" w:name="_Toc494363044"/>
            <w:r w:rsidRPr="0046288A">
              <w:t>Notification of Award</w:t>
            </w:r>
            <w:bookmarkEnd w:id="139"/>
            <w:r w:rsidRPr="0046288A">
              <w:t xml:space="preserve"> </w:t>
            </w:r>
          </w:p>
        </w:tc>
        <w:tc>
          <w:tcPr>
            <w:tcW w:w="7560" w:type="dxa"/>
            <w:gridSpan w:val="3"/>
          </w:tcPr>
          <w:p w14:paraId="780F8627" w14:textId="77777777" w:rsidR="00965908" w:rsidRPr="0046288A" w:rsidRDefault="005B2B88" w:rsidP="00024036">
            <w:pPr>
              <w:pStyle w:val="ListParagraph"/>
              <w:numPr>
                <w:ilvl w:val="1"/>
                <w:numId w:val="7"/>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and upon expiry of the Standstill Period, specified in </w:t>
            </w:r>
            <w:r w:rsidR="00553288" w:rsidRPr="0046288A">
              <w:rPr>
                <w:color w:val="000000" w:themeColor="text1"/>
              </w:rPr>
              <w:t>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w:t>
            </w:r>
            <w:r w:rsidR="00F01BB0">
              <w:rPr>
                <w:color w:val="000000" w:themeColor="text1"/>
              </w:rPr>
              <w:t>and</w:t>
            </w:r>
            <w:r w:rsidR="00A16C06">
              <w:rPr>
                <w:color w:val="000000" w:themeColor="text1"/>
              </w:rPr>
              <w:t xml:space="preserve">, </w:t>
            </w:r>
            <w:r w:rsidRPr="0046288A">
              <w:rPr>
                <w:color w:val="000000" w:themeColor="text1"/>
              </w:rPr>
              <w:t>upon satisfactorily addressing a</w:t>
            </w:r>
            <w:r w:rsidR="00F01BB0">
              <w:rPr>
                <w:color w:val="000000" w:themeColor="text1"/>
              </w:rPr>
              <w:t>ny</w:t>
            </w:r>
            <w:r w:rsidRPr="0046288A">
              <w:rPr>
                <w:color w:val="000000" w:themeColor="text1"/>
              </w:rPr>
              <w:t xml:space="preserve">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236068">
              <w:rPr>
                <w:color w:val="000000" w:themeColor="text1"/>
              </w:rPr>
              <w:t xml:space="preserve">of award </w:t>
            </w:r>
            <w:r w:rsidRPr="0046288A">
              <w:rPr>
                <w:color w:val="000000" w:themeColor="text1"/>
              </w:rPr>
              <w:t>(</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44899C29" w14:textId="77777777" w:rsidTr="003A2D21">
        <w:tc>
          <w:tcPr>
            <w:tcW w:w="2070" w:type="dxa"/>
          </w:tcPr>
          <w:p w14:paraId="6E085FF3" w14:textId="77777777" w:rsidR="002E3892" w:rsidRPr="0046288A" w:rsidRDefault="002E3892" w:rsidP="009407C2">
            <w:pPr>
              <w:pStyle w:val="Head22"/>
              <w:tabs>
                <w:tab w:val="clear" w:pos="360"/>
                <w:tab w:val="left" w:pos="90"/>
              </w:tabs>
              <w:ind w:firstLine="0"/>
            </w:pPr>
          </w:p>
        </w:tc>
        <w:tc>
          <w:tcPr>
            <w:tcW w:w="7560" w:type="dxa"/>
            <w:gridSpan w:val="3"/>
          </w:tcPr>
          <w:p w14:paraId="5255E683" w14:textId="77777777" w:rsidR="005B2B88" w:rsidRPr="0046288A" w:rsidRDefault="00236068" w:rsidP="00024036">
            <w:pPr>
              <w:pStyle w:val="ListParagraph"/>
              <w:numPr>
                <w:ilvl w:val="1"/>
                <w:numId w:val="7"/>
              </w:numPr>
              <w:spacing w:after="200"/>
              <w:contextualSpacing w:val="0"/>
              <w:jc w:val="both"/>
              <w:rPr>
                <w:color w:val="000000" w:themeColor="text1"/>
              </w:rPr>
            </w:pPr>
            <w:r>
              <w:t>Within ten (10) Business Days after the date of transmission of the Letter of Ac</w:t>
            </w:r>
            <w:r w:rsidR="00F01BB0">
              <w:t>c</w:t>
            </w:r>
            <w:r>
              <w:t>eptance</w:t>
            </w:r>
            <w:r w:rsidRPr="008E329A">
              <w:t>,</w:t>
            </w:r>
            <w:r w:rsidR="00F01BB0">
              <w:t xml:space="preserve"> </w:t>
            </w:r>
            <w:r w:rsidR="005B2B88" w:rsidRPr="0046288A">
              <w:rPr>
                <w:color w:val="000000" w:themeColor="text1"/>
              </w:rPr>
              <w:t xml:space="preserve">the </w:t>
            </w:r>
            <w:r w:rsidR="004C3038" w:rsidRPr="0046288A">
              <w:rPr>
                <w:color w:val="000000" w:themeColor="text1"/>
              </w:rPr>
              <w:t>Employer</w:t>
            </w:r>
            <w:r w:rsidR="005B2B88" w:rsidRPr="0046288A">
              <w:rPr>
                <w:color w:val="000000" w:themeColor="text1"/>
              </w:rPr>
              <w:t xml:space="preserve"> shall publish the Contract Award Notice which shall contain, at a minimum, the following information: </w:t>
            </w:r>
          </w:p>
          <w:p w14:paraId="44790588" w14:textId="77777777" w:rsidR="005B2B88" w:rsidRPr="0046288A" w:rsidRDefault="005B2B88" w:rsidP="00024036">
            <w:pPr>
              <w:pStyle w:val="Header"/>
              <w:numPr>
                <w:ilvl w:val="4"/>
                <w:numId w:val="31"/>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71D6195B" w14:textId="77777777" w:rsidR="005B2B88" w:rsidRPr="0046288A" w:rsidRDefault="005B2B88" w:rsidP="00024036">
            <w:pPr>
              <w:pStyle w:val="Header"/>
              <w:numPr>
                <w:ilvl w:val="4"/>
                <w:numId w:val="31"/>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3D97A7ED" w14:textId="77777777" w:rsidR="005B2B88" w:rsidRPr="0046288A" w:rsidRDefault="005B2B88" w:rsidP="00024036">
            <w:pPr>
              <w:pStyle w:val="Header"/>
              <w:numPr>
                <w:ilvl w:val="4"/>
                <w:numId w:val="31"/>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7E121047" w14:textId="77777777" w:rsidR="005B2B88" w:rsidRPr="0046288A" w:rsidRDefault="005B2B88" w:rsidP="00024036">
            <w:pPr>
              <w:pStyle w:val="Header"/>
              <w:numPr>
                <w:ilvl w:val="4"/>
                <w:numId w:val="31"/>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p>
          <w:p w14:paraId="16076430" w14:textId="77777777" w:rsidR="002D0599" w:rsidRPr="00F01BB0" w:rsidRDefault="005B2B88" w:rsidP="00024036">
            <w:pPr>
              <w:pStyle w:val="Header"/>
              <w:numPr>
                <w:ilvl w:val="4"/>
                <w:numId w:val="31"/>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r w:rsidR="002D0599">
              <w:rPr>
                <w:color w:val="000000" w:themeColor="text1"/>
                <w:sz w:val="24"/>
              </w:rPr>
              <w:t>; and</w:t>
            </w:r>
          </w:p>
          <w:p w14:paraId="349B4A99" w14:textId="77777777" w:rsidR="00965908" w:rsidRPr="0046288A" w:rsidRDefault="002D0599" w:rsidP="00024036">
            <w:pPr>
              <w:pStyle w:val="Header"/>
              <w:numPr>
                <w:ilvl w:val="4"/>
                <w:numId w:val="31"/>
              </w:numPr>
              <w:tabs>
                <w:tab w:val="center" w:pos="4320"/>
                <w:tab w:val="right" w:pos="8640"/>
              </w:tabs>
              <w:spacing w:after="200"/>
              <w:ind w:left="1062" w:hanging="450"/>
            </w:pPr>
            <w:proofErr w:type="gramStart"/>
            <w:r w:rsidRPr="00062203">
              <w:rPr>
                <w:color w:val="000000" w:themeColor="text1"/>
                <w:sz w:val="24"/>
              </w:rPr>
              <w:t>successful</w:t>
            </w:r>
            <w:proofErr w:type="gramEnd"/>
            <w:r w:rsidRPr="00062203">
              <w:rPr>
                <w:color w:val="000000" w:themeColor="text1"/>
                <w:sz w:val="24"/>
              </w:rPr>
              <w:t xml:space="preserve"> Bidder’s </w:t>
            </w:r>
            <w:r w:rsidR="006F7ED4" w:rsidRPr="006F7ED4">
              <w:rPr>
                <w:color w:val="000000" w:themeColor="text1"/>
                <w:sz w:val="24"/>
              </w:rPr>
              <w:t>Beneficial Ownership Disclosure Form</w:t>
            </w:r>
            <w:r w:rsidRPr="00062203">
              <w:rPr>
                <w:color w:val="000000" w:themeColor="text1"/>
                <w:sz w:val="24"/>
              </w:rPr>
              <w:t>, if specified in BDS ITB 45.1</w:t>
            </w:r>
            <w:r w:rsidR="005B2B88" w:rsidRPr="00062203">
              <w:rPr>
                <w:color w:val="000000" w:themeColor="text1"/>
                <w:sz w:val="24"/>
              </w:rPr>
              <w:t>.</w:t>
            </w:r>
          </w:p>
        </w:tc>
      </w:tr>
      <w:tr w:rsidR="00323BD4" w:rsidRPr="0046288A" w14:paraId="257A76D2" w14:textId="77777777" w:rsidTr="003A2D21">
        <w:tc>
          <w:tcPr>
            <w:tcW w:w="2070" w:type="dxa"/>
          </w:tcPr>
          <w:p w14:paraId="6E389CCB" w14:textId="77777777" w:rsidR="002E3892" w:rsidRPr="0046288A" w:rsidRDefault="002E3892" w:rsidP="009407C2">
            <w:pPr>
              <w:pStyle w:val="Head22"/>
              <w:tabs>
                <w:tab w:val="clear" w:pos="360"/>
                <w:tab w:val="left" w:pos="90"/>
              </w:tabs>
              <w:ind w:firstLine="0"/>
            </w:pPr>
          </w:p>
        </w:tc>
        <w:tc>
          <w:tcPr>
            <w:tcW w:w="7560" w:type="dxa"/>
            <w:gridSpan w:val="3"/>
          </w:tcPr>
          <w:p w14:paraId="0CE41807" w14:textId="77777777" w:rsidR="00965908" w:rsidRPr="0046288A" w:rsidRDefault="002E3892" w:rsidP="00024036">
            <w:pPr>
              <w:pStyle w:val="ListParagraph"/>
              <w:numPr>
                <w:ilvl w:val="1"/>
                <w:numId w:val="7"/>
              </w:numPr>
              <w:spacing w:after="200"/>
              <w:contextualSpacing w:val="0"/>
              <w:jc w:val="both"/>
            </w:pPr>
            <w:r w:rsidRPr="0046288A">
              <w:t xml:space="preserve">The Contract Award Notice shall be published on the Employer’s website with free access if available, or in at least one newspaper of national circulation in the </w:t>
            </w:r>
            <w:r w:rsidR="008E1D4B" w:rsidRPr="0046288A">
              <w:t>Employer’s Country</w:t>
            </w:r>
            <w:r w:rsidRPr="0046288A">
              <w:t xml:space="preserve">, or in the official </w:t>
            </w:r>
            <w:r w:rsidRPr="0046288A">
              <w:lastRenderedPageBreak/>
              <w:t>gazette. The Employer shall also publish the contract award notice in UNDB online.</w:t>
            </w:r>
          </w:p>
        </w:tc>
      </w:tr>
      <w:tr w:rsidR="00323BD4" w:rsidRPr="0046288A" w14:paraId="32AF7874" w14:textId="77777777" w:rsidTr="003A2D21">
        <w:tc>
          <w:tcPr>
            <w:tcW w:w="2070" w:type="dxa"/>
          </w:tcPr>
          <w:p w14:paraId="662D2B8E" w14:textId="77777777" w:rsidR="002E3892" w:rsidRPr="0046288A" w:rsidRDefault="002E3892" w:rsidP="009407C2">
            <w:pPr>
              <w:pStyle w:val="Head22"/>
              <w:tabs>
                <w:tab w:val="clear" w:pos="360"/>
                <w:tab w:val="left" w:pos="90"/>
              </w:tabs>
              <w:ind w:firstLine="0"/>
            </w:pPr>
          </w:p>
        </w:tc>
        <w:tc>
          <w:tcPr>
            <w:tcW w:w="7560" w:type="dxa"/>
            <w:gridSpan w:val="3"/>
          </w:tcPr>
          <w:p w14:paraId="6DECDB8C" w14:textId="77777777" w:rsidR="000803BB" w:rsidRPr="0046288A" w:rsidRDefault="002E3892" w:rsidP="00024036">
            <w:pPr>
              <w:pStyle w:val="ListParagraph"/>
              <w:numPr>
                <w:ilvl w:val="1"/>
                <w:numId w:val="7"/>
              </w:numPr>
              <w:spacing w:after="200"/>
              <w:contextualSpacing w:val="0"/>
              <w:jc w:val="both"/>
            </w:pPr>
            <w:r w:rsidRPr="0046288A">
              <w:t>Until a formal Contract is prepared and executed, the Letter of Acceptance shall constitute a binding Contract.</w:t>
            </w:r>
          </w:p>
        </w:tc>
      </w:tr>
      <w:tr w:rsidR="00323BD4" w:rsidRPr="0046288A" w14:paraId="7B99CE42" w14:textId="77777777" w:rsidTr="003A2D21">
        <w:tc>
          <w:tcPr>
            <w:tcW w:w="2070" w:type="dxa"/>
          </w:tcPr>
          <w:p w14:paraId="10ACD7E1" w14:textId="77777777" w:rsidR="007F68FE" w:rsidRPr="0046288A" w:rsidRDefault="007F68FE" w:rsidP="00024036">
            <w:pPr>
              <w:pStyle w:val="Head22"/>
              <w:numPr>
                <w:ilvl w:val="0"/>
                <w:numId w:val="7"/>
              </w:numPr>
              <w:tabs>
                <w:tab w:val="clear" w:pos="360"/>
                <w:tab w:val="left" w:pos="90"/>
              </w:tabs>
              <w:ind w:left="360"/>
            </w:pPr>
            <w:bookmarkStart w:id="140" w:name="_Toc494363045"/>
            <w:r w:rsidRPr="0046288A">
              <w:t>Debriefing by the Employer</w:t>
            </w:r>
            <w:bookmarkEnd w:id="140"/>
          </w:p>
        </w:tc>
        <w:tc>
          <w:tcPr>
            <w:tcW w:w="7560" w:type="dxa"/>
            <w:gridSpan w:val="3"/>
            <w:shd w:val="clear" w:color="auto" w:fill="auto"/>
          </w:tcPr>
          <w:p w14:paraId="51E28F21" w14:textId="77777777" w:rsidR="007F68FE" w:rsidRPr="0046288A" w:rsidRDefault="005B2B88" w:rsidP="00024036">
            <w:pPr>
              <w:pStyle w:val="ListParagraph"/>
              <w:numPr>
                <w:ilvl w:val="1"/>
                <w:numId w:val="7"/>
              </w:numPr>
              <w:spacing w:after="200"/>
              <w:contextualSpacing w:val="0"/>
              <w:jc w:val="both"/>
            </w:pPr>
            <w:r w:rsidRPr="0046288A">
              <w:t xml:space="preserve">On receipt of the Borrower’s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14:paraId="3D681F83" w14:textId="77777777" w:rsidTr="003A2D21">
        <w:tc>
          <w:tcPr>
            <w:tcW w:w="2070" w:type="dxa"/>
          </w:tcPr>
          <w:p w14:paraId="568AC20C" w14:textId="77777777" w:rsidR="007F68FE" w:rsidRPr="0046288A" w:rsidRDefault="007F68FE" w:rsidP="009407C2"/>
        </w:tc>
        <w:tc>
          <w:tcPr>
            <w:tcW w:w="7560" w:type="dxa"/>
            <w:gridSpan w:val="3"/>
          </w:tcPr>
          <w:p w14:paraId="24431ACE" w14:textId="77777777" w:rsidR="007F68FE" w:rsidRPr="0046288A" w:rsidRDefault="005B2B88" w:rsidP="00024036">
            <w:pPr>
              <w:pStyle w:val="ListParagraph"/>
              <w:numPr>
                <w:ilvl w:val="1"/>
                <w:numId w:val="7"/>
              </w:numPr>
              <w:spacing w:after="200"/>
              <w:contextualSpacing w:val="0"/>
              <w:jc w:val="both"/>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14:paraId="47B98AC4" w14:textId="77777777" w:rsidTr="003A2D21">
        <w:tc>
          <w:tcPr>
            <w:tcW w:w="2070" w:type="dxa"/>
          </w:tcPr>
          <w:p w14:paraId="5E8DB3CA" w14:textId="77777777" w:rsidR="007F68FE" w:rsidRPr="0046288A" w:rsidRDefault="007F68FE" w:rsidP="009407C2"/>
        </w:tc>
        <w:tc>
          <w:tcPr>
            <w:tcW w:w="7560" w:type="dxa"/>
            <w:gridSpan w:val="3"/>
          </w:tcPr>
          <w:p w14:paraId="7D3725FE" w14:textId="77777777" w:rsidR="007F68FE" w:rsidRPr="0046288A" w:rsidRDefault="005B2B88" w:rsidP="00024036">
            <w:pPr>
              <w:pStyle w:val="ListParagraph"/>
              <w:numPr>
                <w:ilvl w:val="1"/>
                <w:numId w:val="7"/>
              </w:numPr>
              <w:spacing w:after="200"/>
              <w:contextualSpacing w:val="0"/>
              <w:jc w:val="both"/>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14:paraId="6753BB42" w14:textId="77777777" w:rsidTr="003A2D21">
        <w:tc>
          <w:tcPr>
            <w:tcW w:w="2070" w:type="dxa"/>
          </w:tcPr>
          <w:p w14:paraId="340D6708" w14:textId="77777777" w:rsidR="007F68FE" w:rsidRPr="0046288A" w:rsidRDefault="007F68FE" w:rsidP="009407C2"/>
        </w:tc>
        <w:tc>
          <w:tcPr>
            <w:tcW w:w="7560" w:type="dxa"/>
            <w:gridSpan w:val="3"/>
          </w:tcPr>
          <w:p w14:paraId="013671FB" w14:textId="77777777" w:rsidR="005B2B88" w:rsidRPr="0046288A" w:rsidRDefault="005B2B88" w:rsidP="00024036">
            <w:pPr>
              <w:pStyle w:val="ListParagraph"/>
              <w:numPr>
                <w:ilvl w:val="1"/>
                <w:numId w:val="7"/>
              </w:numPr>
              <w:spacing w:after="200"/>
              <w:contextualSpacing w:val="0"/>
              <w:jc w:val="both"/>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w:t>
            </w:r>
            <w:proofErr w:type="gramStart"/>
            <w:r w:rsidRPr="0046288A">
              <w:t>their own</w:t>
            </w:r>
            <w:proofErr w:type="gramEnd"/>
            <w:r w:rsidRPr="0046288A">
              <w:t xml:space="preserve"> costs of attending such a debriefing meeting. </w:t>
            </w:r>
          </w:p>
          <w:p w14:paraId="20BF5605" w14:textId="77777777" w:rsidR="007F68FE" w:rsidRPr="0046288A" w:rsidRDefault="007F68FE" w:rsidP="00427270">
            <w:pPr>
              <w:pStyle w:val="ListParagraph"/>
              <w:tabs>
                <w:tab w:val="left" w:pos="0"/>
              </w:tabs>
              <w:spacing w:after="200"/>
              <w:ind w:left="600"/>
              <w:contextualSpacing w:val="0"/>
              <w:jc w:val="both"/>
            </w:pPr>
          </w:p>
        </w:tc>
      </w:tr>
      <w:tr w:rsidR="00323BD4" w:rsidRPr="0046288A" w14:paraId="61D26A13" w14:textId="77777777" w:rsidTr="00F0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1243B639" w14:textId="77777777" w:rsidR="005821E8" w:rsidRPr="0046288A" w:rsidRDefault="005821E8" w:rsidP="00024036">
            <w:pPr>
              <w:pStyle w:val="Head22"/>
              <w:numPr>
                <w:ilvl w:val="0"/>
                <w:numId w:val="7"/>
              </w:numPr>
              <w:tabs>
                <w:tab w:val="clear" w:pos="360"/>
                <w:tab w:val="left" w:pos="90"/>
              </w:tabs>
              <w:ind w:left="360"/>
            </w:pPr>
            <w:bookmarkStart w:id="141" w:name="_Toc494363046"/>
            <w:r w:rsidRPr="0046288A">
              <w:t>Signing of Contract</w:t>
            </w:r>
            <w:bookmarkEnd w:id="141"/>
          </w:p>
        </w:tc>
        <w:tc>
          <w:tcPr>
            <w:tcW w:w="7290" w:type="dxa"/>
            <w:gridSpan w:val="2"/>
            <w:tcBorders>
              <w:top w:val="nil"/>
              <w:left w:val="nil"/>
              <w:bottom w:val="nil"/>
              <w:right w:val="nil"/>
            </w:tcBorders>
          </w:tcPr>
          <w:p w14:paraId="4AB25F68" w14:textId="77777777" w:rsidR="005821E8" w:rsidRPr="0046288A" w:rsidRDefault="00236068" w:rsidP="00024036">
            <w:pPr>
              <w:pStyle w:val="ListParagraph"/>
              <w:numPr>
                <w:ilvl w:val="1"/>
                <w:numId w:val="7"/>
              </w:numPr>
              <w:spacing w:after="200"/>
              <w:contextualSpacing w:val="0"/>
              <w:jc w:val="both"/>
            </w:pPr>
            <w:r>
              <w:t xml:space="preserve">The </w:t>
            </w:r>
            <w:r w:rsidR="000906FE">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B57F68">
              <w:t>The B</w:t>
            </w:r>
            <w:r w:rsidR="00B57F68" w:rsidRPr="00402B8A">
              <w:t>eneficial Ownership Disclosure Form</w:t>
            </w:r>
            <w:r w:rsidR="00B57F68">
              <w:t xml:space="preserve">, if so requested, shall be submitted within eight (8) Business Days of </w:t>
            </w:r>
            <w:r w:rsidR="00A839E9">
              <w:t>receiving</w:t>
            </w:r>
            <w:r w:rsidR="00B57F68">
              <w:t xml:space="preserve"> this request.</w:t>
            </w:r>
            <w:r>
              <w:t xml:space="preserve"> </w:t>
            </w:r>
          </w:p>
          <w:p w14:paraId="3802E330" w14:textId="77777777" w:rsidR="005821E8" w:rsidRPr="0046288A" w:rsidRDefault="00B57F68" w:rsidP="00024036">
            <w:pPr>
              <w:pStyle w:val="ListParagraph"/>
              <w:numPr>
                <w:ilvl w:val="1"/>
                <w:numId w:val="7"/>
              </w:numPr>
              <w:spacing w:after="200"/>
              <w:contextualSpacing w:val="0"/>
              <w:jc w:val="both"/>
            </w:pPr>
            <w:r>
              <w:t xml:space="preserve">The successful Bidder shall sign, date and return to the </w:t>
            </w:r>
            <w:r w:rsidR="00A839E9">
              <w:t>Employer</w:t>
            </w:r>
            <w:r>
              <w:t>, the Contract Agreement w</w:t>
            </w:r>
            <w:r w:rsidRPr="008E329A">
              <w:t xml:space="preserve">ithin twenty-eight (28) days of </w:t>
            </w:r>
            <w:r>
              <w:t xml:space="preserve">its </w:t>
            </w:r>
            <w:r w:rsidRPr="008E329A">
              <w:t>receipt</w:t>
            </w:r>
            <w:r w:rsidR="002D0599">
              <w:t>.</w:t>
            </w:r>
          </w:p>
        </w:tc>
      </w:tr>
      <w:tr w:rsidR="00323BD4" w:rsidRPr="0046288A" w14:paraId="670B7F7A"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603C393C" w14:textId="77777777" w:rsidR="00BD0FF6" w:rsidRPr="0046288A" w:rsidRDefault="00BD0FF6" w:rsidP="00024036">
            <w:pPr>
              <w:pStyle w:val="Head22"/>
              <w:numPr>
                <w:ilvl w:val="0"/>
                <w:numId w:val="7"/>
              </w:numPr>
              <w:tabs>
                <w:tab w:val="clear" w:pos="360"/>
                <w:tab w:val="left" w:pos="90"/>
              </w:tabs>
              <w:ind w:left="360"/>
            </w:pPr>
            <w:bookmarkStart w:id="142" w:name="_Toc196122149"/>
            <w:bookmarkStart w:id="143" w:name="_Toc494363047"/>
            <w:r w:rsidRPr="0046288A">
              <w:t xml:space="preserve">Performance </w:t>
            </w:r>
            <w:r w:rsidRPr="0046288A">
              <w:lastRenderedPageBreak/>
              <w:t>Security</w:t>
            </w:r>
            <w:bookmarkEnd w:id="142"/>
            <w:bookmarkEnd w:id="143"/>
          </w:p>
        </w:tc>
        <w:tc>
          <w:tcPr>
            <w:tcW w:w="7290" w:type="dxa"/>
            <w:gridSpan w:val="2"/>
            <w:tcBorders>
              <w:top w:val="nil"/>
              <w:left w:val="nil"/>
              <w:bottom w:val="nil"/>
              <w:right w:val="nil"/>
            </w:tcBorders>
          </w:tcPr>
          <w:p w14:paraId="016CA6F1" w14:textId="77777777" w:rsidR="00BD0FF6" w:rsidRPr="0046288A" w:rsidRDefault="005821E8" w:rsidP="00024036">
            <w:pPr>
              <w:pStyle w:val="ListParagraph"/>
              <w:numPr>
                <w:ilvl w:val="1"/>
                <w:numId w:val="7"/>
              </w:numPr>
              <w:spacing w:after="200"/>
              <w:contextualSpacing w:val="0"/>
              <w:jc w:val="both"/>
            </w:pPr>
            <w:r w:rsidRPr="0046288A">
              <w:lastRenderedPageBreak/>
              <w:t xml:space="preserve">Within twenty-eight (28) days of the receipt of </w:t>
            </w:r>
            <w:r w:rsidR="00B02FC6" w:rsidRPr="0046288A">
              <w:t xml:space="preserve">the Letter of </w:t>
            </w:r>
            <w:r w:rsidR="00B02FC6" w:rsidRPr="0046288A">
              <w:lastRenderedPageBreak/>
              <w:t>Acceptance</w:t>
            </w:r>
            <w:r w:rsidRPr="0046288A">
              <w:t xml:space="preserve"> from the Employer, the successful Bidder, if required, shall furnish the Performance Security in accordance with the GCC </w:t>
            </w:r>
            <w:r w:rsidR="001646CD" w:rsidRPr="0046288A">
              <w:t>3.9</w:t>
            </w:r>
            <w:r w:rsidRPr="0046288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404D0D7E" w14:textId="77777777" w:rsidR="00BD0FF6" w:rsidRPr="0046288A" w:rsidRDefault="005821E8" w:rsidP="00024036">
            <w:pPr>
              <w:pStyle w:val="ListParagraph"/>
              <w:numPr>
                <w:ilvl w:val="1"/>
                <w:numId w:val="7"/>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0C36E158"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3F26556B" w14:textId="77777777" w:rsidR="00BD0FF6" w:rsidRPr="0046288A" w:rsidRDefault="00BD0FF6" w:rsidP="00024036">
            <w:pPr>
              <w:pStyle w:val="Head22"/>
              <w:numPr>
                <w:ilvl w:val="0"/>
                <w:numId w:val="7"/>
              </w:numPr>
              <w:tabs>
                <w:tab w:val="clear" w:pos="360"/>
                <w:tab w:val="left" w:pos="90"/>
              </w:tabs>
              <w:ind w:left="360"/>
            </w:pPr>
            <w:bookmarkStart w:id="144" w:name="_Toc196122150"/>
            <w:bookmarkStart w:id="145" w:name="_Toc494363048"/>
            <w:r w:rsidRPr="0046288A">
              <w:lastRenderedPageBreak/>
              <w:t>Adjudicator</w:t>
            </w:r>
            <w:bookmarkEnd w:id="144"/>
            <w:bookmarkEnd w:id="145"/>
          </w:p>
        </w:tc>
        <w:tc>
          <w:tcPr>
            <w:tcW w:w="7290" w:type="dxa"/>
            <w:gridSpan w:val="2"/>
            <w:tcBorders>
              <w:top w:val="nil"/>
              <w:left w:val="nil"/>
              <w:bottom w:val="nil"/>
              <w:right w:val="nil"/>
            </w:tcBorders>
          </w:tcPr>
          <w:p w14:paraId="3CA7CB81" w14:textId="77777777" w:rsidR="00BD0FF6" w:rsidRPr="0046288A" w:rsidRDefault="00BD0FF6" w:rsidP="00024036">
            <w:pPr>
              <w:pStyle w:val="ListParagraph"/>
              <w:numPr>
                <w:ilvl w:val="1"/>
                <w:numId w:val="7"/>
              </w:numPr>
              <w:spacing w:after="200"/>
              <w:contextualSpacing w:val="0"/>
              <w:jc w:val="both"/>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14:paraId="3820CEA9"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306F9967" w14:textId="77777777" w:rsidR="005651D2" w:rsidRPr="0046288A" w:rsidRDefault="005651D2" w:rsidP="00024036">
            <w:pPr>
              <w:pStyle w:val="Head22"/>
              <w:numPr>
                <w:ilvl w:val="0"/>
                <w:numId w:val="7"/>
              </w:numPr>
              <w:tabs>
                <w:tab w:val="clear" w:pos="360"/>
                <w:tab w:val="left" w:pos="90"/>
              </w:tabs>
              <w:ind w:left="360"/>
            </w:pPr>
            <w:bookmarkStart w:id="146" w:name="_Toc494363049"/>
            <w:r w:rsidRPr="0046288A">
              <w:rPr>
                <w:color w:val="000000" w:themeColor="text1"/>
              </w:rPr>
              <w:t>Procurement Related Complaint</w:t>
            </w:r>
            <w:bookmarkEnd w:id="146"/>
          </w:p>
        </w:tc>
        <w:tc>
          <w:tcPr>
            <w:tcW w:w="7290" w:type="dxa"/>
            <w:gridSpan w:val="2"/>
            <w:tcBorders>
              <w:top w:val="nil"/>
              <w:left w:val="nil"/>
              <w:bottom w:val="nil"/>
              <w:right w:val="nil"/>
            </w:tcBorders>
          </w:tcPr>
          <w:p w14:paraId="445CD33E" w14:textId="77777777" w:rsidR="005651D2" w:rsidRPr="0046288A" w:rsidRDefault="005651D2" w:rsidP="00024036">
            <w:pPr>
              <w:pStyle w:val="ListParagraph"/>
              <w:numPr>
                <w:ilvl w:val="1"/>
                <w:numId w:val="7"/>
              </w:numPr>
              <w:spacing w:after="200"/>
              <w:contextualSpacing w:val="0"/>
              <w:jc w:val="both"/>
            </w:pPr>
            <w:r w:rsidRPr="0046288A">
              <w:rPr>
                <w:color w:val="000000" w:themeColor="text1"/>
              </w:rPr>
              <w:t>The procedures for making a Procurement-related Complaint are as specified in the BDS.</w:t>
            </w:r>
          </w:p>
        </w:tc>
      </w:tr>
    </w:tbl>
    <w:p w14:paraId="5DA4FAC4" w14:textId="77777777" w:rsidR="00BD0FF6" w:rsidRPr="0046288A" w:rsidRDefault="00BD0FF6" w:rsidP="009407C2"/>
    <w:p w14:paraId="1D351516"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47" w:name="_Hlt162167310"/>
      <w:bookmarkEnd w:id="147"/>
    </w:p>
    <w:p w14:paraId="1876A557" w14:textId="77777777" w:rsidR="00BD0FF6" w:rsidRPr="0046288A" w:rsidRDefault="004347FC" w:rsidP="009407C2">
      <w:pPr>
        <w:pStyle w:val="Heading1"/>
      </w:pPr>
      <w:bookmarkStart w:id="148" w:name="_Hlt162677782"/>
      <w:bookmarkStart w:id="149" w:name="_Hlt164667878"/>
      <w:bookmarkStart w:id="150" w:name="_Toc442612311"/>
      <w:bookmarkStart w:id="151" w:name="_Toc164583185"/>
      <w:bookmarkStart w:id="152" w:name="_Toc454783515"/>
      <w:bookmarkStart w:id="153" w:name="_Toc454783832"/>
      <w:bookmarkStart w:id="154" w:name="_Toc494364668"/>
      <w:bookmarkStart w:id="155" w:name="_Toc494365029"/>
      <w:bookmarkEnd w:id="148"/>
      <w:bookmarkEnd w:id="149"/>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0"/>
      <w:bookmarkEnd w:id="151"/>
      <w:r w:rsidR="000E49BD" w:rsidRPr="0046288A">
        <w:t xml:space="preserve"> (BDS)</w:t>
      </w:r>
      <w:bookmarkEnd w:id="152"/>
      <w:bookmarkEnd w:id="153"/>
      <w:bookmarkEnd w:id="154"/>
      <w:bookmarkEnd w:id="155"/>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0C8DA105" w14:textId="77777777" w:rsidTr="000C72BD">
        <w:trPr>
          <w:cantSplit/>
        </w:trPr>
        <w:tc>
          <w:tcPr>
            <w:tcW w:w="9175" w:type="dxa"/>
            <w:gridSpan w:val="2"/>
            <w:tcBorders>
              <w:top w:val="nil"/>
              <w:left w:val="nil"/>
              <w:bottom w:val="single" w:sz="12" w:space="0" w:color="auto"/>
              <w:right w:val="nil"/>
            </w:tcBorders>
          </w:tcPr>
          <w:p w14:paraId="1AB1C4DD"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30DA05FD" w14:textId="77777777"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14:paraId="0D9447A8" w14:textId="657A8276" w:rsidR="009917E7" w:rsidRPr="005C7A95" w:rsidRDefault="009917E7" w:rsidP="005C7A95">
            <w:pPr>
              <w:suppressAutoHyphens/>
              <w:spacing w:after="200"/>
              <w:jc w:val="both"/>
              <w:rPr>
                <w:i/>
                <w:iCs/>
              </w:rPr>
            </w:pPr>
            <w:r w:rsidRPr="0046288A">
              <w:rPr>
                <w:i/>
                <w:iCs/>
              </w:rPr>
              <w:t>[Instructions for completing the Bid Data Sheet are provided, as needed, in the notes in italics mentioned for the relevant ITB]</w:t>
            </w:r>
          </w:p>
        </w:tc>
      </w:tr>
      <w:tr w:rsidR="00823B66" w:rsidRPr="0046288A" w14:paraId="695948C0"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066FE01"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7A2B4740" w14:textId="77777777" w:rsidR="00823B66" w:rsidRPr="0046288A" w:rsidRDefault="00823B66" w:rsidP="000C72BD">
            <w:pPr>
              <w:spacing w:before="120" w:after="120"/>
              <w:jc w:val="center"/>
              <w:rPr>
                <w:b/>
                <w:bCs/>
                <w:sz w:val="28"/>
              </w:rPr>
            </w:pPr>
            <w:bookmarkStart w:id="156" w:name="_Toc505659529"/>
            <w:bookmarkStart w:id="157" w:name="_Toc506185677"/>
            <w:r w:rsidRPr="0046288A">
              <w:rPr>
                <w:b/>
                <w:bCs/>
                <w:sz w:val="28"/>
              </w:rPr>
              <w:t>A. General</w:t>
            </w:r>
            <w:bookmarkEnd w:id="156"/>
            <w:bookmarkEnd w:id="157"/>
          </w:p>
        </w:tc>
      </w:tr>
      <w:tr w:rsidR="00823B66" w:rsidRPr="0046288A" w14:paraId="4674E8E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148DA2C"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02E69D75" w14:textId="30733C29" w:rsidR="00823B66" w:rsidRPr="0046288A" w:rsidRDefault="00823B66" w:rsidP="00CB022E">
            <w:pPr>
              <w:tabs>
                <w:tab w:val="right" w:pos="7272"/>
              </w:tabs>
              <w:spacing w:before="120" w:after="120"/>
              <w:jc w:val="lowKashida"/>
              <w:rPr>
                <w:u w:val="single"/>
              </w:rPr>
            </w:pPr>
            <w:r w:rsidRPr="0046288A">
              <w:t>The reference number o</w:t>
            </w:r>
            <w:r w:rsidR="00472D3D">
              <w:t>f the Request for Bids (RFB) is</w:t>
            </w:r>
            <w:r w:rsidRPr="0046288A">
              <w:t>:</w:t>
            </w:r>
            <w:r w:rsidR="00CB022E" w:rsidRPr="004D5A56">
              <w:rPr>
                <w:bCs/>
                <w:color w:val="FF0000"/>
              </w:rPr>
              <w:t xml:space="preserve"> </w:t>
            </w:r>
            <w:r w:rsidR="00217AA5">
              <w:rPr>
                <w:bCs/>
                <w:color w:val="FF0000"/>
              </w:rPr>
              <w:t>MAIL/ARTF/NHLP/ICB - LC-NC-2018-100</w:t>
            </w:r>
            <w:r w:rsidR="00E84157">
              <w:rPr>
                <w:bCs/>
                <w:color w:val="FF0000"/>
              </w:rPr>
              <w:t xml:space="preserve"> </w:t>
            </w:r>
            <w:r w:rsidR="00AB1D35">
              <w:rPr>
                <w:bCs/>
                <w:color w:val="FF0000"/>
              </w:rPr>
              <w:t>(Rebid)</w:t>
            </w:r>
          </w:p>
          <w:p w14:paraId="64335251" w14:textId="77777777" w:rsidR="000C72BD" w:rsidRPr="00CB022E" w:rsidRDefault="000C72BD" w:rsidP="00CB022E">
            <w:pPr>
              <w:spacing w:before="60" w:after="120"/>
              <w:ind w:right="-72"/>
              <w:jc w:val="lowKashida"/>
            </w:pPr>
            <w:r w:rsidRPr="0046288A">
              <w:t xml:space="preserve">The Employer is: </w:t>
            </w:r>
            <w:r w:rsidR="00CB022E" w:rsidRPr="004D5A56">
              <w:rPr>
                <w:b/>
                <w:bCs/>
                <w:color w:val="FF0000"/>
              </w:rPr>
              <w:t>National Horticulture and Livestock Project (NHLP) of Ministry of Agriculture, Irrigation &amp; Livestock (MAIL)</w:t>
            </w:r>
          </w:p>
          <w:p w14:paraId="1FE9CBD7" w14:textId="64E53F4D" w:rsidR="000C72BD" w:rsidRPr="00CB022E" w:rsidRDefault="00755D78" w:rsidP="00AC578C">
            <w:pPr>
              <w:spacing w:after="200" w:line="276" w:lineRule="auto"/>
              <w:jc w:val="lowKashida"/>
              <w:rPr>
                <w:bCs/>
                <w:color w:val="FF0000"/>
              </w:rPr>
            </w:pPr>
            <w:r>
              <w:t xml:space="preserve">The name of the RFB is: </w:t>
            </w:r>
            <w:r w:rsidR="000538F9">
              <w:rPr>
                <w:b/>
                <w:bCs/>
                <w:iCs/>
                <w:color w:val="FF0000"/>
              </w:rPr>
              <w:t>EXECUTION OF 20 COMMERCIAL FISH FARMS IN LAGHMAN PROVINCE</w:t>
            </w:r>
          </w:p>
          <w:p w14:paraId="673DBC7D" w14:textId="77777777" w:rsidR="000C72BD" w:rsidRPr="0046288A" w:rsidRDefault="000C72BD" w:rsidP="00CB022E">
            <w:pPr>
              <w:tabs>
                <w:tab w:val="right" w:pos="7272"/>
              </w:tabs>
              <w:spacing w:before="120" w:after="120"/>
              <w:jc w:val="lowKashida"/>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00CB022E">
              <w:rPr>
                <w:b/>
                <w:i/>
              </w:rPr>
              <w:t xml:space="preserve"> </w:t>
            </w:r>
            <w:r w:rsidR="00CB022E" w:rsidRPr="00CB022E">
              <w:rPr>
                <w:b/>
                <w:iCs/>
                <w:color w:val="FF0000"/>
              </w:rPr>
              <w:t>Not-Applicable</w:t>
            </w:r>
          </w:p>
        </w:tc>
      </w:tr>
      <w:tr w:rsidR="00823B66" w:rsidRPr="0046288A" w14:paraId="698EB7B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E1758BC" w14:textId="77777777" w:rsidR="00823B66" w:rsidRPr="0046288A" w:rsidRDefault="00823B66" w:rsidP="000C72BD">
            <w:pPr>
              <w:spacing w:before="120" w:after="120"/>
              <w:rPr>
                <w:b/>
              </w:rPr>
            </w:pPr>
            <w:r w:rsidRPr="0046288A">
              <w:rPr>
                <w:b/>
              </w:rPr>
              <w:t>ITB 1.2(a)</w:t>
            </w:r>
          </w:p>
        </w:tc>
        <w:tc>
          <w:tcPr>
            <w:tcW w:w="7470" w:type="dxa"/>
            <w:tcBorders>
              <w:top w:val="single" w:sz="12" w:space="0" w:color="auto"/>
              <w:left w:val="single" w:sz="12" w:space="0" w:color="auto"/>
              <w:bottom w:val="single" w:sz="12" w:space="0" w:color="auto"/>
              <w:right w:val="single" w:sz="12" w:space="0" w:color="auto"/>
            </w:tcBorders>
          </w:tcPr>
          <w:p w14:paraId="30B3D8F9" w14:textId="77777777" w:rsidR="00823B66" w:rsidRPr="00CB022E" w:rsidRDefault="00823B66" w:rsidP="00CB022E">
            <w:pPr>
              <w:tabs>
                <w:tab w:val="right" w:pos="7272"/>
              </w:tabs>
              <w:spacing w:before="120" w:after="120"/>
              <w:jc w:val="lowKashida"/>
              <w:rPr>
                <w:color w:val="FF0000"/>
              </w:rPr>
            </w:pPr>
            <w:r w:rsidRPr="0046288A">
              <w:rPr>
                <w:b/>
              </w:rPr>
              <w:t>Electronic –Procurement System</w:t>
            </w:r>
            <w:r w:rsidR="00CB022E">
              <w:rPr>
                <w:b/>
              </w:rPr>
              <w:t xml:space="preserve">: </w:t>
            </w:r>
            <w:r w:rsidR="00CB022E" w:rsidRPr="00CB022E">
              <w:rPr>
                <w:b/>
                <w:color w:val="FF0000"/>
              </w:rPr>
              <w:t xml:space="preserve">Not – Applicable </w:t>
            </w:r>
          </w:p>
          <w:p w14:paraId="7E979687" w14:textId="77777777" w:rsidR="00823B66" w:rsidRPr="0046288A" w:rsidRDefault="00823B66" w:rsidP="00CB022E">
            <w:pPr>
              <w:tabs>
                <w:tab w:val="right" w:pos="7272"/>
              </w:tabs>
              <w:spacing w:before="120" w:after="120"/>
              <w:jc w:val="lowKashida"/>
            </w:pPr>
            <w:r w:rsidRPr="0046288A">
              <w:t xml:space="preserve">The </w:t>
            </w:r>
            <w:r w:rsidR="00DF1642" w:rsidRPr="0046288A">
              <w:t>Employer</w:t>
            </w:r>
            <w:r w:rsidRPr="0046288A">
              <w:t xml:space="preserve"> shall use the following electronic-procurement system to manage this Bidding process:</w:t>
            </w:r>
          </w:p>
          <w:p w14:paraId="1876C397" w14:textId="77777777" w:rsidR="00823B66" w:rsidRPr="0046288A" w:rsidRDefault="00823B66" w:rsidP="00CB022E">
            <w:pPr>
              <w:tabs>
                <w:tab w:val="right" w:pos="7272"/>
              </w:tabs>
              <w:spacing w:before="120" w:after="120"/>
              <w:jc w:val="lowKashida"/>
            </w:pPr>
            <w:r w:rsidRPr="0046288A">
              <w:t>[</w:t>
            </w:r>
            <w:r w:rsidRPr="0046288A">
              <w:rPr>
                <w:i/>
              </w:rPr>
              <w:t xml:space="preserve">insert name of the e-system and </w:t>
            </w:r>
            <w:proofErr w:type="spellStart"/>
            <w:r w:rsidRPr="0046288A">
              <w:rPr>
                <w:i/>
              </w:rPr>
              <w:t>url</w:t>
            </w:r>
            <w:proofErr w:type="spellEnd"/>
            <w:r w:rsidRPr="0046288A">
              <w:rPr>
                <w:i/>
              </w:rPr>
              <w:t xml:space="preserve"> address or link</w:t>
            </w:r>
            <w:r w:rsidRPr="0046288A">
              <w:t>]</w:t>
            </w:r>
          </w:p>
          <w:p w14:paraId="1F3A25CA" w14:textId="77777777" w:rsidR="00823B66" w:rsidRPr="0046288A" w:rsidRDefault="00823B66" w:rsidP="00CB022E">
            <w:pPr>
              <w:tabs>
                <w:tab w:val="right" w:pos="7272"/>
              </w:tabs>
              <w:spacing w:before="120" w:after="120"/>
              <w:jc w:val="lowKashida"/>
            </w:pPr>
            <w:r w:rsidRPr="0046288A">
              <w:t>The electronic-procurement system shall be used to manage the following aspects of the Bidding process:</w:t>
            </w:r>
          </w:p>
          <w:p w14:paraId="14C87720" w14:textId="77777777" w:rsidR="00823B66" w:rsidRPr="0046288A" w:rsidRDefault="007B5054" w:rsidP="00CB022E">
            <w:pPr>
              <w:tabs>
                <w:tab w:val="right" w:pos="7272"/>
              </w:tabs>
              <w:spacing w:before="120" w:after="120"/>
              <w:jc w:val="lowKashida"/>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14:paraId="193F279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32A4D42"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28E2A0CA" w14:textId="0ED31658" w:rsidR="009917E7" w:rsidRPr="00CB022E" w:rsidRDefault="00CB022E" w:rsidP="00FC04DF">
            <w:pPr>
              <w:tabs>
                <w:tab w:val="right" w:pos="7272"/>
              </w:tabs>
              <w:spacing w:before="120" w:after="120"/>
              <w:jc w:val="lowKashida"/>
              <w:rPr>
                <w:color w:val="FF0000"/>
              </w:rPr>
            </w:pPr>
            <w:r w:rsidRPr="009C14D7">
              <w:rPr>
                <w:color w:val="FF0000"/>
              </w:rPr>
              <w:t xml:space="preserve">Completion </w:t>
            </w:r>
            <w:r w:rsidR="00755D78">
              <w:rPr>
                <w:color w:val="FF0000"/>
              </w:rPr>
              <w:t xml:space="preserve">period </w:t>
            </w:r>
            <w:r w:rsidR="00755D78" w:rsidRPr="009C14D7">
              <w:rPr>
                <w:color w:val="FF0000"/>
              </w:rPr>
              <w:t>would</w:t>
            </w:r>
            <w:r w:rsidRPr="009C14D7">
              <w:rPr>
                <w:color w:val="FF0000"/>
              </w:rPr>
              <w:t xml:space="preserve"> be</w:t>
            </w:r>
            <w:r w:rsidR="00DC0542">
              <w:rPr>
                <w:color w:val="FF0000"/>
              </w:rPr>
              <w:t xml:space="preserve"> </w:t>
            </w:r>
            <w:r w:rsidR="00EA397C">
              <w:rPr>
                <w:color w:val="FF0000"/>
              </w:rPr>
              <w:t>Twelve (12</w:t>
            </w:r>
            <w:r w:rsidR="00755D78">
              <w:rPr>
                <w:color w:val="FF0000"/>
              </w:rPr>
              <w:t>) months</w:t>
            </w:r>
            <w:r w:rsidR="005E1229">
              <w:rPr>
                <w:color w:val="FF0000"/>
              </w:rPr>
              <w:t>,</w:t>
            </w:r>
            <w:r w:rsidR="00755D78">
              <w:rPr>
                <w:color w:val="FF0000"/>
              </w:rPr>
              <w:t xml:space="preserve"> </w:t>
            </w:r>
            <w:r w:rsidR="005E1229">
              <w:rPr>
                <w:color w:val="FF0000"/>
              </w:rPr>
              <w:t xml:space="preserve">which will start </w:t>
            </w:r>
            <w:r w:rsidR="00755D78">
              <w:rPr>
                <w:color w:val="FF0000"/>
              </w:rPr>
              <w:t>14 days later from</w:t>
            </w:r>
            <w:r w:rsidRPr="00DE56E5">
              <w:rPr>
                <w:color w:val="FF0000"/>
              </w:rPr>
              <w:t xml:space="preserve"> the date of signing of the contract. </w:t>
            </w:r>
          </w:p>
        </w:tc>
      </w:tr>
      <w:tr w:rsidR="009917E7" w:rsidRPr="0046288A" w14:paraId="0B43E53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6DFC81E"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720CFA11" w14:textId="77777777" w:rsidR="009917E7" w:rsidRPr="00CB022E" w:rsidRDefault="009917E7" w:rsidP="00CB022E">
            <w:pPr>
              <w:spacing w:before="60" w:after="120"/>
              <w:ind w:right="-72"/>
              <w:jc w:val="both"/>
              <w:rPr>
                <w:b/>
                <w:bCs/>
                <w:color w:val="FF0000"/>
              </w:rPr>
            </w:pPr>
            <w:r w:rsidRPr="0046288A">
              <w:t xml:space="preserve">The Borrower is: </w:t>
            </w:r>
            <w:r w:rsidR="00CB022E" w:rsidRPr="009C14D7">
              <w:rPr>
                <w:b/>
                <w:bCs/>
                <w:color w:val="FF0000"/>
              </w:rPr>
              <w:t>Islamic</w:t>
            </w:r>
            <w:r w:rsidR="00CB022E" w:rsidRPr="009C14D7">
              <w:rPr>
                <w:color w:val="FF0000"/>
              </w:rPr>
              <w:t xml:space="preserve"> </w:t>
            </w:r>
            <w:r w:rsidR="00CB022E" w:rsidRPr="009C14D7">
              <w:rPr>
                <w:b/>
                <w:bCs/>
                <w:color w:val="FF0000"/>
              </w:rPr>
              <w:t>Republic of Afghanistan, Ministry of Agriculture, Irrigation &amp; Livestock (MAIL)</w:t>
            </w:r>
            <w:r w:rsidR="00CB022E" w:rsidRPr="009C14D7">
              <w:rPr>
                <w:color w:val="FF0000"/>
              </w:rPr>
              <w:t xml:space="preserve"> </w:t>
            </w:r>
          </w:p>
          <w:p w14:paraId="76E24FD7" w14:textId="77777777" w:rsidR="00CB022E" w:rsidRDefault="00CB022E" w:rsidP="000C72BD">
            <w:pPr>
              <w:tabs>
                <w:tab w:val="right" w:pos="7272"/>
              </w:tabs>
              <w:spacing w:before="120" w:after="120"/>
              <w:rPr>
                <w:b/>
                <w:bCs/>
                <w:color w:val="FF0000"/>
                <w:sz w:val="23"/>
                <w:szCs w:val="23"/>
                <w:shd w:val="clear" w:color="auto" w:fill="FFFFFF"/>
              </w:rPr>
            </w:pPr>
            <w:r w:rsidRPr="009C14D7">
              <w:rPr>
                <w:b/>
                <w:bCs/>
                <w:color w:val="FF0000"/>
                <w:sz w:val="23"/>
                <w:szCs w:val="23"/>
              </w:rPr>
              <w:t xml:space="preserve">NHLP Grant No: </w:t>
            </w:r>
            <w:r w:rsidRPr="002E3F1C">
              <w:rPr>
                <w:b/>
                <w:bCs/>
                <w:color w:val="FF0000"/>
                <w:sz w:val="23"/>
                <w:szCs w:val="23"/>
                <w:shd w:val="clear" w:color="auto" w:fill="FFFFFF"/>
              </w:rPr>
              <w:t>TF 013820</w:t>
            </w:r>
            <w:r w:rsidRPr="002E3F1C">
              <w:rPr>
                <w:b/>
                <w:bCs/>
                <w:color w:val="FF0000"/>
                <w:sz w:val="23"/>
                <w:szCs w:val="23"/>
              </w:rPr>
              <w:t xml:space="preserve"> and Project ID: P</w:t>
            </w:r>
            <w:r w:rsidRPr="002E3F1C">
              <w:rPr>
                <w:b/>
                <w:bCs/>
                <w:color w:val="FF0000"/>
                <w:sz w:val="23"/>
                <w:szCs w:val="23"/>
                <w:shd w:val="clear" w:color="auto" w:fill="FFFFFF"/>
              </w:rPr>
              <w:t>143841</w:t>
            </w:r>
          </w:p>
          <w:p w14:paraId="631DDA13" w14:textId="77777777" w:rsidR="000C72BD" w:rsidRPr="00CB022E" w:rsidRDefault="000C72BD" w:rsidP="00CB022E">
            <w:pPr>
              <w:spacing w:before="60" w:after="120"/>
              <w:ind w:right="-72"/>
              <w:jc w:val="both"/>
              <w:rPr>
                <w:color w:val="FF0000"/>
              </w:rPr>
            </w:pPr>
            <w:r w:rsidRPr="0046288A">
              <w:t xml:space="preserve">The name of the Project is: </w:t>
            </w:r>
            <w:r w:rsidR="00CB022E" w:rsidRPr="009C14D7">
              <w:rPr>
                <w:b/>
                <w:bCs/>
                <w:color w:val="FF0000"/>
              </w:rPr>
              <w:t>National Horticulture and Livestock Project (NHLP)</w:t>
            </w:r>
          </w:p>
        </w:tc>
      </w:tr>
      <w:tr w:rsidR="009917E7" w:rsidRPr="0046288A" w14:paraId="1D99048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46BC5DEB" w14:textId="77777777" w:rsidR="009917E7" w:rsidRPr="0046288A" w:rsidRDefault="009917E7" w:rsidP="000C72BD">
            <w:pPr>
              <w:spacing w:before="120" w:after="120"/>
              <w:rPr>
                <w:b/>
                <w:bCs/>
              </w:rPr>
            </w:pPr>
            <w:r w:rsidRPr="0046288A">
              <w:rPr>
                <w:b/>
                <w:bCs/>
              </w:rPr>
              <w:lastRenderedPageBreak/>
              <w:t>ITB 4.1</w:t>
            </w:r>
          </w:p>
        </w:tc>
        <w:tc>
          <w:tcPr>
            <w:tcW w:w="7470" w:type="dxa"/>
            <w:tcBorders>
              <w:top w:val="single" w:sz="12" w:space="0" w:color="auto"/>
              <w:left w:val="single" w:sz="12" w:space="0" w:color="auto"/>
              <w:bottom w:val="single" w:sz="12" w:space="0" w:color="auto"/>
              <w:right w:val="single" w:sz="12" w:space="0" w:color="auto"/>
            </w:tcBorders>
          </w:tcPr>
          <w:p w14:paraId="436BE766" w14:textId="62E767B6" w:rsidR="009917E7" w:rsidRPr="0046288A" w:rsidRDefault="009917E7" w:rsidP="00CB022E">
            <w:pPr>
              <w:tabs>
                <w:tab w:val="right" w:pos="7848"/>
              </w:tabs>
              <w:spacing w:before="120" w:after="120"/>
            </w:pPr>
            <w:r w:rsidRPr="0046288A">
              <w:rPr>
                <w:iCs/>
              </w:rPr>
              <w:t xml:space="preserve">Maximum number of members in the Joint Venture (JV) shall be: </w:t>
            </w:r>
            <w:r w:rsidR="00755D78">
              <w:rPr>
                <w:b/>
                <w:color w:val="FF0000"/>
                <w:lang w:eastAsia="fr-FR"/>
              </w:rPr>
              <w:t>[Three</w:t>
            </w:r>
            <w:r w:rsidR="00CB022E">
              <w:rPr>
                <w:b/>
                <w:color w:val="FF0000"/>
                <w:lang w:eastAsia="fr-FR"/>
              </w:rPr>
              <w:t>]</w:t>
            </w:r>
          </w:p>
        </w:tc>
      </w:tr>
      <w:tr w:rsidR="009917E7" w:rsidRPr="0046288A" w14:paraId="10813FBB"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24F8C08"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10BBD258" w14:textId="77777777" w:rsidR="009917E7" w:rsidRPr="00CB022E" w:rsidRDefault="009917E7" w:rsidP="00CB022E">
            <w:pPr>
              <w:tabs>
                <w:tab w:val="right" w:pos="7848"/>
              </w:tabs>
              <w:spacing w:before="120" w:after="120"/>
              <w:jc w:val="both"/>
              <w:rPr>
                <w:iCs/>
              </w:rPr>
            </w:pPr>
            <w:r w:rsidRPr="0046288A">
              <w:rPr>
                <w:iCs/>
              </w:rPr>
              <w:t xml:space="preserve">A list of debarred firms and individuals is available on the Bank’s external website: </w:t>
            </w:r>
            <w:hyperlink r:id="rId25" w:history="1">
              <w:r w:rsidRPr="0046288A">
                <w:rPr>
                  <w:iCs/>
                  <w:color w:val="0000FF"/>
                  <w:u w:val="single"/>
                </w:rPr>
                <w:t>http://www.worldbank.org/debarr</w:t>
              </w:r>
            </w:hyperlink>
            <w:r w:rsidR="00CB022E">
              <w:rPr>
                <w:iCs/>
                <w:color w:val="0000FF"/>
              </w:rPr>
              <w:t xml:space="preserve">  or </w:t>
            </w:r>
            <w:hyperlink r:id="rId26" w:history="1">
              <w:r w:rsidR="00CB022E" w:rsidRPr="00B90487">
                <w:rPr>
                  <w:rStyle w:val="Hyperlink"/>
                  <w:iCs/>
                </w:rPr>
                <w:t>http://www.npa.gov.af</w:t>
              </w:r>
            </w:hyperlink>
            <w:r w:rsidR="00CB022E">
              <w:rPr>
                <w:iCs/>
                <w:color w:val="0000FF"/>
              </w:rPr>
              <w:t xml:space="preserve"> </w:t>
            </w:r>
          </w:p>
        </w:tc>
      </w:tr>
      <w:tr w:rsidR="009917E7" w:rsidRPr="0046288A" w14:paraId="05E6A04E"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76A088"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6F952B4" w14:textId="77777777" w:rsidR="009917E7" w:rsidRPr="0046288A" w:rsidRDefault="009917E7" w:rsidP="000C72BD">
            <w:pPr>
              <w:spacing w:before="120" w:after="120"/>
              <w:jc w:val="center"/>
              <w:rPr>
                <w:b/>
                <w:bCs/>
                <w:sz w:val="28"/>
              </w:rPr>
            </w:pPr>
            <w:bookmarkStart w:id="158" w:name="_Toc505659530"/>
            <w:bookmarkStart w:id="159" w:name="_Toc506185678"/>
            <w:r w:rsidRPr="0046288A">
              <w:rPr>
                <w:b/>
                <w:bCs/>
                <w:sz w:val="28"/>
              </w:rPr>
              <w:t xml:space="preserve">B. Contents of Bidding </w:t>
            </w:r>
            <w:bookmarkEnd w:id="158"/>
            <w:bookmarkEnd w:id="159"/>
            <w:r w:rsidRPr="0046288A">
              <w:rPr>
                <w:b/>
                <w:bCs/>
                <w:sz w:val="28"/>
              </w:rPr>
              <w:t>Document</w:t>
            </w:r>
          </w:p>
        </w:tc>
      </w:tr>
      <w:tr w:rsidR="009917E7" w:rsidRPr="0046288A" w14:paraId="0691609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BA08CCD"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594684B7"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015E3E38" w14:textId="77777777" w:rsidR="003D7406" w:rsidRDefault="003D7406" w:rsidP="003D7406">
            <w:pPr>
              <w:tabs>
                <w:tab w:val="right" w:pos="7254"/>
              </w:tabs>
              <w:spacing w:before="120" w:after="120"/>
              <w:rPr>
                <w:b/>
                <w:bCs/>
                <w:u w:val="single"/>
              </w:rPr>
            </w:pPr>
          </w:p>
          <w:p w14:paraId="1785A6BD" w14:textId="77777777" w:rsidR="003D7406" w:rsidRDefault="003D7406" w:rsidP="003D7406">
            <w:pPr>
              <w:tabs>
                <w:tab w:val="right" w:pos="7254"/>
              </w:tabs>
              <w:spacing w:before="120" w:after="120"/>
              <w:rPr>
                <w:b/>
                <w:bCs/>
                <w:u w:val="single"/>
              </w:rPr>
            </w:pPr>
            <w:r w:rsidRPr="00410FAD">
              <w:rPr>
                <w:b/>
                <w:bCs/>
                <w:u w:val="single"/>
              </w:rPr>
              <w:t xml:space="preserve">Attention: </w:t>
            </w:r>
          </w:p>
          <w:p w14:paraId="7D5A6392" w14:textId="77777777" w:rsidR="003D7406" w:rsidRDefault="003D7406" w:rsidP="003D7406">
            <w:pPr>
              <w:tabs>
                <w:tab w:val="right" w:pos="7254"/>
              </w:tabs>
              <w:rPr>
                <w:color w:val="FF0000"/>
              </w:rPr>
            </w:pPr>
            <w:r w:rsidRPr="00410FAD">
              <w:rPr>
                <w:color w:val="FF0000"/>
              </w:rPr>
              <w:t>Mr</w:t>
            </w:r>
            <w:r>
              <w:rPr>
                <w:color w:val="FF0000"/>
              </w:rPr>
              <w:t>. Mohammadullah “Sahil”</w:t>
            </w:r>
          </w:p>
          <w:p w14:paraId="0FAAC540" w14:textId="77777777" w:rsidR="003D7406" w:rsidRPr="00410FAD" w:rsidRDefault="003D7406" w:rsidP="003D7406">
            <w:pPr>
              <w:tabs>
                <w:tab w:val="right" w:pos="7254"/>
              </w:tabs>
              <w:rPr>
                <w:color w:val="FF0000"/>
              </w:rPr>
            </w:pPr>
            <w:r>
              <w:rPr>
                <w:color w:val="FF0000"/>
              </w:rPr>
              <w:t xml:space="preserve">Procurement Director </w:t>
            </w:r>
          </w:p>
          <w:p w14:paraId="255DE505" w14:textId="77777777" w:rsidR="003D7406" w:rsidRPr="00410FAD" w:rsidRDefault="003D7406" w:rsidP="003D7406">
            <w:pPr>
              <w:rPr>
                <w:color w:val="FF0000"/>
              </w:rPr>
            </w:pPr>
            <w:r>
              <w:rPr>
                <w:color w:val="FF0000"/>
              </w:rPr>
              <w:t>Ministry of Agriculture, Irrigation and Livestock (MAIL)</w:t>
            </w:r>
          </w:p>
          <w:p w14:paraId="1E27B035" w14:textId="77777777" w:rsidR="003D7406" w:rsidRPr="00410FAD" w:rsidRDefault="003D7406" w:rsidP="003D7406">
            <w:pPr>
              <w:rPr>
                <w:color w:val="FF0000"/>
              </w:rPr>
            </w:pPr>
            <w:r w:rsidRPr="00410FAD">
              <w:rPr>
                <w:color w:val="FF0000"/>
              </w:rPr>
              <w:t xml:space="preserve">Jamal Mina </w:t>
            </w:r>
            <w:proofErr w:type="spellStart"/>
            <w:r w:rsidRPr="00410FAD">
              <w:rPr>
                <w:color w:val="FF0000"/>
              </w:rPr>
              <w:t>Karti</w:t>
            </w:r>
            <w:proofErr w:type="spellEnd"/>
            <w:r w:rsidRPr="00410FAD">
              <w:rPr>
                <w:color w:val="FF0000"/>
              </w:rPr>
              <w:t xml:space="preserve"> </w:t>
            </w:r>
            <w:proofErr w:type="spellStart"/>
            <w:r w:rsidRPr="00410FAD">
              <w:rPr>
                <w:color w:val="FF0000"/>
              </w:rPr>
              <w:t>Sakhi</w:t>
            </w:r>
            <w:proofErr w:type="spellEnd"/>
            <w:r w:rsidRPr="00410FAD">
              <w:rPr>
                <w:color w:val="FF0000"/>
              </w:rPr>
              <w:t xml:space="preserve"> Kabul University Road, Kabul Afghanistan</w:t>
            </w:r>
          </w:p>
          <w:p w14:paraId="739FAE5A" w14:textId="77777777" w:rsidR="003D7406" w:rsidRDefault="003D7406" w:rsidP="003D7406">
            <w:pPr>
              <w:tabs>
                <w:tab w:val="right" w:pos="7254"/>
              </w:tabs>
              <w:spacing w:before="120" w:after="120"/>
            </w:pPr>
            <w:r w:rsidRPr="00410FAD">
              <w:rPr>
                <w:color w:val="FF0000"/>
                <w:lang w:val="pt-BR"/>
              </w:rPr>
              <w:t>E-mail:</w:t>
            </w:r>
            <w:r>
              <w:rPr>
                <w:color w:val="1F29F1"/>
                <w:spacing w:val="-2"/>
              </w:rPr>
              <w:t xml:space="preserve"> </w:t>
            </w:r>
            <w:hyperlink r:id="rId27" w:history="1">
              <w:r w:rsidRPr="008900DD">
                <w:rPr>
                  <w:rStyle w:val="Hyperlink"/>
                  <w:spacing w:val="-2"/>
                </w:rPr>
                <w:t>procurement.goods@mail.gova.af</w:t>
              </w:r>
            </w:hyperlink>
            <w:r>
              <w:rPr>
                <w:color w:val="1F29F1"/>
                <w:spacing w:val="-2"/>
              </w:rPr>
              <w:t xml:space="preserve"> , </w:t>
            </w:r>
            <w:hyperlink r:id="rId28" w:history="1">
              <w:r w:rsidRPr="008900DD">
                <w:rPr>
                  <w:rStyle w:val="Hyperlink"/>
                  <w:spacing w:val="-2"/>
                </w:rPr>
                <w:t>mohammadullah.sahil@mail.gov.af</w:t>
              </w:r>
            </w:hyperlink>
            <w:r>
              <w:rPr>
                <w:color w:val="1F29F1"/>
                <w:spacing w:val="-2"/>
              </w:rPr>
              <w:t xml:space="preserve"> ,</w:t>
            </w:r>
            <w:hyperlink r:id="rId29" w:history="1">
              <w:r w:rsidRPr="00910D06">
                <w:rPr>
                  <w:rStyle w:val="Hyperlink"/>
                </w:rPr>
                <w:t>usman.safi@mail.gov.af</w:t>
              </w:r>
            </w:hyperlink>
            <w:r>
              <w:t xml:space="preserve">, </w:t>
            </w:r>
            <w:hyperlink r:id="rId30" w:history="1">
              <w:r w:rsidRPr="008900DD">
                <w:rPr>
                  <w:rStyle w:val="Hyperlink"/>
                </w:rPr>
                <w:t>nhlp.mail@gmail.com</w:t>
              </w:r>
            </w:hyperlink>
            <w:r>
              <w:t xml:space="preserve"> </w:t>
            </w:r>
          </w:p>
          <w:p w14:paraId="4FF0AF60" w14:textId="779CB463" w:rsidR="009917E7" w:rsidRPr="003D7406" w:rsidRDefault="009917E7" w:rsidP="008E0A9E">
            <w:pPr>
              <w:tabs>
                <w:tab w:val="right" w:pos="7254"/>
              </w:tabs>
              <w:spacing w:before="120" w:after="120"/>
              <w:rPr>
                <w:b/>
                <w:bCs/>
              </w:rPr>
            </w:pPr>
            <w:r w:rsidRPr="0046288A">
              <w:t xml:space="preserve">Requests for clarification should be received by the Employer no later than: </w:t>
            </w:r>
            <w:r w:rsidR="003D7406" w:rsidRPr="003D7406">
              <w:rPr>
                <w:b/>
                <w:bCs/>
                <w:color w:val="FF0000"/>
              </w:rPr>
              <w:t>[</w:t>
            </w:r>
            <w:r w:rsidR="00AB1D35">
              <w:rPr>
                <w:b/>
                <w:bCs/>
                <w:color w:val="FF0000"/>
              </w:rPr>
              <w:t xml:space="preserve">July </w:t>
            </w:r>
            <w:r w:rsidR="008E0A9E">
              <w:rPr>
                <w:b/>
                <w:bCs/>
                <w:color w:val="FF0000"/>
              </w:rPr>
              <w:t>27</w:t>
            </w:r>
            <w:r w:rsidR="002E6FF3">
              <w:rPr>
                <w:b/>
                <w:bCs/>
                <w:color w:val="FF0000"/>
              </w:rPr>
              <w:t>,</w:t>
            </w:r>
            <w:r w:rsidR="00AB1D35">
              <w:rPr>
                <w:b/>
                <w:bCs/>
                <w:color w:val="FF0000"/>
              </w:rPr>
              <w:t xml:space="preserve"> 2019</w:t>
            </w:r>
            <w:r w:rsidR="003D7406" w:rsidRPr="003D7406">
              <w:rPr>
                <w:b/>
                <w:bCs/>
                <w:color w:val="FF0000"/>
              </w:rPr>
              <w:t>]</w:t>
            </w:r>
          </w:p>
          <w:p w14:paraId="5F84D94E" w14:textId="77777777" w:rsidR="000C72BD" w:rsidRPr="003D7406" w:rsidRDefault="000C72BD" w:rsidP="003D7406">
            <w:pPr>
              <w:tabs>
                <w:tab w:val="right" w:pos="7254"/>
              </w:tabs>
              <w:spacing w:before="120" w:after="120"/>
              <w:rPr>
                <w:bCs/>
              </w:rPr>
            </w:pPr>
            <w:r w:rsidRPr="0046288A">
              <w:rPr>
                <w:bCs/>
              </w:rPr>
              <w:t xml:space="preserve">Web page: </w:t>
            </w:r>
            <w:r w:rsidRPr="003D7406">
              <w:rPr>
                <w:b/>
                <w:iCs/>
              </w:rPr>
              <w:t>[</w:t>
            </w:r>
            <w:r w:rsidR="003D7406" w:rsidRPr="003D7406">
              <w:rPr>
                <w:iCs/>
                <w:color w:val="0000FF"/>
                <w:u w:val="single"/>
              </w:rPr>
              <w:t>http://www.npa.gov.af</w:t>
            </w:r>
            <w:r w:rsidR="003D7406">
              <w:rPr>
                <w:b/>
                <w:iCs/>
              </w:rPr>
              <w:t xml:space="preserve"> or </w:t>
            </w:r>
            <w:hyperlink r:id="rId31" w:history="1">
              <w:r w:rsidR="003D7406" w:rsidRPr="003D7406">
                <w:rPr>
                  <w:rStyle w:val="Hyperlink"/>
                  <w:bCs/>
                  <w:iCs/>
                </w:rPr>
                <w:t>http://www.undb.org</w:t>
              </w:r>
            </w:hyperlink>
            <w:r w:rsidR="003D7406" w:rsidRPr="003D7406">
              <w:rPr>
                <w:bCs/>
                <w:iCs/>
              </w:rPr>
              <w:t xml:space="preserve"> </w:t>
            </w:r>
            <w:r w:rsidRPr="003D7406">
              <w:rPr>
                <w:bCs/>
                <w:iCs/>
              </w:rPr>
              <w:t>]</w:t>
            </w:r>
            <w:r w:rsidRPr="0046288A">
              <w:rPr>
                <w:bCs/>
                <w:i/>
              </w:rPr>
              <w:t xml:space="preserve"> </w:t>
            </w:r>
          </w:p>
        </w:tc>
      </w:tr>
      <w:tr w:rsidR="009917E7" w:rsidRPr="0046288A" w14:paraId="5620335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233B09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64095C20" w14:textId="77777777" w:rsidR="009917E7" w:rsidRPr="0046288A" w:rsidRDefault="009917E7" w:rsidP="000C72BD">
            <w:pPr>
              <w:spacing w:before="120" w:after="120"/>
              <w:jc w:val="center"/>
              <w:rPr>
                <w:b/>
                <w:bCs/>
                <w:sz w:val="28"/>
              </w:rPr>
            </w:pPr>
            <w:bookmarkStart w:id="160" w:name="_Toc505659531"/>
            <w:bookmarkStart w:id="161" w:name="_Toc506185679"/>
            <w:r w:rsidRPr="0046288A">
              <w:rPr>
                <w:b/>
                <w:bCs/>
                <w:sz w:val="28"/>
              </w:rPr>
              <w:t>C. Preparation of Bids</w:t>
            </w:r>
            <w:bookmarkEnd w:id="160"/>
            <w:bookmarkEnd w:id="161"/>
          </w:p>
        </w:tc>
      </w:tr>
      <w:tr w:rsidR="009917E7" w:rsidRPr="0046288A" w14:paraId="2656E4E2"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2C5E1973" w14:textId="77777777" w:rsidR="009917E7" w:rsidRPr="0046288A" w:rsidRDefault="009917E7" w:rsidP="000C72BD">
            <w:pPr>
              <w:spacing w:before="120" w:after="120"/>
              <w:rPr>
                <w:b/>
                <w:bCs/>
              </w:rPr>
            </w:pPr>
            <w:r w:rsidRPr="0046288A">
              <w:rPr>
                <w:b/>
                <w:bCs/>
              </w:rPr>
              <w:t>ITB 11.1</w:t>
            </w:r>
          </w:p>
        </w:tc>
        <w:tc>
          <w:tcPr>
            <w:tcW w:w="7470" w:type="dxa"/>
            <w:tcBorders>
              <w:top w:val="single" w:sz="12" w:space="0" w:color="auto"/>
              <w:left w:val="single" w:sz="12" w:space="0" w:color="auto"/>
              <w:bottom w:val="single" w:sz="12" w:space="0" w:color="auto"/>
              <w:right w:val="single" w:sz="12" w:space="0" w:color="auto"/>
            </w:tcBorders>
          </w:tcPr>
          <w:p w14:paraId="310314E3" w14:textId="77777777" w:rsidR="009917E7" w:rsidRPr="0046288A" w:rsidRDefault="009917E7" w:rsidP="003B42B4">
            <w:pPr>
              <w:tabs>
                <w:tab w:val="right" w:pos="7254"/>
              </w:tabs>
              <w:spacing w:before="120" w:after="120"/>
              <w:jc w:val="lowKashida"/>
              <w:rPr>
                <w:i/>
                <w:iCs/>
              </w:rPr>
            </w:pPr>
            <w:r w:rsidRPr="0046288A">
              <w:t xml:space="preserve">The language of the Bid is: </w:t>
            </w:r>
            <w:r w:rsidR="003D7406">
              <w:rPr>
                <w:b/>
                <w:i/>
                <w:iCs/>
              </w:rPr>
              <w:t>[insert “English</w:t>
            </w:r>
            <w:r w:rsidRPr="0046288A">
              <w:rPr>
                <w:b/>
                <w:i/>
                <w:iCs/>
              </w:rPr>
              <w:t>”]</w:t>
            </w:r>
            <w:r w:rsidRPr="0046288A">
              <w:rPr>
                <w:i/>
                <w:iCs/>
              </w:rPr>
              <w:t xml:space="preserve">. </w:t>
            </w:r>
          </w:p>
          <w:p w14:paraId="5E452693" w14:textId="77777777" w:rsidR="009917E7" w:rsidRPr="005C5B0B" w:rsidRDefault="009917E7" w:rsidP="003B42B4">
            <w:pPr>
              <w:tabs>
                <w:tab w:val="num" w:pos="864"/>
              </w:tabs>
              <w:spacing w:before="120" w:after="120"/>
              <w:jc w:val="lowKashida"/>
              <w:rPr>
                <w:b/>
                <w:color w:val="FF0000"/>
                <w:spacing w:val="-4"/>
              </w:rPr>
            </w:pPr>
            <w:r w:rsidRPr="0046288A">
              <w:rPr>
                <w:b/>
                <w:bCs/>
                <w:i/>
                <w:iCs/>
                <w:spacing w:val="-4"/>
              </w:rPr>
              <w:t xml:space="preserve">[Note: </w:t>
            </w:r>
            <w:r w:rsidRPr="0046288A">
              <w:rPr>
                <w:b/>
                <w:i/>
                <w:iCs/>
                <w:spacing w:val="-4"/>
              </w:rPr>
              <w:t xml:space="preserve">In addition to the above language, and if agreed with the Bank, the Employer has the option to issue translated versions of the </w:t>
            </w:r>
            <w:r w:rsidR="00C03CA5" w:rsidRPr="0046288A">
              <w:rPr>
                <w:b/>
                <w:i/>
                <w:iCs/>
                <w:spacing w:val="-4"/>
              </w:rPr>
              <w:t>bidding document</w:t>
            </w:r>
            <w:r w:rsidRPr="0046288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r w:rsidR="005C5B0B">
              <w:rPr>
                <w:b/>
                <w:color w:val="FF0000"/>
                <w:spacing w:val="-4"/>
              </w:rPr>
              <w:t xml:space="preserve"> Not-Applicable </w:t>
            </w:r>
          </w:p>
          <w:p w14:paraId="1DE5B4A3" w14:textId="77777777" w:rsidR="009917E7" w:rsidRPr="0046288A" w:rsidRDefault="009917E7" w:rsidP="003B42B4">
            <w:pPr>
              <w:tabs>
                <w:tab w:val="num" w:pos="864"/>
              </w:tabs>
              <w:spacing w:before="120" w:after="120"/>
              <w:jc w:val="lowKashida"/>
              <w:rPr>
                <w:i/>
                <w:iCs/>
                <w:spacing w:val="-4"/>
              </w:rPr>
            </w:pPr>
            <w:r w:rsidRPr="0046288A">
              <w:rPr>
                <w:b/>
                <w:i/>
                <w:iCs/>
                <w:spacing w:val="-4"/>
              </w:rPr>
              <w:t xml:space="preserve">“In addition, the </w:t>
            </w:r>
            <w:r w:rsidR="00C03CA5" w:rsidRPr="0046288A">
              <w:rPr>
                <w:b/>
                <w:i/>
                <w:iCs/>
                <w:spacing w:val="-4"/>
              </w:rPr>
              <w:t>bidding document</w:t>
            </w:r>
            <w:r w:rsidRPr="0046288A">
              <w:rPr>
                <w:b/>
                <w:i/>
                <w:iCs/>
                <w:spacing w:val="-4"/>
              </w:rPr>
              <w:t xml:space="preserve"> is translated into the </w:t>
            </w:r>
            <w:r w:rsidRPr="0046288A">
              <w:rPr>
                <w:i/>
                <w:iCs/>
                <w:spacing w:val="-4"/>
              </w:rPr>
              <w:t>[insert national or nation-wide used]</w:t>
            </w:r>
            <w:r w:rsidRPr="0046288A">
              <w:rPr>
                <w:b/>
                <w:i/>
                <w:iCs/>
                <w:spacing w:val="-4"/>
              </w:rPr>
              <w:t xml:space="preserve"> language [if there are more than one national or nation-wide used langua</w:t>
            </w:r>
            <w:r w:rsidR="005C5B0B">
              <w:rPr>
                <w:b/>
                <w:i/>
                <w:iCs/>
                <w:spacing w:val="-4"/>
              </w:rPr>
              <w:t>ge, add “and in the</w:t>
            </w:r>
            <w:r w:rsidRPr="0046288A">
              <w:rPr>
                <w:b/>
                <w:i/>
                <w:iCs/>
                <w:spacing w:val="-4"/>
              </w:rPr>
              <w:t xml:space="preserve">” </w:t>
            </w:r>
            <w:r w:rsidRPr="0046288A">
              <w:rPr>
                <w:i/>
                <w:iCs/>
                <w:spacing w:val="-4"/>
              </w:rPr>
              <w:t>[insert the second national or nation-wide language].</w:t>
            </w:r>
            <w:r w:rsidR="005C5B0B">
              <w:rPr>
                <w:b/>
                <w:color w:val="FF0000"/>
                <w:spacing w:val="-4"/>
              </w:rPr>
              <w:t xml:space="preserve"> Not-Applicable</w:t>
            </w:r>
          </w:p>
          <w:p w14:paraId="104FA5E3" w14:textId="77777777" w:rsidR="009917E7" w:rsidRPr="0046288A" w:rsidRDefault="009917E7" w:rsidP="003B42B4">
            <w:pPr>
              <w:tabs>
                <w:tab w:val="num" w:pos="864"/>
              </w:tabs>
              <w:spacing w:before="120" w:after="120"/>
              <w:ind w:left="5"/>
              <w:jc w:val="lowKashida"/>
              <w:rPr>
                <w:b/>
                <w:iCs/>
                <w:spacing w:val="-4"/>
              </w:rPr>
            </w:pPr>
            <w:r w:rsidRPr="0046288A">
              <w:rPr>
                <w:b/>
                <w:i/>
                <w:iCs/>
                <w:spacing w:val="-4"/>
              </w:rPr>
              <w:t>Bids shall have the option to submit their Bid in any one of the languages stated above. Bidders shall not submit Bids in more than one language.]”</w:t>
            </w:r>
          </w:p>
          <w:p w14:paraId="5A9BB2AE" w14:textId="7A18D190" w:rsidR="009917E7" w:rsidRPr="0046288A" w:rsidRDefault="009917E7" w:rsidP="003B42B4">
            <w:pPr>
              <w:spacing w:before="120" w:after="120"/>
              <w:jc w:val="lowKashida"/>
              <w:rPr>
                <w:iCs/>
                <w:spacing w:val="-4"/>
              </w:rPr>
            </w:pPr>
            <w:r w:rsidRPr="0046288A">
              <w:rPr>
                <w:iCs/>
                <w:spacing w:val="-4"/>
              </w:rPr>
              <w:t>All correspondence ex</w:t>
            </w:r>
            <w:r w:rsidR="005C5B0B">
              <w:rPr>
                <w:iCs/>
                <w:spacing w:val="-4"/>
              </w:rPr>
              <w:t xml:space="preserve">change shall be </w:t>
            </w:r>
            <w:r w:rsidR="002E6FF3">
              <w:rPr>
                <w:iCs/>
                <w:spacing w:val="-4"/>
              </w:rPr>
              <w:t>in English</w:t>
            </w:r>
            <w:r w:rsidR="005C5B0B">
              <w:rPr>
                <w:iCs/>
                <w:spacing w:val="-4"/>
              </w:rPr>
              <w:t xml:space="preserve"> </w:t>
            </w:r>
            <w:r w:rsidRPr="0046288A">
              <w:rPr>
                <w:iCs/>
                <w:spacing w:val="-4"/>
              </w:rPr>
              <w:t>language.</w:t>
            </w:r>
          </w:p>
          <w:p w14:paraId="2222A66A" w14:textId="77777777" w:rsidR="009917E7" w:rsidRPr="0046288A" w:rsidRDefault="009917E7" w:rsidP="003B42B4">
            <w:pPr>
              <w:spacing w:before="120" w:after="120"/>
              <w:jc w:val="lowKashida"/>
            </w:pPr>
            <w:r w:rsidRPr="0046288A">
              <w:rPr>
                <w:iCs/>
                <w:spacing w:val="-4"/>
              </w:rPr>
              <w:t xml:space="preserve">Language for translation of supporting documents and printed literature is _______________________. </w:t>
            </w:r>
            <w:r w:rsidRPr="0046288A">
              <w:rPr>
                <w:b/>
                <w:i/>
                <w:iCs/>
                <w:spacing w:val="-4"/>
              </w:rPr>
              <w:t>[</w:t>
            </w:r>
            <w:r w:rsidR="005C5B0B" w:rsidRPr="0046288A">
              <w:rPr>
                <w:b/>
                <w:i/>
                <w:iCs/>
                <w:spacing w:val="-4"/>
              </w:rPr>
              <w:t>Specify</w:t>
            </w:r>
            <w:r w:rsidRPr="0046288A">
              <w:rPr>
                <w:b/>
                <w:i/>
                <w:iCs/>
                <w:spacing w:val="-4"/>
              </w:rPr>
              <w:t xml:space="preserve"> one language]</w:t>
            </w:r>
            <w:r w:rsidRPr="0046288A">
              <w:rPr>
                <w:i/>
                <w:iCs/>
                <w:color w:val="000000"/>
              </w:rPr>
              <w:t>.</w:t>
            </w:r>
            <w:r w:rsidR="005C5B0B">
              <w:rPr>
                <w:b/>
                <w:color w:val="FF0000"/>
                <w:spacing w:val="-4"/>
              </w:rPr>
              <w:t xml:space="preserve"> Not-Applicable</w:t>
            </w:r>
          </w:p>
        </w:tc>
      </w:tr>
      <w:tr w:rsidR="009917E7" w:rsidRPr="0046288A" w14:paraId="5844520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6E978AAA" w14:textId="77777777" w:rsidR="009917E7" w:rsidRPr="0046288A" w:rsidRDefault="009917E7" w:rsidP="000C72BD">
            <w:pPr>
              <w:spacing w:before="120" w:after="120"/>
              <w:rPr>
                <w:b/>
                <w:bCs/>
              </w:rPr>
            </w:pPr>
            <w:r w:rsidRPr="0046288A">
              <w:rPr>
                <w:b/>
                <w:bCs/>
              </w:rPr>
              <w:lastRenderedPageBreak/>
              <w:t>ITB 12.1 (j)</w:t>
            </w:r>
          </w:p>
        </w:tc>
        <w:tc>
          <w:tcPr>
            <w:tcW w:w="7470" w:type="dxa"/>
            <w:tcBorders>
              <w:top w:val="single" w:sz="12" w:space="0" w:color="auto"/>
              <w:left w:val="single" w:sz="12" w:space="0" w:color="auto"/>
              <w:bottom w:val="single" w:sz="12" w:space="0" w:color="auto"/>
              <w:right w:val="single" w:sz="12" w:space="0" w:color="auto"/>
            </w:tcBorders>
          </w:tcPr>
          <w:p w14:paraId="46AF906C" w14:textId="315B7695" w:rsidR="009917E7" w:rsidRPr="002E6FF3" w:rsidRDefault="009917E7" w:rsidP="00E9745C">
            <w:pPr>
              <w:tabs>
                <w:tab w:val="right" w:pos="7254"/>
              </w:tabs>
              <w:spacing w:before="120" w:after="120"/>
              <w:jc w:val="lowKashida"/>
            </w:pPr>
            <w:r w:rsidRPr="002E6FF3">
              <w:t xml:space="preserve">The Bidder shall submit the following additional documents in its Bid: </w:t>
            </w:r>
            <w:r w:rsidR="002E6FF3" w:rsidRPr="002E6FF3">
              <w:rPr>
                <w:b/>
                <w:i/>
              </w:rPr>
              <w:t xml:space="preserve">Organizational Chart, Job Completion Certificate from donor </w:t>
            </w:r>
            <w:r w:rsidR="00B82940" w:rsidRPr="002E6FF3">
              <w:rPr>
                <w:b/>
                <w:i/>
              </w:rPr>
              <w:t>agencies if</w:t>
            </w:r>
            <w:r w:rsidR="002E6FF3" w:rsidRPr="002E6FF3">
              <w:rPr>
                <w:b/>
                <w:i/>
              </w:rPr>
              <w:t xml:space="preserve"> any.</w:t>
            </w:r>
          </w:p>
        </w:tc>
      </w:tr>
      <w:tr w:rsidR="009917E7" w:rsidRPr="0046288A" w14:paraId="34C897A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00BCBBB"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6F93A211" w14:textId="77777777" w:rsidR="009917E7" w:rsidRPr="0046288A" w:rsidRDefault="009917E7" w:rsidP="003B42B4">
            <w:pPr>
              <w:spacing w:before="120" w:after="120"/>
              <w:jc w:val="lowKashida"/>
            </w:pPr>
            <w:r w:rsidRPr="0046288A">
              <w:t xml:space="preserve">Alternative Bids </w:t>
            </w:r>
            <w:r w:rsidR="003B42B4" w:rsidRPr="003B42B4">
              <w:rPr>
                <w:b/>
                <w:i/>
                <w:color w:val="FF0000"/>
              </w:rPr>
              <w:t>[shall not be</w:t>
            </w:r>
            <w:r w:rsidRPr="003B42B4">
              <w:rPr>
                <w:b/>
                <w:i/>
                <w:color w:val="FF0000"/>
              </w:rPr>
              <w:t>]</w:t>
            </w:r>
            <w:r w:rsidRPr="003B42B4">
              <w:rPr>
                <w:color w:val="FF0000"/>
              </w:rPr>
              <w:t xml:space="preserve"> </w:t>
            </w:r>
            <w:r w:rsidRPr="0046288A">
              <w:t xml:space="preserve">considered. </w:t>
            </w:r>
          </w:p>
          <w:p w14:paraId="0DBD5DEA" w14:textId="77777777" w:rsidR="009917E7" w:rsidRPr="0046288A" w:rsidRDefault="009917E7" w:rsidP="003B42B4">
            <w:pPr>
              <w:tabs>
                <w:tab w:val="right" w:leader="underscore" w:pos="9504"/>
              </w:tabs>
              <w:spacing w:before="120" w:after="120"/>
              <w:jc w:val="lowKashida"/>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7BEF1F1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E6F8E22"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68AC705C" w14:textId="0F07EC6C" w:rsidR="009917E7" w:rsidRPr="0046288A" w:rsidRDefault="009917E7" w:rsidP="003B42B4">
            <w:pPr>
              <w:tabs>
                <w:tab w:val="right" w:pos="7254"/>
              </w:tabs>
              <w:spacing w:before="120" w:after="120"/>
              <w:jc w:val="lowKashida"/>
              <w:rPr>
                <w:i/>
                <w:iCs/>
              </w:rPr>
            </w:pPr>
            <w:r w:rsidRPr="0046288A">
              <w:rPr>
                <w:iCs/>
              </w:rPr>
              <w:t xml:space="preserve">Alternative times for completion </w:t>
            </w:r>
            <w:r w:rsidR="003B42B4" w:rsidRPr="003B42B4">
              <w:rPr>
                <w:b/>
                <w:i/>
                <w:noProof/>
                <w:color w:val="FF0000"/>
              </w:rPr>
              <w:t>[hall not be</w:t>
            </w:r>
            <w:r w:rsidR="003B42B4" w:rsidRPr="0046288A">
              <w:rPr>
                <w:b/>
                <w:i/>
                <w:noProof/>
              </w:rPr>
              <w:t>]</w:t>
            </w:r>
            <w:r w:rsidR="003B42B4" w:rsidRPr="0046288A">
              <w:rPr>
                <w:noProof/>
              </w:rPr>
              <w:t xml:space="preserve"> </w:t>
            </w:r>
            <w:r w:rsidR="003B42B4" w:rsidRPr="0046288A">
              <w:rPr>
                <w:iCs/>
              </w:rPr>
              <w:t>permitted</w:t>
            </w:r>
            <w:r w:rsidRPr="0046288A">
              <w:rPr>
                <w:iCs/>
              </w:rPr>
              <w:t xml:space="preserve">. If permitted, the range of acceptable completion time is: </w:t>
            </w:r>
          </w:p>
          <w:p w14:paraId="3A5F7A99" w14:textId="77777777" w:rsidR="003B42B4" w:rsidRPr="003B42B4" w:rsidRDefault="009917E7" w:rsidP="003B42B4">
            <w:pPr>
              <w:keepNext/>
              <w:keepLines/>
              <w:spacing w:before="120" w:after="120"/>
              <w:jc w:val="lowKashida"/>
              <w:rPr>
                <w:noProof/>
                <w:szCs w:val="20"/>
              </w:rPr>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68C40B0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F898C14"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7ACFAE82" w14:textId="77777777" w:rsidR="009D1C8C" w:rsidRPr="0046288A" w:rsidRDefault="009D1C8C" w:rsidP="003B42B4">
            <w:pPr>
              <w:tabs>
                <w:tab w:val="right" w:pos="7254"/>
              </w:tabs>
              <w:spacing w:before="120" w:after="120"/>
              <w:jc w:val="lowKashida"/>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0C66A9DD" w14:textId="77777777" w:rsidR="009D1C8C" w:rsidRDefault="009D1C8C" w:rsidP="003B42B4">
            <w:pPr>
              <w:tabs>
                <w:tab w:val="right" w:pos="7254"/>
              </w:tabs>
              <w:spacing w:before="120" w:after="120"/>
              <w:jc w:val="lowKashida"/>
              <w:rPr>
                <w:b/>
                <w:i/>
                <w:iCs/>
                <w:color w:val="000000" w:themeColor="text1"/>
              </w:rPr>
            </w:pPr>
            <w:r w:rsidRPr="0046288A">
              <w:rPr>
                <w:b/>
                <w:i/>
                <w:iCs/>
                <w:color w:val="000000" w:themeColor="text1"/>
              </w:rPr>
              <w:t>[If alternative technical solutions are permitted, the evaluation method will be as specified in Section III, Evaluation and Qualification Criteria.]</w:t>
            </w:r>
          </w:p>
          <w:p w14:paraId="598F47D8" w14:textId="77777777" w:rsidR="003B42B4" w:rsidRPr="0046288A" w:rsidRDefault="003B42B4" w:rsidP="003B42B4">
            <w:pPr>
              <w:tabs>
                <w:tab w:val="right" w:pos="7254"/>
              </w:tabs>
              <w:spacing w:before="120" w:after="120"/>
              <w:jc w:val="lowKashida"/>
              <w:rPr>
                <w:iCs/>
              </w:rPr>
            </w:pPr>
            <w:r>
              <w:rPr>
                <w:b/>
                <w:color w:val="FF0000"/>
                <w:spacing w:val="-4"/>
              </w:rPr>
              <w:t>Not-Applicable</w:t>
            </w:r>
          </w:p>
        </w:tc>
      </w:tr>
      <w:tr w:rsidR="009917E7" w:rsidRPr="0046288A" w14:paraId="46684907"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3E7D20D"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2F7213A4" w14:textId="77777777" w:rsidR="009917E7" w:rsidRPr="0046288A" w:rsidRDefault="009917E7" w:rsidP="003B42B4">
            <w:pPr>
              <w:tabs>
                <w:tab w:val="right" w:pos="7254"/>
              </w:tabs>
              <w:spacing w:before="120" w:after="120"/>
              <w:jc w:val="lowKashida"/>
            </w:pPr>
            <w:r w:rsidRPr="0046288A">
              <w:t>The prices qu</w:t>
            </w:r>
            <w:r w:rsidR="003B42B4">
              <w:t xml:space="preserve">oted by the Bidder </w:t>
            </w:r>
            <w:r w:rsidR="003B42B4" w:rsidRPr="003B42B4">
              <w:rPr>
                <w:b/>
                <w:i/>
                <w:color w:val="FF0000"/>
              </w:rPr>
              <w:t>[shall not</w:t>
            </w:r>
            <w:r w:rsidRPr="003B42B4">
              <w:rPr>
                <w:b/>
                <w:i/>
                <w:color w:val="FF0000"/>
              </w:rPr>
              <w:t>]</w:t>
            </w:r>
            <w:r w:rsidRPr="003B42B4">
              <w:rPr>
                <w:color w:val="FF0000"/>
              </w:rPr>
              <w:t xml:space="preserve"> </w:t>
            </w:r>
            <w:r w:rsidRPr="0046288A">
              <w:t>be subject to adjustment during the performance of the Contract.</w:t>
            </w:r>
          </w:p>
        </w:tc>
      </w:tr>
      <w:tr w:rsidR="009917E7" w:rsidRPr="0046288A" w14:paraId="5B0BDADE"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9C67234" w14:textId="77777777" w:rsidR="009917E7" w:rsidRPr="0046288A" w:rsidRDefault="009917E7" w:rsidP="000C72BD">
            <w:pPr>
              <w:spacing w:before="120" w:after="120"/>
              <w:rPr>
                <w:b/>
                <w:bCs/>
              </w:rPr>
            </w:pPr>
            <w:r w:rsidRPr="0046288A">
              <w:rPr>
                <w:b/>
                <w:bCs/>
              </w:rPr>
              <w:t>ITB 16.1</w:t>
            </w:r>
          </w:p>
        </w:tc>
        <w:tc>
          <w:tcPr>
            <w:tcW w:w="7470" w:type="dxa"/>
            <w:tcBorders>
              <w:top w:val="single" w:sz="12" w:space="0" w:color="auto"/>
              <w:left w:val="single" w:sz="12" w:space="0" w:color="auto"/>
              <w:bottom w:val="single" w:sz="12" w:space="0" w:color="auto"/>
              <w:right w:val="single" w:sz="12" w:space="0" w:color="auto"/>
            </w:tcBorders>
          </w:tcPr>
          <w:p w14:paraId="3D17F481" w14:textId="7A55AA63" w:rsidR="009917E7" w:rsidRPr="0046288A" w:rsidRDefault="003B42B4" w:rsidP="003B42B4">
            <w:pPr>
              <w:tabs>
                <w:tab w:val="right" w:pos="7254"/>
              </w:tabs>
              <w:spacing w:before="120" w:after="120"/>
              <w:jc w:val="lowKashida"/>
            </w:pPr>
            <w:r>
              <w:t xml:space="preserve">The Bidder </w:t>
            </w:r>
            <w:r w:rsidRPr="003B42B4">
              <w:rPr>
                <w:color w:val="FF0000"/>
              </w:rPr>
              <w:t>[</w:t>
            </w:r>
            <w:r w:rsidR="00B82940">
              <w:rPr>
                <w:b/>
                <w:color w:val="FF0000"/>
              </w:rPr>
              <w:t>is</w:t>
            </w:r>
            <w:r w:rsidRPr="003B42B4">
              <w:rPr>
                <w:b/>
                <w:color w:val="FF0000"/>
              </w:rPr>
              <w:t>]</w:t>
            </w:r>
            <w:r w:rsidR="009917E7" w:rsidRPr="003B42B4">
              <w:rPr>
                <w:b/>
                <w:color w:val="FF0000"/>
              </w:rPr>
              <w:t xml:space="preserve"> </w:t>
            </w:r>
            <w:r w:rsidR="009917E7" w:rsidRPr="0046288A">
              <w:t>required to quote in the currency of the Employer’s Country the portion of the Bid price that corresponds to expenditures incurred in that currency.</w:t>
            </w:r>
          </w:p>
        </w:tc>
      </w:tr>
      <w:tr w:rsidR="009917E7" w:rsidRPr="0046288A" w14:paraId="5BDF1F5E"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D866F7" w14:textId="77777777" w:rsidR="009917E7" w:rsidRPr="0046288A" w:rsidRDefault="009917E7" w:rsidP="000C72BD">
            <w:pPr>
              <w:spacing w:before="120" w:after="120"/>
              <w:rPr>
                <w:b/>
              </w:rPr>
            </w:pPr>
            <w:r w:rsidRPr="0046288A">
              <w:rPr>
                <w:b/>
              </w:rPr>
              <w:t>ITB 18.4</w:t>
            </w:r>
          </w:p>
        </w:tc>
        <w:tc>
          <w:tcPr>
            <w:tcW w:w="7470" w:type="dxa"/>
            <w:tcBorders>
              <w:top w:val="single" w:sz="12" w:space="0" w:color="auto"/>
              <w:left w:val="single" w:sz="12" w:space="0" w:color="auto"/>
              <w:bottom w:val="single" w:sz="12" w:space="0" w:color="auto"/>
              <w:right w:val="single" w:sz="12" w:space="0" w:color="auto"/>
            </w:tcBorders>
          </w:tcPr>
          <w:p w14:paraId="38F2F649" w14:textId="77777777" w:rsidR="009917E7" w:rsidRPr="0046288A" w:rsidRDefault="003B42B4" w:rsidP="003B42B4">
            <w:pPr>
              <w:tabs>
                <w:tab w:val="right" w:pos="7254"/>
              </w:tabs>
              <w:spacing w:before="120" w:after="120"/>
            </w:pPr>
            <w:r>
              <w:t xml:space="preserve">Prequalification </w:t>
            </w:r>
            <w:r w:rsidRPr="003B42B4">
              <w:rPr>
                <w:color w:val="FF0000"/>
              </w:rPr>
              <w:t>[</w:t>
            </w:r>
            <w:r>
              <w:rPr>
                <w:b/>
                <w:color w:val="FF0000"/>
              </w:rPr>
              <w:t>has not</w:t>
            </w:r>
            <w:r w:rsidR="009917E7" w:rsidRPr="003B42B4">
              <w:rPr>
                <w:b/>
                <w:color w:val="FF0000"/>
              </w:rPr>
              <w:t>]</w:t>
            </w:r>
            <w:r w:rsidR="009917E7" w:rsidRPr="003B42B4">
              <w:t xml:space="preserve"> </w:t>
            </w:r>
            <w:r w:rsidR="009917E7" w:rsidRPr="0046288A">
              <w:t>been undertaken.</w:t>
            </w:r>
          </w:p>
        </w:tc>
      </w:tr>
      <w:tr w:rsidR="009917E7" w:rsidRPr="0046288A" w14:paraId="011F4D1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9C3329E"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7079863A" w14:textId="77777777" w:rsidR="009917E7" w:rsidRPr="0046288A" w:rsidRDefault="009917E7" w:rsidP="000C72BD">
            <w:pPr>
              <w:tabs>
                <w:tab w:val="right" w:pos="7254"/>
              </w:tabs>
              <w:spacing w:before="120" w:after="120"/>
            </w:pPr>
            <w:r w:rsidRPr="0046288A">
              <w:t>The Bid validity period shall be</w:t>
            </w:r>
            <w:r w:rsidR="003B42B4">
              <w:t xml:space="preserve"> </w:t>
            </w:r>
            <w:r w:rsidR="003B42B4" w:rsidRPr="00CC333A">
              <w:rPr>
                <w:b/>
                <w:bCs/>
                <w:color w:val="FF0000"/>
              </w:rPr>
              <w:t>120 (One Hundred Twenty )</w:t>
            </w:r>
            <w:r w:rsidR="003B42B4" w:rsidRPr="00104F02">
              <w:rPr>
                <w:i/>
              </w:rPr>
              <w:t xml:space="preserve"> </w:t>
            </w:r>
            <w:r w:rsidR="003B42B4" w:rsidRPr="00104F02">
              <w:t>days after the deadline for Bid submission specified in the BDS.</w:t>
            </w:r>
          </w:p>
        </w:tc>
      </w:tr>
      <w:tr w:rsidR="009917E7" w:rsidRPr="0046288A" w14:paraId="7D130E53"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8DC5188"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27308568" w14:textId="77777777" w:rsidR="009917E7" w:rsidRPr="0046288A" w:rsidRDefault="009917E7" w:rsidP="000C72BD">
            <w:pPr>
              <w:tabs>
                <w:tab w:val="right" w:pos="7254"/>
              </w:tabs>
              <w:spacing w:before="120" w:after="120"/>
            </w:pPr>
            <w:r w:rsidRPr="0046288A">
              <w:t>The Bid price shall be adjusted by th</w:t>
            </w:r>
            <w:r w:rsidR="003B42B4">
              <w:t xml:space="preserve">e following factor(s): </w:t>
            </w:r>
            <w:r w:rsidR="003B42B4" w:rsidRPr="003B42B4">
              <w:rPr>
                <w:b/>
                <w:bCs/>
                <w:color w:val="FF0000"/>
              </w:rPr>
              <w:t>Not-Applicable</w:t>
            </w:r>
          </w:p>
          <w:p w14:paraId="0B7AB233" w14:textId="77777777" w:rsidR="009917E7" w:rsidRPr="0046288A" w:rsidRDefault="009917E7" w:rsidP="00FE140E">
            <w:pPr>
              <w:tabs>
                <w:tab w:val="right" w:pos="7254"/>
              </w:tabs>
              <w:spacing w:before="120" w:after="120"/>
              <w:jc w:val="lowKashida"/>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14:paraId="67219AC3"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F198CC2" w14:textId="77777777" w:rsidR="009917E7" w:rsidRPr="0046288A" w:rsidRDefault="009917E7" w:rsidP="000C72BD">
            <w:pPr>
              <w:spacing w:before="120" w:after="120"/>
              <w:rPr>
                <w:b/>
                <w:bCs/>
              </w:rPr>
            </w:pPr>
            <w:r w:rsidRPr="0046288A">
              <w:rPr>
                <w:b/>
                <w:bCs/>
              </w:rPr>
              <w:t>ITB 20.1</w:t>
            </w:r>
          </w:p>
          <w:p w14:paraId="7239E7C8"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327DE6C8" w14:textId="77777777"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14:paraId="230B5BB4" w14:textId="77777777" w:rsidR="009917E7" w:rsidRPr="0046288A" w:rsidRDefault="009917E7" w:rsidP="00E862F6">
            <w:pPr>
              <w:tabs>
                <w:tab w:val="right" w:pos="7254"/>
              </w:tabs>
              <w:spacing w:before="120" w:after="120"/>
            </w:pPr>
            <w:r w:rsidRPr="0046288A">
              <w:t>A Bid Security</w:t>
            </w:r>
            <w:r w:rsidRPr="0046288A">
              <w:rPr>
                <w:i/>
              </w:rPr>
              <w:t xml:space="preserve"> </w:t>
            </w:r>
            <w:r w:rsidRPr="00E862F6">
              <w:rPr>
                <w:b/>
                <w:iCs/>
                <w:color w:val="FF0000"/>
              </w:rPr>
              <w:t xml:space="preserve">[shall </w:t>
            </w:r>
            <w:r w:rsidR="00472D3D">
              <w:rPr>
                <w:b/>
                <w:iCs/>
                <w:color w:val="FF0000"/>
              </w:rPr>
              <w:t xml:space="preserve">not </w:t>
            </w:r>
            <w:r w:rsidRPr="00E862F6">
              <w:rPr>
                <w:b/>
                <w:iCs/>
                <w:color w:val="FF0000"/>
              </w:rPr>
              <w:t>be]</w:t>
            </w:r>
            <w:r w:rsidRPr="0046288A">
              <w:t xml:space="preserve"> required. </w:t>
            </w:r>
          </w:p>
          <w:p w14:paraId="6582D491" w14:textId="4D0275B2" w:rsidR="009917E7" w:rsidRPr="00FE140E" w:rsidRDefault="009917E7" w:rsidP="00E9745C">
            <w:pPr>
              <w:tabs>
                <w:tab w:val="right" w:pos="7254"/>
              </w:tabs>
              <w:spacing w:before="120" w:after="120"/>
              <w:rPr>
                <w:u w:val="single"/>
              </w:rPr>
            </w:pPr>
            <w:r w:rsidRPr="00FE140E">
              <w:rPr>
                <w:u w:val="single"/>
              </w:rPr>
              <w:lastRenderedPageBreak/>
              <w:t xml:space="preserve">A Bid-Securing Declaration </w:t>
            </w:r>
            <w:r w:rsidRPr="00FE140E">
              <w:rPr>
                <w:b/>
                <w:bCs/>
                <w:color w:val="FF0000"/>
                <w:u w:val="single"/>
              </w:rPr>
              <w:t>[shall be]</w:t>
            </w:r>
            <w:r w:rsidRPr="00FE140E">
              <w:rPr>
                <w:color w:val="FF0000"/>
                <w:u w:val="single"/>
              </w:rPr>
              <w:t xml:space="preserve"> </w:t>
            </w:r>
            <w:r w:rsidRPr="00FE140E">
              <w:rPr>
                <w:u w:val="single"/>
              </w:rPr>
              <w:t>required.</w:t>
            </w:r>
          </w:p>
        </w:tc>
      </w:tr>
      <w:tr w:rsidR="009917E7" w:rsidRPr="0046288A" w14:paraId="2D2AEE6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F3B0DC0" w14:textId="77777777" w:rsidR="009917E7" w:rsidRPr="0046288A" w:rsidRDefault="009917E7" w:rsidP="000C72BD">
            <w:pPr>
              <w:tabs>
                <w:tab w:val="right" w:pos="7434"/>
              </w:tabs>
              <w:spacing w:before="120" w:after="120"/>
              <w:rPr>
                <w:b/>
              </w:rPr>
            </w:pPr>
            <w:r w:rsidRPr="0046288A">
              <w:rPr>
                <w:b/>
              </w:rPr>
              <w:lastRenderedPageBreak/>
              <w:t>ITB 20.3 (d)</w:t>
            </w:r>
          </w:p>
        </w:tc>
        <w:tc>
          <w:tcPr>
            <w:tcW w:w="7470" w:type="dxa"/>
            <w:tcBorders>
              <w:top w:val="single" w:sz="12" w:space="0" w:color="auto"/>
              <w:left w:val="single" w:sz="12" w:space="0" w:color="auto"/>
              <w:bottom w:val="single" w:sz="12" w:space="0" w:color="auto"/>
              <w:right w:val="single" w:sz="12" w:space="0" w:color="auto"/>
            </w:tcBorders>
          </w:tcPr>
          <w:p w14:paraId="60B9BC42" w14:textId="4376935F" w:rsidR="009917E7" w:rsidRPr="00B82940" w:rsidRDefault="009917E7" w:rsidP="00B82940">
            <w:pPr>
              <w:tabs>
                <w:tab w:val="right" w:pos="7254"/>
              </w:tabs>
              <w:spacing w:before="120" w:after="120"/>
              <w:rPr>
                <w:iCs/>
              </w:rPr>
            </w:pPr>
            <w:r w:rsidRPr="0046288A">
              <w:rPr>
                <w:iCs/>
              </w:rPr>
              <w:t xml:space="preserve">Other types of acceptable securities: </w:t>
            </w:r>
            <w:r w:rsidR="00E862F6" w:rsidRPr="00E862F6">
              <w:rPr>
                <w:b/>
                <w:bCs/>
                <w:iCs/>
                <w:color w:val="FF0000"/>
              </w:rPr>
              <w:t>Not-Applicable</w:t>
            </w:r>
            <w:r w:rsidR="00E862F6" w:rsidRPr="00E862F6">
              <w:rPr>
                <w:iCs/>
                <w:color w:val="FF0000"/>
              </w:rPr>
              <w:t xml:space="preserve"> </w:t>
            </w:r>
            <w:r w:rsidRPr="0046288A">
              <w:rPr>
                <w:i/>
                <w:u w:val="single"/>
              </w:rPr>
              <w:tab/>
            </w:r>
          </w:p>
          <w:p w14:paraId="50782B88" w14:textId="77777777" w:rsidR="009917E7" w:rsidRPr="0046288A" w:rsidRDefault="009917E7" w:rsidP="00E862F6">
            <w:pPr>
              <w:tabs>
                <w:tab w:val="right" w:pos="7254"/>
              </w:tabs>
              <w:spacing w:before="120" w:after="120"/>
              <w:jc w:val="lowKashida"/>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7FA1FD5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308B1C5" w14:textId="77777777" w:rsidR="009917E7" w:rsidRPr="0046288A" w:rsidRDefault="009917E7" w:rsidP="000C72BD">
            <w:pPr>
              <w:spacing w:before="120" w:after="120"/>
              <w:rPr>
                <w:b/>
                <w:bCs/>
              </w:rPr>
            </w:pPr>
            <w:r w:rsidRPr="0046288A">
              <w:rPr>
                <w:b/>
                <w:bCs/>
              </w:rPr>
              <w:t>ITB 20.9</w:t>
            </w:r>
          </w:p>
        </w:tc>
        <w:tc>
          <w:tcPr>
            <w:tcW w:w="7470" w:type="dxa"/>
            <w:tcBorders>
              <w:top w:val="single" w:sz="12" w:space="0" w:color="auto"/>
              <w:left w:val="single" w:sz="12" w:space="0" w:color="auto"/>
              <w:bottom w:val="single" w:sz="12" w:space="0" w:color="auto"/>
              <w:right w:val="single" w:sz="12" w:space="0" w:color="auto"/>
            </w:tcBorders>
          </w:tcPr>
          <w:p w14:paraId="5F98AFED" w14:textId="77777777" w:rsidR="009917E7" w:rsidRPr="0046288A" w:rsidRDefault="009917E7" w:rsidP="00B82940">
            <w:pPr>
              <w:tabs>
                <w:tab w:val="right" w:pos="7254"/>
              </w:tabs>
              <w:spacing w:before="120" w:after="120"/>
              <w:jc w:val="lowKashida"/>
            </w:pPr>
            <w:r w:rsidRPr="0046288A">
              <w:t xml:space="preserve">If the Bidder performs any of the actions prescribed in ITB 20.9 (a) or (b), the Borrower will declare the Bidder ineligible to be awarded a contract by the Employer for a period of </w:t>
            </w:r>
            <w:r w:rsidR="00E862F6" w:rsidRPr="00E9745C">
              <w:rPr>
                <w:b/>
                <w:bCs/>
                <w:u w:val="single"/>
              </w:rPr>
              <w:t>2</w:t>
            </w:r>
            <w:r w:rsidRPr="0046288A">
              <w:t xml:space="preserve"> years.</w:t>
            </w:r>
            <w:r w:rsidRPr="0046288A">
              <w:rPr>
                <w:b/>
              </w:rPr>
              <w:t xml:space="preserve"> </w:t>
            </w:r>
          </w:p>
        </w:tc>
      </w:tr>
      <w:tr w:rsidR="009917E7" w:rsidRPr="0046288A" w14:paraId="51DE71F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4822365" w14:textId="77777777"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14:paraId="0F94932A" w14:textId="0A21F81D" w:rsidR="009917E7" w:rsidRPr="0046288A" w:rsidRDefault="009917E7" w:rsidP="00E862F6">
            <w:pPr>
              <w:tabs>
                <w:tab w:val="right" w:pos="7254"/>
              </w:tabs>
              <w:spacing w:before="120" w:after="120"/>
              <w:rPr>
                <w:i/>
              </w:rPr>
            </w:pPr>
            <w:r w:rsidRPr="0046288A">
              <w:t>In addition to the original of the Bid, the number of copies is</w:t>
            </w:r>
            <w:r w:rsidRPr="0046288A">
              <w:rPr>
                <w:b/>
              </w:rPr>
              <w:t xml:space="preserve">: </w:t>
            </w:r>
            <w:r w:rsidR="00E9745C">
              <w:rPr>
                <w:b/>
                <w:color w:val="FF0000"/>
              </w:rPr>
              <w:t>Two</w:t>
            </w:r>
            <w:r w:rsidR="00E862F6" w:rsidRPr="00E862F6">
              <w:rPr>
                <w:b/>
                <w:color w:val="FF0000"/>
              </w:rPr>
              <w:t xml:space="preserve"> </w:t>
            </w:r>
          </w:p>
        </w:tc>
      </w:tr>
      <w:tr w:rsidR="009917E7" w:rsidRPr="0046288A" w14:paraId="728B295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DC639E3"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18A7A5AA" w14:textId="3A5D2480" w:rsidR="009917E7" w:rsidRPr="0046288A" w:rsidRDefault="009917E7" w:rsidP="00FE140E">
            <w:pPr>
              <w:tabs>
                <w:tab w:val="right" w:pos="7254"/>
              </w:tabs>
              <w:spacing w:before="120" w:after="120"/>
              <w:jc w:val="lowKashida"/>
              <w:rPr>
                <w:i/>
              </w:rPr>
            </w:pPr>
            <w:r w:rsidRPr="00B82940">
              <w:t>The written confirmation of authorization to sign on behalf of the Bidder shall consist of</w:t>
            </w:r>
            <w:r w:rsidRPr="00B82940">
              <w:rPr>
                <w:b/>
              </w:rPr>
              <w:t xml:space="preserve">: </w:t>
            </w:r>
            <w:r w:rsidR="002E6FF3" w:rsidRPr="00B82940">
              <w:rPr>
                <w:b/>
                <w:color w:val="FF0000"/>
              </w:rPr>
              <w:t>(i) Letter of Bid (ii) Bidder Information Farm  (iii) Activity and Price Schedule</w:t>
            </w:r>
            <w:r w:rsidR="002E6FF3">
              <w:rPr>
                <w:b/>
                <w:color w:val="FF0000"/>
              </w:rPr>
              <w:t xml:space="preserve"> </w:t>
            </w:r>
          </w:p>
        </w:tc>
      </w:tr>
      <w:tr w:rsidR="009917E7" w:rsidRPr="0046288A" w14:paraId="661BD085"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FBD2254"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5DACDF3" w14:textId="77777777"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14:paraId="53CB63C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41B7839" w14:textId="77777777" w:rsidR="009917E7" w:rsidRPr="0046288A" w:rsidRDefault="009917E7" w:rsidP="000C72BD">
            <w:pPr>
              <w:spacing w:before="120" w:after="120"/>
              <w:rPr>
                <w:b/>
                <w:bCs/>
              </w:rPr>
            </w:pPr>
            <w:r w:rsidRPr="0046288A">
              <w:rPr>
                <w:b/>
                <w:bCs/>
              </w:rPr>
              <w:t xml:space="preserve">ITB 23.1 </w:t>
            </w:r>
          </w:p>
          <w:p w14:paraId="3CE010DA"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AF3557B" w14:textId="77777777" w:rsidR="009917E7" w:rsidRDefault="009917E7" w:rsidP="00E62704">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p>
          <w:p w14:paraId="64234B2A" w14:textId="77777777" w:rsidR="00E62704" w:rsidRPr="009C0230" w:rsidRDefault="00E62704" w:rsidP="00E62704">
            <w:pPr>
              <w:spacing w:before="60" w:after="120"/>
              <w:ind w:right="-72"/>
              <w:jc w:val="both"/>
            </w:pPr>
            <w:r w:rsidRPr="009C0230">
              <w:t>The Employer’s address for the purpose of Bid submission is:</w:t>
            </w:r>
          </w:p>
          <w:p w14:paraId="39077149" w14:textId="77777777" w:rsidR="00E62704" w:rsidRPr="009C0230" w:rsidRDefault="00E62704" w:rsidP="00E62704">
            <w:pPr>
              <w:spacing w:before="60" w:after="120"/>
              <w:ind w:right="-72"/>
              <w:jc w:val="both"/>
              <w:rPr>
                <w:b/>
                <w:bCs/>
              </w:rPr>
            </w:pPr>
            <w:r w:rsidRPr="009C0230">
              <w:rPr>
                <w:b/>
                <w:bCs/>
              </w:rPr>
              <w:t xml:space="preserve">Attention: </w:t>
            </w:r>
          </w:p>
          <w:p w14:paraId="6D91CDFD" w14:textId="77777777" w:rsidR="00E62704" w:rsidRDefault="00E62704" w:rsidP="00E62704">
            <w:pPr>
              <w:tabs>
                <w:tab w:val="right" w:pos="7254"/>
              </w:tabs>
              <w:rPr>
                <w:color w:val="FF0000"/>
              </w:rPr>
            </w:pPr>
            <w:r w:rsidRPr="00410FAD">
              <w:rPr>
                <w:color w:val="FF0000"/>
              </w:rPr>
              <w:t>Mr</w:t>
            </w:r>
            <w:r>
              <w:rPr>
                <w:color w:val="FF0000"/>
              </w:rPr>
              <w:t>. Mohammadullah “Sahil”</w:t>
            </w:r>
          </w:p>
          <w:p w14:paraId="0D986643" w14:textId="77777777" w:rsidR="00E62704" w:rsidRDefault="00E62704" w:rsidP="00E62704">
            <w:pPr>
              <w:tabs>
                <w:tab w:val="right" w:pos="7254"/>
              </w:tabs>
              <w:rPr>
                <w:color w:val="FF0000"/>
              </w:rPr>
            </w:pPr>
            <w:r>
              <w:rPr>
                <w:color w:val="FF0000"/>
              </w:rPr>
              <w:t xml:space="preserve">Procurement Director </w:t>
            </w:r>
          </w:p>
          <w:p w14:paraId="2A97DBDA" w14:textId="77777777" w:rsidR="00E62704" w:rsidRPr="00410FAD" w:rsidRDefault="00E62704" w:rsidP="00E62704">
            <w:pPr>
              <w:tabs>
                <w:tab w:val="right" w:pos="7254"/>
              </w:tabs>
              <w:rPr>
                <w:color w:val="FF0000"/>
              </w:rPr>
            </w:pPr>
            <w:r>
              <w:rPr>
                <w:color w:val="FF0000"/>
              </w:rPr>
              <w:t xml:space="preserve">Goods and Non-Consultancy Services Department. </w:t>
            </w:r>
          </w:p>
          <w:p w14:paraId="1EDA06ED" w14:textId="77777777" w:rsidR="00E62704" w:rsidRPr="00410FAD" w:rsidRDefault="00E62704" w:rsidP="00E62704">
            <w:pPr>
              <w:rPr>
                <w:color w:val="FF0000"/>
              </w:rPr>
            </w:pPr>
            <w:r>
              <w:rPr>
                <w:color w:val="FF0000"/>
              </w:rPr>
              <w:t>Ministry of Agriculture, Irrigation and Livestock (MAIL)</w:t>
            </w:r>
          </w:p>
          <w:p w14:paraId="2D486593" w14:textId="77777777" w:rsidR="00E62704" w:rsidRPr="00410FAD" w:rsidRDefault="00E62704" w:rsidP="00E62704">
            <w:pPr>
              <w:rPr>
                <w:color w:val="FF0000"/>
              </w:rPr>
            </w:pPr>
            <w:r w:rsidRPr="00410FAD">
              <w:rPr>
                <w:color w:val="FF0000"/>
              </w:rPr>
              <w:t xml:space="preserve">Jamal Mina </w:t>
            </w:r>
            <w:proofErr w:type="spellStart"/>
            <w:r w:rsidRPr="00410FAD">
              <w:rPr>
                <w:color w:val="FF0000"/>
              </w:rPr>
              <w:t>Karti</w:t>
            </w:r>
            <w:proofErr w:type="spellEnd"/>
            <w:r w:rsidRPr="00410FAD">
              <w:rPr>
                <w:color w:val="FF0000"/>
              </w:rPr>
              <w:t xml:space="preserve"> </w:t>
            </w:r>
            <w:proofErr w:type="spellStart"/>
            <w:r w:rsidRPr="00410FAD">
              <w:rPr>
                <w:color w:val="FF0000"/>
              </w:rPr>
              <w:t>Sakhi</w:t>
            </w:r>
            <w:proofErr w:type="spellEnd"/>
            <w:r w:rsidRPr="00410FAD">
              <w:rPr>
                <w:color w:val="FF0000"/>
              </w:rPr>
              <w:t xml:space="preserve"> Kabul University Road, Kabul Afghanistan</w:t>
            </w:r>
          </w:p>
          <w:p w14:paraId="4D6D8A13" w14:textId="77777777" w:rsidR="00E62704" w:rsidRDefault="00E62704" w:rsidP="00E62704">
            <w:pPr>
              <w:spacing w:before="60" w:after="120"/>
              <w:ind w:right="-72"/>
              <w:jc w:val="both"/>
              <w:rPr>
                <w:color w:val="1F29F1"/>
                <w:spacing w:val="-2"/>
              </w:rPr>
            </w:pPr>
            <w:r w:rsidRPr="00410FAD">
              <w:rPr>
                <w:color w:val="FF0000"/>
                <w:lang w:val="pt-BR"/>
              </w:rPr>
              <w:t>E-mail:</w:t>
            </w:r>
            <w:r>
              <w:rPr>
                <w:color w:val="1F29F1"/>
                <w:spacing w:val="-2"/>
              </w:rPr>
              <w:t xml:space="preserve"> </w:t>
            </w:r>
            <w:hyperlink r:id="rId32" w:history="1">
              <w:r w:rsidRPr="008900DD">
                <w:rPr>
                  <w:rStyle w:val="Hyperlink"/>
                  <w:spacing w:val="-2"/>
                </w:rPr>
                <w:t>procurement.goods@mail.gova.af</w:t>
              </w:r>
            </w:hyperlink>
            <w:r>
              <w:rPr>
                <w:color w:val="1F29F1"/>
                <w:spacing w:val="-2"/>
              </w:rPr>
              <w:t xml:space="preserve"> </w:t>
            </w:r>
          </w:p>
          <w:p w14:paraId="641B0F78" w14:textId="77777777" w:rsidR="00E62704" w:rsidRPr="009C0230" w:rsidRDefault="00E62704" w:rsidP="00E62704">
            <w:pPr>
              <w:spacing w:before="60" w:after="120"/>
              <w:ind w:right="-72"/>
              <w:jc w:val="both"/>
            </w:pPr>
            <w:r w:rsidRPr="009C0230">
              <w:t>For identification of the bid the envelopes should indicate:</w:t>
            </w:r>
          </w:p>
          <w:p w14:paraId="7D2D60B5" w14:textId="454A0731" w:rsidR="00E62704" w:rsidRPr="00C91F75" w:rsidRDefault="00E62704" w:rsidP="00E62704">
            <w:pPr>
              <w:rPr>
                <w:bCs/>
                <w:color w:val="FF0000"/>
              </w:rPr>
            </w:pPr>
            <w:r w:rsidRPr="00C91F75">
              <w:rPr>
                <w:b/>
                <w:bCs/>
              </w:rPr>
              <w:t>Identification Number:</w:t>
            </w:r>
            <w:r w:rsidRPr="009C0230">
              <w:t xml:space="preserve"> </w:t>
            </w:r>
            <w:r w:rsidR="00D1426D">
              <w:rPr>
                <w:bCs/>
                <w:color w:val="FF0000"/>
              </w:rPr>
              <w:t xml:space="preserve">IFB No: </w:t>
            </w:r>
            <w:r w:rsidR="00217AA5">
              <w:rPr>
                <w:bCs/>
                <w:color w:val="FF0000"/>
              </w:rPr>
              <w:t>MAIL/ARTF/NHLP/ICB - LC-NC-2018-100</w:t>
            </w:r>
            <w:r w:rsidR="00E84157">
              <w:rPr>
                <w:bCs/>
                <w:color w:val="FF0000"/>
              </w:rPr>
              <w:t xml:space="preserve"> </w:t>
            </w:r>
            <w:r w:rsidR="00AB1D35">
              <w:rPr>
                <w:bCs/>
                <w:color w:val="FF0000"/>
              </w:rPr>
              <w:t>(Rebid)</w:t>
            </w:r>
          </w:p>
          <w:p w14:paraId="50E3F218" w14:textId="307F4098" w:rsidR="00E62704" w:rsidRPr="0046288A" w:rsidRDefault="00E62704" w:rsidP="00A65427">
            <w:pPr>
              <w:tabs>
                <w:tab w:val="right" w:pos="7254"/>
              </w:tabs>
              <w:spacing w:before="120" w:after="120"/>
              <w:jc w:val="lowKashida"/>
            </w:pPr>
            <w:r>
              <w:rPr>
                <w:b/>
                <w:bCs/>
              </w:rPr>
              <w:t>Title of Assignment:</w:t>
            </w:r>
            <w:r w:rsidRPr="00814623">
              <w:rPr>
                <w:bCs/>
                <w:color w:val="FF0000"/>
              </w:rPr>
              <w:t xml:space="preserve"> </w:t>
            </w:r>
            <w:r w:rsidR="000538F9">
              <w:rPr>
                <w:b/>
                <w:bCs/>
                <w:color w:val="FF0000"/>
              </w:rPr>
              <w:t>EXECUTION OF 20 COMMERCIAL FISH FARMS IN LAGHMAN PROVINCE</w:t>
            </w:r>
          </w:p>
        </w:tc>
      </w:tr>
      <w:tr w:rsidR="009917E7" w:rsidRPr="0046288A" w14:paraId="292C394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CBE9F35" w14:textId="77777777"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77EE81A7" w14:textId="77777777" w:rsidR="004E246E" w:rsidRPr="004E246E" w:rsidRDefault="004E246E" w:rsidP="004E246E">
            <w:pPr>
              <w:tabs>
                <w:tab w:val="right" w:pos="7254"/>
              </w:tabs>
              <w:spacing w:before="120" w:after="120"/>
              <w:rPr>
                <w:b/>
                <w:color w:val="FF0000"/>
                <w:u w:val="single"/>
              </w:rPr>
            </w:pPr>
            <w:r w:rsidRPr="004E246E">
              <w:rPr>
                <w:b/>
                <w:color w:val="FF0000"/>
                <w:u w:val="single"/>
              </w:rPr>
              <w:t>Pre bid meeting will be held on:</w:t>
            </w:r>
          </w:p>
          <w:p w14:paraId="13F0D5DD" w14:textId="7A9CAF7D" w:rsidR="004E246E" w:rsidRPr="004E246E" w:rsidRDefault="004E246E" w:rsidP="008E0A9E">
            <w:pPr>
              <w:spacing w:before="120" w:after="120"/>
            </w:pPr>
            <w:r w:rsidRPr="004E246E">
              <w:t xml:space="preserve">Date: </w:t>
            </w:r>
            <w:r w:rsidR="00AB1D35">
              <w:rPr>
                <w:b/>
                <w:bCs/>
                <w:color w:val="FF0000"/>
              </w:rPr>
              <w:t xml:space="preserve">July </w:t>
            </w:r>
            <w:r w:rsidR="008E0A9E">
              <w:rPr>
                <w:b/>
                <w:bCs/>
                <w:color w:val="FF0000"/>
              </w:rPr>
              <w:t>27</w:t>
            </w:r>
            <w:r w:rsidR="00A33E66">
              <w:rPr>
                <w:b/>
                <w:bCs/>
                <w:color w:val="FF0000"/>
              </w:rPr>
              <w:t>, 201</w:t>
            </w:r>
            <w:r w:rsidR="00AB1D35">
              <w:rPr>
                <w:b/>
                <w:bCs/>
                <w:color w:val="FF0000"/>
              </w:rPr>
              <w:t>9</w:t>
            </w:r>
          </w:p>
          <w:p w14:paraId="19492BDF" w14:textId="2A9C649E" w:rsidR="004E246E" w:rsidRDefault="004E246E" w:rsidP="004E246E">
            <w:pPr>
              <w:spacing w:before="120" w:after="120"/>
              <w:rPr>
                <w:b/>
                <w:bCs/>
                <w:color w:val="FF0000"/>
              </w:rPr>
            </w:pPr>
            <w:r>
              <w:t xml:space="preserve">Time: </w:t>
            </w:r>
            <w:r w:rsidR="00AC578C">
              <w:rPr>
                <w:b/>
                <w:bCs/>
                <w:color w:val="FF0000"/>
              </w:rPr>
              <w:t>02:00 P</w:t>
            </w:r>
            <w:r w:rsidRPr="004E246E">
              <w:rPr>
                <w:b/>
                <w:bCs/>
                <w:color w:val="FF0000"/>
              </w:rPr>
              <w:t>M Kabul local time</w:t>
            </w:r>
          </w:p>
          <w:p w14:paraId="2724C069" w14:textId="4D5D7C68" w:rsidR="00472D3D" w:rsidRPr="004E246E" w:rsidRDefault="00472D3D" w:rsidP="007841C6">
            <w:pPr>
              <w:spacing w:before="120" w:after="120"/>
              <w:jc w:val="lowKashida"/>
            </w:pPr>
            <w:r>
              <w:rPr>
                <w:b/>
                <w:bCs/>
                <w:color w:val="FF0000"/>
              </w:rPr>
              <w:t xml:space="preserve">Note: Hereby it is notified that all interested bidders </w:t>
            </w:r>
            <w:r w:rsidR="007841C6">
              <w:rPr>
                <w:b/>
                <w:bCs/>
                <w:color w:val="FF0000"/>
              </w:rPr>
              <w:t>must</w:t>
            </w:r>
            <w:r>
              <w:rPr>
                <w:b/>
                <w:bCs/>
                <w:color w:val="FF0000"/>
              </w:rPr>
              <w:t xml:space="preserve"> participate in the </w:t>
            </w:r>
            <w:r w:rsidR="00A75C12">
              <w:rPr>
                <w:b/>
                <w:bCs/>
                <w:color w:val="FF0000"/>
              </w:rPr>
              <w:t>p</w:t>
            </w:r>
            <w:r>
              <w:rPr>
                <w:b/>
                <w:bCs/>
                <w:color w:val="FF0000"/>
              </w:rPr>
              <w:t>re-bid meeting to fully understand technical and financial requirements of th</w:t>
            </w:r>
            <w:r w:rsidR="00A75C12">
              <w:rPr>
                <w:b/>
                <w:bCs/>
                <w:color w:val="FF0000"/>
              </w:rPr>
              <w:t xml:space="preserve">is </w:t>
            </w:r>
            <w:r>
              <w:rPr>
                <w:b/>
                <w:bCs/>
                <w:color w:val="FF0000"/>
              </w:rPr>
              <w:t>particular assignment (</w:t>
            </w:r>
            <w:r w:rsidR="00A75C12">
              <w:rPr>
                <w:b/>
                <w:bCs/>
                <w:color w:val="FF0000"/>
              </w:rPr>
              <w:t>bidder’s</w:t>
            </w:r>
            <w:r>
              <w:rPr>
                <w:b/>
                <w:bCs/>
                <w:color w:val="FF0000"/>
              </w:rPr>
              <w:t xml:space="preserve"> participation is </w:t>
            </w:r>
            <w:r>
              <w:rPr>
                <w:b/>
                <w:bCs/>
                <w:color w:val="FF0000"/>
              </w:rPr>
              <w:lastRenderedPageBreak/>
              <w:t>compulsory).</w:t>
            </w:r>
          </w:p>
          <w:p w14:paraId="47F6510A" w14:textId="77777777" w:rsidR="009917E7" w:rsidRPr="00E62704" w:rsidRDefault="009917E7" w:rsidP="000C72BD">
            <w:pPr>
              <w:tabs>
                <w:tab w:val="right" w:pos="7254"/>
              </w:tabs>
              <w:spacing w:before="120" w:after="120"/>
              <w:rPr>
                <w:color w:val="FF0000"/>
                <w:u w:val="single"/>
              </w:rPr>
            </w:pPr>
            <w:r w:rsidRPr="00E62704">
              <w:rPr>
                <w:b/>
                <w:color w:val="FF0000"/>
                <w:u w:val="single"/>
              </w:rPr>
              <w:t xml:space="preserve">The deadline for Bid submission is: </w:t>
            </w:r>
          </w:p>
          <w:p w14:paraId="4F8FBEC1" w14:textId="2DE51760" w:rsidR="009917E7" w:rsidRPr="0046288A" w:rsidRDefault="009917E7" w:rsidP="008E0A9E">
            <w:pPr>
              <w:spacing w:before="120" w:after="120"/>
              <w:rPr>
                <w:b/>
              </w:rPr>
            </w:pPr>
            <w:r w:rsidRPr="0046288A">
              <w:t>Date:</w:t>
            </w:r>
            <w:r w:rsidRPr="0046288A">
              <w:rPr>
                <w:b/>
              </w:rPr>
              <w:t xml:space="preserve"> </w:t>
            </w:r>
            <w:r w:rsidR="00AB1D35">
              <w:rPr>
                <w:b/>
                <w:bCs/>
                <w:iCs/>
                <w:color w:val="FF0000"/>
              </w:rPr>
              <w:t xml:space="preserve">Aug </w:t>
            </w:r>
            <w:r w:rsidR="008E0A9E">
              <w:rPr>
                <w:b/>
                <w:bCs/>
                <w:iCs/>
                <w:color w:val="FF0000"/>
              </w:rPr>
              <w:t>10</w:t>
            </w:r>
            <w:r w:rsidR="00C661AE">
              <w:rPr>
                <w:b/>
                <w:bCs/>
                <w:iCs/>
                <w:color w:val="FF0000"/>
              </w:rPr>
              <w:t>, 201</w:t>
            </w:r>
            <w:r w:rsidR="00AB1D35">
              <w:rPr>
                <w:b/>
                <w:bCs/>
                <w:iCs/>
                <w:color w:val="FF0000"/>
              </w:rPr>
              <w:t>9</w:t>
            </w:r>
          </w:p>
          <w:p w14:paraId="5895CEF3" w14:textId="77777777" w:rsidR="009917E7" w:rsidRDefault="009917E7" w:rsidP="00E62704">
            <w:pPr>
              <w:tabs>
                <w:tab w:val="right" w:pos="7254"/>
              </w:tabs>
              <w:spacing w:before="120" w:after="120"/>
              <w:rPr>
                <w:b/>
                <w:bCs/>
                <w:iCs/>
                <w:color w:val="FF0000"/>
              </w:rPr>
            </w:pPr>
            <w:r w:rsidRPr="0046288A">
              <w:t xml:space="preserve">Time: </w:t>
            </w:r>
            <w:r w:rsidR="00E62704" w:rsidRPr="00E62704">
              <w:rPr>
                <w:b/>
                <w:bCs/>
                <w:iCs/>
                <w:color w:val="FF0000"/>
              </w:rPr>
              <w:t>10:00 AM, Kabul, Local Time</w:t>
            </w:r>
          </w:p>
          <w:p w14:paraId="06311C25" w14:textId="77777777" w:rsidR="00E62704" w:rsidRDefault="00E62704" w:rsidP="00E62704">
            <w:pPr>
              <w:suppressAutoHyphens/>
              <w:spacing w:before="120" w:after="120"/>
              <w:jc w:val="lowKashida"/>
              <w:rPr>
                <w:b/>
                <w:i/>
                <w:spacing w:val="-4"/>
              </w:rPr>
            </w:pPr>
            <w:r w:rsidRPr="00E62704">
              <w:rPr>
                <w:bCs/>
              </w:rPr>
              <w:t>In case the specified date of bid opening will be declared a holiday for the purchaser, the bids shall be submitted at the specified time on the next working day.</w:t>
            </w:r>
            <w:r w:rsidRPr="0046288A">
              <w:rPr>
                <w:b/>
                <w:i/>
                <w:spacing w:val="-4"/>
              </w:rPr>
              <w:t xml:space="preserve"> </w:t>
            </w:r>
          </w:p>
          <w:p w14:paraId="25115F15" w14:textId="77777777" w:rsidR="009917E7" w:rsidRDefault="009917E7" w:rsidP="00E62704">
            <w:pPr>
              <w:suppressAutoHyphens/>
              <w:spacing w:before="120" w:after="120"/>
              <w:jc w:val="lowKashida"/>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26795F7A" w14:textId="77777777" w:rsidR="000C72BD" w:rsidRPr="0046288A" w:rsidRDefault="00E62704" w:rsidP="00E62704">
            <w:pPr>
              <w:tabs>
                <w:tab w:val="right" w:pos="7254"/>
              </w:tabs>
              <w:spacing w:before="120" w:after="120"/>
              <w:jc w:val="lowKashida"/>
              <w:rPr>
                <w:b/>
                <w:noProof/>
                <w:szCs w:val="20"/>
              </w:rPr>
            </w:pPr>
            <w:r>
              <w:t xml:space="preserve">Bidders </w:t>
            </w:r>
            <w:r w:rsidR="000C72BD" w:rsidRPr="00E62704">
              <w:rPr>
                <w:b/>
                <w:i/>
                <w:iCs/>
                <w:color w:val="FF0000"/>
              </w:rPr>
              <w:t>shall not</w:t>
            </w:r>
            <w:r w:rsidRPr="00E62704">
              <w:rPr>
                <w:b/>
                <w:i/>
                <w:iCs/>
                <w:color w:val="FF0000"/>
              </w:rPr>
              <w:t xml:space="preserve"> </w:t>
            </w:r>
            <w:r w:rsidR="000C72BD" w:rsidRPr="0046288A">
              <w:t>have the option of submitting their Bids electronically.</w:t>
            </w:r>
            <w:r w:rsidR="000C72BD" w:rsidRPr="0046288A">
              <w:rPr>
                <w:b/>
                <w:noProof/>
                <w:szCs w:val="20"/>
              </w:rPr>
              <w:t xml:space="preserve"> </w:t>
            </w:r>
          </w:p>
          <w:p w14:paraId="1950A3AA" w14:textId="77777777" w:rsidR="000C72BD" w:rsidRPr="0046288A" w:rsidRDefault="000C72BD" w:rsidP="00E62704">
            <w:pPr>
              <w:tabs>
                <w:tab w:val="right" w:pos="7254"/>
              </w:tabs>
              <w:spacing w:before="120" w:after="120"/>
              <w:jc w:val="lowKashida"/>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14:paraId="45A36A27" w14:textId="77777777" w:rsidR="000C72BD" w:rsidRPr="0046288A" w:rsidRDefault="000C72BD" w:rsidP="00E62704">
            <w:pPr>
              <w:suppressAutoHyphens/>
              <w:spacing w:before="120" w:after="120"/>
              <w:jc w:val="lowKashida"/>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9917E7" w:rsidRPr="0046288A" w14:paraId="3C5CDC1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209D3959" w14:textId="77777777" w:rsidR="009917E7" w:rsidRPr="0046288A" w:rsidRDefault="009917E7" w:rsidP="000C72BD">
            <w:pPr>
              <w:tabs>
                <w:tab w:val="right" w:pos="7434"/>
              </w:tabs>
              <w:spacing w:before="120" w:after="120"/>
              <w:rPr>
                <w:b/>
              </w:rPr>
            </w:pPr>
            <w:r w:rsidRPr="0046288A">
              <w:rPr>
                <w:b/>
              </w:rPr>
              <w:lastRenderedPageBreak/>
              <w:t>ITB 26.1</w:t>
            </w:r>
          </w:p>
        </w:tc>
        <w:tc>
          <w:tcPr>
            <w:tcW w:w="7470" w:type="dxa"/>
            <w:tcBorders>
              <w:top w:val="single" w:sz="12" w:space="0" w:color="auto"/>
              <w:left w:val="single" w:sz="12" w:space="0" w:color="auto"/>
              <w:bottom w:val="single" w:sz="12" w:space="0" w:color="auto"/>
              <w:right w:val="single" w:sz="12" w:space="0" w:color="auto"/>
            </w:tcBorders>
          </w:tcPr>
          <w:p w14:paraId="4AADD0CA" w14:textId="77777777" w:rsidR="009917E7" w:rsidRPr="00E62704" w:rsidRDefault="009917E7" w:rsidP="000C72BD">
            <w:pPr>
              <w:tabs>
                <w:tab w:val="right" w:pos="7254"/>
              </w:tabs>
              <w:spacing w:before="120" w:after="120"/>
              <w:rPr>
                <w:b/>
                <w:bCs/>
                <w:color w:val="FF0000"/>
                <w:u w:val="single"/>
              </w:rPr>
            </w:pPr>
            <w:r w:rsidRPr="00E62704">
              <w:rPr>
                <w:b/>
                <w:bCs/>
                <w:color w:val="FF0000"/>
                <w:u w:val="single"/>
              </w:rPr>
              <w:t xml:space="preserve">The Bid opening shall take place at: </w:t>
            </w:r>
          </w:p>
          <w:p w14:paraId="092FBDD6" w14:textId="77777777" w:rsidR="004E246E" w:rsidRPr="00D046BD" w:rsidRDefault="004E246E" w:rsidP="004E246E">
            <w:pPr>
              <w:spacing w:before="120" w:after="120"/>
              <w:rPr>
                <w:b/>
                <w:bCs/>
              </w:rPr>
            </w:pPr>
            <w:r w:rsidRPr="00D046BD">
              <w:rPr>
                <w:b/>
                <w:bCs/>
              </w:rPr>
              <w:t xml:space="preserve">Street Address:   </w:t>
            </w:r>
          </w:p>
          <w:p w14:paraId="0792762A" w14:textId="77777777" w:rsidR="004E246E" w:rsidRPr="00DB3E36" w:rsidRDefault="004E246E" w:rsidP="004E246E">
            <w:pPr>
              <w:spacing w:before="120" w:after="120"/>
            </w:pPr>
            <w:r w:rsidRPr="00DB3E36">
              <w:rPr>
                <w:b/>
                <w:bCs/>
                <w:color w:val="FF0000"/>
              </w:rPr>
              <w:t xml:space="preserve">Procurement Directorate, Ministry of Agriculture, Irrigation and Livestock Jamal Mina </w:t>
            </w:r>
            <w:proofErr w:type="spellStart"/>
            <w:r w:rsidRPr="00DB3E36">
              <w:rPr>
                <w:b/>
                <w:bCs/>
                <w:color w:val="FF0000"/>
              </w:rPr>
              <w:t>Karti</w:t>
            </w:r>
            <w:proofErr w:type="spellEnd"/>
            <w:r w:rsidRPr="00DB3E36">
              <w:rPr>
                <w:b/>
                <w:bCs/>
                <w:color w:val="FF0000"/>
              </w:rPr>
              <w:t xml:space="preserve"> </w:t>
            </w:r>
            <w:proofErr w:type="spellStart"/>
            <w:r w:rsidRPr="00DB3E36">
              <w:rPr>
                <w:b/>
                <w:bCs/>
                <w:color w:val="FF0000"/>
              </w:rPr>
              <w:t>Sakhi</w:t>
            </w:r>
            <w:proofErr w:type="spellEnd"/>
            <w:r w:rsidRPr="00DB3E36">
              <w:rPr>
                <w:b/>
                <w:bCs/>
                <w:color w:val="FF0000"/>
              </w:rPr>
              <w:t xml:space="preserve"> Kabul University Road Kabul Afghanistan</w:t>
            </w:r>
            <w:r w:rsidRPr="00DB3E36">
              <w:tab/>
            </w:r>
          </w:p>
          <w:p w14:paraId="18CBDE4F" w14:textId="77777777" w:rsidR="004E246E" w:rsidRPr="00DB3E36" w:rsidRDefault="004E246E" w:rsidP="004E246E">
            <w:pPr>
              <w:spacing w:before="120" w:after="120"/>
              <w:rPr>
                <w:b/>
                <w:bCs/>
              </w:rPr>
            </w:pPr>
            <w:r w:rsidRPr="00D046BD">
              <w:rPr>
                <w:b/>
                <w:bCs/>
              </w:rPr>
              <w:t>Floor/ Room number:</w:t>
            </w:r>
            <w:r w:rsidRPr="00DB3E36">
              <w:t xml:space="preserve">   </w:t>
            </w:r>
            <w:r w:rsidRPr="00DB3E36">
              <w:rPr>
                <w:b/>
                <w:bCs/>
                <w:iCs/>
                <w:color w:val="FF0000"/>
              </w:rPr>
              <w:t>Deputy Ministry of Administration and Finance Building, Procurement Directorate, Goods Department</w:t>
            </w:r>
            <w:r w:rsidRPr="00DB3E36">
              <w:rPr>
                <w:b/>
                <w:bCs/>
              </w:rPr>
              <w:tab/>
            </w:r>
          </w:p>
          <w:p w14:paraId="601C4740" w14:textId="77777777" w:rsidR="004E246E" w:rsidRPr="00DB3E36" w:rsidRDefault="004E246E" w:rsidP="004E246E">
            <w:pPr>
              <w:spacing w:before="120" w:after="120"/>
              <w:rPr>
                <w:iCs/>
                <w:color w:val="FF0000"/>
              </w:rPr>
            </w:pPr>
            <w:r w:rsidRPr="00D046BD">
              <w:rPr>
                <w:b/>
                <w:bCs/>
              </w:rPr>
              <w:t>City:</w:t>
            </w:r>
            <w:r w:rsidRPr="00DB3E36">
              <w:t xml:space="preserve">  </w:t>
            </w:r>
            <w:r w:rsidRPr="00DB3E36">
              <w:rPr>
                <w:b/>
                <w:bCs/>
                <w:iCs/>
                <w:color w:val="FF0000"/>
              </w:rPr>
              <w:t>Kabul</w:t>
            </w:r>
          </w:p>
          <w:p w14:paraId="37E65830" w14:textId="77777777" w:rsidR="004E246E" w:rsidRPr="00DB3E36" w:rsidRDefault="004E246E" w:rsidP="004E246E">
            <w:pPr>
              <w:pStyle w:val="BodyText"/>
              <w:spacing w:before="120"/>
              <w:rPr>
                <w:iCs/>
                <w:color w:val="FF0000"/>
              </w:rPr>
            </w:pPr>
            <w:r w:rsidRPr="00D046BD">
              <w:rPr>
                <w:b/>
                <w:bCs/>
              </w:rPr>
              <w:t>Country:</w:t>
            </w:r>
            <w:r w:rsidRPr="00DB3E36">
              <w:t xml:space="preserve">   </w:t>
            </w:r>
            <w:r w:rsidRPr="00DB3E36">
              <w:rPr>
                <w:b/>
                <w:bCs/>
                <w:iCs/>
                <w:color w:val="FF0000"/>
              </w:rPr>
              <w:t>Afghanistan</w:t>
            </w:r>
          </w:p>
          <w:p w14:paraId="1AD1FF88" w14:textId="4E206F15" w:rsidR="004E246E" w:rsidRPr="00DB3E36" w:rsidRDefault="004E246E" w:rsidP="008E0A9E">
            <w:pPr>
              <w:suppressAutoHyphens/>
              <w:jc w:val="both"/>
              <w:rPr>
                <w:b/>
                <w:bCs/>
                <w:color w:val="FF0000"/>
              </w:rPr>
            </w:pPr>
            <w:r w:rsidRPr="00D046BD">
              <w:rPr>
                <w:b/>
                <w:bCs/>
              </w:rPr>
              <w:t>Date:</w:t>
            </w:r>
            <w:r w:rsidRPr="00DB3E36">
              <w:rPr>
                <w:b/>
              </w:rPr>
              <w:t xml:space="preserve"> </w:t>
            </w:r>
            <w:r w:rsidR="00AB1D35">
              <w:rPr>
                <w:b/>
                <w:bCs/>
                <w:color w:val="FF0000"/>
              </w:rPr>
              <w:t xml:space="preserve">Aug </w:t>
            </w:r>
            <w:r w:rsidR="008E0A9E">
              <w:rPr>
                <w:b/>
                <w:bCs/>
                <w:color w:val="FF0000"/>
              </w:rPr>
              <w:t>10</w:t>
            </w:r>
            <w:r w:rsidR="00AB1D35">
              <w:rPr>
                <w:b/>
                <w:bCs/>
                <w:color w:val="FF0000"/>
              </w:rPr>
              <w:t>, 2019</w:t>
            </w:r>
          </w:p>
          <w:p w14:paraId="0544D2EF" w14:textId="77777777" w:rsidR="009917E7" w:rsidRPr="0046288A" w:rsidRDefault="004E246E" w:rsidP="004E246E">
            <w:pPr>
              <w:spacing w:before="120" w:after="120"/>
              <w:rPr>
                <w:b/>
                <w:iCs/>
              </w:rPr>
            </w:pPr>
            <w:r w:rsidRPr="00D046BD">
              <w:rPr>
                <w:b/>
                <w:bCs/>
              </w:rPr>
              <w:t>Time:</w:t>
            </w:r>
            <w:r w:rsidRPr="00DB3E36">
              <w:t xml:space="preserve">  </w:t>
            </w:r>
            <w:r w:rsidRPr="00DB3E36">
              <w:rPr>
                <w:b/>
                <w:bCs/>
                <w:color w:val="FF0000"/>
              </w:rPr>
              <w:t xml:space="preserve">10:00 AM, Kabul Local Time </w:t>
            </w:r>
          </w:p>
        </w:tc>
      </w:tr>
      <w:tr w:rsidR="009917E7" w:rsidRPr="0046288A" w14:paraId="359D9513"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517419D9"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6E107C36" w14:textId="77777777"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14:paraId="097A106B" w14:textId="77777777" w:rsidR="009917E7" w:rsidRDefault="009917E7" w:rsidP="000C72BD">
            <w:pPr>
              <w:tabs>
                <w:tab w:val="right" w:pos="7254"/>
              </w:tabs>
              <w:spacing w:before="120" w:after="120"/>
              <w:rPr>
                <w:b/>
                <w:i/>
                <w:iCs/>
                <w:noProof/>
                <w:szCs w:val="20"/>
              </w:rPr>
            </w:pPr>
            <w:r w:rsidRPr="0046288A">
              <w:rPr>
                <w:noProof/>
                <w:szCs w:val="20"/>
              </w:rPr>
              <w:t>The electronic Bid opening procedures shall be:</w:t>
            </w:r>
            <w:r w:rsidRPr="0046288A">
              <w:rPr>
                <w:b/>
                <w:i/>
                <w:iCs/>
                <w:noProof/>
                <w:szCs w:val="20"/>
              </w:rPr>
              <w:t>[insert a description of the electronic Bid opening procedures]</w:t>
            </w:r>
          </w:p>
          <w:p w14:paraId="2AD48275" w14:textId="77777777" w:rsidR="004E246E" w:rsidRPr="004E246E" w:rsidRDefault="004E246E" w:rsidP="000C72BD">
            <w:pPr>
              <w:tabs>
                <w:tab w:val="right" w:pos="7254"/>
              </w:tabs>
              <w:spacing w:before="120" w:after="120"/>
            </w:pPr>
            <w:r w:rsidRPr="004E246E">
              <w:rPr>
                <w:b/>
                <w:noProof/>
                <w:color w:val="FF0000"/>
                <w:szCs w:val="20"/>
              </w:rPr>
              <w:t xml:space="preserve">Not-Applicable </w:t>
            </w:r>
          </w:p>
        </w:tc>
      </w:tr>
      <w:tr w:rsidR="009917E7" w:rsidRPr="0046288A" w14:paraId="4103A5A7"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96CDA2F" w14:textId="77777777"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14:paraId="5FFB2692" w14:textId="5518468F"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w:t>
            </w:r>
            <w:r w:rsidR="007841C6" w:rsidRPr="0046288A">
              <w:t xml:space="preserve">by </w:t>
            </w:r>
            <w:r w:rsidR="007841C6">
              <w:lastRenderedPageBreak/>
              <w:t>representative</w:t>
            </w:r>
            <w:r w:rsidR="004E246E" w:rsidRPr="00DB3E36">
              <w:t xml:space="preserve"> of the Purchaser conducting Bid opening</w:t>
            </w:r>
            <w:r w:rsidR="004E246E" w:rsidRPr="00DB3E36">
              <w:rPr>
                <w:i/>
              </w:rPr>
              <w:t xml:space="preserve">.  </w:t>
            </w:r>
          </w:p>
        </w:tc>
      </w:tr>
      <w:tr w:rsidR="009917E7" w:rsidRPr="0046288A" w14:paraId="6C26F88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43F6BFC0" w14:textId="77777777" w:rsidR="009917E7" w:rsidRPr="0046288A" w:rsidRDefault="009917E7" w:rsidP="000C72BD">
            <w:pPr>
              <w:tabs>
                <w:tab w:val="right" w:pos="7254"/>
              </w:tabs>
              <w:spacing w:before="120" w:after="120"/>
              <w:jc w:val="center"/>
              <w:rPr>
                <w:b/>
              </w:rPr>
            </w:pPr>
            <w:r w:rsidRPr="0046288A">
              <w:rPr>
                <w:b/>
              </w:rPr>
              <w:lastRenderedPageBreak/>
              <w:t>E. Evaluation and Comparison of Bids</w:t>
            </w:r>
          </w:p>
        </w:tc>
      </w:tr>
      <w:tr w:rsidR="009917E7" w:rsidRPr="0046288A" w14:paraId="69794560"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E19FDDC" w14:textId="77777777" w:rsidR="009917E7" w:rsidRPr="0046288A" w:rsidRDefault="009917E7" w:rsidP="000C72BD">
            <w:pPr>
              <w:tabs>
                <w:tab w:val="right" w:pos="7434"/>
              </w:tabs>
              <w:spacing w:before="120" w:after="120"/>
              <w:rPr>
                <w:b/>
              </w:rPr>
            </w:pPr>
            <w:r w:rsidRPr="0046288A">
              <w:rPr>
                <w:b/>
              </w:rPr>
              <w:t>ITB 31.3</w:t>
            </w:r>
          </w:p>
        </w:tc>
        <w:tc>
          <w:tcPr>
            <w:tcW w:w="7470" w:type="dxa"/>
            <w:tcBorders>
              <w:top w:val="single" w:sz="12" w:space="0" w:color="auto"/>
              <w:left w:val="single" w:sz="12" w:space="0" w:color="auto"/>
              <w:bottom w:val="single" w:sz="12" w:space="0" w:color="auto"/>
              <w:right w:val="single" w:sz="12" w:space="0" w:color="auto"/>
            </w:tcBorders>
          </w:tcPr>
          <w:p w14:paraId="362CA316" w14:textId="77777777" w:rsidR="009917E7" w:rsidRPr="0046288A" w:rsidRDefault="009917E7" w:rsidP="000C72BD">
            <w:pPr>
              <w:tabs>
                <w:tab w:val="right" w:pos="7254"/>
              </w:tabs>
              <w:spacing w:before="120" w:after="120"/>
            </w:pPr>
            <w:r w:rsidRPr="0046288A">
              <w:rPr>
                <w:color w:val="000000" w:themeColor="text1"/>
              </w:rPr>
              <w:t xml:space="preserve">The adjustment shall be based on the _____________ </w:t>
            </w:r>
            <w:r w:rsidRPr="0046288A">
              <w:rPr>
                <w:b/>
                <w:i/>
                <w:color w:val="000000" w:themeColor="text1"/>
              </w:rPr>
              <w:t>(insert “average” or “highest”)</w:t>
            </w:r>
            <w:r w:rsidRPr="0046288A">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004E246E">
              <w:rPr>
                <w:color w:val="000000" w:themeColor="text1"/>
              </w:rPr>
              <w:t xml:space="preserve"> </w:t>
            </w:r>
            <w:r w:rsidR="004E246E" w:rsidRPr="004E246E">
              <w:rPr>
                <w:b/>
                <w:bCs/>
                <w:color w:val="FF0000"/>
              </w:rPr>
              <w:t>Not-Applicable</w:t>
            </w:r>
            <w:r w:rsidR="004E246E" w:rsidRPr="004E246E">
              <w:rPr>
                <w:color w:val="FF0000"/>
              </w:rPr>
              <w:t xml:space="preserve"> </w:t>
            </w:r>
          </w:p>
        </w:tc>
      </w:tr>
      <w:tr w:rsidR="009917E7" w:rsidRPr="0046288A" w14:paraId="0E6438C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6C677187" w14:textId="77777777" w:rsidR="009917E7" w:rsidRPr="0046288A" w:rsidRDefault="009917E7" w:rsidP="000C72BD">
            <w:pPr>
              <w:tabs>
                <w:tab w:val="right" w:pos="7434"/>
              </w:tabs>
              <w:spacing w:before="120" w:after="120"/>
              <w:rPr>
                <w:b/>
              </w:rPr>
            </w:pPr>
            <w:r w:rsidRPr="0046288A">
              <w:rPr>
                <w:b/>
              </w:rPr>
              <w:t>ITB 3</w:t>
            </w:r>
            <w:r w:rsidR="001646CD" w:rsidRPr="0046288A">
              <w:rPr>
                <w:b/>
              </w:rPr>
              <w:t>3</w:t>
            </w:r>
            <w:r w:rsidRPr="0046288A">
              <w:rPr>
                <w:b/>
              </w:rPr>
              <w:t>.1</w:t>
            </w:r>
          </w:p>
          <w:p w14:paraId="577B3955" w14:textId="77777777" w:rsidR="009917E7" w:rsidRPr="0046288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14:paraId="2D53644C" w14:textId="77777777" w:rsidR="009917E7" w:rsidRPr="0046288A" w:rsidRDefault="009917E7" w:rsidP="004E246E">
            <w:pPr>
              <w:tabs>
                <w:tab w:val="right" w:pos="7254"/>
              </w:tabs>
              <w:spacing w:before="120" w:after="120"/>
              <w:rPr>
                <w:i/>
              </w:rPr>
            </w:pPr>
            <w:r w:rsidRPr="0046288A">
              <w:t xml:space="preserve">The currency that shall be used for Bid evaluation and comparison purposes to convert at the selling exchange rate all Bid prices expressed in various currencies into a single currency is: </w:t>
            </w:r>
            <w:r w:rsidRPr="004E246E">
              <w:rPr>
                <w:b/>
                <w:iCs/>
                <w:color w:val="FF0000"/>
              </w:rPr>
              <w:t>[</w:t>
            </w:r>
            <w:r w:rsidR="004E246E" w:rsidRPr="004E246E">
              <w:rPr>
                <w:b/>
                <w:iCs/>
                <w:color w:val="FF0000"/>
              </w:rPr>
              <w:t>Afghani</w:t>
            </w:r>
            <w:r w:rsidRPr="004E246E">
              <w:rPr>
                <w:b/>
                <w:iCs/>
                <w:color w:val="FF0000"/>
              </w:rPr>
              <w:t>]</w:t>
            </w:r>
            <w:r w:rsidRPr="004E246E">
              <w:rPr>
                <w:i/>
                <w:color w:val="FF0000"/>
              </w:rPr>
              <w:t xml:space="preserve"> </w:t>
            </w:r>
          </w:p>
          <w:p w14:paraId="733B7918" w14:textId="77777777" w:rsidR="009917E7" w:rsidRPr="004E246E" w:rsidRDefault="009917E7" w:rsidP="004E246E">
            <w:pPr>
              <w:tabs>
                <w:tab w:val="right" w:pos="7254"/>
              </w:tabs>
              <w:spacing w:before="60" w:after="60"/>
              <w:rPr>
                <w:b/>
                <w:iCs/>
                <w:color w:val="FF0000"/>
              </w:rPr>
            </w:pPr>
            <w:r w:rsidRPr="0046288A">
              <w:t xml:space="preserve">The source of exchange rate shall be: </w:t>
            </w:r>
            <w:r w:rsidRPr="004E246E">
              <w:rPr>
                <w:b/>
                <w:iCs/>
                <w:color w:val="FF0000"/>
              </w:rPr>
              <w:t>[</w:t>
            </w:r>
            <w:r w:rsidR="004E246E" w:rsidRPr="004E246E">
              <w:rPr>
                <w:b/>
                <w:iCs/>
                <w:color w:val="FF0000"/>
              </w:rPr>
              <w:t>Da-Afghanistan Bank</w:t>
            </w:r>
            <w:r w:rsidRPr="004E246E">
              <w:rPr>
                <w:b/>
                <w:iCs/>
                <w:color w:val="FF0000"/>
              </w:rPr>
              <w:t>]</w:t>
            </w:r>
          </w:p>
          <w:p w14:paraId="4BA1847B" w14:textId="5E892493" w:rsidR="009917E7" w:rsidRPr="0046288A" w:rsidRDefault="009917E7" w:rsidP="00AB1D35">
            <w:pPr>
              <w:autoSpaceDE w:val="0"/>
              <w:autoSpaceDN w:val="0"/>
              <w:adjustRightInd w:val="0"/>
              <w:spacing w:before="120" w:after="120"/>
              <w:rPr>
                <w:b/>
              </w:rPr>
            </w:pPr>
            <w:r w:rsidRPr="0046288A">
              <w:t>The date for the exchange rate shall be</w:t>
            </w:r>
            <w:r w:rsidRPr="0046288A">
              <w:rPr>
                <w:i/>
              </w:rPr>
              <w:t xml:space="preserve">: </w:t>
            </w:r>
            <w:r w:rsidRPr="004E246E">
              <w:rPr>
                <w:b/>
                <w:bCs/>
                <w:iCs/>
                <w:color w:val="FF0000"/>
              </w:rPr>
              <w:t>[</w:t>
            </w:r>
            <w:r w:rsidR="00AB1D35">
              <w:rPr>
                <w:b/>
                <w:bCs/>
                <w:iCs/>
                <w:color w:val="FF0000"/>
              </w:rPr>
              <w:t>bid opening date</w:t>
            </w:r>
            <w:r w:rsidR="004E246E" w:rsidRPr="004E246E">
              <w:rPr>
                <w:b/>
                <w:bCs/>
                <w:iCs/>
                <w:color w:val="FF0000"/>
              </w:rPr>
              <w:t>]</w:t>
            </w:r>
          </w:p>
        </w:tc>
      </w:tr>
      <w:tr w:rsidR="009917E7" w:rsidRPr="0046288A" w14:paraId="72F5701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5E2F8D2"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5F70518D" w14:textId="77777777" w:rsidR="009917E7" w:rsidRPr="0046288A" w:rsidRDefault="009917E7" w:rsidP="000C72BD">
            <w:pPr>
              <w:spacing w:before="120" w:after="120"/>
              <w:jc w:val="center"/>
              <w:rPr>
                <w:b/>
                <w:bCs/>
                <w:sz w:val="28"/>
              </w:rPr>
            </w:pPr>
            <w:r w:rsidRPr="0046288A">
              <w:rPr>
                <w:b/>
                <w:bCs/>
                <w:sz w:val="28"/>
              </w:rPr>
              <w:t>F. Award of Contract</w:t>
            </w:r>
          </w:p>
        </w:tc>
      </w:tr>
      <w:tr w:rsidR="002D0599" w:rsidRPr="0046288A" w14:paraId="345D297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CD991A5" w14:textId="77777777" w:rsidR="002D0599" w:rsidRPr="0046288A" w:rsidRDefault="002D0599" w:rsidP="002D0599">
            <w:pPr>
              <w:spacing w:before="120" w:after="120"/>
              <w:rPr>
                <w:b/>
              </w:rPr>
            </w:pPr>
            <w:r>
              <w:rPr>
                <w:b/>
                <w:bCs/>
              </w:rPr>
              <w:t>ITB 45.1</w:t>
            </w:r>
          </w:p>
        </w:tc>
        <w:tc>
          <w:tcPr>
            <w:tcW w:w="7470" w:type="dxa"/>
            <w:tcBorders>
              <w:top w:val="single" w:sz="12" w:space="0" w:color="auto"/>
              <w:left w:val="single" w:sz="12" w:space="0" w:color="auto"/>
              <w:bottom w:val="single" w:sz="12" w:space="0" w:color="auto"/>
              <w:right w:val="single" w:sz="12" w:space="0" w:color="auto"/>
            </w:tcBorders>
          </w:tcPr>
          <w:p w14:paraId="51B553D0" w14:textId="5723B2F9" w:rsidR="002D0599" w:rsidRPr="0046288A" w:rsidRDefault="002D0599" w:rsidP="002D0599">
            <w:pPr>
              <w:tabs>
                <w:tab w:val="right" w:pos="7254"/>
              </w:tabs>
              <w:spacing w:before="120" w:after="120"/>
            </w:pPr>
            <w:r w:rsidRPr="00F80D03">
              <w:t xml:space="preserve">The successful Bidder </w:t>
            </w:r>
            <w:r w:rsidR="007841C6">
              <w:rPr>
                <w:color w:val="FF0000"/>
              </w:rPr>
              <w:t>[shall</w:t>
            </w:r>
            <w:r w:rsidRPr="00BA253A">
              <w:rPr>
                <w:color w:val="FF0000"/>
              </w:rPr>
              <w:t xml:space="preserve">] </w:t>
            </w:r>
            <w:r w:rsidRPr="00F80D03">
              <w:t>submit the Beneficial Ownership Disclosure Form.</w:t>
            </w:r>
          </w:p>
        </w:tc>
      </w:tr>
      <w:tr w:rsidR="002D0599" w:rsidRPr="0046288A" w14:paraId="4327F023"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50D2221" w14:textId="77777777" w:rsidR="002D0599" w:rsidRPr="0046288A" w:rsidRDefault="002D0599" w:rsidP="002D0599">
            <w:pPr>
              <w:spacing w:before="120" w:after="120"/>
              <w:rPr>
                <w:b/>
                <w:bCs/>
              </w:rPr>
            </w:pPr>
            <w:r w:rsidRPr="0046288A">
              <w:rPr>
                <w:b/>
              </w:rPr>
              <w:t>ITB 47</w:t>
            </w:r>
          </w:p>
        </w:tc>
        <w:tc>
          <w:tcPr>
            <w:tcW w:w="7470" w:type="dxa"/>
            <w:tcBorders>
              <w:top w:val="single" w:sz="12" w:space="0" w:color="auto"/>
              <w:left w:val="single" w:sz="12" w:space="0" w:color="auto"/>
              <w:bottom w:val="single" w:sz="12" w:space="0" w:color="auto"/>
              <w:right w:val="single" w:sz="12" w:space="0" w:color="auto"/>
            </w:tcBorders>
          </w:tcPr>
          <w:p w14:paraId="13E35303" w14:textId="77777777" w:rsidR="00BA253A" w:rsidRPr="006C0A7E" w:rsidRDefault="00BA253A" w:rsidP="00BA253A">
            <w:pPr>
              <w:spacing w:before="60" w:after="120"/>
              <w:ind w:right="-72"/>
              <w:jc w:val="both"/>
            </w:pPr>
            <w:r w:rsidRPr="006C0A7E">
              <w:t xml:space="preserve">The Adjudicator will hire with mutual agreement of parties.              </w:t>
            </w:r>
          </w:p>
          <w:p w14:paraId="12F459DB" w14:textId="181EB291" w:rsidR="002D0599" w:rsidRPr="0046288A" w:rsidRDefault="00BA253A" w:rsidP="005923AF">
            <w:pPr>
              <w:tabs>
                <w:tab w:val="right" w:pos="7254"/>
              </w:tabs>
              <w:spacing w:before="120" w:after="120"/>
              <w:jc w:val="lowKashida"/>
            </w:pPr>
            <w:r w:rsidRPr="006C0A7E">
              <w:t>The hourly fee for this proposed Adjudicator shall be AFN</w:t>
            </w:r>
            <w:r w:rsidRPr="006C0A7E">
              <w:rPr>
                <w:b/>
                <w:bCs/>
              </w:rPr>
              <w:t xml:space="preserve"> 625</w:t>
            </w:r>
            <w:r w:rsidRPr="006C0A7E">
              <w:t xml:space="preserve"> with a maximum daily fee of </w:t>
            </w:r>
            <w:r w:rsidRPr="006C0A7E">
              <w:rPr>
                <w:b/>
                <w:bCs/>
              </w:rPr>
              <w:t>AFN 5000</w:t>
            </w:r>
          </w:p>
        </w:tc>
      </w:tr>
      <w:tr w:rsidR="002D0599" w:rsidRPr="0046288A" w14:paraId="4C75D457"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E3456CA" w14:textId="77777777" w:rsidR="002D0599" w:rsidRPr="0046288A" w:rsidRDefault="002D0599" w:rsidP="002D0599">
            <w:pPr>
              <w:spacing w:before="120" w:after="120"/>
              <w:rPr>
                <w:b/>
              </w:rPr>
            </w:pPr>
            <w:r w:rsidRPr="0046288A">
              <w:rPr>
                <w:b/>
              </w:rPr>
              <w:t>ITB 48.1</w:t>
            </w:r>
          </w:p>
        </w:tc>
        <w:tc>
          <w:tcPr>
            <w:tcW w:w="7470" w:type="dxa"/>
            <w:tcBorders>
              <w:top w:val="single" w:sz="12" w:space="0" w:color="auto"/>
              <w:left w:val="single" w:sz="12" w:space="0" w:color="auto"/>
              <w:bottom w:val="single" w:sz="12" w:space="0" w:color="auto"/>
              <w:right w:val="single" w:sz="12" w:space="0" w:color="auto"/>
            </w:tcBorders>
          </w:tcPr>
          <w:p w14:paraId="68F268AF" w14:textId="77777777" w:rsidR="002D0599" w:rsidRPr="0046288A" w:rsidRDefault="002D0599" w:rsidP="005923AF">
            <w:pPr>
              <w:spacing w:before="120" w:after="120"/>
              <w:jc w:val="lowKashida"/>
            </w:pPr>
            <w:r w:rsidRPr="0046288A">
              <w:rPr>
                <w:color w:val="000000" w:themeColor="text1"/>
              </w:rPr>
              <w:t>The procedures for making a Procurement-related Complaint are detailed in the “</w:t>
            </w:r>
            <w:hyperlink r:id="rId33" w:history="1">
              <w:r w:rsidRPr="0046288A">
                <w:rPr>
                  <w:rStyle w:val="Hyperlink"/>
                </w:rPr>
                <w:t>Procurement Regulations for IPF Borrowers</w:t>
              </w:r>
            </w:hyperlink>
            <w:r w:rsidRPr="0046288A">
              <w:rPr>
                <w:color w:val="000000" w:themeColor="text1"/>
              </w:rPr>
              <w:t xml:space="preserve"> (Annex III).” If a Bidder wishes to make a Procurement-related Complaint, the Bidder should submit its complaint following </w:t>
            </w:r>
            <w:r w:rsidRPr="0046288A">
              <w:t>these procedures, in writing (by the quickest means available, that is either by email or fax), to:</w:t>
            </w:r>
          </w:p>
          <w:p w14:paraId="36A6F198" w14:textId="77777777" w:rsidR="00BA253A" w:rsidRDefault="002D0599" w:rsidP="00BA253A">
            <w:pPr>
              <w:tabs>
                <w:tab w:val="right" w:pos="7254"/>
              </w:tabs>
              <w:rPr>
                <w:color w:val="FF0000"/>
              </w:rPr>
            </w:pPr>
            <w:r w:rsidRPr="0046288A">
              <w:rPr>
                <w:b/>
              </w:rPr>
              <w:t>For the attention</w:t>
            </w:r>
            <w:r w:rsidRPr="0046288A">
              <w:t xml:space="preserve">: </w:t>
            </w:r>
            <w:r w:rsidR="00BA253A" w:rsidRPr="00410FAD">
              <w:rPr>
                <w:color w:val="FF0000"/>
              </w:rPr>
              <w:t>Mr</w:t>
            </w:r>
            <w:r w:rsidR="00BA253A">
              <w:rPr>
                <w:color w:val="FF0000"/>
              </w:rPr>
              <w:t>. Mohammadullah “Sahil”</w:t>
            </w:r>
          </w:p>
          <w:p w14:paraId="3D8F1CE6" w14:textId="77777777" w:rsidR="002D0599" w:rsidRPr="00BA253A" w:rsidRDefault="002D0599" w:rsidP="00BA253A">
            <w:pPr>
              <w:tabs>
                <w:tab w:val="right" w:pos="7254"/>
              </w:tabs>
              <w:rPr>
                <w:color w:val="FF0000"/>
              </w:rPr>
            </w:pPr>
            <w:r w:rsidRPr="0046288A">
              <w:rPr>
                <w:b/>
              </w:rPr>
              <w:t>Title/position</w:t>
            </w:r>
            <w:r w:rsidRPr="0046288A">
              <w:t xml:space="preserve">: </w:t>
            </w:r>
            <w:r w:rsidR="00BA253A">
              <w:rPr>
                <w:color w:val="FF0000"/>
              </w:rPr>
              <w:t xml:space="preserve">Procurement Director </w:t>
            </w:r>
          </w:p>
          <w:p w14:paraId="365484BD" w14:textId="77777777" w:rsidR="00BA253A" w:rsidRDefault="002D0599" w:rsidP="00BA253A">
            <w:pPr>
              <w:rPr>
                <w:color w:val="FF0000"/>
              </w:rPr>
            </w:pPr>
            <w:r w:rsidRPr="0046288A">
              <w:rPr>
                <w:b/>
              </w:rPr>
              <w:t>Employer</w:t>
            </w:r>
            <w:r w:rsidRPr="0046288A">
              <w:t xml:space="preserve">: </w:t>
            </w:r>
            <w:r w:rsidR="00BA253A">
              <w:rPr>
                <w:color w:val="FF0000"/>
              </w:rPr>
              <w:t>Ministry of Agriculture, Irrigation and Livestock (MAIL)</w:t>
            </w:r>
          </w:p>
          <w:p w14:paraId="637510B0" w14:textId="77777777" w:rsidR="002D0599" w:rsidRPr="00BA253A" w:rsidRDefault="002D0599" w:rsidP="00BA253A">
            <w:pPr>
              <w:rPr>
                <w:color w:val="FF0000"/>
              </w:rPr>
            </w:pPr>
            <w:r w:rsidRPr="0046288A">
              <w:rPr>
                <w:b/>
              </w:rPr>
              <w:t>Email address</w:t>
            </w:r>
            <w:r w:rsidRPr="0046288A">
              <w:rPr>
                <w:i/>
              </w:rPr>
              <w:t xml:space="preserve">: </w:t>
            </w:r>
            <w:hyperlink r:id="rId34" w:history="1">
              <w:r w:rsidR="00BA253A" w:rsidRPr="00BA253A">
                <w:rPr>
                  <w:rStyle w:val="Hyperlink"/>
                  <w:iCs/>
                </w:rPr>
                <w:t>mohammadullah.sahil@mail.gov.af</w:t>
              </w:r>
            </w:hyperlink>
            <w:r w:rsidR="00BA253A">
              <w:rPr>
                <w:i/>
              </w:rPr>
              <w:t xml:space="preserve"> </w:t>
            </w:r>
          </w:p>
          <w:p w14:paraId="1D0E1B76" w14:textId="77777777" w:rsidR="002D0599" w:rsidRPr="0046288A" w:rsidRDefault="002D0599" w:rsidP="002D0599">
            <w:pPr>
              <w:spacing w:before="120" w:after="120"/>
              <w:rPr>
                <w:color w:val="000000" w:themeColor="text1"/>
              </w:rPr>
            </w:pPr>
            <w:r w:rsidRPr="0046288A">
              <w:t>In summary, a Procurement</w:t>
            </w:r>
            <w:r w:rsidRPr="0046288A">
              <w:rPr>
                <w:color w:val="000000" w:themeColor="text1"/>
              </w:rPr>
              <w:t>-related Complaint may challenge any of the following:</w:t>
            </w:r>
          </w:p>
          <w:p w14:paraId="41404A72" w14:textId="77777777" w:rsidR="002D0599" w:rsidRPr="0046288A" w:rsidRDefault="00BA253A" w:rsidP="00024036">
            <w:pPr>
              <w:pStyle w:val="ListParagraph"/>
              <w:numPr>
                <w:ilvl w:val="0"/>
                <w:numId w:val="42"/>
              </w:numPr>
              <w:spacing w:before="120" w:after="120"/>
              <w:ind w:left="714" w:hanging="357"/>
              <w:contextualSpacing w:val="0"/>
              <w:rPr>
                <w:color w:val="000000" w:themeColor="text1"/>
              </w:rPr>
            </w:pPr>
            <w:r>
              <w:rPr>
                <w:color w:val="000000" w:themeColor="text1"/>
              </w:rPr>
              <w:t>T</w:t>
            </w:r>
            <w:r w:rsidR="002D0599" w:rsidRPr="0046288A">
              <w:rPr>
                <w:color w:val="000000" w:themeColor="text1"/>
              </w:rPr>
              <w:t>he terms of the Bidding Documents; and</w:t>
            </w:r>
          </w:p>
          <w:p w14:paraId="5A74C351" w14:textId="77777777" w:rsidR="002D0599" w:rsidRPr="0046288A" w:rsidRDefault="00BA253A" w:rsidP="00024036">
            <w:pPr>
              <w:pStyle w:val="ListParagraph"/>
              <w:numPr>
                <w:ilvl w:val="0"/>
                <w:numId w:val="42"/>
              </w:numPr>
              <w:spacing w:before="120" w:after="120"/>
              <w:ind w:left="714" w:hanging="357"/>
              <w:contextualSpacing w:val="0"/>
            </w:pPr>
            <w:r w:rsidRPr="0046288A">
              <w:rPr>
                <w:color w:val="000000" w:themeColor="text1"/>
              </w:rPr>
              <w:t>The</w:t>
            </w:r>
            <w:r w:rsidR="002D0599" w:rsidRPr="0046288A">
              <w:rPr>
                <w:color w:val="000000" w:themeColor="text1"/>
              </w:rPr>
              <w:t xml:space="preserve"> Employer’s decision to award the contract.</w:t>
            </w:r>
          </w:p>
        </w:tc>
      </w:tr>
    </w:tbl>
    <w:p w14:paraId="5F5FE63E" w14:textId="77777777" w:rsidR="00823B66" w:rsidRPr="0046288A" w:rsidRDefault="00823B66" w:rsidP="009407C2"/>
    <w:p w14:paraId="7D10D427" w14:textId="77777777" w:rsidR="00823B66" w:rsidRPr="0046288A" w:rsidRDefault="00823B66" w:rsidP="009407C2">
      <w:pPr>
        <w:jc w:val="both"/>
        <w:sectPr w:rsidR="00823B66" w:rsidRPr="0046288A" w:rsidSect="008D4731">
          <w:headerReference w:type="even" r:id="rId35"/>
          <w:headerReference w:type="default" r:id="rId36"/>
          <w:headerReference w:type="first" r:id="rId37"/>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09A7D122" w14:textId="77777777" w:rsidR="000E49BD" w:rsidRPr="0046288A" w:rsidRDefault="000E49BD" w:rsidP="009407C2"/>
    <w:p w14:paraId="060ECDA9" w14:textId="77777777" w:rsidR="00E02D5A" w:rsidRPr="00FE140E" w:rsidRDefault="00E02D5A" w:rsidP="009407C2">
      <w:pPr>
        <w:pStyle w:val="Heading1"/>
      </w:pPr>
      <w:bookmarkStart w:id="162" w:name="_Toc438266925"/>
      <w:bookmarkStart w:id="163" w:name="_Toc438267899"/>
      <w:bookmarkStart w:id="164" w:name="_Toc438366666"/>
      <w:bookmarkStart w:id="165" w:name="_Toc41971240"/>
      <w:bookmarkStart w:id="166" w:name="_Toc442347185"/>
      <w:bookmarkStart w:id="167" w:name="_Toc454783516"/>
      <w:bookmarkStart w:id="168" w:name="_Toc454783833"/>
      <w:bookmarkStart w:id="169" w:name="_Toc494364669"/>
      <w:bookmarkStart w:id="170" w:name="_Toc494365030"/>
      <w:bookmarkStart w:id="171" w:name="_Toc29564164"/>
      <w:bookmarkStart w:id="172" w:name="_Toc164583186"/>
      <w:r w:rsidRPr="00FE140E">
        <w:t>Section II</w:t>
      </w:r>
      <w:bookmarkStart w:id="173" w:name="_Hlt162167269"/>
      <w:bookmarkEnd w:id="173"/>
      <w:r w:rsidRPr="00FE140E">
        <w:t>I - Evaluation and Qualification Criteria</w:t>
      </w:r>
      <w:bookmarkEnd w:id="162"/>
      <w:bookmarkEnd w:id="163"/>
      <w:bookmarkEnd w:id="164"/>
      <w:bookmarkEnd w:id="165"/>
      <w:bookmarkEnd w:id="166"/>
      <w:bookmarkEnd w:id="167"/>
      <w:bookmarkEnd w:id="168"/>
      <w:bookmarkEnd w:id="169"/>
      <w:bookmarkEnd w:id="170"/>
    </w:p>
    <w:p w14:paraId="00F48ABD" w14:textId="77777777" w:rsidR="00E02D5A" w:rsidRPr="00FE140E" w:rsidRDefault="00E02D5A" w:rsidP="009407C2">
      <w:pPr>
        <w:pStyle w:val="Heading2"/>
        <w:jc w:val="left"/>
      </w:pPr>
    </w:p>
    <w:p w14:paraId="407B2CEE" w14:textId="77777777" w:rsidR="00E02D5A" w:rsidRPr="00FE140E" w:rsidRDefault="00E02D5A" w:rsidP="009407C2">
      <w:pPr>
        <w:jc w:val="both"/>
        <w:rPr>
          <w:i/>
          <w:spacing w:val="-2"/>
        </w:rPr>
      </w:pPr>
      <w:r w:rsidRPr="00FE140E">
        <w:rPr>
          <w:i/>
        </w:rPr>
        <w:t xml:space="preserve">This section contains the criteria that the Employer shall use to evaluate Bids and qualify Bidders through post-qualification. </w:t>
      </w:r>
      <w:r w:rsidRPr="00FE140E">
        <w:rPr>
          <w:i/>
          <w:color w:val="000000" w:themeColor="text1"/>
        </w:rPr>
        <w:t xml:space="preserve">No other factor methods or criteria shall be used other than specified in this </w:t>
      </w:r>
      <w:r w:rsidR="00C03CA5" w:rsidRPr="00FE140E">
        <w:rPr>
          <w:i/>
          <w:color w:val="000000" w:themeColor="text1"/>
        </w:rPr>
        <w:t>bidding document</w:t>
      </w:r>
      <w:r w:rsidRPr="00FE140E">
        <w:rPr>
          <w:i/>
          <w:color w:val="000000" w:themeColor="text1"/>
        </w:rPr>
        <w:t xml:space="preserve">. </w:t>
      </w:r>
      <w:r w:rsidR="004C0B08" w:rsidRPr="00FE140E">
        <w:rPr>
          <w:i/>
          <w:color w:val="000000" w:themeColor="text1"/>
        </w:rPr>
        <w:t>The Bidder shall provide all the information requested in the forms included in Section IV, Bidding Forms.</w:t>
      </w:r>
    </w:p>
    <w:p w14:paraId="5077901C" w14:textId="77777777" w:rsidR="004C0B08" w:rsidRPr="00FE140E" w:rsidRDefault="004C0B08" w:rsidP="009407C2">
      <w:pPr>
        <w:spacing w:after="160"/>
        <w:rPr>
          <w:b/>
          <w:i/>
          <w:spacing w:val="-2"/>
        </w:rPr>
      </w:pPr>
    </w:p>
    <w:p w14:paraId="15E06BD3" w14:textId="77777777" w:rsidR="00E02D5A" w:rsidRPr="00FE140E" w:rsidRDefault="00E02D5A" w:rsidP="009407C2">
      <w:pPr>
        <w:spacing w:after="160"/>
        <w:rPr>
          <w:b/>
          <w:spacing w:val="-2"/>
        </w:rPr>
      </w:pPr>
      <w:r w:rsidRPr="00FE140E">
        <w:rPr>
          <w:b/>
          <w:i/>
          <w:spacing w:val="-2"/>
        </w:rPr>
        <w:t>[The Employer shall select the criteria deemed appropriate for the procurement process, insert the appropriate wording using the samples below or other acceptable wording, and delete the text in italics]</w:t>
      </w:r>
    </w:p>
    <w:p w14:paraId="5D953579" w14:textId="77777777" w:rsidR="00E02D5A" w:rsidRPr="00FE140E" w:rsidRDefault="00E02D5A" w:rsidP="009407C2">
      <w:pPr>
        <w:pStyle w:val="Heading2"/>
        <w:ind w:left="360"/>
      </w:pPr>
    </w:p>
    <w:p w14:paraId="40314929" w14:textId="77777777" w:rsidR="008B6D5C" w:rsidRPr="00FE140E" w:rsidRDefault="008B6D5C" w:rsidP="008B6D5C"/>
    <w:p w14:paraId="3DD07A71" w14:textId="77777777" w:rsidR="008B6D5C" w:rsidRPr="00FE140E" w:rsidRDefault="008B6D5C" w:rsidP="008B6D5C"/>
    <w:p w14:paraId="01F62502" w14:textId="77777777" w:rsidR="008B6D5C" w:rsidRPr="00FE140E" w:rsidRDefault="008B6D5C" w:rsidP="008B6D5C"/>
    <w:p w14:paraId="5AF67D0A" w14:textId="77777777" w:rsidR="008B6D5C" w:rsidRPr="00FE140E" w:rsidRDefault="008B6D5C" w:rsidP="008B6D5C"/>
    <w:p w14:paraId="3D27D522" w14:textId="77777777" w:rsidR="008B6D5C" w:rsidRPr="00FE140E" w:rsidRDefault="008B6D5C" w:rsidP="008B6D5C"/>
    <w:p w14:paraId="3C28446E" w14:textId="77777777" w:rsidR="008B6D5C" w:rsidRPr="00FE140E" w:rsidRDefault="008B6D5C" w:rsidP="008B6D5C"/>
    <w:p w14:paraId="6FD609F2" w14:textId="77777777" w:rsidR="008B6D5C" w:rsidRPr="00FE140E" w:rsidRDefault="008B6D5C" w:rsidP="008B6D5C"/>
    <w:p w14:paraId="01488EE4" w14:textId="77777777" w:rsidR="008B6D5C" w:rsidRPr="00FE140E" w:rsidRDefault="008B6D5C" w:rsidP="008B6D5C"/>
    <w:p w14:paraId="579E6B9C" w14:textId="77777777" w:rsidR="008B6D5C" w:rsidRPr="00FE140E" w:rsidRDefault="008B6D5C" w:rsidP="008B6D5C"/>
    <w:p w14:paraId="73933502" w14:textId="77777777" w:rsidR="008B6D5C" w:rsidRPr="00FE140E" w:rsidRDefault="008B6D5C" w:rsidP="008B6D5C"/>
    <w:p w14:paraId="71658443" w14:textId="77777777" w:rsidR="008B6D5C" w:rsidRPr="00FE140E" w:rsidRDefault="008B6D5C" w:rsidP="008B6D5C"/>
    <w:p w14:paraId="5E8FE5F7" w14:textId="77777777" w:rsidR="008B6D5C" w:rsidRPr="00FE140E" w:rsidRDefault="008B6D5C" w:rsidP="008B6D5C"/>
    <w:p w14:paraId="517616A9" w14:textId="77777777" w:rsidR="008B6D5C" w:rsidRPr="00FE140E" w:rsidRDefault="008B6D5C" w:rsidP="008B6D5C"/>
    <w:p w14:paraId="3A503ABF" w14:textId="77777777" w:rsidR="008B6D5C" w:rsidRPr="00FE140E" w:rsidRDefault="008B6D5C" w:rsidP="008B6D5C"/>
    <w:p w14:paraId="32EA73B3" w14:textId="77777777" w:rsidR="008B6D5C" w:rsidRPr="00FE140E" w:rsidRDefault="008B6D5C" w:rsidP="008B6D5C"/>
    <w:p w14:paraId="67656A59" w14:textId="77777777" w:rsidR="008B6D5C" w:rsidRPr="00FE140E" w:rsidRDefault="008B6D5C" w:rsidP="008B6D5C"/>
    <w:p w14:paraId="38ADCDBF" w14:textId="77777777" w:rsidR="008B6D5C" w:rsidRPr="00FE140E" w:rsidRDefault="008B6D5C" w:rsidP="008B6D5C"/>
    <w:p w14:paraId="7EBAE410" w14:textId="77777777" w:rsidR="008B6D5C" w:rsidRPr="00FE140E" w:rsidRDefault="008B6D5C" w:rsidP="008B6D5C"/>
    <w:p w14:paraId="62CC252F" w14:textId="77777777" w:rsidR="008B6D5C" w:rsidRPr="00FE140E" w:rsidRDefault="008B6D5C" w:rsidP="008B6D5C"/>
    <w:p w14:paraId="4CBB6127" w14:textId="77777777" w:rsidR="008B6D5C" w:rsidRPr="00FE140E" w:rsidRDefault="008B6D5C" w:rsidP="008B6D5C"/>
    <w:p w14:paraId="4B8AF048" w14:textId="77777777" w:rsidR="008B6D5C" w:rsidRPr="00FE140E" w:rsidRDefault="008B6D5C" w:rsidP="008B6D5C"/>
    <w:p w14:paraId="2C30CF34" w14:textId="77777777" w:rsidR="008B6D5C" w:rsidRPr="00FE140E" w:rsidRDefault="008B6D5C" w:rsidP="008B6D5C"/>
    <w:p w14:paraId="6789B795" w14:textId="77777777" w:rsidR="008B6D5C" w:rsidRPr="00FE140E" w:rsidRDefault="008B6D5C" w:rsidP="008B6D5C"/>
    <w:p w14:paraId="2954CA17" w14:textId="77777777" w:rsidR="008B6D5C" w:rsidRPr="00FE140E" w:rsidRDefault="008B6D5C" w:rsidP="008B6D5C"/>
    <w:p w14:paraId="34D98A9B" w14:textId="77777777" w:rsidR="008B6D5C" w:rsidRPr="00FE140E" w:rsidRDefault="008B6D5C" w:rsidP="008B6D5C"/>
    <w:p w14:paraId="18A72345" w14:textId="77777777" w:rsidR="008B6D5C" w:rsidRPr="00FE140E" w:rsidRDefault="008B6D5C" w:rsidP="008B6D5C"/>
    <w:p w14:paraId="5F00C211" w14:textId="77777777" w:rsidR="008B6D5C" w:rsidRPr="00FE140E" w:rsidRDefault="008B6D5C" w:rsidP="008B6D5C"/>
    <w:p w14:paraId="3B21E243" w14:textId="77777777" w:rsidR="008B6D5C" w:rsidRPr="00FE140E" w:rsidRDefault="008B6D5C" w:rsidP="008B6D5C"/>
    <w:p w14:paraId="1DF2073F" w14:textId="77777777" w:rsidR="008B6D5C" w:rsidRPr="00FE140E" w:rsidRDefault="008B6D5C" w:rsidP="008B6D5C"/>
    <w:p w14:paraId="690CCCBB" w14:textId="77777777" w:rsidR="008B6D5C" w:rsidRPr="00FE140E" w:rsidRDefault="008B6D5C" w:rsidP="008B6D5C"/>
    <w:p w14:paraId="2B1721C3" w14:textId="77777777" w:rsidR="008B6D5C" w:rsidRPr="00FE140E" w:rsidRDefault="008B6D5C" w:rsidP="008B6D5C"/>
    <w:p w14:paraId="31770B09" w14:textId="77777777" w:rsidR="008B6D5C" w:rsidRPr="00FE140E" w:rsidRDefault="008B6D5C" w:rsidP="008B6D5C"/>
    <w:p w14:paraId="3EEF1FE7" w14:textId="77777777" w:rsidR="00E02D5A" w:rsidRPr="00FE140E" w:rsidRDefault="002A53C5" w:rsidP="009407C2">
      <w:pPr>
        <w:jc w:val="center"/>
        <w:rPr>
          <w:sz w:val="36"/>
        </w:rPr>
      </w:pPr>
      <w:r w:rsidRPr="00FE140E">
        <w:rPr>
          <w:b/>
          <w:sz w:val="36"/>
        </w:rPr>
        <w:lastRenderedPageBreak/>
        <w:t>Contents</w:t>
      </w:r>
    </w:p>
    <w:p w14:paraId="76A7AD44" w14:textId="77777777" w:rsidR="00E02D5A" w:rsidRPr="00FE140E" w:rsidRDefault="00E02D5A" w:rsidP="009407C2">
      <w:pPr>
        <w:pStyle w:val="S3-Header1"/>
        <w:rPr>
          <w:szCs w:val="28"/>
        </w:rPr>
      </w:pPr>
      <w:bookmarkStart w:id="174" w:name="_Toc442271826"/>
      <w:bookmarkStart w:id="175" w:name="_Toc103401411"/>
    </w:p>
    <w:p w14:paraId="19AF0D6E" w14:textId="77777777" w:rsidR="00650C94" w:rsidRPr="00FE140E" w:rsidRDefault="000C72BD">
      <w:pPr>
        <w:pStyle w:val="TOC1"/>
        <w:rPr>
          <w:rFonts w:asciiTheme="minorHAnsi" w:eastAsiaTheme="minorEastAsia" w:hAnsiTheme="minorHAnsi" w:cstheme="minorBidi"/>
          <w:b w:val="0"/>
          <w:sz w:val="22"/>
          <w:szCs w:val="22"/>
        </w:rPr>
      </w:pPr>
      <w:r w:rsidRPr="00FE140E">
        <w:rPr>
          <w:noProof w:val="0"/>
          <w:szCs w:val="28"/>
        </w:rPr>
        <w:fldChar w:fldCharType="begin"/>
      </w:r>
      <w:r w:rsidRPr="00FE140E">
        <w:rPr>
          <w:noProof w:val="0"/>
          <w:szCs w:val="28"/>
        </w:rPr>
        <w:instrText xml:space="preserve"> TOC \h \z \t "Header Eva Criteria,1,Subheader Eva Cri,2" </w:instrText>
      </w:r>
      <w:r w:rsidRPr="00FE140E">
        <w:rPr>
          <w:noProof w:val="0"/>
          <w:szCs w:val="28"/>
        </w:rPr>
        <w:fldChar w:fldCharType="separate"/>
      </w:r>
      <w:hyperlink w:anchor="_Toc454738291" w:history="1">
        <w:r w:rsidR="00650C94" w:rsidRPr="00FE140E">
          <w:rPr>
            <w:rStyle w:val="Hyperlink"/>
          </w:rPr>
          <w:t>1.</w:t>
        </w:r>
        <w:r w:rsidR="00650C94" w:rsidRPr="00FE140E">
          <w:rPr>
            <w:rFonts w:asciiTheme="minorHAnsi" w:eastAsiaTheme="minorEastAsia" w:hAnsiTheme="minorHAnsi" w:cstheme="minorBidi"/>
            <w:b w:val="0"/>
            <w:sz w:val="22"/>
            <w:szCs w:val="22"/>
          </w:rPr>
          <w:tab/>
        </w:r>
        <w:r w:rsidR="00650C94" w:rsidRPr="00FE140E">
          <w:rPr>
            <w:rStyle w:val="Hyperlink"/>
          </w:rPr>
          <w:t>Evaluation (ITB 35.2(f))</w:t>
        </w:r>
        <w:r w:rsidR="00650C94" w:rsidRPr="00FE140E">
          <w:rPr>
            <w:webHidden/>
          </w:rPr>
          <w:tab/>
        </w:r>
        <w:r w:rsidR="00650C94" w:rsidRPr="00FE140E">
          <w:rPr>
            <w:webHidden/>
          </w:rPr>
          <w:fldChar w:fldCharType="begin"/>
        </w:r>
        <w:r w:rsidR="00650C94" w:rsidRPr="00FE140E">
          <w:rPr>
            <w:webHidden/>
          </w:rPr>
          <w:instrText xml:space="preserve"> PAGEREF _Toc454738291 \h </w:instrText>
        </w:r>
        <w:r w:rsidR="00650C94" w:rsidRPr="00FE140E">
          <w:rPr>
            <w:webHidden/>
          </w:rPr>
        </w:r>
        <w:r w:rsidR="00650C94" w:rsidRPr="00FE140E">
          <w:rPr>
            <w:webHidden/>
          </w:rPr>
          <w:fldChar w:fldCharType="separate"/>
        </w:r>
        <w:r w:rsidR="00CB6200">
          <w:rPr>
            <w:webHidden/>
          </w:rPr>
          <w:t>39</w:t>
        </w:r>
        <w:r w:rsidR="00650C94" w:rsidRPr="00FE140E">
          <w:rPr>
            <w:webHidden/>
          </w:rPr>
          <w:fldChar w:fldCharType="end"/>
        </w:r>
      </w:hyperlink>
    </w:p>
    <w:p w14:paraId="6BA2F506" w14:textId="77777777" w:rsidR="00650C94" w:rsidRPr="00FE140E" w:rsidRDefault="00F9085B">
      <w:pPr>
        <w:pStyle w:val="TOC2"/>
        <w:rPr>
          <w:rFonts w:asciiTheme="minorHAnsi" w:eastAsiaTheme="minorEastAsia" w:hAnsiTheme="minorHAnsi" w:cstheme="minorBidi"/>
          <w:noProof/>
          <w:sz w:val="22"/>
          <w:szCs w:val="22"/>
        </w:rPr>
      </w:pPr>
      <w:hyperlink w:anchor="_Toc454738292" w:history="1">
        <w:r w:rsidR="00650C94" w:rsidRPr="00FE140E">
          <w:rPr>
            <w:rStyle w:val="Hyperlink"/>
            <w:noProof/>
          </w:rPr>
          <w:t>1.1</w:t>
        </w:r>
        <w:r w:rsidR="00650C94" w:rsidRPr="00FE140E">
          <w:rPr>
            <w:rFonts w:asciiTheme="minorHAnsi" w:eastAsiaTheme="minorEastAsia" w:hAnsiTheme="minorHAnsi" w:cstheme="minorBidi"/>
            <w:noProof/>
            <w:sz w:val="22"/>
            <w:szCs w:val="22"/>
          </w:rPr>
          <w:tab/>
        </w:r>
        <w:r w:rsidR="00650C94" w:rsidRPr="00FE140E">
          <w:rPr>
            <w:rStyle w:val="Hyperlink"/>
            <w:noProof/>
          </w:rPr>
          <w:t>Adequacy of Technical Proposal</w:t>
        </w:r>
        <w:r w:rsidR="00650C94" w:rsidRPr="00FE140E">
          <w:rPr>
            <w:noProof/>
            <w:webHidden/>
          </w:rPr>
          <w:tab/>
        </w:r>
        <w:r w:rsidR="00650C94" w:rsidRPr="00FE140E">
          <w:rPr>
            <w:noProof/>
            <w:webHidden/>
          </w:rPr>
          <w:fldChar w:fldCharType="begin"/>
        </w:r>
        <w:r w:rsidR="00650C94" w:rsidRPr="00FE140E">
          <w:rPr>
            <w:noProof/>
            <w:webHidden/>
          </w:rPr>
          <w:instrText xml:space="preserve"> PAGEREF _Toc454738292 \h </w:instrText>
        </w:r>
        <w:r w:rsidR="00650C94" w:rsidRPr="00FE140E">
          <w:rPr>
            <w:noProof/>
            <w:webHidden/>
          </w:rPr>
        </w:r>
        <w:r w:rsidR="00650C94" w:rsidRPr="00FE140E">
          <w:rPr>
            <w:noProof/>
            <w:webHidden/>
          </w:rPr>
          <w:fldChar w:fldCharType="separate"/>
        </w:r>
        <w:r w:rsidR="00CB6200">
          <w:rPr>
            <w:noProof/>
            <w:webHidden/>
          </w:rPr>
          <w:t>39</w:t>
        </w:r>
        <w:r w:rsidR="00650C94" w:rsidRPr="00FE140E">
          <w:rPr>
            <w:noProof/>
            <w:webHidden/>
          </w:rPr>
          <w:fldChar w:fldCharType="end"/>
        </w:r>
      </w:hyperlink>
    </w:p>
    <w:p w14:paraId="659ECCA1" w14:textId="77777777" w:rsidR="00650C94" w:rsidRPr="00FE140E" w:rsidRDefault="00F9085B">
      <w:pPr>
        <w:pStyle w:val="TOC2"/>
        <w:rPr>
          <w:rFonts w:asciiTheme="minorHAnsi" w:eastAsiaTheme="minorEastAsia" w:hAnsiTheme="minorHAnsi" w:cstheme="minorBidi"/>
          <w:noProof/>
          <w:sz w:val="22"/>
          <w:szCs w:val="22"/>
        </w:rPr>
      </w:pPr>
      <w:hyperlink w:anchor="_Toc454738293" w:history="1">
        <w:r w:rsidR="00650C94" w:rsidRPr="00FE140E">
          <w:rPr>
            <w:rStyle w:val="Hyperlink"/>
            <w:noProof/>
          </w:rPr>
          <w:t>1.2</w:t>
        </w:r>
        <w:r w:rsidR="00650C94" w:rsidRPr="00FE140E">
          <w:rPr>
            <w:rFonts w:asciiTheme="minorHAnsi" w:eastAsiaTheme="minorEastAsia" w:hAnsiTheme="minorHAnsi" w:cstheme="minorBidi"/>
            <w:noProof/>
            <w:sz w:val="22"/>
            <w:szCs w:val="22"/>
          </w:rPr>
          <w:tab/>
        </w:r>
        <w:r w:rsidR="00650C94" w:rsidRPr="00FE140E">
          <w:rPr>
            <w:rStyle w:val="Hyperlink"/>
            <w:noProof/>
          </w:rPr>
          <w:t>Multiple Contracts</w:t>
        </w:r>
        <w:r w:rsidR="00650C94" w:rsidRPr="00FE140E">
          <w:rPr>
            <w:noProof/>
            <w:webHidden/>
          </w:rPr>
          <w:tab/>
        </w:r>
        <w:r w:rsidR="00650C94" w:rsidRPr="00FE140E">
          <w:rPr>
            <w:noProof/>
            <w:webHidden/>
          </w:rPr>
          <w:fldChar w:fldCharType="begin"/>
        </w:r>
        <w:r w:rsidR="00650C94" w:rsidRPr="00FE140E">
          <w:rPr>
            <w:noProof/>
            <w:webHidden/>
          </w:rPr>
          <w:instrText xml:space="preserve"> PAGEREF _Toc454738293 \h </w:instrText>
        </w:r>
        <w:r w:rsidR="00650C94" w:rsidRPr="00FE140E">
          <w:rPr>
            <w:noProof/>
            <w:webHidden/>
          </w:rPr>
        </w:r>
        <w:r w:rsidR="00650C94" w:rsidRPr="00FE140E">
          <w:rPr>
            <w:noProof/>
            <w:webHidden/>
          </w:rPr>
          <w:fldChar w:fldCharType="separate"/>
        </w:r>
        <w:r w:rsidR="00CB6200">
          <w:rPr>
            <w:noProof/>
            <w:webHidden/>
          </w:rPr>
          <w:t>39</w:t>
        </w:r>
        <w:r w:rsidR="00650C94" w:rsidRPr="00FE140E">
          <w:rPr>
            <w:noProof/>
            <w:webHidden/>
          </w:rPr>
          <w:fldChar w:fldCharType="end"/>
        </w:r>
      </w:hyperlink>
    </w:p>
    <w:p w14:paraId="181D3A98" w14:textId="77777777" w:rsidR="00650C94" w:rsidRPr="00FE140E" w:rsidRDefault="00F9085B">
      <w:pPr>
        <w:pStyle w:val="TOC2"/>
        <w:rPr>
          <w:rFonts w:asciiTheme="minorHAnsi" w:eastAsiaTheme="minorEastAsia" w:hAnsiTheme="minorHAnsi" w:cstheme="minorBidi"/>
          <w:noProof/>
          <w:sz w:val="22"/>
          <w:szCs w:val="22"/>
        </w:rPr>
      </w:pPr>
      <w:hyperlink w:anchor="_Toc454738294" w:history="1">
        <w:r w:rsidR="00650C94" w:rsidRPr="00FE140E">
          <w:rPr>
            <w:rStyle w:val="Hyperlink"/>
            <w:noProof/>
          </w:rPr>
          <w:t>1.3</w:t>
        </w:r>
        <w:r w:rsidR="00650C94" w:rsidRPr="00FE140E">
          <w:rPr>
            <w:rFonts w:asciiTheme="minorHAnsi" w:eastAsiaTheme="minorEastAsia" w:hAnsiTheme="minorHAnsi" w:cstheme="minorBidi"/>
            <w:noProof/>
            <w:sz w:val="22"/>
            <w:szCs w:val="22"/>
          </w:rPr>
          <w:tab/>
        </w:r>
        <w:r w:rsidR="00650C94" w:rsidRPr="00FE140E">
          <w:rPr>
            <w:rStyle w:val="Hyperlink"/>
            <w:noProof/>
          </w:rPr>
          <w:t>Alternative Times for Completion</w:t>
        </w:r>
        <w:r w:rsidR="00650C94" w:rsidRPr="00FE140E">
          <w:rPr>
            <w:noProof/>
            <w:webHidden/>
          </w:rPr>
          <w:tab/>
        </w:r>
        <w:r w:rsidR="00650C94" w:rsidRPr="00FE140E">
          <w:rPr>
            <w:noProof/>
            <w:webHidden/>
          </w:rPr>
          <w:fldChar w:fldCharType="begin"/>
        </w:r>
        <w:r w:rsidR="00650C94" w:rsidRPr="00FE140E">
          <w:rPr>
            <w:noProof/>
            <w:webHidden/>
          </w:rPr>
          <w:instrText xml:space="preserve"> PAGEREF _Toc454738294 \h </w:instrText>
        </w:r>
        <w:r w:rsidR="00650C94" w:rsidRPr="00FE140E">
          <w:rPr>
            <w:noProof/>
            <w:webHidden/>
          </w:rPr>
        </w:r>
        <w:r w:rsidR="00650C94" w:rsidRPr="00FE140E">
          <w:rPr>
            <w:noProof/>
            <w:webHidden/>
          </w:rPr>
          <w:fldChar w:fldCharType="separate"/>
        </w:r>
        <w:r w:rsidR="00CB6200">
          <w:rPr>
            <w:noProof/>
            <w:webHidden/>
          </w:rPr>
          <w:t>40</w:t>
        </w:r>
        <w:r w:rsidR="00650C94" w:rsidRPr="00FE140E">
          <w:rPr>
            <w:noProof/>
            <w:webHidden/>
          </w:rPr>
          <w:fldChar w:fldCharType="end"/>
        </w:r>
      </w:hyperlink>
    </w:p>
    <w:p w14:paraId="345DA798" w14:textId="77777777" w:rsidR="00650C94" w:rsidRPr="00FE140E" w:rsidRDefault="00F9085B">
      <w:pPr>
        <w:pStyle w:val="TOC2"/>
        <w:rPr>
          <w:rFonts w:asciiTheme="minorHAnsi" w:eastAsiaTheme="minorEastAsia" w:hAnsiTheme="minorHAnsi" w:cstheme="minorBidi"/>
          <w:noProof/>
          <w:sz w:val="22"/>
          <w:szCs w:val="22"/>
        </w:rPr>
      </w:pPr>
      <w:hyperlink w:anchor="_Toc454738295" w:history="1">
        <w:r w:rsidR="00650C94" w:rsidRPr="00FE140E">
          <w:rPr>
            <w:rStyle w:val="Hyperlink"/>
            <w:noProof/>
          </w:rPr>
          <w:t>1.4</w:t>
        </w:r>
        <w:r w:rsidR="00650C94" w:rsidRPr="00FE140E">
          <w:rPr>
            <w:rFonts w:asciiTheme="minorHAnsi" w:eastAsiaTheme="minorEastAsia" w:hAnsiTheme="minorHAnsi" w:cstheme="minorBidi"/>
            <w:noProof/>
            <w:sz w:val="22"/>
            <w:szCs w:val="22"/>
          </w:rPr>
          <w:tab/>
        </w:r>
        <w:r w:rsidR="00650C94" w:rsidRPr="00FE140E">
          <w:rPr>
            <w:rStyle w:val="Hyperlink"/>
            <w:noProof/>
          </w:rPr>
          <w:t>Alternative Technical Solutions for specified parts of the Services</w:t>
        </w:r>
        <w:r w:rsidR="00650C94" w:rsidRPr="00FE140E">
          <w:rPr>
            <w:noProof/>
            <w:webHidden/>
          </w:rPr>
          <w:tab/>
        </w:r>
        <w:r w:rsidR="00650C94" w:rsidRPr="00FE140E">
          <w:rPr>
            <w:noProof/>
            <w:webHidden/>
          </w:rPr>
          <w:fldChar w:fldCharType="begin"/>
        </w:r>
        <w:r w:rsidR="00650C94" w:rsidRPr="00FE140E">
          <w:rPr>
            <w:noProof/>
            <w:webHidden/>
          </w:rPr>
          <w:instrText xml:space="preserve"> PAGEREF _Toc454738295 \h </w:instrText>
        </w:r>
        <w:r w:rsidR="00650C94" w:rsidRPr="00FE140E">
          <w:rPr>
            <w:noProof/>
            <w:webHidden/>
          </w:rPr>
        </w:r>
        <w:r w:rsidR="00650C94" w:rsidRPr="00FE140E">
          <w:rPr>
            <w:noProof/>
            <w:webHidden/>
          </w:rPr>
          <w:fldChar w:fldCharType="separate"/>
        </w:r>
        <w:r w:rsidR="00CB6200">
          <w:rPr>
            <w:noProof/>
            <w:webHidden/>
          </w:rPr>
          <w:t>40</w:t>
        </w:r>
        <w:r w:rsidR="00650C94" w:rsidRPr="00FE140E">
          <w:rPr>
            <w:noProof/>
            <w:webHidden/>
          </w:rPr>
          <w:fldChar w:fldCharType="end"/>
        </w:r>
      </w:hyperlink>
    </w:p>
    <w:p w14:paraId="07F34BE9" w14:textId="77777777" w:rsidR="00650C94" w:rsidRPr="00FE140E" w:rsidRDefault="00F9085B">
      <w:pPr>
        <w:pStyle w:val="TOC2"/>
        <w:rPr>
          <w:rFonts w:asciiTheme="minorHAnsi" w:eastAsiaTheme="minorEastAsia" w:hAnsiTheme="minorHAnsi" w:cstheme="minorBidi"/>
          <w:noProof/>
          <w:sz w:val="22"/>
          <w:szCs w:val="22"/>
        </w:rPr>
      </w:pPr>
      <w:hyperlink w:anchor="_Toc454738296" w:history="1">
        <w:r w:rsidR="00650C94" w:rsidRPr="00FE140E">
          <w:rPr>
            <w:rStyle w:val="Hyperlink"/>
            <w:noProof/>
          </w:rPr>
          <w:t>1.5</w:t>
        </w:r>
        <w:r w:rsidR="00650C94" w:rsidRPr="00FE140E">
          <w:rPr>
            <w:rFonts w:asciiTheme="minorHAnsi" w:eastAsiaTheme="minorEastAsia" w:hAnsiTheme="minorHAnsi" w:cstheme="minorBidi"/>
            <w:noProof/>
            <w:sz w:val="22"/>
            <w:szCs w:val="22"/>
          </w:rPr>
          <w:tab/>
        </w:r>
        <w:r w:rsidR="00650C94" w:rsidRPr="00FE140E">
          <w:rPr>
            <w:rStyle w:val="Hyperlink"/>
            <w:noProof/>
          </w:rPr>
          <w:t>Sustainable procurement</w:t>
        </w:r>
        <w:r w:rsidR="00650C94" w:rsidRPr="00FE140E">
          <w:rPr>
            <w:noProof/>
            <w:webHidden/>
          </w:rPr>
          <w:tab/>
        </w:r>
        <w:r w:rsidR="00650C94" w:rsidRPr="00FE140E">
          <w:rPr>
            <w:noProof/>
            <w:webHidden/>
          </w:rPr>
          <w:fldChar w:fldCharType="begin"/>
        </w:r>
        <w:r w:rsidR="00650C94" w:rsidRPr="00FE140E">
          <w:rPr>
            <w:noProof/>
            <w:webHidden/>
          </w:rPr>
          <w:instrText xml:space="preserve"> PAGEREF _Toc454738296 \h </w:instrText>
        </w:r>
        <w:r w:rsidR="00650C94" w:rsidRPr="00FE140E">
          <w:rPr>
            <w:noProof/>
            <w:webHidden/>
          </w:rPr>
        </w:r>
        <w:r w:rsidR="00650C94" w:rsidRPr="00FE140E">
          <w:rPr>
            <w:noProof/>
            <w:webHidden/>
          </w:rPr>
          <w:fldChar w:fldCharType="separate"/>
        </w:r>
        <w:r w:rsidR="00CB6200">
          <w:rPr>
            <w:noProof/>
            <w:webHidden/>
          </w:rPr>
          <w:t>40</w:t>
        </w:r>
        <w:r w:rsidR="00650C94" w:rsidRPr="00FE140E">
          <w:rPr>
            <w:noProof/>
            <w:webHidden/>
          </w:rPr>
          <w:fldChar w:fldCharType="end"/>
        </w:r>
      </w:hyperlink>
    </w:p>
    <w:p w14:paraId="1BB3ED62" w14:textId="77777777" w:rsidR="00650C94" w:rsidRPr="00FE140E" w:rsidRDefault="00F9085B">
      <w:pPr>
        <w:pStyle w:val="TOC1"/>
        <w:rPr>
          <w:rFonts w:asciiTheme="minorHAnsi" w:eastAsiaTheme="minorEastAsia" w:hAnsiTheme="minorHAnsi" w:cstheme="minorBidi"/>
          <w:b w:val="0"/>
          <w:sz w:val="22"/>
          <w:szCs w:val="22"/>
        </w:rPr>
      </w:pPr>
      <w:hyperlink w:anchor="_Toc454738297" w:history="1">
        <w:r w:rsidR="00650C94" w:rsidRPr="00FE140E">
          <w:rPr>
            <w:rStyle w:val="Hyperlink"/>
          </w:rPr>
          <w:t>2.</w:t>
        </w:r>
        <w:r w:rsidR="00650C94" w:rsidRPr="00FE140E">
          <w:rPr>
            <w:rFonts w:asciiTheme="minorHAnsi" w:eastAsiaTheme="minorEastAsia" w:hAnsiTheme="minorHAnsi" w:cstheme="minorBidi"/>
            <w:b w:val="0"/>
            <w:sz w:val="22"/>
            <w:szCs w:val="22"/>
          </w:rPr>
          <w:tab/>
        </w:r>
        <w:r w:rsidR="00650C94" w:rsidRPr="00FE140E">
          <w:rPr>
            <w:rStyle w:val="Hyperlink"/>
          </w:rPr>
          <w:t>Qualification</w:t>
        </w:r>
        <w:r w:rsidR="00650C94" w:rsidRPr="00FE140E">
          <w:rPr>
            <w:webHidden/>
          </w:rPr>
          <w:tab/>
        </w:r>
        <w:r w:rsidR="00650C94" w:rsidRPr="00FE140E">
          <w:rPr>
            <w:webHidden/>
          </w:rPr>
          <w:fldChar w:fldCharType="begin"/>
        </w:r>
        <w:r w:rsidR="00650C94" w:rsidRPr="00FE140E">
          <w:rPr>
            <w:webHidden/>
          </w:rPr>
          <w:instrText xml:space="preserve"> PAGEREF _Toc454738297 \h </w:instrText>
        </w:r>
        <w:r w:rsidR="00650C94" w:rsidRPr="00FE140E">
          <w:rPr>
            <w:webHidden/>
          </w:rPr>
        </w:r>
        <w:r w:rsidR="00650C94" w:rsidRPr="00FE140E">
          <w:rPr>
            <w:webHidden/>
          </w:rPr>
          <w:fldChar w:fldCharType="separate"/>
        </w:r>
        <w:r w:rsidR="00CB6200">
          <w:rPr>
            <w:webHidden/>
          </w:rPr>
          <w:t>40</w:t>
        </w:r>
        <w:r w:rsidR="00650C94" w:rsidRPr="00FE140E">
          <w:rPr>
            <w:webHidden/>
          </w:rPr>
          <w:fldChar w:fldCharType="end"/>
        </w:r>
      </w:hyperlink>
    </w:p>
    <w:p w14:paraId="60A683DE" w14:textId="77777777" w:rsidR="00E02D5A" w:rsidRPr="00FE140E" w:rsidRDefault="000C72BD" w:rsidP="009407C2">
      <w:pPr>
        <w:pStyle w:val="S3-Header1"/>
        <w:rPr>
          <w:szCs w:val="28"/>
        </w:rPr>
      </w:pPr>
      <w:r w:rsidRPr="00FE140E">
        <w:rPr>
          <w:noProof w:val="0"/>
          <w:sz w:val="24"/>
          <w:szCs w:val="28"/>
        </w:rPr>
        <w:fldChar w:fldCharType="end"/>
      </w:r>
    </w:p>
    <w:p w14:paraId="6F1DCF7C" w14:textId="77777777" w:rsidR="00E02D5A" w:rsidRPr="00FE140E" w:rsidRDefault="00E02D5A" w:rsidP="009407C2">
      <w:pPr>
        <w:rPr>
          <w:rFonts w:ascii="Times New Roman Bold" w:hAnsi="Times New Roman Bold"/>
          <w:b/>
          <w:sz w:val="32"/>
        </w:rPr>
      </w:pPr>
      <w:r w:rsidRPr="00FE140E">
        <w:br w:type="page"/>
      </w:r>
    </w:p>
    <w:p w14:paraId="65ADC134" w14:textId="77777777" w:rsidR="002A53C5" w:rsidRPr="00FE140E" w:rsidRDefault="002A53C5" w:rsidP="000C72BD">
      <w:pPr>
        <w:pStyle w:val="Sub-ClauseText"/>
        <w:spacing w:before="0" w:after="200"/>
        <w:rPr>
          <w:spacing w:val="0"/>
        </w:rPr>
      </w:pPr>
      <w:bookmarkStart w:id="176" w:name="_Toc442271827"/>
      <w:bookmarkEnd w:id="174"/>
      <w:r w:rsidRPr="00FE140E">
        <w:rPr>
          <w:spacing w:val="0"/>
        </w:rPr>
        <w:lastRenderedPageBreak/>
        <w:t>The Employer shall use the criteria and methodologies listed in this Section to evaluate Bids. By applying these criteria and methodologies, the Employer shall determine the Most Advantageous Bid. This is the Bid that has been determined to be:</w:t>
      </w:r>
    </w:p>
    <w:p w14:paraId="55D9DD27" w14:textId="77777777" w:rsidR="002A53C5" w:rsidRPr="00FE140E" w:rsidRDefault="002A53C5" w:rsidP="000C72BD">
      <w:pPr>
        <w:pStyle w:val="Sub-ClauseText"/>
        <w:spacing w:before="0" w:after="200"/>
        <w:ind w:left="567"/>
        <w:rPr>
          <w:spacing w:val="0"/>
        </w:rPr>
      </w:pPr>
      <w:r w:rsidRPr="00FE140E">
        <w:rPr>
          <w:spacing w:val="0"/>
        </w:rPr>
        <w:t xml:space="preserve">(a) </w:t>
      </w:r>
      <w:r w:rsidR="008B6D5C" w:rsidRPr="00FE140E">
        <w:rPr>
          <w:spacing w:val="0"/>
        </w:rPr>
        <w:t>Substantially</w:t>
      </w:r>
      <w:r w:rsidRPr="00FE140E">
        <w:rPr>
          <w:spacing w:val="0"/>
        </w:rPr>
        <w:t xml:space="preserve"> responsive to the </w:t>
      </w:r>
      <w:r w:rsidR="00C03CA5" w:rsidRPr="00FE140E">
        <w:rPr>
          <w:spacing w:val="0"/>
        </w:rPr>
        <w:t>bidding document</w:t>
      </w:r>
      <w:r w:rsidRPr="00FE140E">
        <w:rPr>
          <w:spacing w:val="0"/>
        </w:rPr>
        <w:t>, and</w:t>
      </w:r>
    </w:p>
    <w:p w14:paraId="22060546" w14:textId="77777777" w:rsidR="002A53C5" w:rsidRPr="00FE140E" w:rsidRDefault="002A53C5" w:rsidP="000C72BD">
      <w:pPr>
        <w:keepNext/>
        <w:keepLines/>
        <w:tabs>
          <w:tab w:val="left" w:pos="540"/>
        </w:tabs>
        <w:suppressAutoHyphens/>
        <w:spacing w:after="200"/>
        <w:ind w:left="567" w:hanging="567"/>
        <w:jc w:val="both"/>
      </w:pPr>
      <w:r w:rsidRPr="00FE140E">
        <w:tab/>
        <w:t xml:space="preserve">(b) </w:t>
      </w:r>
      <w:r w:rsidR="008B6D5C" w:rsidRPr="00FE140E">
        <w:t>The</w:t>
      </w:r>
      <w:r w:rsidRPr="00FE140E">
        <w:t xml:space="preserve"> lowest evaluated cost. </w:t>
      </w:r>
    </w:p>
    <w:p w14:paraId="5C051BAE" w14:textId="77777777" w:rsidR="000C72BD" w:rsidRPr="00FE140E" w:rsidRDefault="000C72BD" w:rsidP="000C72BD">
      <w:pPr>
        <w:keepNext/>
        <w:keepLines/>
        <w:tabs>
          <w:tab w:val="left" w:pos="540"/>
        </w:tabs>
        <w:suppressAutoHyphens/>
        <w:spacing w:after="200"/>
        <w:ind w:left="567" w:hanging="567"/>
        <w:jc w:val="both"/>
      </w:pPr>
    </w:p>
    <w:p w14:paraId="4B03C677" w14:textId="77777777" w:rsidR="00E02D5A" w:rsidRPr="00FE140E" w:rsidRDefault="00E02D5A" w:rsidP="009407C2">
      <w:pPr>
        <w:pStyle w:val="HeaderEvaCriteria"/>
      </w:pPr>
      <w:bookmarkStart w:id="177" w:name="_Toc454738291"/>
      <w:r w:rsidRPr="00FE140E">
        <w:t>Evaluation</w:t>
      </w:r>
      <w:bookmarkEnd w:id="175"/>
      <w:bookmarkEnd w:id="176"/>
      <w:r w:rsidR="0089775F" w:rsidRPr="00FE140E">
        <w:t xml:space="preserve"> (ITB 35.2(f))</w:t>
      </w:r>
      <w:bookmarkEnd w:id="177"/>
    </w:p>
    <w:p w14:paraId="6AE19E6A" w14:textId="77777777" w:rsidR="002A53C5" w:rsidRPr="00FE140E" w:rsidRDefault="002A53C5" w:rsidP="009407C2">
      <w:pPr>
        <w:spacing w:after="200"/>
        <w:jc w:val="both"/>
      </w:pPr>
    </w:p>
    <w:p w14:paraId="6C874AE1" w14:textId="6CB51DC5" w:rsidR="00E02D5A" w:rsidRPr="00FE140E" w:rsidRDefault="00E02D5A" w:rsidP="005923AF">
      <w:pPr>
        <w:spacing w:after="200"/>
        <w:jc w:val="both"/>
      </w:pPr>
      <w:r w:rsidRPr="00FE140E">
        <w:t xml:space="preserve">In addition to the criteria listed in ITB </w:t>
      </w:r>
      <w:r w:rsidR="00EB3C02" w:rsidRPr="00FE140E">
        <w:t xml:space="preserve">35.2 </w:t>
      </w:r>
      <w:r w:rsidRPr="00FE140E">
        <w:t xml:space="preserve">(a) </w:t>
      </w:r>
      <w:r w:rsidR="0089775F" w:rsidRPr="00FE140E">
        <w:t xml:space="preserve">to </w:t>
      </w:r>
      <w:r w:rsidR="00B36ABB" w:rsidRPr="00FE140E">
        <w:t>(</w:t>
      </w:r>
      <w:r w:rsidR="0089775F" w:rsidRPr="00FE140E">
        <w:t>e</w:t>
      </w:r>
      <w:r w:rsidR="00B36ABB" w:rsidRPr="00FE140E">
        <w:t xml:space="preserve">) </w:t>
      </w:r>
      <w:r w:rsidRPr="00FE140E">
        <w:t>the following criteria shall apply:</w:t>
      </w:r>
      <w:r w:rsidR="00A75C12" w:rsidRPr="00FE140E">
        <w:rPr>
          <w:color w:val="FF0000"/>
        </w:rPr>
        <w:t xml:space="preserve"> </w:t>
      </w:r>
    </w:p>
    <w:p w14:paraId="1D509C0B" w14:textId="77777777" w:rsidR="00E02D5A" w:rsidRPr="00FE140E" w:rsidRDefault="00E02D5A" w:rsidP="000C72BD">
      <w:pPr>
        <w:pStyle w:val="SubheaderEvaCri"/>
        <w:spacing w:before="240" w:after="120"/>
        <w:contextualSpacing w:val="0"/>
      </w:pPr>
      <w:bookmarkStart w:id="178" w:name="_Toc442271828"/>
      <w:bookmarkStart w:id="179" w:name="_Toc454738292"/>
      <w:r w:rsidRPr="00FE140E">
        <w:t>Adequacy of Technical Proposal</w:t>
      </w:r>
      <w:bookmarkEnd w:id="178"/>
      <w:bookmarkEnd w:id="179"/>
    </w:p>
    <w:p w14:paraId="387F00AD" w14:textId="77777777" w:rsidR="00E02D5A" w:rsidRPr="00FE140E" w:rsidRDefault="00E02D5A" w:rsidP="009407C2"/>
    <w:p w14:paraId="7B49CCE7" w14:textId="21040296" w:rsidR="00E02D5A" w:rsidRPr="00FE140E" w:rsidRDefault="00E02D5A" w:rsidP="009407C2">
      <w:pPr>
        <w:jc w:val="both"/>
        <w:rPr>
          <w:noProof/>
        </w:rPr>
      </w:pPr>
      <w:bookmarkStart w:id="180" w:name="_Toc432229735"/>
      <w:bookmarkStart w:id="181" w:name="_Toc432663733"/>
      <w:bookmarkStart w:id="182" w:name="_Toc433224164"/>
      <w:bookmarkStart w:id="183" w:name="_Toc435519271"/>
      <w:bookmarkStart w:id="184" w:name="_Toc435624906"/>
      <w:bookmarkStart w:id="185" w:name="_Toc440526080"/>
      <w:r w:rsidRPr="00FE140E">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FE140E">
        <w:rPr>
          <w:noProof/>
        </w:rPr>
        <w:t xml:space="preserve">Employer’s </w:t>
      </w:r>
      <w:r w:rsidRPr="00FE140E">
        <w:rPr>
          <w:noProof/>
        </w:rPr>
        <w:t>Requirements.</w:t>
      </w:r>
      <w:bookmarkEnd w:id="180"/>
      <w:bookmarkEnd w:id="181"/>
      <w:bookmarkEnd w:id="182"/>
      <w:bookmarkEnd w:id="183"/>
      <w:bookmarkEnd w:id="184"/>
      <w:bookmarkEnd w:id="185"/>
    </w:p>
    <w:p w14:paraId="31E3F0E3" w14:textId="77777777" w:rsidR="006C0A7E" w:rsidRPr="00FE140E" w:rsidRDefault="006C0A7E" w:rsidP="009407C2">
      <w:pPr>
        <w:jc w:val="both"/>
        <w:rPr>
          <w:noProof/>
        </w:rPr>
      </w:pPr>
    </w:p>
    <w:p w14:paraId="5360FE36" w14:textId="49F57928" w:rsidR="006C0A7E" w:rsidRPr="00FE140E" w:rsidRDefault="006C0A7E" w:rsidP="006C0A7E">
      <w:pPr>
        <w:jc w:val="both"/>
        <w:rPr>
          <w:noProof/>
        </w:rPr>
      </w:pPr>
      <w:r w:rsidRPr="00FE140E">
        <w:rPr>
          <w:noProof/>
        </w:rPr>
        <w:t>Proposal should consist of following three major areas:</w:t>
      </w:r>
    </w:p>
    <w:p w14:paraId="6935C055" w14:textId="77777777" w:rsidR="006C0A7E" w:rsidRPr="00FE140E" w:rsidRDefault="006C0A7E" w:rsidP="006C0A7E">
      <w:pPr>
        <w:jc w:val="both"/>
        <w:rPr>
          <w:noProof/>
        </w:rPr>
      </w:pPr>
    </w:p>
    <w:p w14:paraId="329670BB" w14:textId="085F9B94" w:rsidR="006C0A7E" w:rsidRPr="00FE140E" w:rsidRDefault="006C0A7E" w:rsidP="003F36EC">
      <w:pPr>
        <w:pStyle w:val="ListParagraph"/>
        <w:numPr>
          <w:ilvl w:val="0"/>
          <w:numId w:val="60"/>
        </w:numPr>
        <w:jc w:val="both"/>
        <w:rPr>
          <w:noProof/>
        </w:rPr>
      </w:pPr>
      <w:r w:rsidRPr="00FE140E">
        <w:t>Technical Approach and Methodology:</w:t>
      </w:r>
    </w:p>
    <w:p w14:paraId="56E03CFA" w14:textId="77777777" w:rsidR="006C0A7E" w:rsidRPr="00FE140E" w:rsidRDefault="006C0A7E" w:rsidP="006C0A7E">
      <w:pPr>
        <w:pStyle w:val="ListParagraph"/>
        <w:jc w:val="both"/>
        <w:rPr>
          <w:noProof/>
        </w:rPr>
      </w:pPr>
    </w:p>
    <w:p w14:paraId="506F770C" w14:textId="64D78E79" w:rsidR="006C0A7E" w:rsidRPr="00FE140E" w:rsidRDefault="006C0A7E" w:rsidP="003F36EC">
      <w:pPr>
        <w:pStyle w:val="ListParagraph"/>
        <w:numPr>
          <w:ilvl w:val="0"/>
          <w:numId w:val="60"/>
        </w:numPr>
      </w:pPr>
      <w:r w:rsidRPr="00FE140E">
        <w:t xml:space="preserve">Project Implementation Plan (Work Plan) </w:t>
      </w:r>
    </w:p>
    <w:p w14:paraId="3C81A37B" w14:textId="77777777" w:rsidR="006C0A7E" w:rsidRPr="00FE140E" w:rsidRDefault="006C0A7E" w:rsidP="005923AF"/>
    <w:p w14:paraId="5F36DB47" w14:textId="77777777" w:rsidR="006C0A7E" w:rsidRPr="00FE140E" w:rsidRDefault="006C0A7E" w:rsidP="003F36EC">
      <w:pPr>
        <w:pStyle w:val="ListParagraph"/>
        <w:numPr>
          <w:ilvl w:val="0"/>
          <w:numId w:val="60"/>
        </w:numPr>
      </w:pPr>
      <w:r w:rsidRPr="00FE140E">
        <w:t xml:space="preserve">Inputs and Services Delivery Mechanism </w:t>
      </w:r>
    </w:p>
    <w:p w14:paraId="5946B4E0" w14:textId="1B56F3A2" w:rsidR="002E2DE1" w:rsidRPr="00FE140E" w:rsidRDefault="002E2DE1" w:rsidP="009407C2">
      <w:pPr>
        <w:jc w:val="both"/>
        <w:rPr>
          <w:noProof/>
        </w:rPr>
      </w:pPr>
    </w:p>
    <w:p w14:paraId="0895D211" w14:textId="77777777" w:rsidR="00BF1E3E" w:rsidRPr="00FE140E" w:rsidRDefault="00E02D5A" w:rsidP="000C72BD">
      <w:pPr>
        <w:pStyle w:val="SubheaderEvaCri"/>
        <w:spacing w:before="240" w:after="120"/>
        <w:contextualSpacing w:val="0"/>
      </w:pPr>
      <w:bookmarkStart w:id="186" w:name="_Toc442271829"/>
      <w:r w:rsidRPr="00FE140E">
        <w:t xml:space="preserve"> </w:t>
      </w:r>
      <w:bookmarkStart w:id="187" w:name="_Toc454738293"/>
      <w:r w:rsidRPr="00FE140E">
        <w:t>Multiple Contracts</w:t>
      </w:r>
      <w:bookmarkStart w:id="188" w:name="_Toc432229736"/>
      <w:bookmarkStart w:id="189" w:name="_Toc432663734"/>
      <w:bookmarkStart w:id="190" w:name="_Toc433224165"/>
      <w:bookmarkStart w:id="191" w:name="_Toc435519272"/>
      <w:bookmarkStart w:id="192" w:name="_Toc435624907"/>
      <w:bookmarkStart w:id="193" w:name="_Toc440526081"/>
      <w:bookmarkEnd w:id="186"/>
      <w:bookmarkEnd w:id="187"/>
    </w:p>
    <w:p w14:paraId="76A87DBC" w14:textId="77777777" w:rsidR="00E02D5A" w:rsidRPr="00FE140E" w:rsidRDefault="00E02D5A" w:rsidP="009407C2">
      <w:pPr>
        <w:jc w:val="both"/>
        <w:rPr>
          <w:noProof/>
        </w:rPr>
      </w:pPr>
      <w:r w:rsidRPr="00FE140E">
        <w:rPr>
          <w:noProof/>
        </w:rPr>
        <w:t xml:space="preserve">Pursuant to ITB </w:t>
      </w:r>
      <w:r w:rsidRPr="00FE140E">
        <w:t>35.4</w:t>
      </w:r>
      <w:r w:rsidRPr="00FE140E">
        <w:rPr>
          <w:noProof/>
        </w:rPr>
        <w:t xml:space="preserve"> of the Instructions to Bidders, if </w:t>
      </w:r>
      <w:r w:rsidR="00BF1E3E" w:rsidRPr="00FE140E">
        <w:rPr>
          <w:noProof/>
        </w:rPr>
        <w:t xml:space="preserve">Services </w:t>
      </w:r>
      <w:r w:rsidRPr="00FE140E">
        <w:rPr>
          <w:noProof/>
        </w:rPr>
        <w:t>are grouped in multiple contracts, evaluation will be as follows:</w:t>
      </w:r>
      <w:bookmarkEnd w:id="188"/>
      <w:bookmarkEnd w:id="189"/>
      <w:bookmarkEnd w:id="190"/>
      <w:bookmarkEnd w:id="191"/>
      <w:bookmarkEnd w:id="192"/>
      <w:bookmarkEnd w:id="193"/>
    </w:p>
    <w:p w14:paraId="38EC91E7" w14:textId="77777777" w:rsidR="00D27B50" w:rsidRPr="00FE140E" w:rsidRDefault="00D27B50" w:rsidP="009407C2">
      <w:pPr>
        <w:jc w:val="both"/>
        <w:rPr>
          <w:noProof/>
        </w:rPr>
      </w:pPr>
    </w:p>
    <w:p w14:paraId="66A62774" w14:textId="77777777" w:rsidR="00E02D5A" w:rsidRPr="00FE140E" w:rsidRDefault="00E02D5A" w:rsidP="00024036">
      <w:pPr>
        <w:numPr>
          <w:ilvl w:val="0"/>
          <w:numId w:val="10"/>
        </w:numPr>
        <w:spacing w:after="200"/>
        <w:ind w:left="0" w:firstLine="0"/>
        <w:rPr>
          <w:b/>
        </w:rPr>
      </w:pPr>
      <w:r w:rsidRPr="00FE140E">
        <w:rPr>
          <w:b/>
        </w:rPr>
        <w:t>Award Criteria for Multiple Contracts [ITB 35.4]:</w:t>
      </w:r>
    </w:p>
    <w:p w14:paraId="0F44737F" w14:textId="099FF102" w:rsidR="00E02D5A" w:rsidRPr="00FE140E" w:rsidRDefault="00E02D5A" w:rsidP="006C0A7E">
      <w:pPr>
        <w:spacing w:after="200"/>
        <w:rPr>
          <w:b/>
          <w:bCs/>
          <w:color w:val="FF0000"/>
          <w:sz w:val="32"/>
          <w:szCs w:val="32"/>
          <w:u w:val="single"/>
        </w:rPr>
      </w:pPr>
      <w:r w:rsidRPr="00FE140E">
        <w:rPr>
          <w:u w:val="single"/>
        </w:rPr>
        <w:t>Lots</w:t>
      </w:r>
      <w:r w:rsidR="00110EE5" w:rsidRPr="00FE140E">
        <w:rPr>
          <w:u w:val="single"/>
        </w:rPr>
        <w:t xml:space="preserve">: </w:t>
      </w:r>
      <w:r w:rsidR="00110EE5" w:rsidRPr="00FE140E">
        <w:rPr>
          <w:b/>
          <w:bCs/>
          <w:color w:val="FF0000"/>
          <w:u w:val="single"/>
        </w:rPr>
        <w:t xml:space="preserve">Not-Applicable </w:t>
      </w:r>
    </w:p>
    <w:p w14:paraId="7EC4CAAF" w14:textId="77777777" w:rsidR="00E02D5A" w:rsidRPr="00FE140E" w:rsidRDefault="00E02D5A" w:rsidP="000C72BD">
      <w:pPr>
        <w:spacing w:after="200"/>
        <w:rPr>
          <w:u w:val="single"/>
        </w:rPr>
      </w:pPr>
      <w:r w:rsidRPr="00FE140E">
        <w:rPr>
          <w:u w:val="single"/>
        </w:rPr>
        <w:t>Packages</w:t>
      </w:r>
    </w:p>
    <w:p w14:paraId="5467DD50" w14:textId="2BC91EBA" w:rsidR="000C72BD" w:rsidRPr="00FE140E" w:rsidRDefault="00E02D5A" w:rsidP="00C53913">
      <w:pPr>
        <w:tabs>
          <w:tab w:val="left" w:pos="2160"/>
        </w:tabs>
        <w:suppressAutoHyphens/>
        <w:spacing w:after="200"/>
        <w:jc w:val="both"/>
      </w:pPr>
      <w:r w:rsidRPr="00FE140E">
        <w:t>Bidders have the option to B</w:t>
      </w:r>
      <w:r w:rsidR="00C53913" w:rsidRPr="00FE140E">
        <w:t xml:space="preserve">id for any one or more packages. </w:t>
      </w:r>
      <w:r w:rsidRPr="00FE140E">
        <w:t>Bids will be evaluated package-wise, taking into account discounts offered, if any, for combined package</w:t>
      </w:r>
      <w:r w:rsidR="00C53913" w:rsidRPr="00FE140E">
        <w:t xml:space="preserve">s and/or lots within a package. </w:t>
      </w:r>
      <w:r w:rsidRPr="00FE140E">
        <w:t>The contract(s) will be awarded to the Bidder or Bidders offering the lowest evaluated cost to the Employer for combined packages, subject to the selected Bidder(s) meeting the required qualification criteria for combination of packages and or lots as the case may be.</w:t>
      </w:r>
      <w:r w:rsidR="00C53913" w:rsidRPr="00FE140E">
        <w:t xml:space="preserve"> </w:t>
      </w:r>
    </w:p>
    <w:p w14:paraId="422466FD" w14:textId="77777777" w:rsidR="00E06299" w:rsidRPr="000D35AC" w:rsidRDefault="00E06299" w:rsidP="00C53913">
      <w:pPr>
        <w:tabs>
          <w:tab w:val="left" w:pos="2160"/>
        </w:tabs>
        <w:suppressAutoHyphens/>
        <w:spacing w:after="200"/>
        <w:jc w:val="both"/>
        <w:rPr>
          <w:highlight w:val="yellow"/>
        </w:rPr>
      </w:pPr>
    </w:p>
    <w:p w14:paraId="2FA224A0" w14:textId="2220C474" w:rsidR="00E02D5A" w:rsidRPr="00FE140E" w:rsidRDefault="00E02D5A" w:rsidP="00C53913">
      <w:pPr>
        <w:tabs>
          <w:tab w:val="left" w:pos="2160"/>
        </w:tabs>
        <w:suppressAutoHyphens/>
        <w:spacing w:after="200"/>
        <w:jc w:val="both"/>
        <w:rPr>
          <w:b/>
        </w:rPr>
      </w:pPr>
      <w:r w:rsidRPr="00FE140E">
        <w:rPr>
          <w:b/>
        </w:rPr>
        <w:lastRenderedPageBreak/>
        <w:t>Qualification Criteria for Multiple Contracts:</w:t>
      </w:r>
    </w:p>
    <w:p w14:paraId="7A63CA70" w14:textId="57E7B41E" w:rsidR="00383AF0" w:rsidRPr="00FE140E" w:rsidRDefault="00987DAF" w:rsidP="00110EE5">
      <w:pPr>
        <w:pStyle w:val="ListParagraph"/>
        <w:ind w:left="0"/>
      </w:pPr>
      <w:r w:rsidRPr="00FE140E">
        <w:t xml:space="preserve">The </w:t>
      </w:r>
      <w:r w:rsidR="00E06299" w:rsidRPr="00FE140E">
        <w:t>criteria for qualification are</w:t>
      </w:r>
      <w:r w:rsidRPr="00FE140E">
        <w:t xml:space="preserve"> aggregate minimum requirement for respective </w:t>
      </w:r>
      <w:r w:rsidR="00110EE5" w:rsidRPr="00FE140E">
        <w:t>packages</w:t>
      </w:r>
      <w:r w:rsidRPr="00FE140E">
        <w:t xml:space="preserve"> as defined by the Employer</w:t>
      </w:r>
      <w:r w:rsidR="00D115B4" w:rsidRPr="00FE140E">
        <w:t xml:space="preserve"> as follows: </w:t>
      </w:r>
    </w:p>
    <w:p w14:paraId="5C710FE2" w14:textId="5D260368" w:rsidR="00E02D5A" w:rsidRPr="00A044AA" w:rsidRDefault="00E06299" w:rsidP="00A044AA">
      <w:pPr>
        <w:tabs>
          <w:tab w:val="left" w:pos="2160"/>
        </w:tabs>
        <w:suppressAutoHyphens/>
        <w:spacing w:after="200"/>
        <w:jc w:val="both"/>
        <w:rPr>
          <w:b/>
          <w:bCs/>
          <w:color w:val="FF0000"/>
        </w:rPr>
      </w:pPr>
      <w:r w:rsidRPr="00A044AA">
        <w:rPr>
          <w:b/>
          <w:bCs/>
          <w:color w:val="FF0000"/>
        </w:rPr>
        <w:t>Note: The bidder can quote one pa</w:t>
      </w:r>
      <w:r w:rsidR="00A044AA" w:rsidRPr="00A044AA">
        <w:rPr>
          <w:b/>
          <w:bCs/>
          <w:color w:val="FF0000"/>
        </w:rPr>
        <w:t xml:space="preserve">ckage or more than one package, </w:t>
      </w:r>
      <w:r w:rsidRPr="00A044AA">
        <w:rPr>
          <w:b/>
          <w:bCs/>
          <w:color w:val="FF0000"/>
        </w:rPr>
        <w:t>the aggregate qualification criteria for each package will be considered</w:t>
      </w:r>
      <w:r w:rsidR="00A044AA" w:rsidRPr="00A044AA">
        <w:rPr>
          <w:b/>
          <w:bCs/>
          <w:color w:val="FF0000"/>
        </w:rPr>
        <w:t xml:space="preserve"> in the financial capacity</w:t>
      </w:r>
      <w:r w:rsidRPr="00A044AA">
        <w:rPr>
          <w:b/>
          <w:bCs/>
          <w:color w:val="FF0000"/>
        </w:rPr>
        <w:t xml:space="preserve">. </w:t>
      </w:r>
      <w:r w:rsidR="00A044AA" w:rsidRPr="00A044AA">
        <w:rPr>
          <w:b/>
          <w:bCs/>
          <w:color w:val="FF0000"/>
        </w:rPr>
        <w:t xml:space="preserve">(Not Applicable) </w:t>
      </w:r>
    </w:p>
    <w:p w14:paraId="2D0D98F8" w14:textId="25974489" w:rsidR="00853AA8" w:rsidRPr="00FE140E" w:rsidRDefault="00E02D5A" w:rsidP="004F2C13">
      <w:pPr>
        <w:pStyle w:val="SubheaderEvaCri"/>
        <w:spacing w:before="240" w:after="120"/>
        <w:contextualSpacing w:val="0"/>
      </w:pPr>
      <w:bookmarkStart w:id="194" w:name="_Toc442271830"/>
      <w:bookmarkStart w:id="195" w:name="_Toc454738294"/>
      <w:r w:rsidRPr="00FE140E">
        <w:t xml:space="preserve">Alternative </w:t>
      </w:r>
      <w:bookmarkEnd w:id="194"/>
      <w:r w:rsidR="00730AFC" w:rsidRPr="00FE140E">
        <w:t>Times for Completion</w:t>
      </w:r>
      <w:bookmarkStart w:id="196" w:name="_Toc432229737"/>
      <w:bookmarkStart w:id="197" w:name="_Toc432663735"/>
      <w:bookmarkStart w:id="198" w:name="_Toc433224166"/>
      <w:bookmarkStart w:id="199" w:name="_Toc435519273"/>
      <w:bookmarkStart w:id="200" w:name="_Toc435624908"/>
      <w:bookmarkStart w:id="201" w:name="_Toc440526082"/>
      <w:bookmarkEnd w:id="195"/>
    </w:p>
    <w:p w14:paraId="35738262" w14:textId="3B7BA7AE" w:rsidR="009D1C8C" w:rsidRPr="004F2C13" w:rsidRDefault="00E02D5A" w:rsidP="004F2C13">
      <w:pPr>
        <w:rPr>
          <w:color w:val="000000" w:themeColor="text1"/>
        </w:rPr>
      </w:pPr>
      <w:r w:rsidRPr="00FE140E">
        <w:rPr>
          <w:noProof/>
        </w:rPr>
        <w:t xml:space="preserve">An alternative Completion Time, if permitted under ITB </w:t>
      </w:r>
      <w:r w:rsidR="00370DD8" w:rsidRPr="00FE140E">
        <w:t>14</w:t>
      </w:r>
      <w:r w:rsidRPr="00FE140E">
        <w:t>.2</w:t>
      </w:r>
      <w:r w:rsidRPr="00FE140E">
        <w:rPr>
          <w:noProof/>
        </w:rPr>
        <w:t>, will be evaluated as follows:</w:t>
      </w:r>
      <w:bookmarkEnd w:id="196"/>
      <w:bookmarkEnd w:id="197"/>
      <w:bookmarkEnd w:id="198"/>
      <w:bookmarkEnd w:id="199"/>
      <w:bookmarkEnd w:id="200"/>
      <w:bookmarkEnd w:id="201"/>
      <w:r w:rsidR="008B6D5C" w:rsidRPr="00FE140E">
        <w:rPr>
          <w:noProof/>
        </w:rPr>
        <w:t xml:space="preserve"> </w:t>
      </w:r>
      <w:r w:rsidR="008B6D5C" w:rsidRPr="00FE140E">
        <w:rPr>
          <w:noProof/>
          <w:color w:val="FF0000"/>
        </w:rPr>
        <w:t xml:space="preserve">Not – Applicable </w:t>
      </w:r>
    </w:p>
    <w:p w14:paraId="2B5DB3DB" w14:textId="77777777" w:rsidR="00853AA8" w:rsidRPr="00FE140E" w:rsidRDefault="00853AA8" w:rsidP="000C72BD">
      <w:pPr>
        <w:pStyle w:val="SubheaderEvaCri"/>
        <w:spacing w:before="240" w:after="120"/>
        <w:contextualSpacing w:val="0"/>
      </w:pPr>
      <w:bookmarkStart w:id="202" w:name="_Toc454738295"/>
      <w:r w:rsidRPr="00FE140E">
        <w:t>Alternative Technical Solutions for specified parts of the Services</w:t>
      </w:r>
      <w:bookmarkEnd w:id="202"/>
      <w:r w:rsidRPr="00FE140E">
        <w:t xml:space="preserve"> </w:t>
      </w:r>
    </w:p>
    <w:p w14:paraId="08D66458" w14:textId="77777777" w:rsidR="00E02D5A" w:rsidRPr="00FE140E" w:rsidRDefault="00853AA8" w:rsidP="008B6D5C">
      <w:pPr>
        <w:ind w:firstLine="22"/>
      </w:pPr>
      <w:r w:rsidRPr="00FE140E">
        <w:rPr>
          <w:bCs/>
          <w:color w:val="000000" w:themeColor="text1"/>
        </w:rPr>
        <w:t xml:space="preserve">If permitted under ITB 14.3, will be evaluated as follows: </w:t>
      </w:r>
      <w:r w:rsidR="008B6D5C" w:rsidRPr="00FE140E">
        <w:rPr>
          <w:noProof/>
          <w:color w:val="FF0000"/>
        </w:rPr>
        <w:t>Not – Applicable</w:t>
      </w:r>
    </w:p>
    <w:p w14:paraId="23D42AA2" w14:textId="77777777" w:rsidR="00E02D5A" w:rsidRPr="00FE140E" w:rsidRDefault="00E02D5A" w:rsidP="000C72BD">
      <w:pPr>
        <w:pStyle w:val="SubheaderEvaCri"/>
        <w:spacing w:before="240" w:after="120"/>
        <w:contextualSpacing w:val="0"/>
      </w:pPr>
      <w:bookmarkStart w:id="203" w:name="_Toc442363504"/>
      <w:bookmarkStart w:id="204" w:name="_Toc442271831"/>
      <w:bookmarkEnd w:id="203"/>
      <w:r w:rsidRPr="00FE140E">
        <w:t xml:space="preserve"> </w:t>
      </w:r>
      <w:bookmarkStart w:id="205" w:name="_Toc442262963"/>
      <w:bookmarkStart w:id="206" w:name="_Toc454738296"/>
      <w:r w:rsidRPr="00FE140E">
        <w:t>Sustainable procurement</w:t>
      </w:r>
      <w:bookmarkEnd w:id="205"/>
      <w:bookmarkEnd w:id="206"/>
    </w:p>
    <w:p w14:paraId="1D745834" w14:textId="77777777" w:rsidR="00B36ABB" w:rsidRPr="00FE140E" w:rsidRDefault="00E02D5A" w:rsidP="008B6D5C">
      <w:pPr>
        <w:pStyle w:val="Outline4"/>
        <w:ind w:left="0"/>
        <w:rPr>
          <w:noProof/>
          <w:color w:val="FF0000"/>
        </w:rPr>
      </w:pPr>
      <w:r w:rsidRPr="00FE140E">
        <w:rPr>
          <w:sz w:val="24"/>
          <w:szCs w:val="24"/>
        </w:rPr>
        <w:t>[If specific</w:t>
      </w:r>
      <w:r w:rsidRPr="00FE140E">
        <w:rPr>
          <w:rStyle w:val="apple-converted-space"/>
          <w:iCs/>
          <w:sz w:val="24"/>
          <w:szCs w:val="24"/>
        </w:rPr>
        <w:t> </w:t>
      </w:r>
      <w:r w:rsidRPr="00FE140E">
        <w:rPr>
          <w:b/>
          <w:bCs/>
          <w:sz w:val="24"/>
          <w:szCs w:val="24"/>
        </w:rPr>
        <w:t>sustainable procurement</w:t>
      </w:r>
      <w:r w:rsidRPr="00FE140E">
        <w:rPr>
          <w:rStyle w:val="apple-converted-space"/>
          <w:b/>
          <w:bCs/>
          <w:iCs/>
          <w:sz w:val="24"/>
          <w:szCs w:val="24"/>
        </w:rPr>
        <w:t> </w:t>
      </w:r>
      <w:r w:rsidRPr="00FE140E">
        <w:rPr>
          <w:b/>
          <w:bCs/>
          <w:sz w:val="24"/>
          <w:szCs w:val="24"/>
        </w:rPr>
        <w:t>technical requirements</w:t>
      </w:r>
      <w:r w:rsidRPr="00FE140E">
        <w:rPr>
          <w:rStyle w:val="apple-converted-space"/>
          <w:iCs/>
          <w:sz w:val="24"/>
          <w:szCs w:val="24"/>
        </w:rPr>
        <w:t> </w:t>
      </w:r>
      <w:r w:rsidRPr="00FE140E">
        <w:rPr>
          <w:sz w:val="24"/>
          <w:szCs w:val="24"/>
        </w:rPr>
        <w:t>have been specified in Section VII- Specification,</w:t>
      </w:r>
      <w:r w:rsidRPr="00FE140E">
        <w:rPr>
          <w:rStyle w:val="apple-converted-space"/>
          <w:iCs/>
          <w:sz w:val="24"/>
          <w:szCs w:val="24"/>
        </w:rPr>
        <w:t> </w:t>
      </w:r>
      <w:r w:rsidRPr="00FE140E">
        <w:rPr>
          <w:b/>
          <w:bCs/>
          <w:sz w:val="24"/>
          <w:szCs w:val="24"/>
        </w:rPr>
        <w:t>either</w:t>
      </w:r>
      <w:r w:rsidRPr="00FE140E">
        <w:rPr>
          <w:rStyle w:val="apple-converted-space"/>
          <w:iCs/>
          <w:sz w:val="24"/>
          <w:szCs w:val="24"/>
        </w:rPr>
        <w:t> </w:t>
      </w:r>
      <w:r w:rsidRPr="00FE140E">
        <w:rPr>
          <w:sz w:val="24"/>
          <w:szCs w:val="24"/>
        </w:rPr>
        <w:t>state that (i) those requirements will be evaluated on a pass/fail (compliance basis)</w:t>
      </w:r>
      <w:r w:rsidRPr="00FE140E">
        <w:rPr>
          <w:rStyle w:val="apple-converted-space"/>
          <w:iCs/>
          <w:sz w:val="24"/>
          <w:szCs w:val="24"/>
        </w:rPr>
        <w:t> </w:t>
      </w:r>
      <w:r w:rsidRPr="00FE140E">
        <w:rPr>
          <w:b/>
          <w:bCs/>
          <w:sz w:val="24"/>
          <w:szCs w:val="24"/>
        </w:rPr>
        <w:t>or</w:t>
      </w:r>
      <w:r w:rsidRPr="00FE140E">
        <w:rPr>
          <w:rStyle w:val="apple-converted-space"/>
          <w:iCs/>
          <w:sz w:val="24"/>
          <w:szCs w:val="24"/>
        </w:rPr>
        <w:t> </w:t>
      </w:r>
      <w:r w:rsidRPr="00FE140E">
        <w:rPr>
          <w:sz w:val="24"/>
          <w:szCs w:val="24"/>
        </w:rPr>
        <w:t>otherwise</w:t>
      </w:r>
      <w:r w:rsidRPr="00FE140E">
        <w:rPr>
          <w:rStyle w:val="apple-converted-space"/>
          <w:iCs/>
          <w:sz w:val="24"/>
          <w:szCs w:val="24"/>
        </w:rPr>
        <w:t> </w:t>
      </w:r>
      <w:r w:rsidRPr="00FE140E">
        <w:rPr>
          <w:sz w:val="24"/>
          <w:szCs w:val="24"/>
        </w:rPr>
        <w:t>(ii)</w:t>
      </w:r>
      <w:r w:rsidRPr="00FE140E">
        <w:rPr>
          <w:rStyle w:val="apple-converted-space"/>
          <w:iCs/>
          <w:sz w:val="24"/>
          <w:szCs w:val="24"/>
        </w:rPr>
        <w:t> </w:t>
      </w:r>
      <w:r w:rsidRPr="00FE140E">
        <w:rPr>
          <w:sz w:val="24"/>
          <w:szCs w:val="24"/>
        </w:rPr>
        <w:t>in addition to evaluating those requirements on a pass/fail (compliance basis), if applicable,</w:t>
      </w:r>
      <w:r w:rsidRPr="00FE140E">
        <w:rPr>
          <w:rStyle w:val="apple-converted-space"/>
          <w:iCs/>
          <w:sz w:val="24"/>
          <w:szCs w:val="24"/>
        </w:rPr>
        <w:t> </w:t>
      </w:r>
      <w:r w:rsidRPr="00FE140E">
        <w:rPr>
          <w:sz w:val="24"/>
          <w:szCs w:val="24"/>
        </w:rPr>
        <w:t>specify the monetary adjustments  to be</w:t>
      </w:r>
      <w:r w:rsidRPr="00FE140E">
        <w:rPr>
          <w:rStyle w:val="apple-converted-space"/>
          <w:iCs/>
          <w:sz w:val="24"/>
          <w:szCs w:val="24"/>
        </w:rPr>
        <w:t> </w:t>
      </w:r>
      <w:r w:rsidRPr="00FE140E">
        <w:rPr>
          <w:sz w:val="24"/>
          <w:szCs w:val="24"/>
        </w:rPr>
        <w:t>applied</w:t>
      </w:r>
      <w:r w:rsidRPr="00FE140E">
        <w:rPr>
          <w:rStyle w:val="apple-converted-space"/>
          <w:iCs/>
          <w:sz w:val="24"/>
          <w:szCs w:val="24"/>
        </w:rPr>
        <w:t> </w:t>
      </w:r>
      <w:r w:rsidRPr="00FE140E">
        <w:rPr>
          <w:sz w:val="24"/>
          <w:szCs w:val="24"/>
        </w:rPr>
        <w:t>to Bid prices for comparison purposes on account of Bids that exceed the specified minimum</w:t>
      </w:r>
      <w:r w:rsidRPr="00FE140E">
        <w:rPr>
          <w:rStyle w:val="apple-converted-space"/>
          <w:iCs/>
          <w:sz w:val="24"/>
          <w:szCs w:val="24"/>
        </w:rPr>
        <w:t> </w:t>
      </w:r>
      <w:r w:rsidRPr="00FE140E">
        <w:rPr>
          <w:sz w:val="24"/>
          <w:szCs w:val="24"/>
        </w:rPr>
        <w:t>sustainable procurement</w:t>
      </w:r>
      <w:r w:rsidRPr="00FE140E">
        <w:rPr>
          <w:rStyle w:val="apple-converted-space"/>
          <w:iCs/>
          <w:sz w:val="24"/>
          <w:szCs w:val="24"/>
        </w:rPr>
        <w:t> </w:t>
      </w:r>
      <w:r w:rsidRPr="00FE140E">
        <w:rPr>
          <w:sz w:val="24"/>
          <w:szCs w:val="24"/>
        </w:rPr>
        <w:t>technical</w:t>
      </w:r>
      <w:r w:rsidRPr="00FE140E">
        <w:rPr>
          <w:rStyle w:val="apple-converted-space"/>
          <w:iCs/>
          <w:sz w:val="24"/>
          <w:szCs w:val="24"/>
        </w:rPr>
        <w:t> </w:t>
      </w:r>
      <w:r w:rsidRPr="00FE140E">
        <w:rPr>
          <w:sz w:val="24"/>
          <w:szCs w:val="24"/>
        </w:rPr>
        <w:t>requirements.]</w:t>
      </w:r>
      <w:r w:rsidR="008B6D5C" w:rsidRPr="00FE140E">
        <w:rPr>
          <w:noProof/>
          <w:color w:val="FF0000"/>
        </w:rPr>
        <w:t xml:space="preserve"> </w:t>
      </w:r>
      <w:r w:rsidR="008B6D5C" w:rsidRPr="00FE140E">
        <w:rPr>
          <w:i w:val="0"/>
          <w:iCs/>
          <w:noProof/>
          <w:color w:val="FF0000"/>
          <w:sz w:val="24"/>
          <w:szCs w:val="24"/>
        </w:rPr>
        <w:t>Not – Applicable</w:t>
      </w:r>
    </w:p>
    <w:p w14:paraId="13688415" w14:textId="77777777" w:rsidR="008B6D5C" w:rsidRPr="00FE140E" w:rsidRDefault="008B6D5C" w:rsidP="008B6D5C">
      <w:pPr>
        <w:pStyle w:val="Outline4"/>
        <w:ind w:left="0"/>
        <w:rPr>
          <w:color w:val="000000" w:themeColor="text1"/>
        </w:rPr>
      </w:pPr>
    </w:p>
    <w:p w14:paraId="0066FF03" w14:textId="6EE94FE9" w:rsidR="004F2C13" w:rsidRDefault="00E02D5A" w:rsidP="004F2C13">
      <w:pPr>
        <w:pStyle w:val="HeaderEvaCriteria"/>
      </w:pPr>
      <w:bookmarkStart w:id="207" w:name="_Toc445108707"/>
      <w:bookmarkStart w:id="208" w:name="_Toc103401422"/>
      <w:bookmarkStart w:id="209" w:name="_Toc442271833"/>
      <w:bookmarkStart w:id="210" w:name="_Toc454738297"/>
      <w:bookmarkEnd w:id="204"/>
      <w:bookmarkEnd w:id="207"/>
      <w:r w:rsidRPr="00FE140E">
        <w:t>Qualification</w:t>
      </w:r>
      <w:bookmarkEnd w:id="208"/>
      <w:bookmarkEnd w:id="209"/>
      <w:bookmarkEnd w:id="210"/>
    </w:p>
    <w:p w14:paraId="26B8508B" w14:textId="77777777" w:rsidR="00E72C15" w:rsidRPr="00FE140E" w:rsidRDefault="00E72C15" w:rsidP="001121BA">
      <w:pPr>
        <w:ind w:left="360"/>
        <w:jc w:val="lowKashida"/>
        <w:rPr>
          <w:b/>
          <w:bCs/>
        </w:rPr>
      </w:pPr>
      <w:r w:rsidRPr="00FE140E">
        <w:rPr>
          <w:b/>
          <w:bCs/>
        </w:rPr>
        <w:t>If the Employer has not undertaken prequalification of potential Bidders, all Bidders shall include the following information and documents with their Bids</w:t>
      </w:r>
      <w:r w:rsidR="001646CD" w:rsidRPr="00FE140E">
        <w:rPr>
          <w:b/>
          <w:bCs/>
        </w:rPr>
        <w:t>:</w:t>
      </w:r>
    </w:p>
    <w:p w14:paraId="07F6B7F8" w14:textId="77777777" w:rsidR="00E72C15" w:rsidRPr="00FE140E" w:rsidRDefault="00E72C15" w:rsidP="009407C2">
      <w:pPr>
        <w:rPr>
          <w:color w:val="FF0000"/>
        </w:rPr>
      </w:pPr>
    </w:p>
    <w:p w14:paraId="1EFC65E9" w14:textId="6F9E9D3D" w:rsidR="00E72C15" w:rsidRPr="00FE140E" w:rsidRDefault="00E72C15" w:rsidP="00024036">
      <w:pPr>
        <w:pStyle w:val="ListParagraph"/>
        <w:numPr>
          <w:ilvl w:val="2"/>
          <w:numId w:val="8"/>
        </w:numPr>
        <w:tabs>
          <w:tab w:val="left" w:pos="1080"/>
        </w:tabs>
        <w:spacing w:after="200"/>
        <w:jc w:val="lowKashida"/>
        <w:rPr>
          <w:color w:val="FF0000"/>
        </w:rPr>
      </w:pPr>
      <w:r w:rsidRPr="00FE140E">
        <w:rPr>
          <w:color w:val="FF0000"/>
        </w:rPr>
        <w:t>copies of original documents defining the constitution or legal status, place of registration, and principal place of business; written power of attorney of the signatory of the Bid to commit the Bidder;</w:t>
      </w:r>
      <w:r w:rsidR="008E2536" w:rsidRPr="00FE140E">
        <w:rPr>
          <w:color w:val="FF0000"/>
        </w:rPr>
        <w:t xml:space="preserve"> </w:t>
      </w:r>
    </w:p>
    <w:p w14:paraId="6B835BC8" w14:textId="50A92F7D" w:rsidR="00C53913" w:rsidRPr="00FE140E" w:rsidRDefault="00C53913" w:rsidP="00F06AB3">
      <w:pPr>
        <w:pStyle w:val="ListParagraph"/>
        <w:tabs>
          <w:tab w:val="left" w:pos="1080"/>
        </w:tabs>
        <w:spacing w:after="200"/>
        <w:ind w:left="1152"/>
        <w:jc w:val="lowKashida"/>
        <w:rPr>
          <w:color w:val="FF0000"/>
        </w:rPr>
      </w:pPr>
      <w:r w:rsidRPr="00F06AB3">
        <w:rPr>
          <w:b/>
          <w:bCs/>
          <w:color w:val="FF0000"/>
        </w:rPr>
        <w:t>Note</w:t>
      </w:r>
      <w:r w:rsidRPr="00F06AB3">
        <w:rPr>
          <w:color w:val="FF0000"/>
        </w:rPr>
        <w:t xml:space="preserve">: </w:t>
      </w:r>
      <w:r w:rsidR="00581DFE" w:rsidRPr="00F06AB3">
        <w:rPr>
          <w:color w:val="FF0000"/>
        </w:rPr>
        <w:t xml:space="preserve">It is worth mentioning that </w:t>
      </w:r>
      <w:r w:rsidR="00F06AB3">
        <w:rPr>
          <w:color w:val="FF0000"/>
        </w:rPr>
        <w:t xml:space="preserve">fishery </w:t>
      </w:r>
      <w:r w:rsidRPr="00F06AB3">
        <w:rPr>
          <w:color w:val="FF0000"/>
        </w:rPr>
        <w:t xml:space="preserve">services are </w:t>
      </w:r>
      <w:r w:rsidR="00581DFE" w:rsidRPr="00F06AB3">
        <w:rPr>
          <w:color w:val="FF0000"/>
        </w:rPr>
        <w:t xml:space="preserve">consciously executed through NGO as consultancy services since </w:t>
      </w:r>
      <w:r w:rsidR="00F06AB3">
        <w:rPr>
          <w:color w:val="FF0000"/>
        </w:rPr>
        <w:t xml:space="preserve">2016 </w:t>
      </w:r>
      <w:r w:rsidR="00581DFE" w:rsidRPr="00F06AB3">
        <w:rPr>
          <w:color w:val="FF0000"/>
        </w:rPr>
        <w:t xml:space="preserve">and under non-consultancy services NGO can apply for this package. </w:t>
      </w:r>
      <w:r w:rsidR="00E06299" w:rsidRPr="00F06AB3">
        <w:rPr>
          <w:color w:val="FF0000"/>
        </w:rPr>
        <w:t>According to this, it is requested from interested firms and NGOs to please identify their tax (all applicable taxes) in price schedule separately</w:t>
      </w:r>
      <w:r w:rsidR="00D91AA7" w:rsidRPr="00F06AB3">
        <w:rPr>
          <w:color w:val="FF0000"/>
        </w:rPr>
        <w:t xml:space="preserve"> this requirement for NGOs are compulsory.</w:t>
      </w:r>
      <w:r w:rsidR="00D91AA7" w:rsidRPr="00FE140E">
        <w:rPr>
          <w:color w:val="FF0000"/>
        </w:rPr>
        <w:t xml:space="preserve"> </w:t>
      </w:r>
      <w:r w:rsidR="00E06299" w:rsidRPr="00FE140E">
        <w:rPr>
          <w:color w:val="FF0000"/>
        </w:rPr>
        <w:t xml:space="preserve"> </w:t>
      </w:r>
      <w:r w:rsidR="00581DFE" w:rsidRPr="00FE140E">
        <w:rPr>
          <w:color w:val="FF0000"/>
        </w:rPr>
        <w:t xml:space="preserve">  </w:t>
      </w:r>
    </w:p>
    <w:p w14:paraId="53DE53B1" w14:textId="32ABF08D" w:rsidR="00E72C15" w:rsidRPr="00FE140E" w:rsidRDefault="00E72C15">
      <w:pPr>
        <w:tabs>
          <w:tab w:val="left" w:pos="1080"/>
        </w:tabs>
        <w:spacing w:after="200"/>
        <w:ind w:left="1080" w:hanging="576"/>
        <w:jc w:val="both"/>
        <w:rPr>
          <w:color w:val="FF0000"/>
        </w:rPr>
      </w:pPr>
      <w:r w:rsidRPr="00FE140E">
        <w:rPr>
          <w:color w:val="FF0000"/>
        </w:rPr>
        <w:t>(b)</w:t>
      </w:r>
      <w:r w:rsidRPr="00FE140E">
        <w:rPr>
          <w:color w:val="FF0000"/>
        </w:rPr>
        <w:tab/>
      </w:r>
      <w:r w:rsidR="008B6D5C" w:rsidRPr="00FE140E">
        <w:rPr>
          <w:color w:val="FF0000"/>
        </w:rPr>
        <w:t>Total</w:t>
      </w:r>
      <w:r w:rsidRPr="00FE140E">
        <w:rPr>
          <w:color w:val="FF0000"/>
        </w:rPr>
        <w:t xml:space="preserve"> monetary value of </w:t>
      </w:r>
      <w:r w:rsidR="00110EE5" w:rsidRPr="00FE140E">
        <w:rPr>
          <w:b/>
          <w:bCs/>
          <w:u w:val="single"/>
        </w:rPr>
        <w:t>USD –</w:t>
      </w:r>
      <w:r w:rsidR="00CB6EA8">
        <w:rPr>
          <w:b/>
          <w:bCs/>
          <w:u w:val="single"/>
        </w:rPr>
        <w:t xml:space="preserve"> </w:t>
      </w:r>
      <w:r w:rsidR="00EA397C">
        <w:rPr>
          <w:b/>
          <w:bCs/>
          <w:u w:val="single"/>
        </w:rPr>
        <w:t>240</w:t>
      </w:r>
      <w:r w:rsidR="004009EF" w:rsidRPr="00FE140E">
        <w:rPr>
          <w:b/>
          <w:bCs/>
          <w:u w:val="single"/>
        </w:rPr>
        <w:t>,000.00</w:t>
      </w:r>
      <w:r w:rsidR="00C53913" w:rsidRPr="00FE140E">
        <w:rPr>
          <w:color w:val="FF0000"/>
        </w:rPr>
        <w:t xml:space="preserve"> </w:t>
      </w:r>
      <w:r w:rsidR="00E8117F" w:rsidRPr="00FE140E">
        <w:rPr>
          <w:b/>
          <w:bCs/>
        </w:rPr>
        <w:t xml:space="preserve">Annual Turnover of </w:t>
      </w:r>
      <w:r w:rsidRPr="00FE140E">
        <w:rPr>
          <w:color w:val="FF0000"/>
        </w:rPr>
        <w:t>Services performed for each of the last five years;</w:t>
      </w:r>
      <w:r w:rsidR="00E8117F" w:rsidRPr="00FE140E">
        <w:rPr>
          <w:color w:val="FF0000"/>
        </w:rPr>
        <w:t xml:space="preserve"> </w:t>
      </w:r>
    </w:p>
    <w:p w14:paraId="133D820C" w14:textId="093816AF" w:rsidR="00E72C15" w:rsidRPr="00FE140E" w:rsidRDefault="004009EF">
      <w:pPr>
        <w:tabs>
          <w:tab w:val="left" w:pos="1080"/>
        </w:tabs>
        <w:spacing w:after="200"/>
        <w:ind w:left="1080" w:hanging="576"/>
        <w:jc w:val="lowKashida"/>
        <w:rPr>
          <w:color w:val="FF0000"/>
        </w:rPr>
      </w:pPr>
      <w:r w:rsidRPr="00FE140E">
        <w:rPr>
          <w:color w:val="FF0000"/>
        </w:rPr>
        <w:t>(c)</w:t>
      </w:r>
      <w:r w:rsidRPr="00FE140E">
        <w:rPr>
          <w:color w:val="FF0000"/>
        </w:rPr>
        <w:tab/>
        <w:t>E</w:t>
      </w:r>
      <w:r w:rsidR="00E72C15" w:rsidRPr="00FE140E">
        <w:rPr>
          <w:color w:val="FF0000"/>
        </w:rPr>
        <w:t>xperience in Services of a similar nature and size for each of the last five years,</w:t>
      </w:r>
      <w:r w:rsidRPr="00FE140E">
        <w:rPr>
          <w:color w:val="FF0000"/>
        </w:rPr>
        <w:t xml:space="preserve"> for the value of </w:t>
      </w:r>
      <w:r w:rsidRPr="00FE140E">
        <w:rPr>
          <w:b/>
          <w:bCs/>
          <w:u w:val="single"/>
        </w:rPr>
        <w:t xml:space="preserve">USD – </w:t>
      </w:r>
      <w:r w:rsidR="00EA397C">
        <w:rPr>
          <w:b/>
          <w:bCs/>
          <w:u w:val="single"/>
        </w:rPr>
        <w:t>144</w:t>
      </w:r>
      <w:r w:rsidRPr="00FE140E">
        <w:rPr>
          <w:b/>
          <w:bCs/>
          <w:u w:val="single"/>
        </w:rPr>
        <w:t>,000.00</w:t>
      </w:r>
      <w:r w:rsidR="00E72C15" w:rsidRPr="00FE140E">
        <w:rPr>
          <w:u w:val="single"/>
        </w:rPr>
        <w:t xml:space="preserve"> </w:t>
      </w:r>
      <w:r w:rsidR="00CB2B51" w:rsidRPr="00FE140E">
        <w:rPr>
          <w:b/>
          <w:bCs/>
          <w:u w:val="single"/>
        </w:rPr>
        <w:t xml:space="preserve">(to comply with this requirement, </w:t>
      </w:r>
      <w:r w:rsidR="008E2536" w:rsidRPr="00FE140E">
        <w:rPr>
          <w:b/>
          <w:bCs/>
          <w:u w:val="single"/>
        </w:rPr>
        <w:t>the ongoing Services</w:t>
      </w:r>
      <w:r w:rsidR="00CB2B51" w:rsidRPr="00FE140E">
        <w:rPr>
          <w:b/>
          <w:bCs/>
          <w:u w:val="single"/>
        </w:rPr>
        <w:t xml:space="preserve"> contracts cited should be at least 70 percent complete</w:t>
      </w:r>
      <w:r w:rsidR="00C53913" w:rsidRPr="00FE140E">
        <w:rPr>
          <w:b/>
          <w:bCs/>
          <w:u w:val="single"/>
        </w:rPr>
        <w:t>d</w:t>
      </w:r>
      <w:r w:rsidR="00CB2B51" w:rsidRPr="00FE140E">
        <w:rPr>
          <w:b/>
          <w:bCs/>
          <w:u w:val="single"/>
        </w:rPr>
        <w:t>)</w:t>
      </w:r>
      <w:r w:rsidR="00CB2B51" w:rsidRPr="00FE140E">
        <w:rPr>
          <w:color w:val="FF0000"/>
        </w:rPr>
        <w:t xml:space="preserve"> </w:t>
      </w:r>
      <w:r w:rsidR="00E72C15" w:rsidRPr="00FE140E">
        <w:rPr>
          <w:color w:val="FF0000"/>
        </w:rPr>
        <w:t>and details of Services under way or contractually committed; and names and address of clients who may be contacted for further information on those contracts;</w:t>
      </w:r>
    </w:p>
    <w:p w14:paraId="39B2CA8B" w14:textId="77777777" w:rsidR="00E72C15" w:rsidRPr="00FE140E" w:rsidRDefault="00E72C15" w:rsidP="009407C2">
      <w:pPr>
        <w:tabs>
          <w:tab w:val="left" w:pos="1080"/>
        </w:tabs>
        <w:spacing w:after="200"/>
        <w:ind w:left="1080" w:hanging="576"/>
        <w:jc w:val="both"/>
        <w:rPr>
          <w:color w:val="FF0000"/>
        </w:rPr>
      </w:pPr>
      <w:r w:rsidRPr="00FE140E">
        <w:rPr>
          <w:color w:val="FF0000"/>
        </w:rPr>
        <w:t>(d)</w:t>
      </w:r>
      <w:r w:rsidRPr="00FE140E">
        <w:rPr>
          <w:color w:val="FF0000"/>
        </w:rPr>
        <w:tab/>
      </w:r>
      <w:r w:rsidR="008B6D5C" w:rsidRPr="00FE140E">
        <w:t>List</w:t>
      </w:r>
      <w:r w:rsidRPr="00FE140E">
        <w:t xml:space="preserve"> of major items of equipment proposed to carry out the Contract;</w:t>
      </w:r>
      <w:r w:rsidR="008B6D5C" w:rsidRPr="00FE140E">
        <w:t xml:space="preserve"> </w:t>
      </w:r>
      <w:r w:rsidR="008B6D5C" w:rsidRPr="00FE140E">
        <w:rPr>
          <w:color w:val="FF0000"/>
        </w:rPr>
        <w:t>Not- Applicable</w:t>
      </w:r>
    </w:p>
    <w:p w14:paraId="74637C59" w14:textId="6E15B91C" w:rsidR="00ED7ECB" w:rsidRPr="00FE140E" w:rsidRDefault="00E96DE8" w:rsidP="004009EF">
      <w:pPr>
        <w:tabs>
          <w:tab w:val="left" w:pos="1080"/>
        </w:tabs>
        <w:spacing w:after="200"/>
        <w:ind w:left="1080" w:hanging="576"/>
        <w:jc w:val="both"/>
        <w:rPr>
          <w:color w:val="FF0000"/>
        </w:rPr>
      </w:pPr>
      <w:r w:rsidRPr="00FE140E">
        <w:rPr>
          <w:color w:val="FF0000"/>
        </w:rPr>
        <w:lastRenderedPageBreak/>
        <w:t xml:space="preserve"> </w:t>
      </w:r>
      <w:r w:rsidR="00E72C15" w:rsidRPr="00FE140E">
        <w:rPr>
          <w:color w:val="FF0000"/>
        </w:rPr>
        <w:t>(e)</w:t>
      </w:r>
      <w:r w:rsidR="00E72C15" w:rsidRPr="00FE140E">
        <w:rPr>
          <w:color w:val="FF0000"/>
        </w:rPr>
        <w:tab/>
      </w:r>
      <w:r w:rsidR="008B6D5C" w:rsidRPr="00FE140E">
        <w:rPr>
          <w:color w:val="FF0000"/>
        </w:rPr>
        <w:t>Qualifications</w:t>
      </w:r>
      <w:r w:rsidR="00E72C15" w:rsidRPr="00FE140E">
        <w:rPr>
          <w:color w:val="FF0000"/>
        </w:rPr>
        <w:t xml:space="preserve"> and experience of key </w:t>
      </w:r>
      <w:r w:rsidR="004009EF" w:rsidRPr="00FE140E">
        <w:rPr>
          <w:color w:val="FF0000"/>
        </w:rPr>
        <w:t>staff</w:t>
      </w:r>
      <w:r w:rsidR="00E72C15" w:rsidRPr="00FE140E">
        <w:rPr>
          <w:color w:val="FF0000"/>
        </w:rPr>
        <w:t xml:space="preserve"> and technical pers</w:t>
      </w:r>
      <w:r w:rsidR="00CB2B51" w:rsidRPr="00FE140E">
        <w:rPr>
          <w:color w:val="FF0000"/>
        </w:rPr>
        <w:t xml:space="preserve">onnel proposed for the Contract as follow. </w:t>
      </w:r>
    </w:p>
    <w:tbl>
      <w:tblPr>
        <w:tblpPr w:leftFromText="180" w:rightFromText="180" w:vertAnchor="page" w:horzAnchor="margin" w:tblpY="3481"/>
        <w:tblOverlap w:val="never"/>
        <w:tblW w:w="10015" w:type="dxa"/>
        <w:tblLayout w:type="fixed"/>
        <w:tblCellMar>
          <w:left w:w="115" w:type="dxa"/>
          <w:right w:w="115" w:type="dxa"/>
        </w:tblCellMar>
        <w:tblLook w:val="0000" w:firstRow="0" w:lastRow="0" w:firstColumn="0" w:lastColumn="0" w:noHBand="0" w:noVBand="0"/>
      </w:tblPr>
      <w:tblGrid>
        <w:gridCol w:w="1645"/>
        <w:gridCol w:w="5580"/>
        <w:gridCol w:w="1440"/>
        <w:gridCol w:w="250"/>
        <w:gridCol w:w="530"/>
        <w:gridCol w:w="570"/>
      </w:tblGrid>
      <w:tr w:rsidR="00E34D23" w:rsidRPr="000D35AC" w14:paraId="2F0DA263" w14:textId="77777777" w:rsidTr="00E34D23">
        <w:trPr>
          <w:trHeight w:hRule="exact" w:val="287"/>
        </w:trPr>
        <w:tc>
          <w:tcPr>
            <w:tcW w:w="10015" w:type="dxa"/>
            <w:gridSpan w:val="6"/>
            <w:tcBorders>
              <w:top w:val="single" w:sz="4" w:space="0" w:color="auto"/>
              <w:left w:val="single" w:sz="4" w:space="0" w:color="auto"/>
              <w:bottom w:val="single" w:sz="4" w:space="0" w:color="auto"/>
              <w:right w:val="single" w:sz="8" w:space="0" w:color="auto"/>
            </w:tcBorders>
            <w:shd w:val="clear" w:color="auto" w:fill="B6DDE8"/>
            <w:noWrap/>
            <w:vAlign w:val="center"/>
          </w:tcPr>
          <w:p w14:paraId="36EFF819" w14:textId="77777777" w:rsidR="00E34D23" w:rsidRPr="004F2C13" w:rsidRDefault="00E34D23" w:rsidP="00E34D23">
            <w:pPr>
              <w:tabs>
                <w:tab w:val="left" w:pos="1080"/>
              </w:tabs>
              <w:ind w:left="1080" w:hanging="576"/>
              <w:jc w:val="center"/>
              <w:rPr>
                <w:b/>
                <w:sz w:val="28"/>
                <w:szCs w:val="28"/>
              </w:rPr>
            </w:pPr>
            <w:r w:rsidRPr="004F2C13">
              <w:rPr>
                <w:b/>
                <w:sz w:val="28"/>
                <w:szCs w:val="28"/>
              </w:rPr>
              <w:t>Human Resources</w:t>
            </w:r>
          </w:p>
        </w:tc>
      </w:tr>
      <w:tr w:rsidR="00E34D23" w:rsidRPr="000D35AC" w14:paraId="49DF5BA4" w14:textId="77777777" w:rsidTr="00E34D23">
        <w:trPr>
          <w:trHeight w:hRule="exact" w:val="532"/>
        </w:trPr>
        <w:tc>
          <w:tcPr>
            <w:tcW w:w="1645" w:type="dxa"/>
            <w:tcBorders>
              <w:top w:val="single" w:sz="4" w:space="0" w:color="auto"/>
              <w:left w:val="single" w:sz="4" w:space="0" w:color="auto"/>
              <w:bottom w:val="single" w:sz="4" w:space="0" w:color="auto"/>
              <w:right w:val="single" w:sz="4" w:space="0" w:color="auto"/>
            </w:tcBorders>
            <w:shd w:val="clear" w:color="auto" w:fill="B6DDE8"/>
            <w:noWrap/>
            <w:vAlign w:val="center"/>
          </w:tcPr>
          <w:p w14:paraId="391B787F" w14:textId="77777777" w:rsidR="00E34D23" w:rsidRPr="004F2C13" w:rsidRDefault="00E34D23" w:rsidP="00E34D23">
            <w:pPr>
              <w:tabs>
                <w:tab w:val="left" w:pos="0"/>
              </w:tabs>
              <w:jc w:val="both"/>
              <w:rPr>
                <w:b/>
                <w:sz w:val="28"/>
                <w:szCs w:val="28"/>
              </w:rPr>
            </w:pPr>
            <w:r w:rsidRPr="004F2C13">
              <w:rPr>
                <w:b/>
                <w:sz w:val="28"/>
                <w:szCs w:val="28"/>
              </w:rPr>
              <w:t>Description</w:t>
            </w:r>
          </w:p>
        </w:tc>
        <w:tc>
          <w:tcPr>
            <w:tcW w:w="5580" w:type="dxa"/>
            <w:tcBorders>
              <w:top w:val="single" w:sz="4" w:space="0" w:color="auto"/>
              <w:left w:val="single" w:sz="4" w:space="0" w:color="auto"/>
              <w:bottom w:val="single" w:sz="4" w:space="0" w:color="auto"/>
              <w:right w:val="nil"/>
            </w:tcBorders>
            <w:shd w:val="clear" w:color="auto" w:fill="B6DDE8"/>
            <w:vAlign w:val="center"/>
          </w:tcPr>
          <w:p w14:paraId="6DEA7361" w14:textId="77777777" w:rsidR="00E34D23" w:rsidRPr="004F2C13" w:rsidRDefault="00E34D23" w:rsidP="00E34D23">
            <w:pPr>
              <w:tabs>
                <w:tab w:val="left" w:pos="0"/>
              </w:tabs>
              <w:jc w:val="center"/>
              <w:rPr>
                <w:b/>
                <w:sz w:val="28"/>
                <w:szCs w:val="28"/>
              </w:rPr>
            </w:pPr>
            <w:r w:rsidRPr="004F2C13">
              <w:rPr>
                <w:b/>
                <w:sz w:val="28"/>
                <w:szCs w:val="28"/>
              </w:rPr>
              <w:t>Required Qualification</w:t>
            </w:r>
          </w:p>
        </w:tc>
        <w:tc>
          <w:tcPr>
            <w:tcW w:w="1440" w:type="dxa"/>
            <w:tcBorders>
              <w:top w:val="single" w:sz="4" w:space="0" w:color="auto"/>
              <w:left w:val="single" w:sz="4" w:space="0" w:color="auto"/>
              <w:bottom w:val="single" w:sz="4" w:space="0" w:color="auto"/>
              <w:right w:val="single" w:sz="4" w:space="0" w:color="auto"/>
            </w:tcBorders>
            <w:shd w:val="clear" w:color="auto" w:fill="B6DDE8"/>
            <w:noWrap/>
            <w:vAlign w:val="center"/>
          </w:tcPr>
          <w:p w14:paraId="565948DF" w14:textId="77777777" w:rsidR="00E34D23" w:rsidRPr="004F2C13" w:rsidRDefault="00E34D23" w:rsidP="00E34D23">
            <w:pPr>
              <w:tabs>
                <w:tab w:val="left" w:pos="0"/>
              </w:tabs>
              <w:jc w:val="center"/>
              <w:rPr>
                <w:b/>
                <w:sz w:val="28"/>
                <w:szCs w:val="28"/>
              </w:rPr>
            </w:pPr>
            <w:r w:rsidRPr="004F2C13">
              <w:rPr>
                <w:b/>
                <w:sz w:val="28"/>
                <w:szCs w:val="28"/>
              </w:rPr>
              <w:t>Unit</w:t>
            </w:r>
          </w:p>
        </w:tc>
        <w:tc>
          <w:tcPr>
            <w:tcW w:w="1350" w:type="dxa"/>
            <w:gridSpan w:val="3"/>
            <w:tcBorders>
              <w:top w:val="single" w:sz="4" w:space="0" w:color="auto"/>
              <w:left w:val="nil"/>
              <w:bottom w:val="single" w:sz="4" w:space="0" w:color="auto"/>
              <w:right w:val="single" w:sz="8" w:space="0" w:color="auto"/>
            </w:tcBorders>
            <w:shd w:val="clear" w:color="auto" w:fill="B6DDE8"/>
            <w:noWrap/>
            <w:vAlign w:val="center"/>
          </w:tcPr>
          <w:p w14:paraId="3A4D7DC9" w14:textId="77777777" w:rsidR="00E34D23" w:rsidRPr="004F2C13" w:rsidRDefault="00E34D23" w:rsidP="00E34D23">
            <w:pPr>
              <w:jc w:val="both"/>
              <w:rPr>
                <w:b/>
                <w:sz w:val="28"/>
                <w:szCs w:val="28"/>
              </w:rPr>
            </w:pPr>
            <w:r w:rsidRPr="004F2C13">
              <w:rPr>
                <w:b/>
                <w:sz w:val="28"/>
                <w:szCs w:val="28"/>
              </w:rPr>
              <w:t>Quantity</w:t>
            </w:r>
          </w:p>
        </w:tc>
      </w:tr>
      <w:tr w:rsidR="00E34D23" w:rsidRPr="000D35AC" w14:paraId="62C13DEE" w14:textId="77777777" w:rsidTr="00E34D23">
        <w:trPr>
          <w:trHeight w:val="192"/>
        </w:trPr>
        <w:tc>
          <w:tcPr>
            <w:tcW w:w="1645" w:type="dxa"/>
            <w:vMerge w:val="restart"/>
            <w:tcBorders>
              <w:top w:val="nil"/>
              <w:left w:val="single" w:sz="8" w:space="0" w:color="auto"/>
              <w:right w:val="single" w:sz="4" w:space="0" w:color="auto"/>
            </w:tcBorders>
            <w:shd w:val="clear" w:color="auto" w:fill="auto"/>
            <w:noWrap/>
            <w:vAlign w:val="center"/>
          </w:tcPr>
          <w:p w14:paraId="18CB7155" w14:textId="77777777" w:rsidR="00E34D23" w:rsidRPr="00CB6EA8" w:rsidRDefault="00E34D23" w:rsidP="00E34D23">
            <w:pPr>
              <w:tabs>
                <w:tab w:val="left" w:pos="0"/>
              </w:tabs>
              <w:spacing w:after="200"/>
              <w:jc w:val="center"/>
              <w:rPr>
                <w:color w:val="FF0000"/>
              </w:rPr>
            </w:pPr>
            <w:r w:rsidRPr="00CB6EA8">
              <w:rPr>
                <w:rFonts w:asciiTheme="majorBidi" w:hAnsiTheme="majorBidi" w:cstheme="majorBidi"/>
                <w:color w:val="FF0000"/>
              </w:rPr>
              <w:t>Fishery Project Manager</w:t>
            </w:r>
          </w:p>
        </w:tc>
        <w:tc>
          <w:tcPr>
            <w:tcW w:w="5580" w:type="dxa"/>
            <w:vMerge w:val="restart"/>
            <w:tcBorders>
              <w:top w:val="nil"/>
              <w:left w:val="single" w:sz="4" w:space="0" w:color="auto"/>
              <w:right w:val="nil"/>
            </w:tcBorders>
            <w:shd w:val="clear" w:color="auto" w:fill="auto"/>
            <w:vAlign w:val="center"/>
          </w:tcPr>
          <w:p w14:paraId="4884055B" w14:textId="77777777" w:rsidR="00BF3F3B" w:rsidRPr="00D26858" w:rsidRDefault="00BF3F3B" w:rsidP="00BF3F3B">
            <w:pPr>
              <w:pStyle w:val="Normalpara"/>
              <w:numPr>
                <w:ilvl w:val="0"/>
                <w:numId w:val="66"/>
              </w:numPr>
              <w:spacing w:after="0" w:line="276" w:lineRule="auto"/>
              <w:rPr>
                <w:rFonts w:asciiTheme="majorBidi" w:hAnsiTheme="majorBidi" w:cstheme="majorBidi"/>
                <w:color w:val="000000"/>
                <w:sz w:val="24"/>
                <w:szCs w:val="24"/>
                <w:lang w:val="en-US"/>
              </w:rPr>
            </w:pPr>
            <w:r w:rsidRPr="00D26858">
              <w:rPr>
                <w:rFonts w:asciiTheme="majorBidi" w:hAnsiTheme="majorBidi" w:cstheme="majorBidi"/>
                <w:color w:val="000000"/>
                <w:sz w:val="24"/>
                <w:szCs w:val="24"/>
                <w:lang w:val="en-US"/>
              </w:rPr>
              <w:t>Have a bachelor degree from a recognized university in animal husbandry or veterinary science and pr</w:t>
            </w:r>
            <w:r>
              <w:rPr>
                <w:rFonts w:asciiTheme="majorBidi" w:hAnsiTheme="majorBidi" w:cstheme="majorBidi"/>
                <w:color w:val="000000"/>
                <w:sz w:val="24"/>
                <w:szCs w:val="24"/>
                <w:lang w:val="en-US"/>
              </w:rPr>
              <w:t>eferably in fishery production.</w:t>
            </w:r>
          </w:p>
          <w:p w14:paraId="0BCE5611" w14:textId="77777777" w:rsidR="00BF3F3B" w:rsidRPr="00D26858" w:rsidRDefault="00BF3F3B" w:rsidP="00BF3F3B">
            <w:pPr>
              <w:pStyle w:val="Normalpara"/>
              <w:numPr>
                <w:ilvl w:val="0"/>
                <w:numId w:val="66"/>
              </w:numPr>
              <w:spacing w:after="0" w:line="276" w:lineRule="auto"/>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At </w:t>
            </w:r>
            <w:r w:rsidRPr="00D26858">
              <w:rPr>
                <w:rFonts w:asciiTheme="majorBidi" w:hAnsiTheme="majorBidi" w:cstheme="majorBidi"/>
                <w:color w:val="000000"/>
                <w:sz w:val="24"/>
                <w:szCs w:val="24"/>
                <w:lang w:val="en-US"/>
              </w:rPr>
              <w:t xml:space="preserve">least three years of practical experience in </w:t>
            </w:r>
            <w:r>
              <w:rPr>
                <w:rFonts w:asciiTheme="majorBidi" w:hAnsiTheme="majorBidi" w:cstheme="majorBidi"/>
                <w:color w:val="000000"/>
                <w:sz w:val="24"/>
                <w:szCs w:val="24"/>
                <w:lang w:val="en-US"/>
              </w:rPr>
              <w:t>fishery</w:t>
            </w:r>
            <w:r w:rsidRPr="00D26858">
              <w:rPr>
                <w:rFonts w:asciiTheme="majorBidi" w:hAnsiTheme="majorBidi" w:cstheme="majorBidi"/>
                <w:color w:val="000000"/>
                <w:sz w:val="24"/>
                <w:szCs w:val="24"/>
                <w:lang w:val="en-US"/>
              </w:rPr>
              <w:t xml:space="preserve"> project implementation in Afghanistan.</w:t>
            </w:r>
          </w:p>
          <w:p w14:paraId="05C89422" w14:textId="77777777" w:rsidR="00BF3F3B" w:rsidRPr="0027356B" w:rsidRDefault="00BF3F3B" w:rsidP="00BF3F3B">
            <w:pPr>
              <w:pStyle w:val="ListParagraph"/>
              <w:numPr>
                <w:ilvl w:val="0"/>
                <w:numId w:val="66"/>
              </w:numPr>
              <w:spacing w:before="60" w:after="60" w:line="276" w:lineRule="auto"/>
              <w:rPr>
                <w:rFonts w:asciiTheme="majorBidi" w:hAnsiTheme="majorBidi" w:cstheme="majorBidi"/>
              </w:rPr>
            </w:pPr>
            <w:r w:rsidRPr="0027356B">
              <w:rPr>
                <w:rFonts w:asciiTheme="majorBidi" w:hAnsiTheme="majorBidi" w:cstheme="majorBidi"/>
              </w:rPr>
              <w:t>Excellent communication skill of the local languages (Pashto and Dari)</w:t>
            </w:r>
            <w:r>
              <w:rPr>
                <w:rFonts w:asciiTheme="majorBidi" w:hAnsiTheme="majorBidi" w:cstheme="majorBidi"/>
              </w:rPr>
              <w:t xml:space="preserve"> is needed.</w:t>
            </w:r>
          </w:p>
          <w:p w14:paraId="33676C71" w14:textId="122DA782" w:rsidR="00E34D23" w:rsidRPr="004F2C13" w:rsidRDefault="00BF3F3B" w:rsidP="00E34D23">
            <w:pPr>
              <w:pStyle w:val="ListParagraph"/>
              <w:numPr>
                <w:ilvl w:val="0"/>
                <w:numId w:val="66"/>
              </w:numPr>
              <w:spacing w:before="60" w:after="60" w:line="276" w:lineRule="auto"/>
              <w:ind w:left="335" w:hanging="335"/>
              <w:jc w:val="lowKashida"/>
              <w:rPr>
                <w:color w:val="FF0000"/>
              </w:rPr>
            </w:pPr>
            <w:r w:rsidRPr="0027356B">
              <w:rPr>
                <w:rFonts w:asciiTheme="majorBidi" w:hAnsiTheme="majorBidi" w:cstheme="majorBidi"/>
              </w:rPr>
              <w:t>Computer and English language skills are required</w:t>
            </w:r>
            <w:proofErr w:type="gramStart"/>
            <w:r>
              <w:rPr>
                <w:rFonts w:asciiTheme="majorBidi" w:hAnsiTheme="majorBidi" w:cstheme="majorBidi"/>
              </w:rPr>
              <w:t>.</w:t>
            </w:r>
            <w:r w:rsidR="00E34D23">
              <w:rPr>
                <w:rFonts w:asciiTheme="majorBidi" w:hAnsiTheme="majorBidi" w:cstheme="majorBidi"/>
              </w:rPr>
              <w:t>.</w:t>
            </w:r>
            <w:proofErr w:type="gramEnd"/>
          </w:p>
        </w:tc>
        <w:tc>
          <w:tcPr>
            <w:tcW w:w="1440" w:type="dxa"/>
            <w:vMerge w:val="restart"/>
            <w:tcBorders>
              <w:top w:val="single" w:sz="4" w:space="0" w:color="auto"/>
              <w:left w:val="single" w:sz="4" w:space="0" w:color="auto"/>
              <w:right w:val="single" w:sz="4" w:space="0" w:color="auto"/>
            </w:tcBorders>
            <w:shd w:val="clear" w:color="auto" w:fill="auto"/>
            <w:noWrap/>
            <w:vAlign w:val="center"/>
          </w:tcPr>
          <w:p w14:paraId="21B809FD" w14:textId="77777777" w:rsidR="00E34D23" w:rsidRPr="004F2C13" w:rsidRDefault="00E34D23" w:rsidP="00E34D23">
            <w:pPr>
              <w:tabs>
                <w:tab w:val="left" w:pos="5"/>
              </w:tabs>
              <w:spacing w:after="200"/>
              <w:ind w:left="5"/>
              <w:jc w:val="center"/>
              <w:rPr>
                <w:color w:val="FF0000"/>
              </w:rPr>
            </w:pPr>
            <w:r w:rsidRPr="004F2C13">
              <w:rPr>
                <w:color w:val="FF0000"/>
              </w:rPr>
              <w:t>Person</w:t>
            </w:r>
          </w:p>
        </w:tc>
        <w:tc>
          <w:tcPr>
            <w:tcW w:w="250" w:type="dxa"/>
            <w:vMerge w:val="restart"/>
            <w:tcBorders>
              <w:top w:val="single" w:sz="4" w:space="0" w:color="auto"/>
              <w:left w:val="nil"/>
            </w:tcBorders>
            <w:shd w:val="clear" w:color="auto" w:fill="auto"/>
            <w:noWrap/>
            <w:vAlign w:val="center"/>
          </w:tcPr>
          <w:p w14:paraId="2C63E7B5" w14:textId="77777777" w:rsidR="00E34D23" w:rsidRPr="004F2C13" w:rsidRDefault="00E34D23" w:rsidP="00E34D23">
            <w:pPr>
              <w:tabs>
                <w:tab w:val="left" w:pos="1080"/>
              </w:tabs>
              <w:spacing w:after="200"/>
              <w:ind w:left="1080" w:hanging="576"/>
              <w:jc w:val="both"/>
              <w:rPr>
                <w:color w:val="FF0000"/>
              </w:rPr>
            </w:pPr>
          </w:p>
        </w:tc>
        <w:tc>
          <w:tcPr>
            <w:tcW w:w="530" w:type="dxa"/>
            <w:tcBorders>
              <w:left w:val="nil"/>
            </w:tcBorders>
            <w:shd w:val="clear" w:color="auto" w:fill="auto"/>
            <w:noWrap/>
            <w:vAlign w:val="center"/>
          </w:tcPr>
          <w:p w14:paraId="0FBCD875" w14:textId="77777777" w:rsidR="00E34D23" w:rsidRPr="004F2C13" w:rsidRDefault="00E34D23" w:rsidP="00E34D23">
            <w:pPr>
              <w:tabs>
                <w:tab w:val="left" w:pos="1080"/>
              </w:tabs>
              <w:spacing w:after="200"/>
              <w:ind w:left="1080" w:hanging="576"/>
              <w:jc w:val="both"/>
              <w:rPr>
                <w:color w:val="FF0000"/>
              </w:rPr>
            </w:pPr>
          </w:p>
        </w:tc>
        <w:tc>
          <w:tcPr>
            <w:tcW w:w="570" w:type="dxa"/>
            <w:tcBorders>
              <w:right w:val="single" w:sz="4" w:space="0" w:color="auto"/>
            </w:tcBorders>
            <w:shd w:val="clear" w:color="auto" w:fill="auto"/>
            <w:vAlign w:val="center"/>
          </w:tcPr>
          <w:p w14:paraId="5AC8C1D7" w14:textId="77777777" w:rsidR="00E34D23" w:rsidRPr="004F2C13" w:rsidRDefault="00E34D23" w:rsidP="00E34D23">
            <w:pPr>
              <w:tabs>
                <w:tab w:val="left" w:pos="1080"/>
              </w:tabs>
              <w:spacing w:after="200"/>
              <w:ind w:left="1080" w:hanging="576"/>
              <w:jc w:val="both"/>
              <w:rPr>
                <w:color w:val="FF0000"/>
              </w:rPr>
            </w:pPr>
          </w:p>
        </w:tc>
      </w:tr>
      <w:tr w:rsidR="00E34D23" w:rsidRPr="000D35AC" w14:paraId="2AC55CC5" w14:textId="77777777" w:rsidTr="00E34D23">
        <w:trPr>
          <w:trHeight w:val="855"/>
        </w:trPr>
        <w:tc>
          <w:tcPr>
            <w:tcW w:w="1645" w:type="dxa"/>
            <w:vMerge/>
            <w:tcBorders>
              <w:left w:val="single" w:sz="8" w:space="0" w:color="auto"/>
              <w:bottom w:val="single" w:sz="4" w:space="0" w:color="000000"/>
              <w:right w:val="single" w:sz="4" w:space="0" w:color="auto"/>
            </w:tcBorders>
            <w:shd w:val="clear" w:color="auto" w:fill="auto"/>
            <w:noWrap/>
            <w:vAlign w:val="center"/>
          </w:tcPr>
          <w:p w14:paraId="2A71B1B9" w14:textId="77777777" w:rsidR="00E34D23" w:rsidRPr="00CB6EA8" w:rsidRDefault="00E34D23" w:rsidP="00E34D23">
            <w:pPr>
              <w:tabs>
                <w:tab w:val="left" w:pos="1080"/>
              </w:tabs>
              <w:spacing w:after="200"/>
              <w:ind w:left="1080" w:hanging="576"/>
              <w:jc w:val="center"/>
              <w:rPr>
                <w:color w:val="FF0000"/>
              </w:rPr>
            </w:pPr>
          </w:p>
        </w:tc>
        <w:tc>
          <w:tcPr>
            <w:tcW w:w="5580" w:type="dxa"/>
            <w:vMerge/>
            <w:tcBorders>
              <w:left w:val="single" w:sz="4" w:space="0" w:color="auto"/>
              <w:bottom w:val="single" w:sz="4" w:space="0" w:color="000000"/>
              <w:right w:val="nil"/>
            </w:tcBorders>
            <w:shd w:val="clear" w:color="auto" w:fill="auto"/>
          </w:tcPr>
          <w:p w14:paraId="66BBCD03" w14:textId="77777777" w:rsidR="00E34D23" w:rsidRPr="004F2C13" w:rsidRDefault="00E34D23" w:rsidP="00E34D23">
            <w:pPr>
              <w:tabs>
                <w:tab w:val="left" w:pos="1080"/>
              </w:tabs>
              <w:spacing w:after="200"/>
              <w:ind w:left="1080" w:hanging="576"/>
              <w:jc w:val="lowKashida"/>
              <w:rPr>
                <w:color w:val="FF0000"/>
              </w:rPr>
            </w:pPr>
          </w:p>
        </w:tc>
        <w:tc>
          <w:tcPr>
            <w:tcW w:w="1440" w:type="dxa"/>
            <w:vMerge/>
            <w:tcBorders>
              <w:left w:val="single" w:sz="4" w:space="0" w:color="auto"/>
              <w:bottom w:val="single" w:sz="4" w:space="0" w:color="auto"/>
              <w:right w:val="single" w:sz="4" w:space="0" w:color="auto"/>
            </w:tcBorders>
            <w:shd w:val="clear" w:color="auto" w:fill="auto"/>
            <w:noWrap/>
            <w:vAlign w:val="center"/>
          </w:tcPr>
          <w:p w14:paraId="4DB4DEE1" w14:textId="77777777" w:rsidR="00E34D23" w:rsidRPr="004F2C13" w:rsidRDefault="00E34D23" w:rsidP="00E34D23">
            <w:pPr>
              <w:tabs>
                <w:tab w:val="left" w:pos="1080"/>
              </w:tabs>
              <w:spacing w:after="200"/>
              <w:ind w:left="1080" w:hanging="576"/>
              <w:jc w:val="center"/>
              <w:rPr>
                <w:color w:val="FF0000"/>
              </w:rPr>
            </w:pPr>
          </w:p>
        </w:tc>
        <w:tc>
          <w:tcPr>
            <w:tcW w:w="250" w:type="dxa"/>
            <w:vMerge/>
            <w:tcBorders>
              <w:left w:val="nil"/>
              <w:bottom w:val="single" w:sz="4" w:space="0" w:color="auto"/>
            </w:tcBorders>
            <w:shd w:val="clear" w:color="auto" w:fill="auto"/>
            <w:noWrap/>
            <w:vAlign w:val="center"/>
          </w:tcPr>
          <w:p w14:paraId="2ED74212" w14:textId="77777777" w:rsidR="00E34D23" w:rsidRPr="004F2C13" w:rsidRDefault="00E34D23" w:rsidP="00E34D23">
            <w:pPr>
              <w:tabs>
                <w:tab w:val="left" w:pos="1080"/>
              </w:tabs>
              <w:spacing w:after="200"/>
              <w:ind w:left="1080" w:hanging="576"/>
              <w:jc w:val="both"/>
              <w:rPr>
                <w:color w:val="FF0000"/>
              </w:rPr>
            </w:pPr>
          </w:p>
        </w:tc>
        <w:tc>
          <w:tcPr>
            <w:tcW w:w="1100" w:type="dxa"/>
            <w:gridSpan w:val="2"/>
            <w:tcBorders>
              <w:left w:val="nil"/>
              <w:bottom w:val="single" w:sz="4" w:space="0" w:color="auto"/>
              <w:right w:val="single" w:sz="4" w:space="0" w:color="auto"/>
            </w:tcBorders>
            <w:shd w:val="clear" w:color="auto" w:fill="auto"/>
            <w:noWrap/>
            <w:vAlign w:val="center"/>
          </w:tcPr>
          <w:p w14:paraId="130E6856" w14:textId="77777777" w:rsidR="00E34D23" w:rsidRPr="004F2C13" w:rsidRDefault="00E34D23" w:rsidP="00E34D23">
            <w:pPr>
              <w:tabs>
                <w:tab w:val="left" w:pos="-15"/>
              </w:tabs>
              <w:spacing w:after="200"/>
              <w:jc w:val="center"/>
              <w:rPr>
                <w:color w:val="FF0000"/>
              </w:rPr>
            </w:pPr>
            <w:r w:rsidRPr="004F2C13">
              <w:rPr>
                <w:color w:val="FF0000"/>
              </w:rPr>
              <w:t>1</w:t>
            </w:r>
          </w:p>
        </w:tc>
      </w:tr>
      <w:tr w:rsidR="00E34D23" w:rsidRPr="000D35AC" w14:paraId="2B64D051" w14:textId="77777777" w:rsidTr="00E34D23">
        <w:trPr>
          <w:trHeight w:val="283"/>
        </w:trPr>
        <w:tc>
          <w:tcPr>
            <w:tcW w:w="1645" w:type="dxa"/>
            <w:tcBorders>
              <w:top w:val="nil"/>
              <w:left w:val="single" w:sz="8" w:space="0" w:color="auto"/>
              <w:bottom w:val="single" w:sz="4" w:space="0" w:color="000000"/>
              <w:right w:val="single" w:sz="4" w:space="0" w:color="auto"/>
            </w:tcBorders>
            <w:shd w:val="clear" w:color="auto" w:fill="auto"/>
            <w:noWrap/>
            <w:vAlign w:val="center"/>
          </w:tcPr>
          <w:p w14:paraId="7084CDE0" w14:textId="77777777" w:rsidR="00E34D23" w:rsidRPr="00CB6EA8" w:rsidRDefault="00E34D23" w:rsidP="00E34D23">
            <w:pPr>
              <w:tabs>
                <w:tab w:val="left" w:pos="0"/>
              </w:tabs>
              <w:spacing w:after="200"/>
              <w:jc w:val="center"/>
              <w:rPr>
                <w:color w:val="FF0000"/>
              </w:rPr>
            </w:pPr>
            <w:r w:rsidRPr="00CB6EA8">
              <w:rPr>
                <w:rFonts w:asciiTheme="majorBidi" w:hAnsiTheme="majorBidi" w:cstheme="majorBidi"/>
                <w:color w:val="FF0000"/>
              </w:rPr>
              <w:t>Fishery Monitoring/Marketing &amp; Logistic Officer</w:t>
            </w:r>
          </w:p>
        </w:tc>
        <w:tc>
          <w:tcPr>
            <w:tcW w:w="5580" w:type="dxa"/>
            <w:tcBorders>
              <w:top w:val="nil"/>
              <w:left w:val="single" w:sz="4" w:space="0" w:color="auto"/>
              <w:bottom w:val="single" w:sz="4" w:space="0" w:color="000000"/>
              <w:right w:val="nil"/>
            </w:tcBorders>
            <w:shd w:val="clear" w:color="auto" w:fill="auto"/>
            <w:vAlign w:val="center"/>
          </w:tcPr>
          <w:p w14:paraId="351FFA5C" w14:textId="77777777" w:rsidR="00E34D23" w:rsidRDefault="00E34D23" w:rsidP="007D0BDC">
            <w:pPr>
              <w:pStyle w:val="ListParagraph"/>
              <w:numPr>
                <w:ilvl w:val="0"/>
                <w:numId w:val="67"/>
              </w:numPr>
              <w:spacing w:line="276" w:lineRule="auto"/>
              <w:ind w:left="335" w:hanging="335"/>
              <w:jc w:val="both"/>
              <w:rPr>
                <w:rFonts w:asciiTheme="majorBidi" w:hAnsiTheme="majorBidi" w:cstheme="majorBidi"/>
              </w:rPr>
            </w:pPr>
            <w:r>
              <w:rPr>
                <w:rFonts w:asciiTheme="majorBidi" w:hAnsiTheme="majorBidi" w:cstheme="majorBidi"/>
              </w:rPr>
              <w:t xml:space="preserve">University graduate in any discipline. </w:t>
            </w:r>
            <w:r w:rsidRPr="00D26858">
              <w:rPr>
                <w:rFonts w:asciiTheme="majorBidi" w:hAnsiTheme="majorBidi" w:cstheme="majorBidi"/>
              </w:rPr>
              <w:t xml:space="preserve">Preference will be given to the person that hold bachelor in veterinary sciences or </w:t>
            </w:r>
            <w:r>
              <w:rPr>
                <w:rFonts w:asciiTheme="majorBidi" w:hAnsiTheme="majorBidi" w:cstheme="majorBidi"/>
              </w:rPr>
              <w:t>animal husbandry.</w:t>
            </w:r>
          </w:p>
          <w:p w14:paraId="26D46873" w14:textId="77777777" w:rsidR="00E34D23" w:rsidRPr="00D26858" w:rsidRDefault="00E34D23" w:rsidP="007D0BDC">
            <w:pPr>
              <w:pStyle w:val="Normalpara"/>
              <w:numPr>
                <w:ilvl w:val="0"/>
                <w:numId w:val="67"/>
              </w:numPr>
              <w:spacing w:after="0" w:line="276" w:lineRule="auto"/>
              <w:ind w:left="335" w:hanging="335"/>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At least two year working experience in M&amp;E. Preference will be given to those who has at </w:t>
            </w:r>
            <w:r w:rsidRPr="00D26858">
              <w:rPr>
                <w:rFonts w:asciiTheme="majorBidi" w:hAnsiTheme="majorBidi" w:cstheme="majorBidi"/>
                <w:color w:val="000000"/>
                <w:sz w:val="24"/>
                <w:szCs w:val="24"/>
                <w:lang w:val="en-US"/>
              </w:rPr>
              <w:t xml:space="preserve">least </w:t>
            </w:r>
            <w:r>
              <w:rPr>
                <w:rFonts w:asciiTheme="majorBidi" w:hAnsiTheme="majorBidi" w:cstheme="majorBidi"/>
                <w:color w:val="000000"/>
                <w:sz w:val="24"/>
                <w:szCs w:val="24"/>
                <w:lang w:val="en-US"/>
              </w:rPr>
              <w:t>two year</w:t>
            </w:r>
            <w:r w:rsidRPr="00D26858">
              <w:rPr>
                <w:rFonts w:asciiTheme="majorBidi" w:hAnsiTheme="majorBidi" w:cstheme="majorBidi"/>
                <w:color w:val="000000"/>
                <w:sz w:val="24"/>
                <w:szCs w:val="24"/>
                <w:lang w:val="en-US"/>
              </w:rPr>
              <w:t xml:space="preserve"> of practical experience in </w:t>
            </w:r>
            <w:r>
              <w:rPr>
                <w:rFonts w:asciiTheme="majorBidi" w:hAnsiTheme="majorBidi" w:cstheme="majorBidi"/>
                <w:color w:val="000000"/>
                <w:sz w:val="24"/>
                <w:szCs w:val="24"/>
                <w:lang w:val="en-US"/>
              </w:rPr>
              <w:t>fishery</w:t>
            </w:r>
            <w:r w:rsidRPr="00D26858">
              <w:rPr>
                <w:rFonts w:asciiTheme="majorBidi" w:hAnsiTheme="majorBidi" w:cstheme="majorBidi"/>
                <w:color w:val="000000"/>
                <w:sz w:val="24"/>
                <w:szCs w:val="24"/>
                <w:lang w:val="en-US"/>
              </w:rPr>
              <w:t xml:space="preserve"> projec</w:t>
            </w:r>
            <w:r>
              <w:rPr>
                <w:rFonts w:asciiTheme="majorBidi" w:hAnsiTheme="majorBidi" w:cstheme="majorBidi"/>
                <w:color w:val="000000"/>
                <w:sz w:val="24"/>
                <w:szCs w:val="24"/>
                <w:lang w:val="en-US"/>
              </w:rPr>
              <w:t>ts in Afghanistan.</w:t>
            </w:r>
          </w:p>
          <w:p w14:paraId="3DB7D320" w14:textId="77777777" w:rsidR="00E34D23" w:rsidRDefault="00E34D23" w:rsidP="007D0BDC">
            <w:pPr>
              <w:pStyle w:val="ListParagraph"/>
              <w:numPr>
                <w:ilvl w:val="0"/>
                <w:numId w:val="67"/>
              </w:numPr>
              <w:spacing w:line="276" w:lineRule="auto"/>
              <w:ind w:left="335" w:hanging="335"/>
              <w:rPr>
                <w:rFonts w:asciiTheme="majorBidi" w:hAnsiTheme="majorBidi" w:cstheme="majorBidi"/>
              </w:rPr>
            </w:pPr>
            <w:r w:rsidRPr="0027356B">
              <w:rPr>
                <w:rFonts w:asciiTheme="majorBidi" w:hAnsiTheme="majorBidi" w:cstheme="majorBidi"/>
              </w:rPr>
              <w:t>Excellent communication skill of the local languages (Pashto and Dari)</w:t>
            </w:r>
            <w:r>
              <w:rPr>
                <w:rFonts w:asciiTheme="majorBidi" w:hAnsiTheme="majorBidi" w:cstheme="majorBidi"/>
              </w:rPr>
              <w:t xml:space="preserve"> is needed.</w:t>
            </w:r>
          </w:p>
          <w:p w14:paraId="149763AD" w14:textId="502B5A2D" w:rsidR="00E34D23" w:rsidRPr="007D0BDC" w:rsidRDefault="00E34D23" w:rsidP="007D0BDC">
            <w:pPr>
              <w:pStyle w:val="ListParagraph"/>
              <w:numPr>
                <w:ilvl w:val="0"/>
                <w:numId w:val="67"/>
              </w:numPr>
              <w:spacing w:line="276" w:lineRule="auto"/>
              <w:ind w:left="335" w:hanging="335"/>
              <w:rPr>
                <w:color w:val="FF0000"/>
              </w:rPr>
            </w:pPr>
            <w:r w:rsidRPr="007D0BDC">
              <w:rPr>
                <w:rFonts w:asciiTheme="majorBidi" w:hAnsiTheme="majorBidi" w:cstheme="majorBidi"/>
              </w:rPr>
              <w:t>Computer and English language skills are required.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79468" w14:textId="77777777" w:rsidR="00E34D23" w:rsidRPr="004F2C13" w:rsidRDefault="00E34D23" w:rsidP="00E34D23">
            <w:pPr>
              <w:tabs>
                <w:tab w:val="left" w:pos="5"/>
              </w:tabs>
              <w:spacing w:after="200"/>
              <w:ind w:left="5"/>
              <w:jc w:val="center"/>
              <w:rPr>
                <w:color w:val="FF0000"/>
              </w:rPr>
            </w:pPr>
            <w:r w:rsidRPr="004F2C13">
              <w:rPr>
                <w:color w:val="FF0000"/>
              </w:rPr>
              <w:t>Person</w:t>
            </w:r>
          </w:p>
        </w:tc>
        <w:tc>
          <w:tcPr>
            <w:tcW w:w="250" w:type="dxa"/>
            <w:tcBorders>
              <w:top w:val="single" w:sz="4" w:space="0" w:color="auto"/>
              <w:left w:val="nil"/>
              <w:bottom w:val="single" w:sz="4" w:space="0" w:color="auto"/>
            </w:tcBorders>
            <w:shd w:val="clear" w:color="auto" w:fill="auto"/>
            <w:noWrap/>
            <w:vAlign w:val="center"/>
          </w:tcPr>
          <w:p w14:paraId="7F6501DD" w14:textId="77777777" w:rsidR="00E34D23" w:rsidRPr="004F2C13" w:rsidRDefault="00E34D23" w:rsidP="00E34D23">
            <w:pPr>
              <w:tabs>
                <w:tab w:val="left" w:pos="1080"/>
              </w:tabs>
              <w:spacing w:after="200"/>
              <w:ind w:left="1080" w:hanging="576"/>
              <w:jc w:val="both"/>
              <w:rPr>
                <w:color w:val="FF0000"/>
              </w:rPr>
            </w:pPr>
          </w:p>
        </w:tc>
        <w:tc>
          <w:tcPr>
            <w:tcW w:w="1100" w:type="dxa"/>
            <w:gridSpan w:val="2"/>
            <w:tcBorders>
              <w:top w:val="single" w:sz="4" w:space="0" w:color="auto"/>
              <w:bottom w:val="single" w:sz="4" w:space="0" w:color="auto"/>
              <w:right w:val="single" w:sz="4" w:space="0" w:color="auto"/>
            </w:tcBorders>
            <w:shd w:val="clear" w:color="auto" w:fill="auto"/>
            <w:noWrap/>
            <w:vAlign w:val="center"/>
          </w:tcPr>
          <w:p w14:paraId="6105824E" w14:textId="77777777" w:rsidR="00E34D23" w:rsidRPr="004F2C13" w:rsidRDefault="00E34D23" w:rsidP="00E34D23">
            <w:pPr>
              <w:tabs>
                <w:tab w:val="left" w:pos="0"/>
              </w:tabs>
              <w:spacing w:after="200"/>
              <w:jc w:val="center"/>
              <w:rPr>
                <w:color w:val="FF0000"/>
              </w:rPr>
            </w:pPr>
            <w:r>
              <w:rPr>
                <w:color w:val="FF0000"/>
              </w:rPr>
              <w:t>1</w:t>
            </w:r>
          </w:p>
        </w:tc>
      </w:tr>
      <w:tr w:rsidR="00E34D23" w:rsidRPr="000D35AC" w14:paraId="4F5E87F9" w14:textId="77777777" w:rsidTr="00E34D23">
        <w:trPr>
          <w:trHeight w:val="1025"/>
        </w:trPr>
        <w:tc>
          <w:tcPr>
            <w:tcW w:w="1645" w:type="dxa"/>
            <w:tcBorders>
              <w:top w:val="nil"/>
              <w:left w:val="single" w:sz="8" w:space="0" w:color="auto"/>
              <w:bottom w:val="single" w:sz="4" w:space="0" w:color="auto"/>
              <w:right w:val="single" w:sz="4" w:space="0" w:color="auto"/>
            </w:tcBorders>
            <w:shd w:val="clear" w:color="auto" w:fill="auto"/>
            <w:noWrap/>
            <w:vAlign w:val="center"/>
          </w:tcPr>
          <w:p w14:paraId="55986F11" w14:textId="77777777" w:rsidR="00E34D23" w:rsidRPr="00CB6EA8" w:rsidRDefault="00E34D23" w:rsidP="00E34D23">
            <w:pPr>
              <w:tabs>
                <w:tab w:val="left" w:pos="0"/>
              </w:tabs>
              <w:spacing w:after="200"/>
              <w:jc w:val="center"/>
              <w:rPr>
                <w:color w:val="FF0000"/>
              </w:rPr>
            </w:pPr>
            <w:r w:rsidRPr="00CB6EA8">
              <w:rPr>
                <w:rFonts w:asciiTheme="majorBidi" w:hAnsiTheme="majorBidi" w:cstheme="majorBidi"/>
                <w:color w:val="FF0000"/>
              </w:rPr>
              <w:t>Fishery Trainers</w:t>
            </w:r>
          </w:p>
        </w:tc>
        <w:tc>
          <w:tcPr>
            <w:tcW w:w="5580" w:type="dxa"/>
            <w:tcBorders>
              <w:top w:val="nil"/>
              <w:left w:val="single" w:sz="4" w:space="0" w:color="auto"/>
              <w:bottom w:val="single" w:sz="4" w:space="0" w:color="auto"/>
              <w:right w:val="nil"/>
            </w:tcBorders>
            <w:shd w:val="clear" w:color="auto" w:fill="auto"/>
            <w:vAlign w:val="center"/>
          </w:tcPr>
          <w:p w14:paraId="7F4103E1" w14:textId="77777777" w:rsidR="007D0BDC" w:rsidRDefault="007D0BDC" w:rsidP="007D0BDC">
            <w:pPr>
              <w:pStyle w:val="Normalpara"/>
              <w:numPr>
                <w:ilvl w:val="0"/>
                <w:numId w:val="66"/>
              </w:numPr>
              <w:tabs>
                <w:tab w:val="left" w:pos="335"/>
              </w:tabs>
              <w:spacing w:after="0" w:line="276" w:lineRule="auto"/>
              <w:ind w:left="335"/>
              <w:rPr>
                <w:rFonts w:asciiTheme="majorBidi" w:hAnsiTheme="majorBidi" w:cstheme="majorBidi"/>
                <w:color w:val="000000"/>
                <w:sz w:val="24"/>
                <w:szCs w:val="24"/>
                <w:lang w:val="en-US"/>
              </w:rPr>
            </w:pPr>
            <w:r w:rsidRPr="00D26858">
              <w:rPr>
                <w:rFonts w:asciiTheme="majorBidi" w:hAnsiTheme="majorBidi" w:cstheme="majorBidi"/>
                <w:color w:val="000000"/>
                <w:sz w:val="24"/>
                <w:szCs w:val="24"/>
                <w:lang w:val="en-US"/>
              </w:rPr>
              <w:t xml:space="preserve">Should be </w:t>
            </w:r>
            <w:r>
              <w:rPr>
                <w:rFonts w:asciiTheme="majorBidi" w:hAnsiTheme="majorBidi" w:cstheme="majorBidi"/>
                <w:color w:val="000000"/>
                <w:sz w:val="24"/>
                <w:szCs w:val="24"/>
                <w:lang w:val="en-US"/>
              </w:rPr>
              <w:t xml:space="preserve">bachelor. Preference will be given to bachelor degree holders in agriculture especially in veterinary science or animal husbandry. </w:t>
            </w:r>
          </w:p>
          <w:p w14:paraId="7C3EDB60" w14:textId="77777777" w:rsidR="007D0BDC" w:rsidRDefault="007D0BDC" w:rsidP="007D0BDC">
            <w:pPr>
              <w:pStyle w:val="Normalpara"/>
              <w:numPr>
                <w:ilvl w:val="0"/>
                <w:numId w:val="66"/>
              </w:numPr>
              <w:tabs>
                <w:tab w:val="left" w:pos="335"/>
              </w:tabs>
              <w:spacing w:after="0" w:line="276" w:lineRule="auto"/>
              <w:ind w:left="335"/>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At least one</w:t>
            </w:r>
            <w:r w:rsidRPr="00D26858">
              <w:rPr>
                <w:rFonts w:asciiTheme="majorBidi" w:hAnsiTheme="majorBidi" w:cstheme="majorBidi"/>
                <w:color w:val="000000"/>
                <w:sz w:val="24"/>
                <w:szCs w:val="24"/>
                <w:lang w:val="en-US"/>
              </w:rPr>
              <w:t>-year</w:t>
            </w:r>
            <w:r>
              <w:rPr>
                <w:rFonts w:asciiTheme="majorBidi" w:hAnsiTheme="majorBidi" w:cstheme="majorBidi"/>
                <w:color w:val="000000"/>
                <w:sz w:val="24"/>
                <w:szCs w:val="24"/>
                <w:lang w:val="en-US"/>
              </w:rPr>
              <w:t xml:space="preserve"> similar fishery training experience is required</w:t>
            </w:r>
          </w:p>
          <w:p w14:paraId="1E6EDC37" w14:textId="45087DB9" w:rsidR="00E34D23" w:rsidRPr="004F2C13" w:rsidRDefault="007D0BDC" w:rsidP="007D0BDC">
            <w:pPr>
              <w:pStyle w:val="ListParagraph"/>
              <w:numPr>
                <w:ilvl w:val="0"/>
                <w:numId w:val="66"/>
              </w:numPr>
              <w:tabs>
                <w:tab w:val="left" w:pos="335"/>
              </w:tabs>
              <w:spacing w:before="60" w:after="60" w:line="276" w:lineRule="auto"/>
              <w:ind w:left="335"/>
              <w:jc w:val="lowKashida"/>
              <w:rPr>
                <w:color w:val="FF0000"/>
              </w:rPr>
            </w:pPr>
            <w:r w:rsidRPr="00287FDE">
              <w:rPr>
                <w:rFonts w:asciiTheme="majorBidi" w:hAnsiTheme="majorBidi" w:cstheme="majorBidi"/>
                <w:color w:val="000000"/>
              </w:rPr>
              <w:t>Writing and reading skill of the local languages (Pashto and Dari) is compulsory.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2F583" w14:textId="77777777" w:rsidR="00E34D23" w:rsidRPr="004F2C13" w:rsidRDefault="00E34D23" w:rsidP="00E34D23">
            <w:pPr>
              <w:tabs>
                <w:tab w:val="left" w:pos="5"/>
              </w:tabs>
              <w:spacing w:after="200"/>
              <w:ind w:left="5"/>
              <w:jc w:val="center"/>
              <w:rPr>
                <w:color w:val="FF0000"/>
              </w:rPr>
            </w:pPr>
            <w:r w:rsidRPr="004F2C13">
              <w:rPr>
                <w:color w:val="FF0000"/>
              </w:rPr>
              <w:t>Person</w:t>
            </w:r>
          </w:p>
        </w:tc>
        <w:tc>
          <w:tcPr>
            <w:tcW w:w="250" w:type="dxa"/>
            <w:tcBorders>
              <w:top w:val="single" w:sz="4" w:space="0" w:color="auto"/>
              <w:left w:val="nil"/>
              <w:bottom w:val="single" w:sz="4" w:space="0" w:color="auto"/>
            </w:tcBorders>
            <w:shd w:val="clear" w:color="auto" w:fill="auto"/>
            <w:noWrap/>
            <w:vAlign w:val="center"/>
          </w:tcPr>
          <w:p w14:paraId="729159A9" w14:textId="77777777" w:rsidR="00E34D23" w:rsidRPr="004F2C13" w:rsidRDefault="00E34D23" w:rsidP="00E34D23">
            <w:pPr>
              <w:tabs>
                <w:tab w:val="left" w:pos="1080"/>
              </w:tabs>
              <w:spacing w:after="200"/>
              <w:ind w:left="1080" w:hanging="576"/>
              <w:jc w:val="both"/>
              <w:rPr>
                <w:color w:val="FF0000"/>
              </w:rPr>
            </w:pPr>
          </w:p>
        </w:tc>
        <w:tc>
          <w:tcPr>
            <w:tcW w:w="1100" w:type="dxa"/>
            <w:gridSpan w:val="2"/>
            <w:tcBorders>
              <w:top w:val="single" w:sz="4" w:space="0" w:color="auto"/>
              <w:bottom w:val="single" w:sz="4" w:space="0" w:color="auto"/>
              <w:right w:val="single" w:sz="4" w:space="0" w:color="auto"/>
            </w:tcBorders>
            <w:shd w:val="clear" w:color="auto" w:fill="auto"/>
            <w:noWrap/>
            <w:vAlign w:val="center"/>
          </w:tcPr>
          <w:p w14:paraId="4D2995A4" w14:textId="77777777" w:rsidR="00E34D23" w:rsidRPr="004F2C13" w:rsidRDefault="00E34D23" w:rsidP="00E34D23">
            <w:pPr>
              <w:tabs>
                <w:tab w:val="left" w:pos="0"/>
              </w:tabs>
              <w:spacing w:after="200"/>
              <w:jc w:val="center"/>
              <w:rPr>
                <w:color w:val="FF0000"/>
              </w:rPr>
            </w:pPr>
            <w:r>
              <w:rPr>
                <w:color w:val="FF0000"/>
              </w:rPr>
              <w:t>2</w:t>
            </w:r>
          </w:p>
        </w:tc>
      </w:tr>
    </w:tbl>
    <w:p w14:paraId="0E68B6CE" w14:textId="7904CAD9" w:rsidR="004009EF" w:rsidRPr="000D35AC" w:rsidRDefault="004009EF" w:rsidP="00CB2B51">
      <w:pPr>
        <w:tabs>
          <w:tab w:val="left" w:pos="1080"/>
        </w:tabs>
        <w:spacing w:after="200"/>
        <w:jc w:val="both"/>
        <w:rPr>
          <w:color w:val="FF0000"/>
          <w:highlight w:val="yellow"/>
        </w:rPr>
      </w:pPr>
    </w:p>
    <w:p w14:paraId="6239BA80" w14:textId="47CAF9A9" w:rsidR="00E72C15" w:rsidRPr="004F2C13" w:rsidRDefault="00E72C15">
      <w:pPr>
        <w:tabs>
          <w:tab w:val="left" w:pos="1080"/>
        </w:tabs>
        <w:spacing w:after="200"/>
        <w:ind w:left="1080" w:hanging="576"/>
        <w:jc w:val="both"/>
        <w:rPr>
          <w:color w:val="FF0000"/>
        </w:rPr>
      </w:pPr>
      <w:r w:rsidRPr="004F2C13">
        <w:rPr>
          <w:color w:val="FF0000"/>
        </w:rPr>
        <w:t>(f)</w:t>
      </w:r>
      <w:r w:rsidRPr="004F2C13">
        <w:rPr>
          <w:color w:val="FF0000"/>
        </w:rPr>
        <w:tab/>
      </w:r>
      <w:r w:rsidR="008B6D5C" w:rsidRPr="004F2C13">
        <w:rPr>
          <w:color w:val="FF0000"/>
        </w:rPr>
        <w:t>Reports</w:t>
      </w:r>
      <w:r w:rsidRPr="004F2C13">
        <w:rPr>
          <w:color w:val="FF0000"/>
        </w:rPr>
        <w:t xml:space="preserve"> on the financial standing of the Bidder, such as profit and loss statements </w:t>
      </w:r>
      <w:r w:rsidR="008E2536" w:rsidRPr="004F2C13">
        <w:rPr>
          <w:color w:val="FF0000"/>
        </w:rPr>
        <w:t xml:space="preserve">for the value of </w:t>
      </w:r>
      <w:r w:rsidR="00110EE5" w:rsidRPr="004F2C13">
        <w:rPr>
          <w:b/>
          <w:bCs/>
          <w:u w:val="single"/>
        </w:rPr>
        <w:t xml:space="preserve">USD - </w:t>
      </w:r>
      <w:r w:rsidR="00EA397C">
        <w:rPr>
          <w:b/>
          <w:bCs/>
          <w:u w:val="single"/>
        </w:rPr>
        <w:t>48</w:t>
      </w:r>
      <w:r w:rsidR="008E2536" w:rsidRPr="004F2C13">
        <w:rPr>
          <w:b/>
          <w:bCs/>
          <w:u w:val="single"/>
        </w:rPr>
        <w:t>,000.00</w:t>
      </w:r>
      <w:r w:rsidR="008E2536" w:rsidRPr="004F2C13">
        <w:rPr>
          <w:b/>
          <w:bCs/>
        </w:rPr>
        <w:t xml:space="preserve"> closing balance as liquid assets, credit facilities or bank statement for the period of (</w:t>
      </w:r>
      <w:r w:rsidR="008E2536" w:rsidRPr="004F2C13">
        <w:rPr>
          <w:b/>
          <w:bCs/>
          <w:color w:val="FF0000"/>
        </w:rPr>
        <w:t>from the date of issuing the bidding document till date of bid submission deadline)</w:t>
      </w:r>
      <w:r w:rsidR="008E2536" w:rsidRPr="004F2C13">
        <w:rPr>
          <w:b/>
          <w:bCs/>
        </w:rPr>
        <w:t xml:space="preserve"> in any day of the mentioned period</w:t>
      </w:r>
      <w:r w:rsidRPr="004F2C13">
        <w:rPr>
          <w:color w:val="FF0000"/>
        </w:rPr>
        <w:t>;</w:t>
      </w:r>
    </w:p>
    <w:p w14:paraId="5BB4AD25" w14:textId="4627D615" w:rsidR="00E72C15" w:rsidRPr="004F2C13" w:rsidRDefault="00E72C15" w:rsidP="009407C2">
      <w:pPr>
        <w:tabs>
          <w:tab w:val="left" w:pos="1080"/>
        </w:tabs>
        <w:spacing w:after="200"/>
        <w:ind w:left="1080" w:hanging="576"/>
        <w:jc w:val="both"/>
      </w:pPr>
      <w:r w:rsidRPr="004F2C13">
        <w:rPr>
          <w:color w:val="FF0000"/>
        </w:rPr>
        <w:t>(g)</w:t>
      </w:r>
      <w:r w:rsidRPr="004F2C13">
        <w:rPr>
          <w:color w:val="FF0000"/>
        </w:rPr>
        <w:tab/>
      </w:r>
      <w:r w:rsidR="008B6D5C" w:rsidRPr="004F2C13">
        <w:rPr>
          <w:color w:val="FF0000"/>
        </w:rPr>
        <w:t>Evidence</w:t>
      </w:r>
      <w:r w:rsidRPr="004F2C13">
        <w:rPr>
          <w:color w:val="FF0000"/>
        </w:rPr>
        <w:t xml:space="preserve"> of adequacy of working capital for this Contract (access to line(s) of credit and availability of other financial resources);</w:t>
      </w:r>
      <w:r w:rsidR="004B7392" w:rsidRPr="004F2C13">
        <w:rPr>
          <w:color w:val="FF0000"/>
        </w:rPr>
        <w:t xml:space="preserve"> (</w:t>
      </w:r>
      <w:r w:rsidR="004B7392" w:rsidRPr="004F2C13">
        <w:t>N</w:t>
      </w:r>
      <w:r w:rsidR="00ED7ECB" w:rsidRPr="004F2C13">
        <w:t xml:space="preserve">ot </w:t>
      </w:r>
      <w:r w:rsidR="00E96DE8" w:rsidRPr="004F2C13">
        <w:t xml:space="preserve">- </w:t>
      </w:r>
      <w:r w:rsidR="00ED7ECB" w:rsidRPr="004F2C13">
        <w:t>Mandatory</w:t>
      </w:r>
      <w:r w:rsidR="00ED7ECB" w:rsidRPr="004F2C13">
        <w:rPr>
          <w:color w:val="FF0000"/>
        </w:rPr>
        <w:t xml:space="preserve">) </w:t>
      </w:r>
    </w:p>
    <w:p w14:paraId="3D634CD1" w14:textId="77777777" w:rsidR="00E72C15" w:rsidRPr="004F2C13" w:rsidRDefault="00E72C15" w:rsidP="009407C2">
      <w:pPr>
        <w:tabs>
          <w:tab w:val="left" w:pos="1080"/>
        </w:tabs>
        <w:spacing w:after="200"/>
        <w:ind w:left="1080" w:hanging="576"/>
        <w:jc w:val="both"/>
        <w:rPr>
          <w:color w:val="FF0000"/>
        </w:rPr>
      </w:pPr>
      <w:r w:rsidRPr="004F2C13">
        <w:rPr>
          <w:color w:val="FF0000"/>
        </w:rPr>
        <w:t>(h)</w:t>
      </w:r>
      <w:r w:rsidRPr="004F2C13">
        <w:rPr>
          <w:color w:val="FF0000"/>
        </w:rPr>
        <w:tab/>
      </w:r>
      <w:r w:rsidR="008B6D5C" w:rsidRPr="004F2C13">
        <w:rPr>
          <w:color w:val="FF0000"/>
        </w:rPr>
        <w:t>Authority</w:t>
      </w:r>
      <w:r w:rsidRPr="004F2C13">
        <w:rPr>
          <w:color w:val="FF0000"/>
        </w:rPr>
        <w:t xml:space="preserve"> to the Employer to seek references from the Bidder’s bankers;</w:t>
      </w:r>
    </w:p>
    <w:p w14:paraId="2586C8BE" w14:textId="77777777" w:rsidR="00E72C15" w:rsidRPr="004F2C13" w:rsidRDefault="00E72C15" w:rsidP="009407C2">
      <w:pPr>
        <w:tabs>
          <w:tab w:val="left" w:pos="1080"/>
        </w:tabs>
        <w:spacing w:after="200"/>
        <w:ind w:left="1080" w:hanging="576"/>
        <w:jc w:val="both"/>
        <w:rPr>
          <w:color w:val="FF0000"/>
        </w:rPr>
      </w:pPr>
      <w:r w:rsidRPr="004F2C13">
        <w:rPr>
          <w:color w:val="FF0000"/>
        </w:rPr>
        <w:lastRenderedPageBreak/>
        <w:t>(i)</w:t>
      </w:r>
      <w:r w:rsidRPr="004F2C13">
        <w:rPr>
          <w:color w:val="FF0000"/>
        </w:rPr>
        <w:tab/>
      </w:r>
      <w:r w:rsidR="008B6D5C" w:rsidRPr="004F2C13">
        <w:rPr>
          <w:color w:val="FF0000"/>
        </w:rPr>
        <w:t>Information</w:t>
      </w:r>
      <w:r w:rsidRPr="004F2C13">
        <w:rPr>
          <w:color w:val="FF0000"/>
        </w:rPr>
        <w:t xml:space="preserve"> regarding any litigation, current or during the last five years, in which the Bidder is involved, the parties concerned, and disputed amount; and</w:t>
      </w:r>
    </w:p>
    <w:p w14:paraId="3ECFDA32" w14:textId="62C09A05" w:rsidR="00E72C15" w:rsidRPr="004F2C13" w:rsidRDefault="00E72C15" w:rsidP="009407C2">
      <w:pPr>
        <w:tabs>
          <w:tab w:val="left" w:pos="1080"/>
        </w:tabs>
        <w:spacing w:after="200"/>
        <w:ind w:left="1080" w:hanging="576"/>
        <w:jc w:val="both"/>
      </w:pPr>
      <w:r w:rsidRPr="004F2C13">
        <w:rPr>
          <w:color w:val="FF0000"/>
        </w:rPr>
        <w:t>(j)</w:t>
      </w:r>
      <w:r w:rsidRPr="004F2C13">
        <w:rPr>
          <w:color w:val="FF0000"/>
        </w:rPr>
        <w:tab/>
      </w:r>
      <w:r w:rsidR="008B6D5C" w:rsidRPr="004F2C13">
        <w:rPr>
          <w:color w:val="FF0000"/>
        </w:rPr>
        <w:t>Proposals</w:t>
      </w:r>
      <w:r w:rsidRPr="004F2C13">
        <w:rPr>
          <w:color w:val="FF0000"/>
        </w:rPr>
        <w:t xml:space="preserve"> for subcontracting components of the Services amounting to more than 10 percent of the Contract Price.</w:t>
      </w:r>
      <w:r w:rsidR="008E2536" w:rsidRPr="004F2C13">
        <w:rPr>
          <w:color w:val="FF0000"/>
        </w:rPr>
        <w:t xml:space="preserve"> </w:t>
      </w:r>
      <w:r w:rsidR="004B7392" w:rsidRPr="004F2C13">
        <w:t xml:space="preserve">Not – allowed </w:t>
      </w:r>
    </w:p>
    <w:p w14:paraId="4205BBDC" w14:textId="6D77937D" w:rsidR="00C346A4" w:rsidRPr="004F2C13" w:rsidRDefault="00E72C15" w:rsidP="00B52409">
      <w:pPr>
        <w:tabs>
          <w:tab w:val="left" w:pos="540"/>
        </w:tabs>
        <w:spacing w:after="200"/>
        <w:ind w:left="504"/>
        <w:jc w:val="both"/>
        <w:rPr>
          <w:b/>
          <w:bCs/>
        </w:rPr>
      </w:pPr>
      <w:r w:rsidRPr="004F2C13">
        <w:rPr>
          <w:b/>
          <w:bCs/>
        </w:rPr>
        <w:t xml:space="preserve">Bids submitted by a joint venture of firms as </w:t>
      </w:r>
      <w:r w:rsidR="008E1D4B" w:rsidRPr="004F2C13">
        <w:rPr>
          <w:b/>
          <w:bCs/>
        </w:rPr>
        <w:t>member</w:t>
      </w:r>
      <w:r w:rsidRPr="004F2C13">
        <w:rPr>
          <w:b/>
          <w:bCs/>
        </w:rPr>
        <w:t xml:space="preserve">s shall comply with the following requirements, unless otherwise stated </w:t>
      </w:r>
      <w:r w:rsidR="00955BEF" w:rsidRPr="004F2C13">
        <w:rPr>
          <w:b/>
          <w:bCs/>
        </w:rPr>
        <w:t>below</w:t>
      </w:r>
      <w:r w:rsidRPr="004F2C13">
        <w:rPr>
          <w:b/>
          <w:bCs/>
        </w:rPr>
        <w:t>:</w:t>
      </w:r>
    </w:p>
    <w:p w14:paraId="5F4C5510" w14:textId="77777777" w:rsidR="00E72C15" w:rsidRPr="004F2C13" w:rsidRDefault="00E72C15" w:rsidP="009407C2">
      <w:pPr>
        <w:tabs>
          <w:tab w:val="left" w:pos="1080"/>
        </w:tabs>
        <w:spacing w:after="200"/>
        <w:ind w:left="1080" w:hanging="576"/>
        <w:jc w:val="both"/>
        <w:rPr>
          <w:color w:val="FF0000"/>
        </w:rPr>
      </w:pPr>
      <w:r w:rsidRPr="004F2C13">
        <w:rPr>
          <w:color w:val="FF0000"/>
        </w:rPr>
        <w:t>(a)</w:t>
      </w:r>
      <w:r w:rsidRPr="004F2C13">
        <w:rPr>
          <w:color w:val="FF0000"/>
        </w:rPr>
        <w:tab/>
      </w:r>
      <w:r w:rsidR="008B6D5C" w:rsidRPr="004F2C13">
        <w:rPr>
          <w:color w:val="FF0000"/>
        </w:rPr>
        <w:t>The</w:t>
      </w:r>
      <w:r w:rsidRPr="004F2C13">
        <w:rPr>
          <w:color w:val="FF0000"/>
        </w:rPr>
        <w:t xml:space="preserve"> Bid shall include all the information listed above for each joint venture </w:t>
      </w:r>
      <w:r w:rsidR="008E1D4B" w:rsidRPr="004F2C13">
        <w:rPr>
          <w:color w:val="FF0000"/>
        </w:rPr>
        <w:t>member</w:t>
      </w:r>
      <w:r w:rsidRPr="004F2C13">
        <w:rPr>
          <w:color w:val="FF0000"/>
        </w:rPr>
        <w:t>;</w:t>
      </w:r>
    </w:p>
    <w:p w14:paraId="0E683184" w14:textId="77777777" w:rsidR="00E72C15" w:rsidRPr="004F2C13" w:rsidRDefault="00E72C15" w:rsidP="009407C2">
      <w:pPr>
        <w:tabs>
          <w:tab w:val="left" w:pos="1080"/>
        </w:tabs>
        <w:spacing w:after="200"/>
        <w:ind w:left="1080" w:hanging="576"/>
        <w:jc w:val="both"/>
        <w:rPr>
          <w:color w:val="FF0000"/>
        </w:rPr>
      </w:pPr>
      <w:r w:rsidRPr="004F2C13">
        <w:rPr>
          <w:color w:val="FF0000"/>
        </w:rPr>
        <w:t>(b)</w:t>
      </w:r>
      <w:r w:rsidRPr="004F2C13">
        <w:rPr>
          <w:color w:val="FF0000"/>
        </w:rPr>
        <w:tab/>
      </w:r>
      <w:r w:rsidR="008B6D5C" w:rsidRPr="004F2C13">
        <w:rPr>
          <w:color w:val="FF0000"/>
        </w:rPr>
        <w:t>The</w:t>
      </w:r>
      <w:r w:rsidRPr="004F2C13">
        <w:rPr>
          <w:color w:val="FF0000"/>
        </w:rPr>
        <w:t xml:space="preserve"> Bid shall be signed so as to be legally binding on all </w:t>
      </w:r>
      <w:r w:rsidR="008E1D4B" w:rsidRPr="004F2C13">
        <w:rPr>
          <w:color w:val="FF0000"/>
        </w:rPr>
        <w:t>member</w:t>
      </w:r>
      <w:r w:rsidRPr="004F2C13">
        <w:rPr>
          <w:color w:val="FF0000"/>
        </w:rPr>
        <w:t>s;</w:t>
      </w:r>
    </w:p>
    <w:p w14:paraId="4E403B3E" w14:textId="77777777" w:rsidR="00E72C15" w:rsidRPr="004F2C13" w:rsidRDefault="00E72C15" w:rsidP="009407C2">
      <w:pPr>
        <w:tabs>
          <w:tab w:val="left" w:pos="1080"/>
        </w:tabs>
        <w:spacing w:after="200"/>
        <w:ind w:left="1080" w:hanging="576"/>
        <w:jc w:val="both"/>
        <w:rPr>
          <w:color w:val="FF0000"/>
        </w:rPr>
      </w:pPr>
      <w:r w:rsidRPr="004F2C13">
        <w:rPr>
          <w:color w:val="FF0000"/>
        </w:rPr>
        <w:t>(c)</w:t>
      </w:r>
      <w:r w:rsidRPr="004F2C13">
        <w:rPr>
          <w:color w:val="FF0000"/>
        </w:rPr>
        <w:tab/>
        <w:t xml:space="preserve">the Bid shall include a copy of the agreement entered into by the joint venture </w:t>
      </w:r>
      <w:r w:rsidR="008E1D4B" w:rsidRPr="004F2C13">
        <w:rPr>
          <w:color w:val="FF0000"/>
        </w:rPr>
        <w:t>member</w:t>
      </w:r>
      <w:r w:rsidRPr="004F2C13">
        <w:rPr>
          <w:color w:val="FF0000"/>
        </w:rPr>
        <w:t xml:space="preserve">s defining the division of assignments to each </w:t>
      </w:r>
      <w:r w:rsidR="008E1D4B" w:rsidRPr="004F2C13">
        <w:rPr>
          <w:color w:val="FF0000"/>
        </w:rPr>
        <w:t>member</w:t>
      </w:r>
      <w:r w:rsidRPr="004F2C13">
        <w:rPr>
          <w:color w:val="FF0000"/>
        </w:rPr>
        <w:t xml:space="preserve"> and establishing that all </w:t>
      </w:r>
      <w:r w:rsidR="008E1D4B" w:rsidRPr="004F2C13">
        <w:rPr>
          <w:color w:val="FF0000"/>
        </w:rPr>
        <w:t>member</w:t>
      </w:r>
      <w:r w:rsidRPr="004F2C13">
        <w:rPr>
          <w:color w:val="FF0000"/>
        </w:rPr>
        <w:t xml:space="preserve">s shall be jointly and severally liable for the execution of the Contract in accordance with the Contract terms; alternatively, a Letter of Intent to execute a joint venture agreement in the event of a successful </w:t>
      </w:r>
      <w:r w:rsidR="0046288A" w:rsidRPr="004F2C13">
        <w:rPr>
          <w:color w:val="FF0000"/>
        </w:rPr>
        <w:t>Bid</w:t>
      </w:r>
      <w:r w:rsidRPr="004F2C13">
        <w:rPr>
          <w:color w:val="FF0000"/>
        </w:rPr>
        <w:t xml:space="preserve"> shall be signed by all </w:t>
      </w:r>
      <w:r w:rsidR="008E1D4B" w:rsidRPr="004F2C13">
        <w:rPr>
          <w:color w:val="FF0000"/>
        </w:rPr>
        <w:t>member</w:t>
      </w:r>
      <w:r w:rsidRPr="004F2C13">
        <w:rPr>
          <w:color w:val="FF0000"/>
        </w:rPr>
        <w:t xml:space="preserve">s and submitted with the </w:t>
      </w:r>
      <w:r w:rsidR="00BE798A" w:rsidRPr="004F2C13">
        <w:rPr>
          <w:color w:val="FF0000"/>
        </w:rPr>
        <w:t>B</w:t>
      </w:r>
      <w:r w:rsidRPr="004F2C13">
        <w:rPr>
          <w:color w:val="FF0000"/>
        </w:rPr>
        <w:t>id, together with a copy of the proposed agreement;</w:t>
      </w:r>
    </w:p>
    <w:p w14:paraId="112D8C66" w14:textId="77777777" w:rsidR="00E72C15" w:rsidRPr="004F2C13" w:rsidRDefault="00E72C15" w:rsidP="009407C2">
      <w:pPr>
        <w:tabs>
          <w:tab w:val="left" w:pos="1080"/>
        </w:tabs>
        <w:spacing w:after="200"/>
        <w:ind w:left="1080" w:hanging="576"/>
        <w:jc w:val="both"/>
        <w:rPr>
          <w:color w:val="FF0000"/>
        </w:rPr>
      </w:pPr>
      <w:r w:rsidRPr="004F2C13">
        <w:rPr>
          <w:color w:val="FF0000"/>
        </w:rPr>
        <w:t>(d)</w:t>
      </w:r>
      <w:r w:rsidRPr="004F2C13">
        <w:rPr>
          <w:color w:val="FF0000"/>
        </w:rPr>
        <w:tab/>
        <w:t xml:space="preserve">one of the </w:t>
      </w:r>
      <w:r w:rsidR="008E1D4B" w:rsidRPr="004F2C13">
        <w:rPr>
          <w:color w:val="FF0000"/>
        </w:rPr>
        <w:t>member</w:t>
      </w:r>
      <w:r w:rsidRPr="004F2C13">
        <w:rPr>
          <w:color w:val="FF0000"/>
        </w:rPr>
        <w:t xml:space="preserve">s shall be nominated as being in charge, authorized to incur liabilities, and receive instructions for and on behalf of any and all </w:t>
      </w:r>
      <w:r w:rsidR="008E1D4B" w:rsidRPr="004F2C13">
        <w:rPr>
          <w:color w:val="FF0000"/>
        </w:rPr>
        <w:t>member</w:t>
      </w:r>
      <w:r w:rsidRPr="004F2C13">
        <w:rPr>
          <w:color w:val="FF0000"/>
        </w:rPr>
        <w:t>s of the joint venture; and</w:t>
      </w:r>
    </w:p>
    <w:p w14:paraId="1B6FD47D" w14:textId="77777777" w:rsidR="00E72C15" w:rsidRPr="004F2C13" w:rsidRDefault="00E72C15" w:rsidP="009407C2">
      <w:pPr>
        <w:tabs>
          <w:tab w:val="left" w:pos="1080"/>
        </w:tabs>
        <w:spacing w:after="200"/>
        <w:ind w:left="1080" w:hanging="576"/>
        <w:jc w:val="both"/>
        <w:rPr>
          <w:color w:val="FF0000"/>
        </w:rPr>
      </w:pPr>
      <w:r w:rsidRPr="004F2C13">
        <w:rPr>
          <w:color w:val="FF0000"/>
        </w:rPr>
        <w:t>(e)</w:t>
      </w:r>
      <w:r w:rsidRPr="004F2C13">
        <w:rPr>
          <w:color w:val="FF0000"/>
        </w:rPr>
        <w:tab/>
      </w:r>
      <w:r w:rsidR="008B6D5C" w:rsidRPr="004F2C13">
        <w:rPr>
          <w:color w:val="FF0000"/>
        </w:rPr>
        <w:t>The</w:t>
      </w:r>
      <w:r w:rsidRPr="004F2C13">
        <w:rPr>
          <w:color w:val="FF0000"/>
        </w:rPr>
        <w:t xml:space="preserve"> execution of the entire Contract, including payment, shall be done exclusively with the </w:t>
      </w:r>
      <w:r w:rsidR="008E1D4B" w:rsidRPr="004F2C13">
        <w:rPr>
          <w:color w:val="FF0000"/>
        </w:rPr>
        <w:t>member</w:t>
      </w:r>
      <w:r w:rsidRPr="004F2C13">
        <w:rPr>
          <w:color w:val="FF0000"/>
        </w:rPr>
        <w:t xml:space="preserve"> in charge.</w:t>
      </w:r>
    </w:p>
    <w:p w14:paraId="2C377210" w14:textId="77777777" w:rsidR="00E72C15" w:rsidRPr="004F2C13" w:rsidRDefault="00E72C15" w:rsidP="009407C2">
      <w:pPr>
        <w:tabs>
          <w:tab w:val="left" w:pos="540"/>
        </w:tabs>
        <w:spacing w:after="200"/>
        <w:ind w:left="504"/>
        <w:jc w:val="both"/>
        <w:rPr>
          <w:color w:val="FF0000"/>
        </w:rPr>
      </w:pPr>
      <w:r w:rsidRPr="004F2C13">
        <w:rPr>
          <w:color w:val="FF0000"/>
        </w:rPr>
        <w:t>To qualify for award of the Contract, Bidders shall meet the following minimum qualifying criteria:</w:t>
      </w:r>
    </w:p>
    <w:p w14:paraId="661FA18F" w14:textId="77777777" w:rsidR="00E72C15" w:rsidRPr="004F2C13" w:rsidRDefault="00E72C15" w:rsidP="009407C2">
      <w:pPr>
        <w:tabs>
          <w:tab w:val="left" w:pos="1080"/>
        </w:tabs>
        <w:spacing w:after="200"/>
        <w:ind w:left="1080" w:hanging="576"/>
        <w:jc w:val="both"/>
        <w:rPr>
          <w:color w:val="FF0000"/>
        </w:rPr>
      </w:pPr>
      <w:r w:rsidRPr="004F2C13">
        <w:rPr>
          <w:color w:val="FF0000"/>
        </w:rPr>
        <w:t>(a)</w:t>
      </w:r>
      <w:r w:rsidRPr="004F2C13">
        <w:rPr>
          <w:color w:val="FF0000"/>
        </w:rPr>
        <w:tab/>
      </w:r>
      <w:r w:rsidR="008B6D5C" w:rsidRPr="004F2C13">
        <w:rPr>
          <w:color w:val="FF0000"/>
        </w:rPr>
        <w:t>Annual</w:t>
      </w:r>
      <w:r w:rsidRPr="004F2C13">
        <w:rPr>
          <w:color w:val="FF0000"/>
        </w:rPr>
        <w:t xml:space="preserve"> volume of Services of at least the amount specified</w:t>
      </w:r>
      <w:r w:rsidRPr="004F2C13">
        <w:rPr>
          <w:b/>
          <w:color w:val="FF0000"/>
        </w:rPr>
        <w:t xml:space="preserve"> </w:t>
      </w:r>
      <w:r w:rsidR="00955BEF" w:rsidRPr="004F2C13">
        <w:rPr>
          <w:b/>
          <w:color w:val="FF0000"/>
        </w:rPr>
        <w:t>below</w:t>
      </w:r>
      <w:r w:rsidRPr="004F2C13">
        <w:rPr>
          <w:b/>
          <w:color w:val="FF0000"/>
        </w:rPr>
        <w:t>;</w:t>
      </w:r>
    </w:p>
    <w:p w14:paraId="35D55FCE" w14:textId="7351F596" w:rsidR="00E72C15" w:rsidRPr="004F2C13" w:rsidRDefault="00E72C15" w:rsidP="00631EC1">
      <w:pPr>
        <w:tabs>
          <w:tab w:val="left" w:pos="1080"/>
        </w:tabs>
        <w:spacing w:after="200"/>
        <w:ind w:left="1080" w:hanging="576"/>
        <w:jc w:val="both"/>
        <w:rPr>
          <w:b/>
          <w:color w:val="FF0000"/>
        </w:rPr>
      </w:pPr>
      <w:r w:rsidRPr="004F2C13">
        <w:rPr>
          <w:color w:val="FF0000"/>
        </w:rPr>
        <w:t>(b)</w:t>
      </w:r>
      <w:r w:rsidRPr="004F2C13">
        <w:rPr>
          <w:color w:val="FF0000"/>
        </w:rPr>
        <w:tab/>
      </w:r>
      <w:r w:rsidR="008B6D5C" w:rsidRPr="004F2C13">
        <w:rPr>
          <w:color w:val="FF0000"/>
        </w:rPr>
        <w:t>Experience</w:t>
      </w:r>
      <w:r w:rsidRPr="004F2C13">
        <w:rPr>
          <w:color w:val="FF0000"/>
        </w:rPr>
        <w:t xml:space="preserve"> as </w:t>
      </w:r>
      <w:r w:rsidR="001646CD" w:rsidRPr="004F2C13">
        <w:rPr>
          <w:color w:val="FF0000"/>
        </w:rPr>
        <w:t>service provider</w:t>
      </w:r>
      <w:r w:rsidRPr="004F2C13">
        <w:rPr>
          <w:color w:val="FF0000"/>
        </w:rPr>
        <w:t xml:space="preserve"> in the provision of at least two service contracts of a nature and complexity equivalent to the Services over the last 5 years (to comply with this requirement, Services contracts cited should be at least 70 percent complete) as specified</w:t>
      </w:r>
      <w:r w:rsidRPr="004F2C13">
        <w:rPr>
          <w:b/>
          <w:color w:val="FF0000"/>
        </w:rPr>
        <w:t xml:space="preserve"> </w:t>
      </w:r>
      <w:r w:rsidR="00955BEF" w:rsidRPr="004F2C13">
        <w:rPr>
          <w:b/>
          <w:color w:val="FF0000"/>
        </w:rPr>
        <w:t>below</w:t>
      </w:r>
      <w:r w:rsidRPr="004F2C13">
        <w:rPr>
          <w:b/>
          <w:color w:val="FF0000"/>
        </w:rPr>
        <w:t>;</w:t>
      </w:r>
    </w:p>
    <w:p w14:paraId="21F52530" w14:textId="6B25DC9E" w:rsidR="00E72C15" w:rsidRPr="004F2C13" w:rsidRDefault="00631EC1" w:rsidP="009407C2">
      <w:pPr>
        <w:tabs>
          <w:tab w:val="left" w:pos="1080"/>
        </w:tabs>
        <w:spacing w:after="200"/>
        <w:ind w:left="1080" w:hanging="576"/>
        <w:jc w:val="both"/>
        <w:rPr>
          <w:color w:val="FF0000"/>
        </w:rPr>
      </w:pPr>
      <w:r w:rsidRPr="004F2C13">
        <w:rPr>
          <w:color w:val="FF0000"/>
        </w:rPr>
        <w:t xml:space="preserve"> </w:t>
      </w:r>
      <w:r w:rsidR="00E72C15" w:rsidRPr="004F2C13">
        <w:rPr>
          <w:color w:val="FF0000"/>
        </w:rPr>
        <w:t>(e)</w:t>
      </w:r>
      <w:r w:rsidR="00E72C15" w:rsidRPr="004F2C13">
        <w:rPr>
          <w:color w:val="FF0000"/>
        </w:rPr>
        <w:tab/>
      </w:r>
      <w:r w:rsidRPr="004F2C13">
        <w:rPr>
          <w:color w:val="FF0000"/>
        </w:rPr>
        <w:t>Liquid</w:t>
      </w:r>
      <w:r w:rsidR="00E72C15" w:rsidRPr="004F2C13">
        <w:rPr>
          <w:color w:val="FF0000"/>
        </w:rPr>
        <w:t xml:space="preserve"> assets and/or credit facilities, net of other contractual commitments and exclusive of any advance payments which may be made under the Contract, of no less than the amount specified </w:t>
      </w:r>
      <w:r w:rsidR="00955BEF" w:rsidRPr="004F2C13">
        <w:rPr>
          <w:b/>
          <w:color w:val="FF0000"/>
        </w:rPr>
        <w:t>below</w:t>
      </w:r>
      <w:r w:rsidR="00E72C15" w:rsidRPr="004F2C13">
        <w:rPr>
          <w:color w:val="FF0000"/>
        </w:rPr>
        <w:t>.</w:t>
      </w:r>
    </w:p>
    <w:p w14:paraId="54A06EB7" w14:textId="77777777" w:rsidR="00E72C15" w:rsidRDefault="00E72C15" w:rsidP="009407C2">
      <w:pPr>
        <w:spacing w:after="200"/>
        <w:ind w:left="504"/>
        <w:jc w:val="both"/>
        <w:rPr>
          <w:color w:val="FF0000"/>
        </w:rPr>
      </w:pPr>
      <w:r w:rsidRPr="004F2C13">
        <w:rPr>
          <w:color w:val="FF0000"/>
        </w:rPr>
        <w:t xml:space="preserve">A consistent history of litigation or arbitration awards against the Applicant or any </w:t>
      </w:r>
      <w:r w:rsidR="008E1D4B" w:rsidRPr="004F2C13">
        <w:rPr>
          <w:color w:val="FF0000"/>
        </w:rPr>
        <w:t>member</w:t>
      </w:r>
      <w:r w:rsidRPr="004F2C13">
        <w:rPr>
          <w:color w:val="FF0000"/>
        </w:rPr>
        <w:t xml:space="preserve"> of a Joint Venture may result in disqualification.</w:t>
      </w:r>
    </w:p>
    <w:p w14:paraId="7D65462F" w14:textId="77777777" w:rsidR="00B52409" w:rsidRPr="004F2C13" w:rsidRDefault="00B52409" w:rsidP="009407C2">
      <w:pPr>
        <w:spacing w:after="200"/>
        <w:ind w:left="504"/>
        <w:jc w:val="both"/>
        <w:rPr>
          <w:color w:val="FF0000"/>
        </w:rPr>
      </w:pPr>
    </w:p>
    <w:p w14:paraId="29C438E0" w14:textId="77777777" w:rsidR="005E74E6" w:rsidRPr="004F2C13" w:rsidRDefault="005E74E6" w:rsidP="009407C2">
      <w:pPr>
        <w:tabs>
          <w:tab w:val="left" w:pos="5610"/>
        </w:tabs>
        <w:spacing w:after="200"/>
        <w:ind w:left="504"/>
        <w:jc w:val="center"/>
        <w:rPr>
          <w:b/>
          <w:color w:val="FF0000"/>
        </w:rPr>
      </w:pPr>
      <w:r w:rsidRPr="004F2C13">
        <w:rPr>
          <w:b/>
          <w:color w:val="FF0000"/>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F2C13" w14:paraId="6E020FDF" w14:textId="77777777" w:rsidTr="00631EC1">
        <w:tc>
          <w:tcPr>
            <w:tcW w:w="1845" w:type="dxa"/>
            <w:vAlign w:val="center"/>
          </w:tcPr>
          <w:p w14:paraId="67C6AD68" w14:textId="77777777" w:rsidR="00955BEF" w:rsidRPr="004F2C13" w:rsidRDefault="00955BEF" w:rsidP="00631EC1">
            <w:pPr>
              <w:spacing w:before="120" w:after="120"/>
              <w:rPr>
                <w:b/>
                <w:color w:val="FF0000"/>
              </w:rPr>
            </w:pPr>
            <w:r w:rsidRPr="004F2C13">
              <w:rPr>
                <w:b/>
                <w:color w:val="FF0000"/>
              </w:rPr>
              <w:t>Joint Ventures</w:t>
            </w:r>
          </w:p>
        </w:tc>
        <w:tc>
          <w:tcPr>
            <w:tcW w:w="7188" w:type="dxa"/>
          </w:tcPr>
          <w:p w14:paraId="4BF76C49" w14:textId="58DF633B" w:rsidR="00955BEF" w:rsidRPr="004F2C13" w:rsidRDefault="00955BEF" w:rsidP="00631EC1">
            <w:pPr>
              <w:tabs>
                <w:tab w:val="right" w:pos="7254"/>
              </w:tabs>
              <w:spacing w:before="120" w:after="120"/>
              <w:jc w:val="lowKashida"/>
              <w:rPr>
                <w:color w:val="FF0000"/>
              </w:rPr>
            </w:pPr>
            <w:r w:rsidRPr="004F2C13">
              <w:rPr>
                <w:color w:val="FF0000"/>
              </w:rPr>
              <w:t xml:space="preserve">The information needed for Bids submitted by joint ventures is as follows: </w:t>
            </w:r>
          </w:p>
        </w:tc>
      </w:tr>
      <w:tr w:rsidR="00955BEF" w:rsidRPr="004F2C13" w14:paraId="41E1E505" w14:textId="77777777" w:rsidTr="00631EC1">
        <w:tc>
          <w:tcPr>
            <w:tcW w:w="1845" w:type="dxa"/>
            <w:vAlign w:val="center"/>
          </w:tcPr>
          <w:p w14:paraId="6027D8AB" w14:textId="77777777" w:rsidR="00955BEF" w:rsidRPr="004F2C13" w:rsidRDefault="00955BEF" w:rsidP="00631EC1">
            <w:pPr>
              <w:spacing w:before="120" w:after="120"/>
              <w:rPr>
                <w:b/>
                <w:color w:val="FF0000"/>
              </w:rPr>
            </w:pPr>
            <w:r w:rsidRPr="004F2C13">
              <w:rPr>
                <w:b/>
                <w:color w:val="FF0000"/>
              </w:rPr>
              <w:lastRenderedPageBreak/>
              <w:t xml:space="preserve">Annual </w:t>
            </w:r>
            <w:r w:rsidR="00FB2C2D" w:rsidRPr="004F2C13">
              <w:rPr>
                <w:b/>
                <w:color w:val="FF0000"/>
              </w:rPr>
              <w:t>Volume</w:t>
            </w:r>
          </w:p>
        </w:tc>
        <w:tc>
          <w:tcPr>
            <w:tcW w:w="7188" w:type="dxa"/>
          </w:tcPr>
          <w:p w14:paraId="73AFFF4B" w14:textId="23055BC3" w:rsidR="00955BEF" w:rsidRPr="004F2C13" w:rsidRDefault="00955BEF" w:rsidP="00FC04DF">
            <w:pPr>
              <w:tabs>
                <w:tab w:val="right" w:pos="7254"/>
              </w:tabs>
              <w:spacing w:before="120" w:after="120"/>
              <w:jc w:val="lowKashida"/>
              <w:rPr>
                <w:color w:val="FF0000"/>
              </w:rPr>
            </w:pPr>
            <w:r w:rsidRPr="004F2C13">
              <w:rPr>
                <w:color w:val="FF0000"/>
              </w:rPr>
              <w:t xml:space="preserve">The minimum required annual volume of Services for the successful Bidder in any of the last </w:t>
            </w:r>
            <w:r w:rsidR="00FB2C2D" w:rsidRPr="004F2C13">
              <w:rPr>
                <w:color w:val="FF0000"/>
              </w:rPr>
              <w:t>five</w:t>
            </w:r>
            <w:r w:rsidRPr="004F2C13">
              <w:rPr>
                <w:color w:val="FF0000"/>
              </w:rPr>
              <w:t xml:space="preserve"> years shall be</w:t>
            </w:r>
            <w:r w:rsidR="00FB2C2D" w:rsidRPr="004F2C13">
              <w:rPr>
                <w:color w:val="FF0000"/>
              </w:rPr>
              <w:t>:</w:t>
            </w:r>
            <w:r w:rsidRPr="004F2C13">
              <w:rPr>
                <w:color w:val="FF0000"/>
              </w:rPr>
              <w:t xml:space="preserve"> </w:t>
            </w:r>
            <w:r w:rsidR="004F2C13" w:rsidRPr="004F2C13">
              <w:rPr>
                <w:b/>
                <w:bCs/>
                <w:u w:val="single"/>
              </w:rPr>
              <w:t xml:space="preserve">USD – </w:t>
            </w:r>
            <w:r w:rsidR="00EA397C">
              <w:rPr>
                <w:b/>
                <w:bCs/>
                <w:u w:val="single"/>
              </w:rPr>
              <w:t>240</w:t>
            </w:r>
            <w:r w:rsidR="00631EC1" w:rsidRPr="004F2C13">
              <w:rPr>
                <w:b/>
                <w:bCs/>
                <w:u w:val="single"/>
              </w:rPr>
              <w:t>,000.00</w:t>
            </w:r>
            <w:r w:rsidR="00631EC1" w:rsidRPr="004F2C13">
              <w:rPr>
                <w:color w:val="FF0000"/>
              </w:rPr>
              <w:t xml:space="preserve">, </w:t>
            </w:r>
            <w:r w:rsidR="003D0E7E" w:rsidRPr="004F2C13">
              <w:rPr>
                <w:color w:val="FF0000"/>
              </w:rPr>
              <w:t xml:space="preserve">it is worth noting the lead must complete at least 40% of the annual volume of services and partner must complete at least 25% of the annual volume of services, however the both parties must complete 100% of the annual volume service </w:t>
            </w:r>
          </w:p>
        </w:tc>
      </w:tr>
      <w:tr w:rsidR="00955BEF" w:rsidRPr="004F2C13" w14:paraId="6F3E2317" w14:textId="77777777" w:rsidTr="00631EC1">
        <w:tc>
          <w:tcPr>
            <w:tcW w:w="1845" w:type="dxa"/>
            <w:vAlign w:val="center"/>
          </w:tcPr>
          <w:p w14:paraId="121BC590" w14:textId="77777777" w:rsidR="00955BEF" w:rsidRPr="004F2C13" w:rsidRDefault="00955BEF" w:rsidP="00631EC1">
            <w:pPr>
              <w:spacing w:before="120" w:after="120"/>
              <w:rPr>
                <w:b/>
                <w:color w:val="FF0000"/>
              </w:rPr>
            </w:pPr>
            <w:r w:rsidRPr="004F2C13">
              <w:rPr>
                <w:b/>
                <w:color w:val="FF0000"/>
              </w:rPr>
              <w:t>Experience</w:t>
            </w:r>
          </w:p>
        </w:tc>
        <w:tc>
          <w:tcPr>
            <w:tcW w:w="7188" w:type="dxa"/>
          </w:tcPr>
          <w:p w14:paraId="4E76E97F" w14:textId="77777777" w:rsidR="00955BEF" w:rsidRPr="004F2C13" w:rsidRDefault="00955BEF" w:rsidP="009407C2">
            <w:pPr>
              <w:spacing w:before="60" w:after="120"/>
              <w:jc w:val="both"/>
              <w:rPr>
                <w:color w:val="FF0000"/>
              </w:rPr>
            </w:pPr>
            <w:r w:rsidRPr="004F2C13">
              <w:rPr>
                <w:color w:val="FF0000"/>
              </w:rPr>
              <w:t>The experience required to be demonstrated by the Bidder should include as a minimum that he has executed during the last 5 years the following:</w:t>
            </w:r>
          </w:p>
          <w:p w14:paraId="42E89237" w14:textId="1F9E1265" w:rsidR="00955BEF" w:rsidRPr="004F2C13" w:rsidRDefault="003D0E7E" w:rsidP="00FC04DF">
            <w:pPr>
              <w:spacing w:before="60" w:after="120"/>
              <w:jc w:val="both"/>
              <w:rPr>
                <w:color w:val="FF0000"/>
              </w:rPr>
            </w:pPr>
            <w:r w:rsidRPr="004F2C13">
              <w:rPr>
                <w:color w:val="FF0000"/>
              </w:rPr>
              <w:t xml:space="preserve">Experience in Services of a similar nature and size for each of the last five years, for the value of </w:t>
            </w:r>
            <w:r w:rsidR="004F2C13" w:rsidRPr="004F2C13">
              <w:rPr>
                <w:b/>
                <w:bCs/>
                <w:u w:val="single"/>
              </w:rPr>
              <w:t xml:space="preserve">USD – </w:t>
            </w:r>
            <w:r w:rsidR="00EA397C">
              <w:rPr>
                <w:b/>
                <w:bCs/>
                <w:u w:val="single"/>
              </w:rPr>
              <w:t>144</w:t>
            </w:r>
            <w:r w:rsidRPr="004F2C13">
              <w:rPr>
                <w:b/>
                <w:bCs/>
                <w:u w:val="single"/>
              </w:rPr>
              <w:t>,000.00</w:t>
            </w:r>
            <w:r w:rsidRPr="004F2C13">
              <w:rPr>
                <w:u w:val="single"/>
              </w:rPr>
              <w:t xml:space="preserve"> </w:t>
            </w:r>
            <w:r w:rsidRPr="004F2C13">
              <w:rPr>
                <w:b/>
                <w:bCs/>
                <w:u w:val="single"/>
              </w:rPr>
              <w:t>(to comply with this requirement, the ongoing Services contracts cited should be at least 70 percent completed)</w:t>
            </w:r>
            <w:r w:rsidRPr="004F2C13">
              <w:rPr>
                <w:color w:val="FF0000"/>
              </w:rPr>
              <w:t xml:space="preserve">, it is worth noting </w:t>
            </w:r>
            <w:r w:rsidR="0057294B" w:rsidRPr="004F2C13">
              <w:rPr>
                <w:color w:val="FF0000"/>
              </w:rPr>
              <w:t xml:space="preserve">the lead and partner of (JV) must complete 100% of the experience requirement as reflected above separately </w:t>
            </w:r>
          </w:p>
        </w:tc>
      </w:tr>
      <w:tr w:rsidR="00955BEF" w:rsidRPr="008E2536" w14:paraId="642FEA1F" w14:textId="77777777" w:rsidTr="001564BA">
        <w:tc>
          <w:tcPr>
            <w:tcW w:w="1845" w:type="dxa"/>
          </w:tcPr>
          <w:p w14:paraId="23DE204F" w14:textId="77777777" w:rsidR="00955BEF" w:rsidRPr="004F2C13" w:rsidRDefault="00955BEF" w:rsidP="009407C2">
            <w:pPr>
              <w:spacing w:before="120" w:after="120"/>
              <w:rPr>
                <w:b/>
                <w:color w:val="FF0000"/>
              </w:rPr>
            </w:pPr>
            <w:r w:rsidRPr="004F2C13">
              <w:rPr>
                <w:b/>
                <w:color w:val="FF0000"/>
              </w:rPr>
              <w:t>Liquid Assets</w:t>
            </w:r>
          </w:p>
        </w:tc>
        <w:tc>
          <w:tcPr>
            <w:tcW w:w="7188" w:type="dxa"/>
          </w:tcPr>
          <w:p w14:paraId="1B8A3E1C" w14:textId="77777777" w:rsidR="00955BEF" w:rsidRPr="004F2C13" w:rsidRDefault="00955BEF" w:rsidP="0057294B">
            <w:pPr>
              <w:spacing w:before="60" w:after="120"/>
              <w:jc w:val="lowKashida"/>
              <w:rPr>
                <w:i/>
                <w:color w:val="FF0000"/>
              </w:rPr>
            </w:pPr>
            <w:r w:rsidRPr="004F2C13">
              <w:rPr>
                <w:color w:val="FF0000"/>
              </w:rPr>
              <w:t>The minimum amount of liquid assets and/or credit facilities net of other contractual commitments of the successful Bidder shall be</w:t>
            </w:r>
            <w:r w:rsidR="00FB2C2D" w:rsidRPr="004F2C13">
              <w:rPr>
                <w:color w:val="FF0000"/>
              </w:rPr>
              <w:t>:</w:t>
            </w:r>
            <w:r w:rsidRPr="004F2C13">
              <w:rPr>
                <w:color w:val="FF0000"/>
              </w:rPr>
              <w:t xml:space="preserve"> </w:t>
            </w:r>
          </w:p>
          <w:p w14:paraId="217D6F9F" w14:textId="0E347C45" w:rsidR="0057294B" w:rsidRPr="0057294B" w:rsidRDefault="0057294B" w:rsidP="00FC04DF">
            <w:pPr>
              <w:tabs>
                <w:tab w:val="right" w:pos="7254"/>
              </w:tabs>
              <w:spacing w:before="120" w:after="120"/>
              <w:jc w:val="lowKashida"/>
              <w:rPr>
                <w:color w:val="FF0000"/>
              </w:rPr>
            </w:pPr>
            <w:r w:rsidRPr="004F2C13">
              <w:rPr>
                <w:color w:val="FF0000"/>
              </w:rPr>
              <w:t xml:space="preserve">Reports on the financial standing of the Bidder, such as profit and loss statements for the value of </w:t>
            </w:r>
            <w:r w:rsidR="004F2C13" w:rsidRPr="004F2C13">
              <w:rPr>
                <w:b/>
                <w:bCs/>
                <w:u w:val="single"/>
              </w:rPr>
              <w:t xml:space="preserve">USD - </w:t>
            </w:r>
            <w:r w:rsidR="00EA397C">
              <w:rPr>
                <w:b/>
                <w:bCs/>
                <w:u w:val="single"/>
              </w:rPr>
              <w:t>48</w:t>
            </w:r>
            <w:r w:rsidRPr="004F2C13">
              <w:rPr>
                <w:b/>
                <w:bCs/>
                <w:u w:val="single"/>
              </w:rPr>
              <w:t>,000.00</w:t>
            </w:r>
            <w:r w:rsidRPr="004F2C13">
              <w:rPr>
                <w:b/>
                <w:bCs/>
              </w:rPr>
              <w:t xml:space="preserve"> closing balance as liquid assets, credit facilities or bank statement for the period of (</w:t>
            </w:r>
            <w:r w:rsidRPr="004F2C13">
              <w:rPr>
                <w:b/>
                <w:bCs/>
                <w:color w:val="FF0000"/>
              </w:rPr>
              <w:t>from the date of issuing the bidding document till date of bid submission deadline)</w:t>
            </w:r>
            <w:r w:rsidRPr="004F2C13">
              <w:rPr>
                <w:b/>
                <w:bCs/>
              </w:rPr>
              <w:t xml:space="preserve"> in any day of the mentioned period</w:t>
            </w:r>
            <w:r w:rsidRPr="004F2C13">
              <w:rPr>
                <w:color w:val="FF0000"/>
              </w:rPr>
              <w:t>, it is worth noting the lead must complete at least 40% of the liquid asset and partner must complete at least 25% of the liquid asset, however the both parties must complete 100% of the annual volume service</w:t>
            </w:r>
          </w:p>
        </w:tc>
      </w:tr>
    </w:tbl>
    <w:p w14:paraId="47865FBA" w14:textId="77777777" w:rsidR="00D115B4" w:rsidRPr="0046288A" w:rsidRDefault="00D115B4" w:rsidP="009407C2">
      <w:pPr>
        <w:spacing w:after="200"/>
        <w:jc w:val="both"/>
      </w:pPr>
    </w:p>
    <w:p w14:paraId="091333A5" w14:textId="77777777" w:rsidR="004E115D" w:rsidRPr="0057294B" w:rsidRDefault="00E72C15" w:rsidP="009407C2">
      <w:pPr>
        <w:spacing w:after="200"/>
        <w:ind w:left="450"/>
        <w:jc w:val="both"/>
      </w:pPr>
      <w:r w:rsidRPr="0057294B">
        <w:t xml:space="preserve">The figures for each of the </w:t>
      </w:r>
      <w:r w:rsidR="008E1D4B" w:rsidRPr="0057294B">
        <w:t>member</w:t>
      </w:r>
      <w:r w:rsidRPr="0057294B">
        <w:t xml:space="preserve">s of a joint venture shall be added together to determine the Bidder’s compliance with the minimum qualifying criteria of (a), (b) and (e); however, for a joint venture to qualify the </w:t>
      </w:r>
      <w:r w:rsidR="008E1D4B" w:rsidRPr="0057294B">
        <w:t>member</w:t>
      </w:r>
      <w:r w:rsidRPr="0057294B">
        <w:t xml:space="preserve"> in charge must meet at least 40 percent of those minimum criteria for an individual Bidder and other </w:t>
      </w:r>
      <w:r w:rsidR="008E1D4B" w:rsidRPr="0057294B">
        <w:t>member</w:t>
      </w:r>
      <w:r w:rsidRPr="0057294B">
        <w:t xml:space="preserve">s at least 25% of the criteria.  Failure to comply with this requirement will result in rejection of the joint venture’s Bid.  </w:t>
      </w:r>
    </w:p>
    <w:p w14:paraId="3F69C9ED" w14:textId="5A280110" w:rsidR="00BD0FF6" w:rsidRPr="0046288A" w:rsidRDefault="00E72C15" w:rsidP="00ED7ECB">
      <w:pPr>
        <w:spacing w:after="200"/>
        <w:ind w:left="450"/>
        <w:jc w:val="both"/>
      </w:pPr>
      <w:r w:rsidRPr="0057294B">
        <w:t xml:space="preserve">Subcontractors’ experience and resources </w:t>
      </w:r>
      <w:r w:rsidRPr="0057294B">
        <w:rPr>
          <w:b/>
          <w:i/>
        </w:rPr>
        <w:t>will not be taken</w:t>
      </w:r>
      <w:r w:rsidRPr="0057294B">
        <w:t xml:space="preserve"> into account in determining the Bidder’s compliance with the qualifying criteria, unless otherwise stated </w:t>
      </w:r>
      <w:r w:rsidR="005E74E6" w:rsidRPr="0057294B">
        <w:t>in the Qualification Requirements above</w:t>
      </w:r>
      <w:r w:rsidRPr="0057294B">
        <w:t>.</w:t>
      </w:r>
    </w:p>
    <w:p w14:paraId="5874713F" w14:textId="77777777" w:rsidR="003862A3" w:rsidRPr="0046288A" w:rsidRDefault="003862A3" w:rsidP="009407C2">
      <w:pPr>
        <w:jc w:val="center"/>
        <w:rPr>
          <w:b/>
          <w:sz w:val="28"/>
          <w:szCs w:val="28"/>
        </w:rPr>
      </w:pPr>
    </w:p>
    <w:p w14:paraId="06296A29" w14:textId="77777777" w:rsidR="003862A3" w:rsidRPr="0046288A" w:rsidRDefault="003862A3" w:rsidP="009407C2">
      <w:pPr>
        <w:jc w:val="center"/>
        <w:rPr>
          <w:b/>
          <w:sz w:val="28"/>
          <w:szCs w:val="28"/>
        </w:rPr>
        <w:sectPr w:rsidR="003862A3" w:rsidRPr="0046288A" w:rsidSect="008D4731">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paperSrc w:first="15" w:other="15"/>
          <w:cols w:space="720"/>
        </w:sectPr>
      </w:pPr>
    </w:p>
    <w:p w14:paraId="7DDA6C6D" w14:textId="77777777" w:rsidR="003862A3" w:rsidRPr="0046288A" w:rsidRDefault="003862A3" w:rsidP="009407C2">
      <w:pPr>
        <w:jc w:val="center"/>
        <w:rPr>
          <w:b/>
          <w:sz w:val="28"/>
          <w:szCs w:val="28"/>
        </w:rPr>
      </w:pPr>
    </w:p>
    <w:p w14:paraId="3F7E8104" w14:textId="77777777" w:rsidR="003862A3" w:rsidRPr="0046288A" w:rsidRDefault="003862A3" w:rsidP="009407C2">
      <w:pPr>
        <w:jc w:val="center"/>
        <w:rPr>
          <w:b/>
          <w:sz w:val="28"/>
          <w:szCs w:val="28"/>
        </w:rPr>
      </w:pPr>
    </w:p>
    <w:p w14:paraId="73285430" w14:textId="77777777" w:rsidR="003862A3" w:rsidRPr="0046288A" w:rsidRDefault="003862A3" w:rsidP="009407C2">
      <w:pPr>
        <w:pStyle w:val="Heading1"/>
      </w:pPr>
      <w:bookmarkStart w:id="211" w:name="_Toc454783517"/>
      <w:bookmarkStart w:id="212" w:name="_Toc454783834"/>
      <w:bookmarkStart w:id="213" w:name="_Toc494364670"/>
      <w:bookmarkStart w:id="214" w:name="_Toc494365031"/>
      <w:r w:rsidRPr="0046288A">
        <w:t xml:space="preserve">Section IV- </w:t>
      </w:r>
      <w:bookmarkEnd w:id="171"/>
      <w:r w:rsidRPr="0046288A">
        <w:t>Bidding Forms</w:t>
      </w:r>
      <w:bookmarkEnd w:id="172"/>
      <w:bookmarkEnd w:id="211"/>
      <w:bookmarkEnd w:id="212"/>
      <w:bookmarkEnd w:id="213"/>
      <w:bookmarkEnd w:id="214"/>
    </w:p>
    <w:p w14:paraId="6D329831" w14:textId="77777777" w:rsidR="003862A3" w:rsidRPr="0046288A" w:rsidRDefault="003862A3" w:rsidP="009407C2">
      <w:pPr>
        <w:jc w:val="center"/>
        <w:rPr>
          <w:b/>
          <w:sz w:val="28"/>
          <w:szCs w:val="28"/>
        </w:rPr>
      </w:pPr>
    </w:p>
    <w:p w14:paraId="4905793A" w14:textId="77777777" w:rsidR="007E19DB" w:rsidRPr="0046288A" w:rsidRDefault="007E19DB" w:rsidP="009407C2">
      <w:pPr>
        <w:jc w:val="center"/>
        <w:rPr>
          <w:b/>
          <w:sz w:val="28"/>
          <w:szCs w:val="28"/>
        </w:rPr>
      </w:pPr>
      <w:r w:rsidRPr="0046288A">
        <w:rPr>
          <w:b/>
          <w:sz w:val="28"/>
          <w:szCs w:val="28"/>
        </w:rPr>
        <w:t>Table of Forms</w:t>
      </w:r>
    </w:p>
    <w:bookmarkStart w:id="215" w:name="_Hlt162340381"/>
    <w:bookmarkEnd w:id="215"/>
    <w:p w14:paraId="72086F6C" w14:textId="77777777" w:rsidR="00156A73"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494364991" w:history="1">
        <w:r w:rsidR="00156A73" w:rsidRPr="00E62AC7">
          <w:rPr>
            <w:rStyle w:val="Hyperlink"/>
          </w:rPr>
          <w:t>Letter of Bid</w:t>
        </w:r>
        <w:r w:rsidR="00156A73">
          <w:rPr>
            <w:webHidden/>
          </w:rPr>
          <w:tab/>
        </w:r>
        <w:r w:rsidR="00156A73">
          <w:rPr>
            <w:webHidden/>
          </w:rPr>
          <w:fldChar w:fldCharType="begin"/>
        </w:r>
        <w:r w:rsidR="00156A73">
          <w:rPr>
            <w:webHidden/>
          </w:rPr>
          <w:instrText xml:space="preserve"> PAGEREF _Toc494364991 \h </w:instrText>
        </w:r>
        <w:r w:rsidR="00156A73">
          <w:rPr>
            <w:webHidden/>
          </w:rPr>
        </w:r>
        <w:r w:rsidR="00156A73">
          <w:rPr>
            <w:webHidden/>
          </w:rPr>
          <w:fldChar w:fldCharType="separate"/>
        </w:r>
        <w:r w:rsidR="00CB6200">
          <w:rPr>
            <w:webHidden/>
          </w:rPr>
          <w:t>45</w:t>
        </w:r>
        <w:r w:rsidR="00156A73">
          <w:rPr>
            <w:webHidden/>
          </w:rPr>
          <w:fldChar w:fldCharType="end"/>
        </w:r>
      </w:hyperlink>
    </w:p>
    <w:p w14:paraId="48A77BC5" w14:textId="77777777" w:rsidR="00156A73" w:rsidRDefault="00F9085B">
      <w:pPr>
        <w:pStyle w:val="TOC1"/>
        <w:rPr>
          <w:rFonts w:asciiTheme="minorHAnsi" w:eastAsiaTheme="minorEastAsia" w:hAnsiTheme="minorHAnsi" w:cstheme="minorBidi"/>
          <w:b w:val="0"/>
          <w:sz w:val="22"/>
          <w:szCs w:val="22"/>
        </w:rPr>
      </w:pPr>
      <w:hyperlink w:anchor="_Toc494364992" w:history="1">
        <w:r w:rsidR="00156A73" w:rsidRPr="00E62AC7">
          <w:rPr>
            <w:rStyle w:val="Hyperlink"/>
          </w:rPr>
          <w:t>Bidder Information Form</w:t>
        </w:r>
        <w:r w:rsidR="00156A73">
          <w:rPr>
            <w:webHidden/>
          </w:rPr>
          <w:tab/>
        </w:r>
        <w:r w:rsidR="00156A73">
          <w:rPr>
            <w:webHidden/>
          </w:rPr>
          <w:fldChar w:fldCharType="begin"/>
        </w:r>
        <w:r w:rsidR="00156A73">
          <w:rPr>
            <w:webHidden/>
          </w:rPr>
          <w:instrText xml:space="preserve"> PAGEREF _Toc494364992 \h </w:instrText>
        </w:r>
        <w:r w:rsidR="00156A73">
          <w:rPr>
            <w:webHidden/>
          </w:rPr>
        </w:r>
        <w:r w:rsidR="00156A73">
          <w:rPr>
            <w:webHidden/>
          </w:rPr>
          <w:fldChar w:fldCharType="separate"/>
        </w:r>
        <w:r w:rsidR="00CB6200">
          <w:rPr>
            <w:webHidden/>
          </w:rPr>
          <w:t>48</w:t>
        </w:r>
        <w:r w:rsidR="00156A73">
          <w:rPr>
            <w:webHidden/>
          </w:rPr>
          <w:fldChar w:fldCharType="end"/>
        </w:r>
      </w:hyperlink>
    </w:p>
    <w:p w14:paraId="5C440005" w14:textId="77777777" w:rsidR="00156A73" w:rsidRDefault="00F9085B">
      <w:pPr>
        <w:pStyle w:val="TOC1"/>
        <w:rPr>
          <w:rFonts w:asciiTheme="minorHAnsi" w:eastAsiaTheme="minorEastAsia" w:hAnsiTheme="minorHAnsi" w:cstheme="minorBidi"/>
          <w:b w:val="0"/>
          <w:sz w:val="22"/>
          <w:szCs w:val="22"/>
        </w:rPr>
      </w:pPr>
      <w:hyperlink w:anchor="_Toc494364993" w:history="1">
        <w:r w:rsidR="00156A73" w:rsidRPr="00E62AC7">
          <w:rPr>
            <w:rStyle w:val="Hyperlink"/>
          </w:rPr>
          <w:t>Bidder’s JV Members Information Form</w:t>
        </w:r>
        <w:r w:rsidR="00156A73">
          <w:rPr>
            <w:webHidden/>
          </w:rPr>
          <w:tab/>
        </w:r>
        <w:r w:rsidR="00156A73">
          <w:rPr>
            <w:webHidden/>
          </w:rPr>
          <w:fldChar w:fldCharType="begin"/>
        </w:r>
        <w:r w:rsidR="00156A73">
          <w:rPr>
            <w:webHidden/>
          </w:rPr>
          <w:instrText xml:space="preserve"> PAGEREF _Toc494364993 \h </w:instrText>
        </w:r>
        <w:r w:rsidR="00156A73">
          <w:rPr>
            <w:webHidden/>
          </w:rPr>
        </w:r>
        <w:r w:rsidR="00156A73">
          <w:rPr>
            <w:webHidden/>
          </w:rPr>
          <w:fldChar w:fldCharType="separate"/>
        </w:r>
        <w:r w:rsidR="00CB6200">
          <w:rPr>
            <w:webHidden/>
          </w:rPr>
          <w:t>49</w:t>
        </w:r>
        <w:r w:rsidR="00156A73">
          <w:rPr>
            <w:webHidden/>
          </w:rPr>
          <w:fldChar w:fldCharType="end"/>
        </w:r>
      </w:hyperlink>
    </w:p>
    <w:p w14:paraId="37C19649" w14:textId="77777777" w:rsidR="00156A73" w:rsidRDefault="00F9085B">
      <w:pPr>
        <w:pStyle w:val="TOC1"/>
        <w:rPr>
          <w:rFonts w:asciiTheme="minorHAnsi" w:eastAsiaTheme="minorEastAsia" w:hAnsiTheme="minorHAnsi" w:cstheme="minorBidi"/>
          <w:b w:val="0"/>
          <w:sz w:val="22"/>
          <w:szCs w:val="22"/>
        </w:rPr>
      </w:pPr>
      <w:hyperlink w:anchor="_Toc494364994" w:history="1">
        <w:r w:rsidR="00156A73" w:rsidRPr="00E62AC7">
          <w:rPr>
            <w:rStyle w:val="Hyperlink"/>
          </w:rPr>
          <w:t>Qualification Information</w:t>
        </w:r>
        <w:r w:rsidR="00156A73">
          <w:rPr>
            <w:webHidden/>
          </w:rPr>
          <w:tab/>
        </w:r>
        <w:r w:rsidR="00156A73">
          <w:rPr>
            <w:webHidden/>
          </w:rPr>
          <w:fldChar w:fldCharType="begin"/>
        </w:r>
        <w:r w:rsidR="00156A73">
          <w:rPr>
            <w:webHidden/>
          </w:rPr>
          <w:instrText xml:space="preserve"> PAGEREF _Toc494364994 \h </w:instrText>
        </w:r>
        <w:r w:rsidR="00156A73">
          <w:rPr>
            <w:webHidden/>
          </w:rPr>
        </w:r>
        <w:r w:rsidR="00156A73">
          <w:rPr>
            <w:webHidden/>
          </w:rPr>
          <w:fldChar w:fldCharType="separate"/>
        </w:r>
        <w:r w:rsidR="00CB6200">
          <w:rPr>
            <w:webHidden/>
          </w:rPr>
          <w:t>50</w:t>
        </w:r>
        <w:r w:rsidR="00156A73">
          <w:rPr>
            <w:webHidden/>
          </w:rPr>
          <w:fldChar w:fldCharType="end"/>
        </w:r>
      </w:hyperlink>
    </w:p>
    <w:p w14:paraId="18AF3987" w14:textId="77777777" w:rsidR="00156A73" w:rsidRDefault="00F9085B">
      <w:pPr>
        <w:pStyle w:val="TOC1"/>
        <w:rPr>
          <w:rFonts w:asciiTheme="minorHAnsi" w:eastAsiaTheme="minorEastAsia" w:hAnsiTheme="minorHAnsi" w:cstheme="minorBidi"/>
          <w:b w:val="0"/>
          <w:sz w:val="22"/>
          <w:szCs w:val="22"/>
        </w:rPr>
      </w:pPr>
      <w:hyperlink w:anchor="_Toc494364995" w:history="1">
        <w:r w:rsidR="00156A73" w:rsidRPr="00E62AC7">
          <w:rPr>
            <w:rStyle w:val="Hyperlink"/>
          </w:rPr>
          <w:t>Schedule Forms</w:t>
        </w:r>
        <w:r w:rsidR="00156A73">
          <w:rPr>
            <w:webHidden/>
          </w:rPr>
          <w:tab/>
        </w:r>
        <w:r w:rsidR="00156A73">
          <w:rPr>
            <w:webHidden/>
          </w:rPr>
          <w:fldChar w:fldCharType="begin"/>
        </w:r>
        <w:r w:rsidR="00156A73">
          <w:rPr>
            <w:webHidden/>
          </w:rPr>
          <w:instrText xml:space="preserve"> PAGEREF _Toc494364995 \h </w:instrText>
        </w:r>
        <w:r w:rsidR="00156A73">
          <w:rPr>
            <w:webHidden/>
          </w:rPr>
        </w:r>
        <w:r w:rsidR="00156A73">
          <w:rPr>
            <w:webHidden/>
          </w:rPr>
          <w:fldChar w:fldCharType="separate"/>
        </w:r>
        <w:r w:rsidR="00CB6200">
          <w:rPr>
            <w:b w:val="0"/>
            <w:bCs/>
            <w:webHidden/>
          </w:rPr>
          <w:t>Error! Bookmark not defined.</w:t>
        </w:r>
        <w:r w:rsidR="00156A73">
          <w:rPr>
            <w:webHidden/>
          </w:rPr>
          <w:fldChar w:fldCharType="end"/>
        </w:r>
      </w:hyperlink>
    </w:p>
    <w:p w14:paraId="153E9CB4" w14:textId="77777777" w:rsidR="00156A73" w:rsidRDefault="00F9085B">
      <w:pPr>
        <w:pStyle w:val="TOC1"/>
        <w:rPr>
          <w:rFonts w:asciiTheme="minorHAnsi" w:eastAsiaTheme="minorEastAsia" w:hAnsiTheme="minorHAnsi" w:cstheme="minorBidi"/>
          <w:b w:val="0"/>
          <w:sz w:val="22"/>
          <w:szCs w:val="22"/>
        </w:rPr>
      </w:pPr>
      <w:hyperlink w:anchor="_Toc494364996" w:history="1">
        <w:r w:rsidR="00156A73" w:rsidRPr="00E62AC7">
          <w:rPr>
            <w:rStyle w:val="Hyperlink"/>
          </w:rPr>
          <w:t>Activity Schedule</w:t>
        </w:r>
        <w:r w:rsidR="00156A73">
          <w:rPr>
            <w:webHidden/>
          </w:rPr>
          <w:tab/>
        </w:r>
        <w:r w:rsidR="00156A73">
          <w:rPr>
            <w:webHidden/>
          </w:rPr>
          <w:fldChar w:fldCharType="begin"/>
        </w:r>
        <w:r w:rsidR="00156A73">
          <w:rPr>
            <w:webHidden/>
          </w:rPr>
          <w:instrText xml:space="preserve"> PAGEREF _Toc494364996 \h </w:instrText>
        </w:r>
        <w:r w:rsidR="00156A73">
          <w:rPr>
            <w:webHidden/>
          </w:rPr>
        </w:r>
        <w:r w:rsidR="00156A73">
          <w:rPr>
            <w:webHidden/>
          </w:rPr>
          <w:fldChar w:fldCharType="separate"/>
        </w:r>
        <w:r w:rsidR="00CB6200">
          <w:rPr>
            <w:webHidden/>
          </w:rPr>
          <w:t>55</w:t>
        </w:r>
        <w:r w:rsidR="00156A73">
          <w:rPr>
            <w:webHidden/>
          </w:rPr>
          <w:fldChar w:fldCharType="end"/>
        </w:r>
      </w:hyperlink>
    </w:p>
    <w:p w14:paraId="1E0E62C2" w14:textId="77777777" w:rsidR="00156A73" w:rsidRDefault="00F9085B">
      <w:pPr>
        <w:pStyle w:val="TOC1"/>
        <w:rPr>
          <w:rFonts w:asciiTheme="minorHAnsi" w:eastAsiaTheme="minorEastAsia" w:hAnsiTheme="minorHAnsi" w:cstheme="minorBidi"/>
          <w:b w:val="0"/>
          <w:sz w:val="22"/>
          <w:szCs w:val="22"/>
        </w:rPr>
      </w:pPr>
      <w:hyperlink w:anchor="_Toc494364997" w:history="1">
        <w:r w:rsidR="00156A73" w:rsidRPr="00E62AC7">
          <w:rPr>
            <w:rStyle w:val="Hyperlink"/>
          </w:rPr>
          <w:t>Method Statement</w:t>
        </w:r>
        <w:r w:rsidR="00156A73">
          <w:rPr>
            <w:webHidden/>
          </w:rPr>
          <w:tab/>
        </w:r>
        <w:r w:rsidR="00156A73">
          <w:rPr>
            <w:webHidden/>
          </w:rPr>
          <w:fldChar w:fldCharType="begin"/>
        </w:r>
        <w:r w:rsidR="00156A73">
          <w:rPr>
            <w:webHidden/>
          </w:rPr>
          <w:instrText xml:space="preserve"> PAGEREF _Toc494364997 \h </w:instrText>
        </w:r>
        <w:r w:rsidR="00156A73">
          <w:rPr>
            <w:webHidden/>
          </w:rPr>
        </w:r>
        <w:r w:rsidR="00156A73">
          <w:rPr>
            <w:webHidden/>
          </w:rPr>
          <w:fldChar w:fldCharType="separate"/>
        </w:r>
        <w:r w:rsidR="00CB6200">
          <w:rPr>
            <w:b w:val="0"/>
            <w:bCs/>
            <w:webHidden/>
          </w:rPr>
          <w:t>Error! Bookmark not defined.</w:t>
        </w:r>
        <w:r w:rsidR="00156A73">
          <w:rPr>
            <w:webHidden/>
          </w:rPr>
          <w:fldChar w:fldCharType="end"/>
        </w:r>
      </w:hyperlink>
    </w:p>
    <w:p w14:paraId="28EF7D40" w14:textId="77777777" w:rsidR="00156A73" w:rsidRDefault="00F9085B">
      <w:pPr>
        <w:pStyle w:val="TOC1"/>
        <w:rPr>
          <w:rFonts w:asciiTheme="minorHAnsi" w:eastAsiaTheme="minorEastAsia" w:hAnsiTheme="minorHAnsi" w:cstheme="minorBidi"/>
          <w:b w:val="0"/>
          <w:sz w:val="22"/>
          <w:szCs w:val="22"/>
        </w:rPr>
      </w:pPr>
      <w:hyperlink w:anchor="_Toc494364998" w:history="1">
        <w:r w:rsidR="00156A73" w:rsidRPr="00E62AC7">
          <w:rPr>
            <w:rStyle w:val="Hyperlink"/>
          </w:rPr>
          <w:t>Work Plan</w:t>
        </w:r>
        <w:r w:rsidR="00156A73">
          <w:rPr>
            <w:webHidden/>
          </w:rPr>
          <w:tab/>
        </w:r>
        <w:r w:rsidR="00156A73">
          <w:rPr>
            <w:webHidden/>
          </w:rPr>
          <w:fldChar w:fldCharType="begin"/>
        </w:r>
        <w:r w:rsidR="00156A73">
          <w:rPr>
            <w:webHidden/>
          </w:rPr>
          <w:instrText xml:space="preserve"> PAGEREF _Toc494364998 \h </w:instrText>
        </w:r>
        <w:r w:rsidR="00156A73">
          <w:rPr>
            <w:webHidden/>
          </w:rPr>
        </w:r>
        <w:r w:rsidR="00156A73">
          <w:rPr>
            <w:webHidden/>
          </w:rPr>
          <w:fldChar w:fldCharType="separate"/>
        </w:r>
        <w:r w:rsidR="00CB6200">
          <w:rPr>
            <w:webHidden/>
          </w:rPr>
          <w:t>59</w:t>
        </w:r>
        <w:r w:rsidR="00156A73">
          <w:rPr>
            <w:webHidden/>
          </w:rPr>
          <w:fldChar w:fldCharType="end"/>
        </w:r>
      </w:hyperlink>
    </w:p>
    <w:p w14:paraId="06A4D2C0" w14:textId="77777777" w:rsidR="00156A73" w:rsidRDefault="00F9085B">
      <w:pPr>
        <w:pStyle w:val="TOC1"/>
        <w:rPr>
          <w:rFonts w:asciiTheme="minorHAnsi" w:eastAsiaTheme="minorEastAsia" w:hAnsiTheme="minorHAnsi" w:cstheme="minorBidi"/>
          <w:b w:val="0"/>
          <w:sz w:val="22"/>
          <w:szCs w:val="22"/>
        </w:rPr>
      </w:pPr>
      <w:hyperlink w:anchor="_Toc494364999" w:history="1">
        <w:r w:rsidR="00156A73" w:rsidRPr="00E62AC7">
          <w:rPr>
            <w:rStyle w:val="Hyperlink"/>
          </w:rPr>
          <w:t>Others - Time Schedule</w:t>
        </w:r>
        <w:r w:rsidR="00156A73">
          <w:rPr>
            <w:webHidden/>
          </w:rPr>
          <w:tab/>
        </w:r>
        <w:r w:rsidR="00156A73">
          <w:rPr>
            <w:webHidden/>
          </w:rPr>
          <w:fldChar w:fldCharType="begin"/>
        </w:r>
        <w:r w:rsidR="00156A73">
          <w:rPr>
            <w:webHidden/>
          </w:rPr>
          <w:instrText xml:space="preserve"> PAGEREF _Toc494364999 \h </w:instrText>
        </w:r>
        <w:r w:rsidR="00156A73">
          <w:rPr>
            <w:webHidden/>
          </w:rPr>
        </w:r>
        <w:r w:rsidR="00156A73">
          <w:rPr>
            <w:webHidden/>
          </w:rPr>
          <w:fldChar w:fldCharType="separate"/>
        </w:r>
        <w:r w:rsidR="00CB6200">
          <w:rPr>
            <w:webHidden/>
          </w:rPr>
          <w:t>60</w:t>
        </w:r>
        <w:r w:rsidR="00156A73">
          <w:rPr>
            <w:webHidden/>
          </w:rPr>
          <w:fldChar w:fldCharType="end"/>
        </w:r>
      </w:hyperlink>
    </w:p>
    <w:p w14:paraId="7C35C2B3" w14:textId="77777777" w:rsidR="00156A73" w:rsidRDefault="00F9085B">
      <w:pPr>
        <w:pStyle w:val="TOC1"/>
        <w:rPr>
          <w:rFonts w:asciiTheme="minorHAnsi" w:eastAsiaTheme="minorEastAsia" w:hAnsiTheme="minorHAnsi" w:cstheme="minorBidi"/>
          <w:b w:val="0"/>
          <w:sz w:val="22"/>
          <w:szCs w:val="22"/>
        </w:rPr>
      </w:pPr>
      <w:hyperlink w:anchor="_Toc494365000" w:history="1">
        <w:r w:rsidR="00156A73" w:rsidRPr="00E62AC7">
          <w:rPr>
            <w:rStyle w:val="Hyperlink"/>
          </w:rPr>
          <w:t>Form of Bid Security</w:t>
        </w:r>
        <w:r w:rsidR="00156A73">
          <w:rPr>
            <w:webHidden/>
          </w:rPr>
          <w:tab/>
        </w:r>
        <w:r w:rsidR="00156A73">
          <w:rPr>
            <w:webHidden/>
          </w:rPr>
          <w:fldChar w:fldCharType="begin"/>
        </w:r>
        <w:r w:rsidR="00156A73">
          <w:rPr>
            <w:webHidden/>
          </w:rPr>
          <w:instrText xml:space="preserve"> PAGEREF _Toc494365000 \h </w:instrText>
        </w:r>
        <w:r w:rsidR="00156A73">
          <w:rPr>
            <w:webHidden/>
          </w:rPr>
        </w:r>
        <w:r w:rsidR="00156A73">
          <w:rPr>
            <w:webHidden/>
          </w:rPr>
          <w:fldChar w:fldCharType="separate"/>
        </w:r>
        <w:r w:rsidR="00CB6200">
          <w:rPr>
            <w:webHidden/>
          </w:rPr>
          <w:t>61</w:t>
        </w:r>
        <w:r w:rsidR="00156A73">
          <w:rPr>
            <w:webHidden/>
          </w:rPr>
          <w:fldChar w:fldCharType="end"/>
        </w:r>
      </w:hyperlink>
    </w:p>
    <w:p w14:paraId="357B3AA6" w14:textId="77777777" w:rsidR="00156A73" w:rsidRDefault="00F9085B">
      <w:pPr>
        <w:pStyle w:val="TOC1"/>
        <w:rPr>
          <w:rFonts w:asciiTheme="minorHAnsi" w:eastAsiaTheme="minorEastAsia" w:hAnsiTheme="minorHAnsi" w:cstheme="minorBidi"/>
          <w:b w:val="0"/>
          <w:sz w:val="22"/>
          <w:szCs w:val="22"/>
        </w:rPr>
      </w:pPr>
      <w:hyperlink w:anchor="_Toc494365001" w:history="1">
        <w:r w:rsidR="00156A73" w:rsidRPr="00E62AC7">
          <w:rPr>
            <w:rStyle w:val="Hyperlink"/>
          </w:rPr>
          <w:t>Form of Bid Security (Bid Bond)</w:t>
        </w:r>
        <w:r w:rsidR="00156A73">
          <w:rPr>
            <w:webHidden/>
          </w:rPr>
          <w:tab/>
        </w:r>
        <w:r w:rsidR="00156A73">
          <w:rPr>
            <w:webHidden/>
          </w:rPr>
          <w:fldChar w:fldCharType="begin"/>
        </w:r>
        <w:r w:rsidR="00156A73">
          <w:rPr>
            <w:webHidden/>
          </w:rPr>
          <w:instrText xml:space="preserve"> PAGEREF _Toc494365001 \h </w:instrText>
        </w:r>
        <w:r w:rsidR="00156A73">
          <w:rPr>
            <w:webHidden/>
          </w:rPr>
        </w:r>
        <w:r w:rsidR="00156A73">
          <w:rPr>
            <w:webHidden/>
          </w:rPr>
          <w:fldChar w:fldCharType="separate"/>
        </w:r>
        <w:r w:rsidR="00CB6200">
          <w:rPr>
            <w:webHidden/>
          </w:rPr>
          <w:t>63</w:t>
        </w:r>
        <w:r w:rsidR="00156A73">
          <w:rPr>
            <w:webHidden/>
          </w:rPr>
          <w:fldChar w:fldCharType="end"/>
        </w:r>
      </w:hyperlink>
    </w:p>
    <w:p w14:paraId="5385C241" w14:textId="77777777" w:rsidR="00156A73" w:rsidRDefault="00F9085B">
      <w:pPr>
        <w:pStyle w:val="TOC1"/>
        <w:rPr>
          <w:rFonts w:asciiTheme="minorHAnsi" w:eastAsiaTheme="minorEastAsia" w:hAnsiTheme="minorHAnsi" w:cstheme="minorBidi"/>
          <w:b w:val="0"/>
          <w:sz w:val="22"/>
          <w:szCs w:val="22"/>
        </w:rPr>
      </w:pPr>
      <w:hyperlink w:anchor="_Toc494365002" w:history="1">
        <w:r w:rsidR="00156A73" w:rsidRPr="00E62AC7">
          <w:rPr>
            <w:rStyle w:val="Hyperlink"/>
          </w:rPr>
          <w:t>Form of Bid-Securing Declaration</w:t>
        </w:r>
        <w:r w:rsidR="00156A73">
          <w:rPr>
            <w:webHidden/>
          </w:rPr>
          <w:tab/>
        </w:r>
        <w:r w:rsidR="00156A73">
          <w:rPr>
            <w:webHidden/>
          </w:rPr>
          <w:fldChar w:fldCharType="begin"/>
        </w:r>
        <w:r w:rsidR="00156A73">
          <w:rPr>
            <w:webHidden/>
          </w:rPr>
          <w:instrText xml:space="preserve"> PAGEREF _Toc494365002 \h </w:instrText>
        </w:r>
        <w:r w:rsidR="00156A73">
          <w:rPr>
            <w:webHidden/>
          </w:rPr>
        </w:r>
        <w:r w:rsidR="00156A73">
          <w:rPr>
            <w:webHidden/>
          </w:rPr>
          <w:fldChar w:fldCharType="separate"/>
        </w:r>
        <w:r w:rsidR="00CB6200">
          <w:rPr>
            <w:webHidden/>
          </w:rPr>
          <w:t>64</w:t>
        </w:r>
        <w:r w:rsidR="00156A73">
          <w:rPr>
            <w:webHidden/>
          </w:rPr>
          <w:fldChar w:fldCharType="end"/>
        </w:r>
      </w:hyperlink>
    </w:p>
    <w:p w14:paraId="4D7A0A2F" w14:textId="77777777" w:rsidR="00EB36CE" w:rsidRPr="0046288A" w:rsidRDefault="00EB36CE" w:rsidP="009407C2">
      <w:r w:rsidRPr="0046288A">
        <w:fldChar w:fldCharType="end"/>
      </w:r>
    </w:p>
    <w:p w14:paraId="5DE58D5B" w14:textId="77777777" w:rsidR="006828D1" w:rsidRPr="0046288A" w:rsidRDefault="007E19DB" w:rsidP="009407C2">
      <w:pPr>
        <w:pStyle w:val="Section3-Heading1"/>
      </w:pPr>
      <w:bookmarkStart w:id="216" w:name="_Toc29564165"/>
      <w:bookmarkStart w:id="217" w:name="_Toc162340343"/>
      <w:r w:rsidRPr="0046288A">
        <w:rPr>
          <w:sz w:val="24"/>
        </w:rPr>
        <w:br w:type="page"/>
      </w:r>
      <w:bookmarkStart w:id="218" w:name="_Toc437968868"/>
      <w:bookmarkStart w:id="219" w:name="_Toc454783518"/>
      <w:bookmarkStart w:id="220" w:name="_Toc494364671"/>
      <w:bookmarkStart w:id="221" w:name="_Toc494364991"/>
      <w:bookmarkStart w:id="222" w:name="_Toc68319418"/>
      <w:r w:rsidR="006828D1" w:rsidRPr="0046288A">
        <w:lastRenderedPageBreak/>
        <w:t>Letter of Bid</w:t>
      </w:r>
      <w:bookmarkEnd w:id="216"/>
      <w:bookmarkEnd w:id="217"/>
      <w:bookmarkEnd w:id="218"/>
      <w:bookmarkEnd w:id="219"/>
      <w:bookmarkEnd w:id="220"/>
      <w:bookmarkEnd w:id="221"/>
    </w:p>
    <w:p w14:paraId="4A6CC58F" w14:textId="77777777" w:rsidR="00B266BD" w:rsidRPr="0046288A" w:rsidRDefault="00B266BD" w:rsidP="009407C2">
      <w:pPr>
        <w:pStyle w:val="Section3-Heading1"/>
      </w:pPr>
    </w:p>
    <w:p w14:paraId="49E3CF32" w14:textId="77777777" w:rsidR="00583350" w:rsidRPr="0046288A" w:rsidRDefault="00583350" w:rsidP="009407C2">
      <w:pPr>
        <w:tabs>
          <w:tab w:val="right" w:pos="9000"/>
        </w:tabs>
      </w:pPr>
      <w:bookmarkStart w:id="223" w:name="_Hlt139095454"/>
      <w:bookmarkEnd w:id="223"/>
    </w:p>
    <w:p w14:paraId="43909F9C"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1E47F379" w14:textId="165D8B58" w:rsidR="006828D1" w:rsidRPr="0046288A" w:rsidRDefault="006828D1" w:rsidP="00792353">
      <w:pPr>
        <w:tabs>
          <w:tab w:val="right" w:pos="9000"/>
        </w:tabs>
      </w:pPr>
      <w:r w:rsidRPr="0046288A">
        <w:rPr>
          <w:b/>
        </w:rPr>
        <w:t>RFB No.:</w:t>
      </w:r>
      <w:r w:rsidRPr="0046288A">
        <w:t xml:space="preserve"> </w:t>
      </w:r>
      <w:r w:rsidR="00792353" w:rsidRPr="002D784E">
        <w:rPr>
          <w:color w:val="FF0000"/>
          <w:sz w:val="26"/>
          <w:szCs w:val="26"/>
        </w:rPr>
        <w:t>[</w:t>
      </w:r>
      <w:r w:rsidR="00217AA5">
        <w:rPr>
          <w:b/>
          <w:color w:val="FF0000"/>
          <w:sz w:val="26"/>
          <w:szCs w:val="26"/>
        </w:rPr>
        <w:t>MAIL/ARTF/NHLP/ICB - LC-NC-2018-100</w:t>
      </w:r>
      <w:r w:rsidR="00A044AA">
        <w:rPr>
          <w:b/>
          <w:color w:val="FF0000"/>
          <w:sz w:val="26"/>
          <w:szCs w:val="26"/>
        </w:rPr>
        <w:t xml:space="preserve"> (Rebid)</w:t>
      </w:r>
      <w:r w:rsidR="00C965BA" w:rsidRPr="00E84157">
        <w:rPr>
          <w:b/>
          <w:bCs/>
          <w:color w:val="FF0000"/>
          <w:sz w:val="26"/>
          <w:szCs w:val="26"/>
        </w:rPr>
        <w:t>]</w:t>
      </w:r>
    </w:p>
    <w:p w14:paraId="49542D97" w14:textId="77777777" w:rsidR="006828D1" w:rsidRPr="00792353" w:rsidRDefault="006828D1" w:rsidP="00792353">
      <w:pPr>
        <w:rPr>
          <w:b/>
          <w:color w:val="FF0000"/>
          <w:sz w:val="26"/>
          <w:szCs w:val="26"/>
        </w:rPr>
      </w:pPr>
      <w:r w:rsidRPr="0046288A">
        <w:rPr>
          <w:b/>
          <w:iCs/>
        </w:rPr>
        <w:t>Alternative No</w:t>
      </w:r>
      <w:r w:rsidRPr="00792353">
        <w:rPr>
          <w:i/>
        </w:rPr>
        <w:t xml:space="preserve">.: </w:t>
      </w:r>
      <w:r w:rsidRPr="00792353">
        <w:rPr>
          <w:b/>
          <w:color w:val="FF0000"/>
          <w:sz w:val="26"/>
          <w:szCs w:val="26"/>
        </w:rPr>
        <w:t>[</w:t>
      </w:r>
      <w:r w:rsidR="00792353">
        <w:rPr>
          <w:b/>
          <w:color w:val="FF0000"/>
          <w:sz w:val="26"/>
          <w:szCs w:val="26"/>
        </w:rPr>
        <w:t>Not-Applicable]</w:t>
      </w:r>
    </w:p>
    <w:p w14:paraId="3D65E262" w14:textId="77777777" w:rsidR="006828D1" w:rsidRPr="0046288A" w:rsidRDefault="006828D1" w:rsidP="009407C2"/>
    <w:p w14:paraId="08AA8BFE" w14:textId="77777777" w:rsidR="00792353" w:rsidRDefault="006828D1" w:rsidP="009407C2">
      <w:pPr>
        <w:rPr>
          <w:b/>
          <w:color w:val="FF0000"/>
          <w:sz w:val="26"/>
          <w:szCs w:val="26"/>
        </w:rPr>
      </w:pPr>
      <w:r w:rsidRPr="0046288A">
        <w:t xml:space="preserve">To: </w:t>
      </w:r>
      <w:r w:rsidRPr="00792353">
        <w:rPr>
          <w:b/>
          <w:color w:val="FF0000"/>
          <w:sz w:val="26"/>
          <w:szCs w:val="26"/>
        </w:rPr>
        <w:t>[</w:t>
      </w:r>
      <w:r w:rsidR="00792353">
        <w:rPr>
          <w:b/>
          <w:color w:val="FF0000"/>
          <w:sz w:val="26"/>
          <w:szCs w:val="26"/>
        </w:rPr>
        <w:t xml:space="preserve">Ministry of Agriculture, Irrigation and Livestock/National Horticulture and  </w:t>
      </w:r>
    </w:p>
    <w:p w14:paraId="11C94034" w14:textId="77777777" w:rsidR="006828D1" w:rsidRPr="0046288A" w:rsidRDefault="00792353" w:rsidP="009407C2">
      <w:pPr>
        <w:rPr>
          <w:b/>
        </w:rPr>
      </w:pPr>
      <w:r>
        <w:rPr>
          <w:b/>
          <w:color w:val="FF0000"/>
          <w:sz w:val="26"/>
          <w:szCs w:val="26"/>
        </w:rPr>
        <w:t xml:space="preserve">      Livestock</w:t>
      </w:r>
      <w:r w:rsidR="006828D1" w:rsidRPr="00792353">
        <w:rPr>
          <w:b/>
          <w:color w:val="FF0000"/>
          <w:sz w:val="26"/>
          <w:szCs w:val="26"/>
        </w:rPr>
        <w:t>]</w:t>
      </w:r>
    </w:p>
    <w:p w14:paraId="70B0D5D1" w14:textId="77777777" w:rsidR="00FC544E" w:rsidRPr="0046288A" w:rsidRDefault="00FC544E" w:rsidP="009407C2">
      <w:pPr>
        <w:rPr>
          <w:b/>
        </w:rPr>
      </w:pPr>
    </w:p>
    <w:p w14:paraId="4B07A557" w14:textId="77777777" w:rsidR="006828D1" w:rsidRPr="0046288A" w:rsidRDefault="006828D1" w:rsidP="00024036">
      <w:pPr>
        <w:numPr>
          <w:ilvl w:val="0"/>
          <w:numId w:val="13"/>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7F5EE287" w14:textId="77777777" w:rsidR="006828D1" w:rsidRPr="0046288A" w:rsidRDefault="006828D1" w:rsidP="00024036">
      <w:pPr>
        <w:numPr>
          <w:ilvl w:val="0"/>
          <w:numId w:val="13"/>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762552C5" w14:textId="77777777" w:rsidR="006828D1" w:rsidRPr="0046288A" w:rsidRDefault="006828D1" w:rsidP="00024036">
      <w:pPr>
        <w:numPr>
          <w:ilvl w:val="0"/>
          <w:numId w:val="13"/>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Employer’s Country</w:t>
      </w:r>
      <w:r w:rsidRPr="0046288A">
        <w:t xml:space="preserve"> in accordance with ITB 4.7;</w:t>
      </w:r>
    </w:p>
    <w:p w14:paraId="10E547FB" w14:textId="77777777" w:rsidR="006828D1" w:rsidRPr="0046288A" w:rsidRDefault="006828D1" w:rsidP="00024036">
      <w:pPr>
        <w:numPr>
          <w:ilvl w:val="0"/>
          <w:numId w:val="13"/>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14:paraId="470717C3" w14:textId="77777777" w:rsidR="006828D1" w:rsidRPr="0046288A" w:rsidRDefault="006828D1" w:rsidP="00024036">
      <w:pPr>
        <w:numPr>
          <w:ilvl w:val="0"/>
          <w:numId w:val="13"/>
        </w:numPr>
        <w:tabs>
          <w:tab w:val="right" w:pos="9000"/>
        </w:tabs>
        <w:spacing w:before="60" w:after="60"/>
        <w:rPr>
          <w:b/>
          <w:bCs/>
          <w:i/>
        </w:rPr>
      </w:pPr>
      <w:r w:rsidRPr="0046288A">
        <w:rPr>
          <w:b/>
          <w:bCs/>
        </w:rPr>
        <w:t xml:space="preserve">Bid Price: </w:t>
      </w:r>
      <w:r w:rsidRPr="0046288A">
        <w:rPr>
          <w:bCs/>
        </w:rPr>
        <w:t xml:space="preserve">The total price of our Bid, excluding any discounts offered in item (f) below is: </w:t>
      </w:r>
      <w:r w:rsidRPr="0046288A">
        <w:rPr>
          <w:bCs/>
          <w:i/>
        </w:rPr>
        <w:t>[Insert one of the options below as appropriate]</w:t>
      </w:r>
    </w:p>
    <w:p w14:paraId="76277ACA" w14:textId="77777777" w:rsidR="006828D1" w:rsidRPr="0046288A" w:rsidRDefault="006828D1" w:rsidP="009407C2">
      <w:pPr>
        <w:spacing w:after="200"/>
        <w:ind w:left="72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 words and figures, indicating the various amounts and the respective currencies</w:t>
      </w:r>
      <w:r w:rsidRPr="0046288A">
        <w:rPr>
          <w:noProof/>
          <w:u w:val="single"/>
        </w:rPr>
        <w:t>];</w:t>
      </w:r>
    </w:p>
    <w:p w14:paraId="639E8740" w14:textId="77777777" w:rsidR="006828D1" w:rsidRPr="0046288A" w:rsidRDefault="006828D1" w:rsidP="009407C2">
      <w:pPr>
        <w:spacing w:after="200"/>
        <w:ind w:left="720"/>
        <w:rPr>
          <w:noProof/>
        </w:rPr>
      </w:pPr>
      <w:r w:rsidRPr="0046288A">
        <w:rPr>
          <w:noProof/>
        </w:rPr>
        <w:t xml:space="preserve">Or </w:t>
      </w:r>
    </w:p>
    <w:p w14:paraId="53B7836E" w14:textId="77777777" w:rsidR="006828D1" w:rsidRPr="0046288A" w:rsidRDefault="006828D1" w:rsidP="009407C2">
      <w:pPr>
        <w:spacing w:after="200"/>
        <w:ind w:left="720"/>
        <w:rPr>
          <w:noProof/>
        </w:rPr>
      </w:pPr>
      <w:r w:rsidRPr="0046288A">
        <w:rPr>
          <w:noProof/>
        </w:rPr>
        <w:t>Option 2, in case of multiple lots: (a) Total price of each lot [</w:t>
      </w:r>
      <w:r w:rsidRPr="0046288A">
        <w:rPr>
          <w:i/>
          <w:noProof/>
        </w:rPr>
        <w:t>insert the total price of each lot in words and figures, indicating the various amounts and the respective currencies</w:t>
      </w:r>
      <w:r w:rsidRPr="0046288A">
        <w:rPr>
          <w:noProof/>
        </w:rPr>
        <w:t>]; and (b) Total price of all lots (sum of all lots) [</w:t>
      </w:r>
      <w:r w:rsidRPr="0046288A">
        <w:rPr>
          <w:i/>
          <w:noProof/>
        </w:rPr>
        <w:t>insert the total price of all lots in words and figures, indicating the various amounts and the respective currencies</w:t>
      </w:r>
      <w:r w:rsidRPr="0046288A">
        <w:rPr>
          <w:noProof/>
        </w:rPr>
        <w:t>];</w:t>
      </w:r>
    </w:p>
    <w:p w14:paraId="423A035B" w14:textId="77777777" w:rsidR="006828D1" w:rsidRPr="0046288A" w:rsidRDefault="006828D1" w:rsidP="00024036">
      <w:pPr>
        <w:numPr>
          <w:ilvl w:val="0"/>
          <w:numId w:val="13"/>
        </w:numPr>
        <w:spacing w:after="200"/>
        <w:jc w:val="both"/>
      </w:pPr>
      <w:bookmarkStart w:id="224" w:name="_Hlt236460747"/>
      <w:bookmarkEnd w:id="224"/>
      <w:r w:rsidRPr="0046288A">
        <w:rPr>
          <w:b/>
        </w:rPr>
        <w:t>Discounts:</w:t>
      </w:r>
      <w:r w:rsidRPr="0046288A">
        <w:t xml:space="preserve"> The discounts offered and the methodology for their application are: </w:t>
      </w:r>
    </w:p>
    <w:p w14:paraId="469F7F38"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6FE053EB" w14:textId="77777777"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p>
    <w:p w14:paraId="0C0050A4" w14:textId="77777777" w:rsidR="006828D1" w:rsidRPr="0046288A" w:rsidRDefault="006828D1" w:rsidP="00024036">
      <w:pPr>
        <w:numPr>
          <w:ilvl w:val="0"/>
          <w:numId w:val="13"/>
        </w:numPr>
        <w:spacing w:after="200"/>
        <w:jc w:val="both"/>
      </w:pPr>
      <w:r w:rsidRPr="0046288A">
        <w:rPr>
          <w:b/>
        </w:rPr>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14:paraId="03225735" w14:textId="77777777" w:rsidR="006828D1" w:rsidRPr="0046288A" w:rsidRDefault="006828D1" w:rsidP="00024036">
      <w:pPr>
        <w:numPr>
          <w:ilvl w:val="0"/>
          <w:numId w:val="13"/>
        </w:numPr>
        <w:spacing w:after="200"/>
        <w:jc w:val="both"/>
      </w:pPr>
      <w:r w:rsidRPr="0046288A">
        <w:rPr>
          <w:b/>
        </w:rPr>
        <w:lastRenderedPageBreak/>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5778457F" w14:textId="77777777" w:rsidR="006828D1" w:rsidRPr="0046288A" w:rsidRDefault="006828D1" w:rsidP="00024036">
      <w:pPr>
        <w:numPr>
          <w:ilvl w:val="0"/>
          <w:numId w:val="13"/>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3C0F10A6" w14:textId="77777777" w:rsidR="006828D1" w:rsidRPr="0046288A" w:rsidRDefault="006828D1" w:rsidP="00024036">
      <w:pPr>
        <w:numPr>
          <w:ilvl w:val="0"/>
          <w:numId w:val="13"/>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28FE9649" w14:textId="77777777" w:rsidR="006828D1" w:rsidRPr="0046288A" w:rsidRDefault="006828D1" w:rsidP="00024036">
      <w:pPr>
        <w:numPr>
          <w:ilvl w:val="0"/>
          <w:numId w:val="13"/>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49D82A2A" w14:textId="77777777" w:rsidR="006828D1" w:rsidRPr="0046288A" w:rsidRDefault="006828D1" w:rsidP="00024036">
      <w:pPr>
        <w:numPr>
          <w:ilvl w:val="0"/>
          <w:numId w:val="13"/>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21472EE3" w14:textId="77777777" w:rsidTr="00662A75">
        <w:tc>
          <w:tcPr>
            <w:tcW w:w="2520" w:type="dxa"/>
          </w:tcPr>
          <w:p w14:paraId="04D65737" w14:textId="77777777" w:rsidR="00F34973" w:rsidRPr="0046288A" w:rsidRDefault="00F34973" w:rsidP="009407C2">
            <w:r w:rsidRPr="0046288A">
              <w:t>Name of Recipient</w:t>
            </w:r>
          </w:p>
        </w:tc>
        <w:tc>
          <w:tcPr>
            <w:tcW w:w="2520" w:type="dxa"/>
          </w:tcPr>
          <w:p w14:paraId="2DDC972C" w14:textId="77777777" w:rsidR="00F34973" w:rsidRPr="0046288A" w:rsidRDefault="00F34973" w:rsidP="009407C2">
            <w:r w:rsidRPr="0046288A">
              <w:t>Address</w:t>
            </w:r>
          </w:p>
        </w:tc>
        <w:tc>
          <w:tcPr>
            <w:tcW w:w="2070" w:type="dxa"/>
          </w:tcPr>
          <w:p w14:paraId="02A043B0" w14:textId="77777777" w:rsidR="00F34973" w:rsidRPr="0046288A" w:rsidRDefault="00F34973" w:rsidP="009407C2">
            <w:r w:rsidRPr="0046288A">
              <w:t>Reason</w:t>
            </w:r>
          </w:p>
        </w:tc>
        <w:tc>
          <w:tcPr>
            <w:tcW w:w="1548" w:type="dxa"/>
          </w:tcPr>
          <w:p w14:paraId="59515C1A" w14:textId="77777777" w:rsidR="00F34973" w:rsidRPr="0046288A" w:rsidRDefault="00F34973" w:rsidP="009407C2">
            <w:r w:rsidRPr="0046288A">
              <w:t>Amount</w:t>
            </w:r>
          </w:p>
        </w:tc>
      </w:tr>
      <w:tr w:rsidR="00F34973" w:rsidRPr="0046288A" w14:paraId="6AB8553F" w14:textId="77777777" w:rsidTr="00662A75">
        <w:tc>
          <w:tcPr>
            <w:tcW w:w="2520" w:type="dxa"/>
          </w:tcPr>
          <w:p w14:paraId="42DE71FD" w14:textId="77777777" w:rsidR="00F34973" w:rsidRPr="0046288A" w:rsidRDefault="00F34973" w:rsidP="009407C2">
            <w:pPr>
              <w:rPr>
                <w:u w:val="single"/>
              </w:rPr>
            </w:pPr>
          </w:p>
        </w:tc>
        <w:tc>
          <w:tcPr>
            <w:tcW w:w="2520" w:type="dxa"/>
          </w:tcPr>
          <w:p w14:paraId="6AC7C13D" w14:textId="77777777" w:rsidR="00F34973" w:rsidRPr="0046288A" w:rsidRDefault="00F34973" w:rsidP="009407C2">
            <w:pPr>
              <w:rPr>
                <w:u w:val="single"/>
              </w:rPr>
            </w:pPr>
          </w:p>
        </w:tc>
        <w:tc>
          <w:tcPr>
            <w:tcW w:w="2070" w:type="dxa"/>
          </w:tcPr>
          <w:p w14:paraId="0C4D2232" w14:textId="77777777" w:rsidR="00F34973" w:rsidRPr="0046288A" w:rsidRDefault="00F34973" w:rsidP="009407C2">
            <w:pPr>
              <w:rPr>
                <w:u w:val="single"/>
              </w:rPr>
            </w:pPr>
          </w:p>
        </w:tc>
        <w:tc>
          <w:tcPr>
            <w:tcW w:w="1548" w:type="dxa"/>
          </w:tcPr>
          <w:p w14:paraId="06259456" w14:textId="77777777" w:rsidR="00F34973" w:rsidRPr="0046288A" w:rsidRDefault="00F34973" w:rsidP="009407C2">
            <w:pPr>
              <w:rPr>
                <w:u w:val="single"/>
              </w:rPr>
            </w:pPr>
          </w:p>
        </w:tc>
      </w:tr>
      <w:tr w:rsidR="00F34973" w:rsidRPr="0046288A" w14:paraId="488DFD2E" w14:textId="77777777" w:rsidTr="00662A75">
        <w:tc>
          <w:tcPr>
            <w:tcW w:w="2520" w:type="dxa"/>
          </w:tcPr>
          <w:p w14:paraId="3CAB3FF5" w14:textId="77777777" w:rsidR="00F34973" w:rsidRPr="0046288A" w:rsidRDefault="00F34973" w:rsidP="009407C2">
            <w:pPr>
              <w:rPr>
                <w:u w:val="single"/>
              </w:rPr>
            </w:pPr>
          </w:p>
        </w:tc>
        <w:tc>
          <w:tcPr>
            <w:tcW w:w="2520" w:type="dxa"/>
          </w:tcPr>
          <w:p w14:paraId="10C16D54" w14:textId="77777777" w:rsidR="00F34973" w:rsidRPr="0046288A" w:rsidRDefault="00F34973" w:rsidP="009407C2">
            <w:pPr>
              <w:rPr>
                <w:u w:val="single"/>
              </w:rPr>
            </w:pPr>
          </w:p>
        </w:tc>
        <w:tc>
          <w:tcPr>
            <w:tcW w:w="2070" w:type="dxa"/>
          </w:tcPr>
          <w:p w14:paraId="678BE264" w14:textId="77777777" w:rsidR="00F34973" w:rsidRPr="0046288A" w:rsidRDefault="00F34973" w:rsidP="009407C2">
            <w:pPr>
              <w:rPr>
                <w:u w:val="single"/>
              </w:rPr>
            </w:pPr>
          </w:p>
        </w:tc>
        <w:tc>
          <w:tcPr>
            <w:tcW w:w="1548" w:type="dxa"/>
          </w:tcPr>
          <w:p w14:paraId="7C78FCFA" w14:textId="77777777" w:rsidR="00F34973" w:rsidRPr="0046288A" w:rsidRDefault="00F34973" w:rsidP="009407C2">
            <w:pPr>
              <w:rPr>
                <w:u w:val="single"/>
              </w:rPr>
            </w:pPr>
          </w:p>
        </w:tc>
      </w:tr>
      <w:tr w:rsidR="006828D1" w:rsidRPr="0046288A" w14:paraId="5E9C7E18" w14:textId="77777777" w:rsidTr="00A642A9">
        <w:tc>
          <w:tcPr>
            <w:tcW w:w="2520" w:type="dxa"/>
          </w:tcPr>
          <w:p w14:paraId="0A369904" w14:textId="77777777" w:rsidR="006828D1" w:rsidRPr="0046288A" w:rsidRDefault="006828D1" w:rsidP="009407C2">
            <w:pPr>
              <w:rPr>
                <w:u w:val="single"/>
              </w:rPr>
            </w:pPr>
          </w:p>
        </w:tc>
        <w:tc>
          <w:tcPr>
            <w:tcW w:w="2520" w:type="dxa"/>
          </w:tcPr>
          <w:p w14:paraId="6B98F6FB" w14:textId="77777777" w:rsidR="006828D1" w:rsidRPr="0046288A" w:rsidRDefault="006828D1" w:rsidP="009407C2">
            <w:pPr>
              <w:rPr>
                <w:u w:val="single"/>
              </w:rPr>
            </w:pPr>
          </w:p>
        </w:tc>
        <w:tc>
          <w:tcPr>
            <w:tcW w:w="2070" w:type="dxa"/>
          </w:tcPr>
          <w:p w14:paraId="6647F4CA" w14:textId="77777777" w:rsidR="006828D1" w:rsidRPr="0046288A" w:rsidRDefault="006828D1" w:rsidP="009407C2">
            <w:pPr>
              <w:rPr>
                <w:u w:val="single"/>
              </w:rPr>
            </w:pPr>
          </w:p>
        </w:tc>
        <w:tc>
          <w:tcPr>
            <w:tcW w:w="1548" w:type="dxa"/>
          </w:tcPr>
          <w:p w14:paraId="7186E217" w14:textId="77777777" w:rsidR="006828D1" w:rsidRPr="0046288A" w:rsidRDefault="006828D1" w:rsidP="009407C2">
            <w:pPr>
              <w:rPr>
                <w:u w:val="single"/>
              </w:rPr>
            </w:pPr>
          </w:p>
        </w:tc>
      </w:tr>
      <w:tr w:rsidR="006828D1" w:rsidRPr="0046288A" w14:paraId="3BDE5730" w14:textId="77777777" w:rsidTr="00A642A9">
        <w:tc>
          <w:tcPr>
            <w:tcW w:w="2520" w:type="dxa"/>
          </w:tcPr>
          <w:p w14:paraId="349E54BB" w14:textId="77777777" w:rsidR="006828D1" w:rsidRPr="0046288A" w:rsidRDefault="006828D1" w:rsidP="009407C2">
            <w:pPr>
              <w:rPr>
                <w:u w:val="single"/>
              </w:rPr>
            </w:pPr>
          </w:p>
        </w:tc>
        <w:tc>
          <w:tcPr>
            <w:tcW w:w="2520" w:type="dxa"/>
          </w:tcPr>
          <w:p w14:paraId="392566FF" w14:textId="77777777" w:rsidR="006828D1" w:rsidRPr="0046288A" w:rsidRDefault="006828D1" w:rsidP="009407C2">
            <w:pPr>
              <w:rPr>
                <w:u w:val="single"/>
              </w:rPr>
            </w:pPr>
          </w:p>
        </w:tc>
        <w:tc>
          <w:tcPr>
            <w:tcW w:w="2070" w:type="dxa"/>
          </w:tcPr>
          <w:p w14:paraId="6AED0F0A" w14:textId="77777777" w:rsidR="006828D1" w:rsidRPr="0046288A" w:rsidRDefault="006828D1" w:rsidP="009407C2">
            <w:pPr>
              <w:rPr>
                <w:u w:val="single"/>
              </w:rPr>
            </w:pPr>
          </w:p>
        </w:tc>
        <w:tc>
          <w:tcPr>
            <w:tcW w:w="1548" w:type="dxa"/>
          </w:tcPr>
          <w:p w14:paraId="2366DAA3" w14:textId="77777777" w:rsidR="006828D1" w:rsidRPr="0046288A" w:rsidRDefault="006828D1" w:rsidP="009407C2">
            <w:pPr>
              <w:rPr>
                <w:u w:val="single"/>
              </w:rPr>
            </w:pPr>
          </w:p>
        </w:tc>
      </w:tr>
    </w:tbl>
    <w:p w14:paraId="5BC39A36" w14:textId="77777777" w:rsidR="006828D1" w:rsidRPr="0046288A" w:rsidRDefault="006828D1" w:rsidP="009407C2">
      <w:pPr>
        <w:ind w:left="540"/>
        <w:rPr>
          <w:i/>
        </w:rPr>
      </w:pPr>
      <w:r w:rsidRPr="0046288A">
        <w:rPr>
          <w:i/>
        </w:rPr>
        <w:t>(If none has been paid or is to be paid, indicate “none.”)</w:t>
      </w:r>
    </w:p>
    <w:p w14:paraId="79FFF848" w14:textId="77777777" w:rsidR="008720DE" w:rsidRPr="0046288A" w:rsidRDefault="008720DE" w:rsidP="009407C2">
      <w:pPr>
        <w:ind w:left="540"/>
        <w:rPr>
          <w:i/>
        </w:rPr>
      </w:pPr>
    </w:p>
    <w:p w14:paraId="6BE4ED39" w14:textId="77777777" w:rsidR="006828D1" w:rsidRPr="0046288A" w:rsidRDefault="006828D1" w:rsidP="00024036">
      <w:pPr>
        <w:numPr>
          <w:ilvl w:val="0"/>
          <w:numId w:val="13"/>
        </w:numPr>
        <w:spacing w:after="200"/>
        <w:jc w:val="both"/>
      </w:pPr>
      <w:r w:rsidRPr="0046288A">
        <w:rPr>
          <w:i/>
        </w:rPr>
        <w:t xml:space="preserve">[Delete if not appropriate, or amend to suit] </w:t>
      </w:r>
      <w:r w:rsidRPr="0046288A">
        <w:t xml:space="preserve">We confirm that we understand the provisions relating to Standstill Period as described in this </w:t>
      </w:r>
      <w:r w:rsidR="00C03CA5" w:rsidRPr="0046288A">
        <w:t>bidding document</w:t>
      </w:r>
      <w:r w:rsidRPr="0046288A">
        <w:t xml:space="preserve"> and the Procurement Regulations.</w:t>
      </w:r>
    </w:p>
    <w:p w14:paraId="486D8257" w14:textId="77777777" w:rsidR="006828D1" w:rsidRPr="0046288A" w:rsidRDefault="006828D1" w:rsidP="00024036">
      <w:pPr>
        <w:numPr>
          <w:ilvl w:val="0"/>
          <w:numId w:val="13"/>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2C2E2D55" w14:textId="77777777" w:rsidR="006828D1" w:rsidRPr="0046288A" w:rsidRDefault="006828D1" w:rsidP="00024036">
      <w:pPr>
        <w:numPr>
          <w:ilvl w:val="0"/>
          <w:numId w:val="13"/>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14:paraId="028DD4AC" w14:textId="77777777" w:rsidR="006828D1" w:rsidRPr="0046288A" w:rsidRDefault="006828D1" w:rsidP="00024036">
      <w:pPr>
        <w:numPr>
          <w:ilvl w:val="0"/>
          <w:numId w:val="13"/>
        </w:numPr>
        <w:spacing w:after="200"/>
        <w:jc w:val="both"/>
      </w:pPr>
      <w:r w:rsidRPr="0046288A">
        <w:rPr>
          <w:b/>
        </w:rPr>
        <w:lastRenderedPageBreak/>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14:paraId="16248635" w14:textId="77777777" w:rsidR="006828D1" w:rsidRPr="0046288A" w:rsidRDefault="006828D1" w:rsidP="009407C2"/>
    <w:p w14:paraId="123D49D2" w14:textId="77777777"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5445A7FF" w14:textId="77777777" w:rsidR="006828D1" w:rsidRPr="0046288A" w:rsidRDefault="006828D1" w:rsidP="009407C2"/>
    <w:p w14:paraId="0F4AD002"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proofErr w:type="gramStart"/>
      <w:r w:rsidRPr="0046288A">
        <w:rPr>
          <w:bCs/>
          <w:iCs/>
        </w:rPr>
        <w:t>*[</w:t>
      </w:r>
      <w:proofErr w:type="gramEnd"/>
      <w:r w:rsidRPr="0046288A">
        <w:rPr>
          <w:bCs/>
          <w:i/>
          <w:iCs/>
        </w:rPr>
        <w:t>insert complete name of person duly authorized to sign the Bid</w:t>
      </w:r>
      <w:r w:rsidRPr="0046288A">
        <w:rPr>
          <w:bCs/>
          <w:iCs/>
        </w:rPr>
        <w:t>]</w:t>
      </w:r>
    </w:p>
    <w:p w14:paraId="441AA58F" w14:textId="77777777" w:rsidR="006828D1" w:rsidRPr="0046288A" w:rsidRDefault="006828D1" w:rsidP="009407C2"/>
    <w:p w14:paraId="4D4E27B4"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4A560C8A" w14:textId="77777777" w:rsidR="006828D1" w:rsidRPr="0046288A" w:rsidRDefault="006828D1" w:rsidP="009407C2"/>
    <w:p w14:paraId="622BF667"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4B98B950" w14:textId="77777777" w:rsidR="006828D1" w:rsidRPr="0046288A" w:rsidRDefault="006828D1" w:rsidP="009407C2"/>
    <w:p w14:paraId="3D0A217B"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48B34958" w14:textId="77777777" w:rsidR="002C5AB3" w:rsidRPr="0046288A" w:rsidRDefault="002C5AB3" w:rsidP="009407C2">
      <w:r w:rsidRPr="0046288A">
        <w:br w:type="page"/>
      </w:r>
    </w:p>
    <w:p w14:paraId="211190C2" w14:textId="77777777" w:rsidR="002C5AB3" w:rsidRDefault="002C5AB3" w:rsidP="00156A73">
      <w:pPr>
        <w:pStyle w:val="Section3-Heading1"/>
      </w:pPr>
      <w:bookmarkStart w:id="225" w:name="_Toc347230620"/>
      <w:bookmarkStart w:id="226" w:name="_Toc436904337"/>
      <w:bookmarkStart w:id="227" w:name="_Toc494364992"/>
      <w:r w:rsidRPr="0046288A">
        <w:lastRenderedPageBreak/>
        <w:t>Bidder Information Form</w:t>
      </w:r>
      <w:bookmarkEnd w:id="225"/>
      <w:bookmarkEnd w:id="226"/>
      <w:bookmarkEnd w:id="227"/>
    </w:p>
    <w:p w14:paraId="39EB2982" w14:textId="77777777" w:rsidR="00F01BB0" w:rsidRPr="0046288A" w:rsidRDefault="00F01BB0" w:rsidP="009407C2">
      <w:pPr>
        <w:pStyle w:val="SectionVHeader"/>
      </w:pPr>
    </w:p>
    <w:p w14:paraId="0DA44190"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7173E2EA"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05D50E4B" w14:textId="209BB1D4" w:rsidR="00792353" w:rsidRPr="0046288A" w:rsidRDefault="00792353" w:rsidP="00792353">
      <w:pPr>
        <w:tabs>
          <w:tab w:val="right" w:pos="9000"/>
        </w:tabs>
        <w:jc w:val="right"/>
      </w:pPr>
      <w:r w:rsidRPr="0046288A">
        <w:rPr>
          <w:b/>
        </w:rPr>
        <w:t>RFB No.:</w:t>
      </w:r>
      <w:r w:rsidRPr="0046288A">
        <w:t xml:space="preserve"> </w:t>
      </w:r>
      <w:r w:rsidRPr="002D784E">
        <w:rPr>
          <w:color w:val="FF0000"/>
          <w:sz w:val="26"/>
          <w:szCs w:val="26"/>
        </w:rPr>
        <w:t>[</w:t>
      </w:r>
      <w:r w:rsidR="00217AA5">
        <w:rPr>
          <w:b/>
          <w:color w:val="FF0000"/>
          <w:sz w:val="26"/>
          <w:szCs w:val="26"/>
        </w:rPr>
        <w:t>MAIL/ARTF/NHLP/ICB - LC-NC-2018-100</w:t>
      </w:r>
      <w:r w:rsidR="00A044AA">
        <w:rPr>
          <w:b/>
          <w:color w:val="FF0000"/>
          <w:sz w:val="26"/>
          <w:szCs w:val="26"/>
        </w:rPr>
        <w:t xml:space="preserve"> (Rebid)</w:t>
      </w:r>
      <w:r w:rsidR="00C965BA" w:rsidRPr="00E84157">
        <w:rPr>
          <w:b/>
          <w:bCs/>
          <w:color w:val="FF0000"/>
          <w:sz w:val="26"/>
          <w:szCs w:val="26"/>
        </w:rPr>
        <w:t>]</w:t>
      </w:r>
    </w:p>
    <w:p w14:paraId="5991FA48" w14:textId="77777777" w:rsidR="00792353" w:rsidRPr="00792353" w:rsidRDefault="00792353" w:rsidP="00792353">
      <w:pPr>
        <w:jc w:val="right"/>
        <w:rPr>
          <w:b/>
          <w:color w:val="FF0000"/>
          <w:sz w:val="26"/>
          <w:szCs w:val="26"/>
        </w:rPr>
      </w:pPr>
      <w:r w:rsidRPr="0046288A">
        <w:rPr>
          <w:b/>
          <w:iCs/>
        </w:rPr>
        <w:t>Alternative No</w:t>
      </w:r>
      <w:r w:rsidRPr="00792353">
        <w:rPr>
          <w:i/>
        </w:rPr>
        <w:t xml:space="preserve">.: </w:t>
      </w:r>
      <w:r w:rsidRPr="00792353">
        <w:rPr>
          <w:b/>
          <w:color w:val="FF0000"/>
          <w:sz w:val="26"/>
          <w:szCs w:val="26"/>
        </w:rPr>
        <w:t>[</w:t>
      </w:r>
      <w:r>
        <w:rPr>
          <w:b/>
          <w:color w:val="FF0000"/>
          <w:sz w:val="26"/>
          <w:szCs w:val="26"/>
        </w:rPr>
        <w:t>Not-Applicable]</w:t>
      </w:r>
    </w:p>
    <w:p w14:paraId="503B8E59" w14:textId="77777777" w:rsidR="002C5AB3" w:rsidRPr="0046288A" w:rsidRDefault="002C5AB3" w:rsidP="009407C2">
      <w:pPr>
        <w:ind w:left="720" w:hanging="720"/>
        <w:jc w:val="right"/>
      </w:pPr>
      <w:r w:rsidRPr="0046288A">
        <w:t>Page ________ of_ ______ pages</w:t>
      </w:r>
    </w:p>
    <w:p w14:paraId="17D0BF48"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4094937B" w14:textId="77777777" w:rsidTr="001564BA">
        <w:trPr>
          <w:cantSplit/>
          <w:trHeight w:val="440"/>
        </w:trPr>
        <w:tc>
          <w:tcPr>
            <w:tcW w:w="9180" w:type="dxa"/>
            <w:tcBorders>
              <w:bottom w:val="nil"/>
            </w:tcBorders>
          </w:tcPr>
          <w:p w14:paraId="3E46E38E"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2B3466AC" w14:textId="77777777" w:rsidTr="001564BA">
        <w:trPr>
          <w:cantSplit/>
        </w:trPr>
        <w:tc>
          <w:tcPr>
            <w:tcW w:w="9180" w:type="dxa"/>
            <w:tcBorders>
              <w:left w:val="single" w:sz="4" w:space="0" w:color="auto"/>
            </w:tcBorders>
          </w:tcPr>
          <w:p w14:paraId="1EEAA7CF" w14:textId="77777777"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14:paraId="69A11455" w14:textId="77777777" w:rsidTr="001564BA">
        <w:trPr>
          <w:cantSplit/>
          <w:trHeight w:val="674"/>
        </w:trPr>
        <w:tc>
          <w:tcPr>
            <w:tcW w:w="9180" w:type="dxa"/>
            <w:tcBorders>
              <w:left w:val="single" w:sz="4" w:space="0" w:color="auto"/>
            </w:tcBorders>
          </w:tcPr>
          <w:p w14:paraId="1453B059" w14:textId="77777777"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0775F0B3" w14:textId="77777777" w:rsidTr="001564BA">
        <w:trPr>
          <w:cantSplit/>
          <w:trHeight w:val="674"/>
        </w:trPr>
        <w:tc>
          <w:tcPr>
            <w:tcW w:w="9180" w:type="dxa"/>
            <w:tcBorders>
              <w:left w:val="single" w:sz="4" w:space="0" w:color="auto"/>
            </w:tcBorders>
          </w:tcPr>
          <w:p w14:paraId="6395DE16" w14:textId="77777777"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14:paraId="550C5A51" w14:textId="77777777" w:rsidTr="001564BA">
        <w:trPr>
          <w:cantSplit/>
        </w:trPr>
        <w:tc>
          <w:tcPr>
            <w:tcW w:w="9180" w:type="dxa"/>
            <w:tcBorders>
              <w:left w:val="single" w:sz="4" w:space="0" w:color="auto"/>
            </w:tcBorders>
          </w:tcPr>
          <w:p w14:paraId="529FBC6C" w14:textId="77777777"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14:paraId="7DB251E9" w14:textId="77777777" w:rsidTr="001564BA">
        <w:trPr>
          <w:cantSplit/>
        </w:trPr>
        <w:tc>
          <w:tcPr>
            <w:tcW w:w="9180" w:type="dxa"/>
          </w:tcPr>
          <w:p w14:paraId="55F1C285"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36C05424"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0B68AB2B"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497B4C0A"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1A20F70C"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695D3B2E" w14:textId="77777777" w:rsidTr="001564BA">
        <w:tc>
          <w:tcPr>
            <w:tcW w:w="9180" w:type="dxa"/>
          </w:tcPr>
          <w:p w14:paraId="3CFD4D95"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w:t>
            </w:r>
            <w:proofErr w:type="spellStart"/>
            <w:r w:rsidRPr="0046288A">
              <w:rPr>
                <w:i/>
                <w:spacing w:val="-2"/>
              </w:rPr>
              <w:t>es</w:t>
            </w:r>
            <w:proofErr w:type="spellEnd"/>
            <w:r w:rsidRPr="0046288A">
              <w:rPr>
                <w:i/>
                <w:spacing w:val="-2"/>
              </w:rPr>
              <w:t>) of the attached original documents]</w:t>
            </w:r>
          </w:p>
          <w:p w14:paraId="5C96235F"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06D7CFFA"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205262D8"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13A6B4B7" w14:textId="77777777" w:rsidR="002C5AB3" w:rsidRPr="0046288A" w:rsidRDefault="002C5AB3" w:rsidP="00024036">
            <w:pPr>
              <w:pStyle w:val="ListParagraph"/>
              <w:widowControl w:val="0"/>
              <w:numPr>
                <w:ilvl w:val="0"/>
                <w:numId w:val="18"/>
              </w:numPr>
              <w:autoSpaceDE w:val="0"/>
              <w:autoSpaceDN w:val="0"/>
              <w:spacing w:before="40" w:after="120"/>
              <w:rPr>
                <w:spacing w:val="-8"/>
              </w:rPr>
            </w:pPr>
            <w:r w:rsidRPr="0046288A">
              <w:rPr>
                <w:spacing w:val="-2"/>
              </w:rPr>
              <w:t>Legal and financial autonomy</w:t>
            </w:r>
          </w:p>
          <w:p w14:paraId="7D6F8574" w14:textId="77777777" w:rsidR="002C5AB3" w:rsidRPr="0046288A" w:rsidRDefault="002C5AB3" w:rsidP="00024036">
            <w:pPr>
              <w:pStyle w:val="ListParagraph"/>
              <w:widowControl w:val="0"/>
              <w:numPr>
                <w:ilvl w:val="0"/>
                <w:numId w:val="18"/>
              </w:numPr>
              <w:autoSpaceDE w:val="0"/>
              <w:autoSpaceDN w:val="0"/>
              <w:spacing w:before="40" w:after="120"/>
              <w:rPr>
                <w:spacing w:val="-8"/>
              </w:rPr>
            </w:pPr>
            <w:r w:rsidRPr="0046288A">
              <w:rPr>
                <w:spacing w:val="-2"/>
              </w:rPr>
              <w:t>Operation under commercial law</w:t>
            </w:r>
          </w:p>
          <w:p w14:paraId="3A5F9D17" w14:textId="77777777" w:rsidR="002C5AB3" w:rsidRPr="0046288A" w:rsidRDefault="002C5AB3" w:rsidP="00024036">
            <w:pPr>
              <w:pStyle w:val="ListParagraph"/>
              <w:widowControl w:val="0"/>
              <w:numPr>
                <w:ilvl w:val="0"/>
                <w:numId w:val="18"/>
              </w:numPr>
              <w:autoSpaceDE w:val="0"/>
              <w:autoSpaceDN w:val="0"/>
              <w:spacing w:before="40" w:after="120"/>
              <w:rPr>
                <w:spacing w:val="-8"/>
              </w:rPr>
            </w:pPr>
            <w:r w:rsidRPr="0046288A">
              <w:rPr>
                <w:spacing w:val="-2"/>
              </w:rPr>
              <w:t>Establishing that the Bidder is not under the supervision of the agency of the Employer</w:t>
            </w:r>
          </w:p>
          <w:p w14:paraId="011A4F34" w14:textId="77777777" w:rsidR="002C5AB3" w:rsidRPr="0046288A" w:rsidRDefault="002D0599" w:rsidP="009407C2">
            <w:pPr>
              <w:spacing w:after="200"/>
              <w:ind w:left="342" w:hanging="342"/>
            </w:pPr>
            <w:r>
              <w:rPr>
                <w:spacing w:val="-2"/>
              </w:rPr>
              <w:t>8</w:t>
            </w:r>
            <w:r w:rsidR="002C5AB3" w:rsidRPr="0046288A">
              <w:rPr>
                <w:spacing w:val="-2"/>
              </w:rPr>
              <w:t>. Included are the organizational chart, a list of Board of Directors, and the beneficial ownership.</w:t>
            </w:r>
            <w:r>
              <w:rPr>
                <w:spacing w:val="-2"/>
              </w:rPr>
              <w:t xml:space="preserve"> </w:t>
            </w:r>
            <w:r w:rsidRPr="00F80D03">
              <w:rPr>
                <w:i/>
                <w:spacing w:val="-2"/>
              </w:rPr>
              <w:t xml:space="preserve">[If required under BDS ITB </w:t>
            </w:r>
            <w:r>
              <w:rPr>
                <w:i/>
                <w:spacing w:val="-2"/>
              </w:rPr>
              <w:t>45</w:t>
            </w:r>
            <w:r w:rsidRPr="00F80D03">
              <w:rPr>
                <w:i/>
                <w:spacing w:val="-2"/>
              </w:rPr>
              <w:t>.1, the successful Bidder shall provide additional information on beneficial ownership, using the Beneficial Ownership Disclosure Form.]</w:t>
            </w:r>
          </w:p>
        </w:tc>
      </w:tr>
    </w:tbl>
    <w:p w14:paraId="38B443E1" w14:textId="77777777" w:rsidR="002C5AB3" w:rsidRPr="0046288A" w:rsidRDefault="002C5AB3" w:rsidP="004F2C13">
      <w:pPr>
        <w:pStyle w:val="Section3-Heading1"/>
        <w:jc w:val="lowKashida"/>
      </w:pPr>
      <w:r w:rsidRPr="0046288A">
        <w:br w:type="page"/>
      </w:r>
      <w:bookmarkStart w:id="228" w:name="_Toc347230621"/>
      <w:bookmarkStart w:id="229" w:name="_Toc436904338"/>
      <w:bookmarkStart w:id="230" w:name="_Toc494364993"/>
      <w:r w:rsidRPr="0046288A">
        <w:lastRenderedPageBreak/>
        <w:t>Bidder’s JV Members Information Form</w:t>
      </w:r>
      <w:bookmarkEnd w:id="228"/>
      <w:bookmarkEnd w:id="229"/>
      <w:bookmarkEnd w:id="230"/>
    </w:p>
    <w:p w14:paraId="769CF0D1" w14:textId="77777777" w:rsidR="002C5AB3" w:rsidRPr="0046288A" w:rsidRDefault="002C5AB3" w:rsidP="004F2C13">
      <w:pPr>
        <w:jc w:val="lowKashida"/>
      </w:pPr>
    </w:p>
    <w:p w14:paraId="7DCF7935" w14:textId="77777777" w:rsidR="002C5AB3" w:rsidRPr="0046288A" w:rsidRDefault="002C5AB3" w:rsidP="004F2C13">
      <w:pPr>
        <w:jc w:val="lowKashida"/>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1B69ED0D" w14:textId="77777777" w:rsidR="002C5AB3" w:rsidRPr="0046288A" w:rsidRDefault="002C5AB3" w:rsidP="004F2C13">
      <w:pPr>
        <w:ind w:left="720" w:hanging="720"/>
        <w:jc w:val="lowKashida"/>
      </w:pPr>
      <w:r w:rsidRPr="0046288A">
        <w:t xml:space="preserve">Date: </w:t>
      </w:r>
      <w:r w:rsidRPr="0046288A">
        <w:rPr>
          <w:i/>
        </w:rPr>
        <w:t>[insert date (as day, month and year) of Bid submission</w:t>
      </w:r>
      <w:r w:rsidRPr="0046288A">
        <w:t xml:space="preserve">] </w:t>
      </w:r>
    </w:p>
    <w:p w14:paraId="49B7DCDF" w14:textId="77777777" w:rsidR="002C5AB3" w:rsidRPr="0046288A" w:rsidRDefault="002C5AB3" w:rsidP="004F2C13">
      <w:pPr>
        <w:tabs>
          <w:tab w:val="right" w:pos="9360"/>
        </w:tabs>
        <w:ind w:left="720" w:hanging="720"/>
        <w:jc w:val="lowKashida"/>
        <w:rPr>
          <w:i/>
        </w:rPr>
      </w:pPr>
      <w:r w:rsidRPr="0046288A">
        <w:t xml:space="preserve">RFB No.: </w:t>
      </w:r>
      <w:r w:rsidRPr="0046288A">
        <w:rPr>
          <w:i/>
        </w:rPr>
        <w:t xml:space="preserve">[insert number of </w:t>
      </w:r>
      <w:proofErr w:type="gramStart"/>
      <w:r w:rsidRPr="0046288A">
        <w:rPr>
          <w:i/>
        </w:rPr>
        <w:t>Bidding</w:t>
      </w:r>
      <w:proofErr w:type="gramEnd"/>
      <w:r w:rsidRPr="0046288A">
        <w:rPr>
          <w:i/>
        </w:rPr>
        <w:t xml:space="preserve"> process]</w:t>
      </w:r>
    </w:p>
    <w:p w14:paraId="2DA125FD" w14:textId="77777777" w:rsidR="002C5AB3" w:rsidRPr="0046288A" w:rsidRDefault="002C5AB3" w:rsidP="004F2C13">
      <w:pPr>
        <w:tabs>
          <w:tab w:val="right" w:pos="9360"/>
        </w:tabs>
        <w:ind w:left="720" w:hanging="720"/>
        <w:jc w:val="lowKashida"/>
      </w:pPr>
      <w:r w:rsidRPr="0046288A">
        <w:t xml:space="preserve">Alternative No.: </w:t>
      </w:r>
      <w:r w:rsidRPr="0046288A">
        <w:rPr>
          <w:i/>
          <w:iCs/>
        </w:rPr>
        <w:t>[insert identification No if this is a Bid for an alternative]</w:t>
      </w:r>
    </w:p>
    <w:p w14:paraId="1A3B1F9F" w14:textId="77777777" w:rsidR="002C5AB3" w:rsidRPr="0046288A" w:rsidRDefault="002C5AB3" w:rsidP="004F2C13">
      <w:pPr>
        <w:ind w:left="720" w:hanging="720"/>
        <w:jc w:val="lowKashida"/>
      </w:pPr>
    </w:p>
    <w:p w14:paraId="6938DFE4" w14:textId="77777777" w:rsidR="002C5AB3" w:rsidRPr="0046288A" w:rsidRDefault="002C5AB3" w:rsidP="004F2C13">
      <w:pPr>
        <w:ind w:left="720" w:hanging="720"/>
        <w:jc w:val="lowKashida"/>
      </w:pPr>
      <w:r w:rsidRPr="0046288A">
        <w:t>Page ________ of_ ______ pages</w:t>
      </w:r>
    </w:p>
    <w:p w14:paraId="45F21275" w14:textId="77777777" w:rsidR="002C5AB3" w:rsidRPr="0046288A" w:rsidRDefault="002C5AB3" w:rsidP="004F2C13">
      <w:pPr>
        <w:suppressAutoHyphens/>
        <w:jc w:val="lowKashida"/>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07B66165" w14:textId="77777777" w:rsidTr="009806A2">
        <w:trPr>
          <w:cantSplit/>
          <w:trHeight w:val="440"/>
        </w:trPr>
        <w:tc>
          <w:tcPr>
            <w:tcW w:w="9000" w:type="dxa"/>
            <w:tcBorders>
              <w:bottom w:val="nil"/>
            </w:tcBorders>
          </w:tcPr>
          <w:p w14:paraId="72BAEA2B" w14:textId="77777777" w:rsidR="002C5AB3" w:rsidRPr="0046288A" w:rsidRDefault="002C5AB3" w:rsidP="004F2C13">
            <w:pPr>
              <w:pStyle w:val="BodyText"/>
              <w:spacing w:before="40" w:after="160"/>
              <w:ind w:left="360" w:hanging="360"/>
              <w:jc w:val="lowKashida"/>
            </w:pPr>
            <w:r w:rsidRPr="0046288A">
              <w:t>1.</w:t>
            </w:r>
            <w:r w:rsidRPr="0046288A">
              <w:tab/>
              <w:t xml:space="preserve">Bidder’s Name: </w:t>
            </w:r>
            <w:r w:rsidRPr="0046288A">
              <w:rPr>
                <w:i/>
              </w:rPr>
              <w:t>[insert Bidder’s legal name]</w:t>
            </w:r>
          </w:p>
        </w:tc>
      </w:tr>
      <w:tr w:rsidR="002C5AB3" w:rsidRPr="0046288A" w14:paraId="295E6350" w14:textId="77777777" w:rsidTr="009806A2">
        <w:trPr>
          <w:cantSplit/>
          <w:trHeight w:val="674"/>
        </w:trPr>
        <w:tc>
          <w:tcPr>
            <w:tcW w:w="9000" w:type="dxa"/>
            <w:tcBorders>
              <w:left w:val="single" w:sz="4" w:space="0" w:color="auto"/>
            </w:tcBorders>
          </w:tcPr>
          <w:p w14:paraId="7AC31736" w14:textId="77777777" w:rsidR="002C5AB3" w:rsidRPr="0046288A" w:rsidRDefault="002C5AB3" w:rsidP="004F2C13">
            <w:pPr>
              <w:pStyle w:val="BodyText"/>
              <w:spacing w:before="40" w:after="160"/>
              <w:ind w:left="360" w:hanging="360"/>
              <w:jc w:val="lowKashida"/>
              <w:rPr>
                <w:b/>
              </w:rPr>
            </w:pPr>
            <w:r w:rsidRPr="0046288A">
              <w:t>2.</w:t>
            </w:r>
            <w:r w:rsidRPr="0046288A">
              <w:tab/>
              <w:t xml:space="preserve">Bidder’s JV Member’s name: </w:t>
            </w:r>
            <w:r w:rsidRPr="0046288A">
              <w:rPr>
                <w:i/>
              </w:rPr>
              <w:t>[insert JV’s Member legal name]</w:t>
            </w:r>
          </w:p>
        </w:tc>
      </w:tr>
      <w:tr w:rsidR="002C5AB3" w:rsidRPr="0046288A" w14:paraId="25801E64" w14:textId="77777777" w:rsidTr="009806A2">
        <w:trPr>
          <w:cantSplit/>
          <w:trHeight w:val="674"/>
        </w:trPr>
        <w:tc>
          <w:tcPr>
            <w:tcW w:w="9000" w:type="dxa"/>
            <w:tcBorders>
              <w:left w:val="single" w:sz="4" w:space="0" w:color="auto"/>
            </w:tcBorders>
          </w:tcPr>
          <w:p w14:paraId="2514AEBC" w14:textId="77777777" w:rsidR="002C5AB3" w:rsidRPr="0046288A" w:rsidRDefault="002C5AB3" w:rsidP="004F2C13">
            <w:pPr>
              <w:pStyle w:val="BodyText"/>
              <w:spacing w:before="40" w:after="160"/>
              <w:ind w:left="360" w:hanging="360"/>
              <w:jc w:val="lowKashida"/>
              <w:rPr>
                <w:b/>
              </w:rPr>
            </w:pPr>
            <w:r w:rsidRPr="0046288A">
              <w:t>3.</w:t>
            </w:r>
            <w:r w:rsidRPr="0046288A">
              <w:tab/>
              <w:t xml:space="preserve">Bidder’s JV Member’s country of registration: </w:t>
            </w:r>
            <w:r w:rsidRPr="0046288A">
              <w:rPr>
                <w:i/>
              </w:rPr>
              <w:t>[insert JV’s Member country of registration]</w:t>
            </w:r>
          </w:p>
        </w:tc>
      </w:tr>
      <w:tr w:rsidR="002C5AB3" w:rsidRPr="0046288A" w14:paraId="7DD464C2" w14:textId="77777777" w:rsidTr="009806A2">
        <w:trPr>
          <w:cantSplit/>
        </w:trPr>
        <w:tc>
          <w:tcPr>
            <w:tcW w:w="9000" w:type="dxa"/>
            <w:tcBorders>
              <w:left w:val="single" w:sz="4" w:space="0" w:color="auto"/>
            </w:tcBorders>
          </w:tcPr>
          <w:p w14:paraId="3F1AAFBB" w14:textId="77777777" w:rsidR="002C5AB3" w:rsidRPr="0046288A" w:rsidRDefault="002C5AB3" w:rsidP="004F2C13">
            <w:pPr>
              <w:pStyle w:val="BodyText"/>
              <w:spacing w:before="40" w:after="160"/>
              <w:ind w:left="360" w:hanging="360"/>
              <w:jc w:val="lowKashida"/>
            </w:pPr>
            <w:r w:rsidRPr="0046288A">
              <w:t>4.</w:t>
            </w:r>
            <w:r w:rsidRPr="0046288A">
              <w:tab/>
              <w:t xml:space="preserve">Bidder’s JV Member’s year of registration: </w:t>
            </w:r>
            <w:r w:rsidRPr="0046288A">
              <w:rPr>
                <w:i/>
              </w:rPr>
              <w:t>[insert JV’s Member year of registration]</w:t>
            </w:r>
          </w:p>
        </w:tc>
      </w:tr>
      <w:tr w:rsidR="002C5AB3" w:rsidRPr="0046288A" w14:paraId="6CA97EDA" w14:textId="77777777" w:rsidTr="009806A2">
        <w:trPr>
          <w:cantSplit/>
        </w:trPr>
        <w:tc>
          <w:tcPr>
            <w:tcW w:w="9000" w:type="dxa"/>
            <w:tcBorders>
              <w:left w:val="single" w:sz="4" w:space="0" w:color="auto"/>
            </w:tcBorders>
          </w:tcPr>
          <w:p w14:paraId="582A5FC9" w14:textId="77777777" w:rsidR="002C5AB3" w:rsidRPr="0046288A" w:rsidRDefault="002C5AB3" w:rsidP="004F2C13">
            <w:pPr>
              <w:pStyle w:val="BodyText"/>
              <w:spacing w:before="40" w:after="160"/>
              <w:ind w:left="360" w:hanging="360"/>
              <w:jc w:val="lowKashida"/>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6ECE95A5" w14:textId="77777777" w:rsidTr="009806A2">
        <w:trPr>
          <w:cantSplit/>
        </w:trPr>
        <w:tc>
          <w:tcPr>
            <w:tcW w:w="9000" w:type="dxa"/>
          </w:tcPr>
          <w:p w14:paraId="3D74736C" w14:textId="77777777" w:rsidR="002C5AB3" w:rsidRPr="0046288A" w:rsidRDefault="002C5AB3" w:rsidP="004F2C13">
            <w:pPr>
              <w:pStyle w:val="BodyText"/>
              <w:spacing w:before="40" w:after="160"/>
              <w:ind w:left="360" w:hanging="360"/>
              <w:jc w:val="lowKashida"/>
            </w:pPr>
            <w:r w:rsidRPr="0046288A">
              <w:t>6.</w:t>
            </w:r>
            <w:r w:rsidRPr="0046288A">
              <w:tab/>
              <w:t>Bidder’s JV Member’s authorized representative information</w:t>
            </w:r>
          </w:p>
          <w:p w14:paraId="377CC463" w14:textId="77777777" w:rsidR="002C5AB3" w:rsidRPr="0046288A" w:rsidRDefault="002C5AB3" w:rsidP="004F2C13">
            <w:pPr>
              <w:pStyle w:val="BodyText"/>
              <w:spacing w:before="40" w:after="160"/>
              <w:ind w:left="360" w:hanging="360"/>
              <w:jc w:val="lowKashida"/>
              <w:rPr>
                <w:b/>
              </w:rPr>
            </w:pPr>
            <w:r w:rsidRPr="0046288A">
              <w:t xml:space="preserve">Name: </w:t>
            </w:r>
            <w:r w:rsidRPr="0046288A">
              <w:rPr>
                <w:i/>
              </w:rPr>
              <w:t>[insert name of JV’s Member authorized representative]</w:t>
            </w:r>
          </w:p>
          <w:p w14:paraId="4886CEC0" w14:textId="77777777" w:rsidR="002C5AB3" w:rsidRPr="0046288A" w:rsidRDefault="002C5AB3" w:rsidP="004F2C13">
            <w:pPr>
              <w:pStyle w:val="BodyText"/>
              <w:spacing w:before="40" w:after="160"/>
              <w:ind w:left="360" w:hanging="360"/>
              <w:jc w:val="lowKashida"/>
              <w:rPr>
                <w:b/>
              </w:rPr>
            </w:pPr>
            <w:r w:rsidRPr="0046288A">
              <w:t xml:space="preserve">Address: </w:t>
            </w:r>
            <w:r w:rsidRPr="0046288A">
              <w:rPr>
                <w:i/>
              </w:rPr>
              <w:t>[insert address of JV’s Member authorized representative]</w:t>
            </w:r>
          </w:p>
          <w:p w14:paraId="76B66BD8" w14:textId="77777777" w:rsidR="002C5AB3" w:rsidRPr="0046288A" w:rsidRDefault="002C5AB3" w:rsidP="004F2C13">
            <w:pPr>
              <w:pStyle w:val="BodyText"/>
              <w:spacing w:before="40" w:after="160"/>
              <w:ind w:left="360" w:hanging="360"/>
              <w:jc w:val="lowKashida"/>
              <w:rPr>
                <w:i/>
              </w:rPr>
            </w:pPr>
            <w:r w:rsidRPr="0046288A">
              <w:t xml:space="preserve">Telephone/Fax numbers: </w:t>
            </w:r>
            <w:r w:rsidRPr="0046288A">
              <w:rPr>
                <w:i/>
              </w:rPr>
              <w:t>[insert telephone/fax numbers of JV’s Member authorized representative]</w:t>
            </w:r>
          </w:p>
          <w:p w14:paraId="4F544457" w14:textId="77777777" w:rsidR="002C5AB3" w:rsidRPr="0046288A" w:rsidRDefault="002C5AB3" w:rsidP="004F2C13">
            <w:pPr>
              <w:pStyle w:val="BodyText"/>
              <w:spacing w:before="40" w:after="160"/>
              <w:ind w:left="360" w:hanging="360"/>
              <w:jc w:val="lowKashida"/>
            </w:pPr>
            <w:r w:rsidRPr="0046288A">
              <w:t xml:space="preserve">Email Address: </w:t>
            </w:r>
            <w:r w:rsidRPr="0046288A">
              <w:rPr>
                <w:i/>
              </w:rPr>
              <w:t>[insert email address of JV’s Member authorized representative]</w:t>
            </w:r>
          </w:p>
        </w:tc>
      </w:tr>
      <w:tr w:rsidR="002C5AB3" w:rsidRPr="0046288A" w14:paraId="62961D68" w14:textId="77777777" w:rsidTr="009806A2">
        <w:tc>
          <w:tcPr>
            <w:tcW w:w="9000" w:type="dxa"/>
          </w:tcPr>
          <w:p w14:paraId="064FC532" w14:textId="77777777" w:rsidR="002C5AB3" w:rsidRPr="0046288A" w:rsidRDefault="002C5AB3" w:rsidP="004F2C13">
            <w:pPr>
              <w:spacing w:before="40" w:after="120"/>
              <w:ind w:left="540" w:hanging="450"/>
              <w:jc w:val="lowKashida"/>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w:t>
            </w:r>
            <w:proofErr w:type="spellStart"/>
            <w:r w:rsidRPr="0046288A">
              <w:rPr>
                <w:i/>
              </w:rPr>
              <w:t>es</w:t>
            </w:r>
            <w:proofErr w:type="spellEnd"/>
            <w:r w:rsidRPr="0046288A">
              <w:rPr>
                <w:i/>
              </w:rPr>
              <w:t>) of the attached original documents]</w:t>
            </w:r>
          </w:p>
          <w:p w14:paraId="3D4CB228" w14:textId="77777777" w:rsidR="002C5AB3" w:rsidRPr="0046288A" w:rsidRDefault="002C5AB3" w:rsidP="004F2C13">
            <w:pPr>
              <w:spacing w:before="40" w:after="120"/>
              <w:ind w:left="540" w:hanging="450"/>
              <w:jc w:val="lowKashida"/>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425B7BB4" w14:textId="77777777" w:rsidR="002C5AB3" w:rsidRPr="0046288A" w:rsidRDefault="002C5AB3" w:rsidP="004F2C13">
            <w:pPr>
              <w:spacing w:before="40" w:after="120"/>
              <w:ind w:left="540" w:hanging="450"/>
              <w:jc w:val="lowKashida"/>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4AA573B1" w14:textId="77777777" w:rsidR="002C5AB3" w:rsidRPr="0046288A" w:rsidRDefault="002D0599" w:rsidP="004F2C13">
            <w:pPr>
              <w:spacing w:before="40" w:after="160"/>
              <w:ind w:left="342" w:hanging="342"/>
              <w:jc w:val="lowKashida"/>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Pr>
                <w:i/>
                <w:spacing w:val="-2"/>
                <w:sz w:val="22"/>
                <w:szCs w:val="22"/>
              </w:rPr>
              <w:t>5</w:t>
            </w:r>
            <w:r w:rsidRPr="00F80D03">
              <w:rPr>
                <w:i/>
                <w:spacing w:val="-2"/>
                <w:sz w:val="22"/>
                <w:szCs w:val="22"/>
              </w:rPr>
              <w:t>.1, the successful Bidder shall provide additional information on beneficial ownership for each JV member using the Beneficial Ownership Disclosure Form.]</w:t>
            </w:r>
          </w:p>
          <w:p w14:paraId="48543C32" w14:textId="77777777" w:rsidR="002C5AB3" w:rsidRPr="0046288A" w:rsidRDefault="002C5AB3" w:rsidP="004F2C13">
            <w:pPr>
              <w:suppressAutoHyphens/>
              <w:spacing w:before="40" w:after="160"/>
              <w:ind w:left="372"/>
              <w:jc w:val="lowKashida"/>
              <w:rPr>
                <w:spacing w:val="-2"/>
              </w:rPr>
            </w:pPr>
          </w:p>
        </w:tc>
      </w:tr>
    </w:tbl>
    <w:p w14:paraId="33F3176B" w14:textId="77777777" w:rsidR="002C5AB3" w:rsidRPr="0046288A" w:rsidRDefault="002C5AB3" w:rsidP="004F2C13">
      <w:pPr>
        <w:pStyle w:val="SectionVHeader"/>
        <w:jc w:val="lowKashida"/>
      </w:pPr>
      <w:r w:rsidRPr="0046288A">
        <w:br w:type="page"/>
      </w:r>
    </w:p>
    <w:p w14:paraId="0FD62849" w14:textId="77777777" w:rsidR="002C5AB3" w:rsidRPr="0046288A" w:rsidRDefault="002C5AB3" w:rsidP="009407C2"/>
    <w:p w14:paraId="25D425C7" w14:textId="77777777" w:rsidR="00BD0FF6" w:rsidRPr="0046288A" w:rsidRDefault="00BD0FF6" w:rsidP="009407C2">
      <w:pPr>
        <w:pStyle w:val="Section3-Heading1"/>
      </w:pPr>
      <w:bookmarkStart w:id="231" w:name="_Toc29564166"/>
      <w:bookmarkStart w:id="232" w:name="_Toc162340344"/>
      <w:bookmarkStart w:id="233" w:name="_Toc454783519"/>
      <w:bookmarkStart w:id="234" w:name="_Toc494364672"/>
      <w:bookmarkStart w:id="235" w:name="_Toc494364994"/>
      <w:bookmarkEnd w:id="222"/>
      <w:r w:rsidRPr="0046288A">
        <w:t>Qualification Information</w:t>
      </w:r>
      <w:bookmarkEnd w:id="231"/>
      <w:bookmarkEnd w:id="232"/>
      <w:bookmarkEnd w:id="233"/>
      <w:bookmarkEnd w:id="234"/>
      <w:bookmarkEnd w:id="235"/>
    </w:p>
    <w:p w14:paraId="56BA120B"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14:paraId="2AC8ECBB" w14:textId="77777777">
        <w:tc>
          <w:tcPr>
            <w:tcW w:w="2160" w:type="dxa"/>
          </w:tcPr>
          <w:p w14:paraId="3B53062A"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14:paraId="7B204EBF"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2179FF42"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604242D8"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690B3753"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6E5669B4" w14:textId="71FE2DA2" w:rsidR="00BD0FF6" w:rsidRPr="0046288A" w:rsidRDefault="00BD0FF6" w:rsidP="008F10FF">
            <w:pPr>
              <w:tabs>
                <w:tab w:val="left" w:pos="540"/>
              </w:tabs>
              <w:spacing w:after="200"/>
              <w:ind w:left="547" w:hanging="547"/>
              <w:jc w:val="both"/>
            </w:pPr>
            <w:r w:rsidRPr="0046288A">
              <w:t>1.2</w:t>
            </w:r>
            <w:r w:rsidRPr="0046288A">
              <w:tab/>
              <w:t xml:space="preserve">Total annual volume of Services performed in five years, in the </w:t>
            </w:r>
            <w:r w:rsidR="008F10FF">
              <w:t>nationally</w:t>
            </w:r>
            <w:r w:rsidRPr="0046288A">
              <w:t xml:space="preserve"> traded currency specified </w:t>
            </w:r>
            <w:r w:rsidRPr="0046288A">
              <w:rPr>
                <w:b/>
              </w:rPr>
              <w:t xml:space="preserve">in the </w:t>
            </w:r>
            <w:r w:rsidR="003065F8" w:rsidRPr="0046288A">
              <w:rPr>
                <w:b/>
              </w:rPr>
              <w:t>BDS</w:t>
            </w:r>
            <w:r w:rsidR="004C2F52" w:rsidRPr="0046288A">
              <w:t>: [</w:t>
            </w:r>
            <w:r w:rsidRPr="0046288A">
              <w:rPr>
                <w:i/>
              </w:rPr>
              <w:t>insert]</w:t>
            </w:r>
          </w:p>
          <w:p w14:paraId="04221694" w14:textId="77777777"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14:paraId="792E87EA" w14:textId="77777777" w:rsidR="00BD0FF6" w:rsidRPr="0046288A" w:rsidRDefault="00BD0FF6" w:rsidP="009407C2"/>
    <w:tbl>
      <w:tblPr>
        <w:tblW w:w="8640" w:type="dxa"/>
        <w:tblInd w:w="1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82"/>
        <w:gridCol w:w="236"/>
        <w:gridCol w:w="2362"/>
        <w:gridCol w:w="2318"/>
        <w:gridCol w:w="472"/>
        <w:gridCol w:w="2070"/>
      </w:tblGrid>
      <w:tr w:rsidR="008B7709" w:rsidRPr="0046288A" w14:paraId="5C8D8B8C" w14:textId="77777777" w:rsidTr="008B7709">
        <w:tc>
          <w:tcPr>
            <w:tcW w:w="1182" w:type="dxa"/>
            <w:tcBorders>
              <w:top w:val="single" w:sz="6" w:space="0" w:color="auto"/>
              <w:bottom w:val="single" w:sz="6" w:space="0" w:color="auto"/>
              <w:right w:val="single" w:sz="4" w:space="0" w:color="auto"/>
            </w:tcBorders>
            <w:vAlign w:val="center"/>
          </w:tcPr>
          <w:p w14:paraId="09210EE0" w14:textId="77777777" w:rsidR="008B7709" w:rsidRPr="0046288A" w:rsidRDefault="008B7709" w:rsidP="008B7709">
            <w:pPr>
              <w:jc w:val="center"/>
            </w:pPr>
            <w:r w:rsidRPr="0046288A">
              <w:t>Project name and country</w:t>
            </w:r>
          </w:p>
        </w:tc>
        <w:tc>
          <w:tcPr>
            <w:tcW w:w="236" w:type="dxa"/>
            <w:tcBorders>
              <w:top w:val="single" w:sz="6" w:space="0" w:color="auto"/>
              <w:left w:val="single" w:sz="4" w:space="0" w:color="auto"/>
              <w:bottom w:val="single" w:sz="6" w:space="0" w:color="auto"/>
            </w:tcBorders>
            <w:vAlign w:val="center"/>
          </w:tcPr>
          <w:p w14:paraId="54446C62" w14:textId="77777777" w:rsidR="008B7709" w:rsidRDefault="008B7709" w:rsidP="008B7709">
            <w:pPr>
              <w:jc w:val="center"/>
            </w:pPr>
          </w:p>
          <w:p w14:paraId="5FFED09A" w14:textId="77777777" w:rsidR="008B7709" w:rsidRPr="0046288A" w:rsidRDefault="008B7709" w:rsidP="008B7709">
            <w:pPr>
              <w:jc w:val="center"/>
            </w:pPr>
          </w:p>
        </w:tc>
        <w:tc>
          <w:tcPr>
            <w:tcW w:w="2362" w:type="dxa"/>
            <w:tcBorders>
              <w:top w:val="single" w:sz="6" w:space="0" w:color="auto"/>
              <w:bottom w:val="single" w:sz="6" w:space="0" w:color="auto"/>
              <w:right w:val="single" w:sz="4" w:space="0" w:color="auto"/>
            </w:tcBorders>
            <w:vAlign w:val="center"/>
          </w:tcPr>
          <w:p w14:paraId="4D959E74" w14:textId="77777777" w:rsidR="008B7709" w:rsidRPr="0046288A" w:rsidRDefault="008B7709" w:rsidP="008B7709">
            <w:pPr>
              <w:jc w:val="center"/>
            </w:pPr>
            <w:r w:rsidRPr="0046288A">
              <w:t>Name of employer and contact person</w:t>
            </w:r>
          </w:p>
        </w:tc>
        <w:tc>
          <w:tcPr>
            <w:tcW w:w="2318" w:type="dxa"/>
            <w:tcBorders>
              <w:top w:val="single" w:sz="6" w:space="0" w:color="auto"/>
              <w:left w:val="single" w:sz="4" w:space="0" w:color="auto"/>
              <w:bottom w:val="single" w:sz="6" w:space="0" w:color="auto"/>
            </w:tcBorders>
            <w:vAlign w:val="center"/>
          </w:tcPr>
          <w:p w14:paraId="7FECA14D" w14:textId="77777777" w:rsidR="008B7709" w:rsidRPr="0046288A" w:rsidRDefault="00B951CE" w:rsidP="00B951CE">
            <w:pPr>
              <w:jc w:val="center"/>
            </w:pPr>
            <w:r>
              <w:t xml:space="preserve">   </w:t>
            </w:r>
            <w:r w:rsidR="008B7709" w:rsidRPr="0046288A">
              <w:t>Type of Services provided and year of completion</w:t>
            </w:r>
          </w:p>
        </w:tc>
        <w:tc>
          <w:tcPr>
            <w:tcW w:w="472" w:type="dxa"/>
            <w:tcBorders>
              <w:top w:val="single" w:sz="6" w:space="0" w:color="auto"/>
              <w:bottom w:val="single" w:sz="6" w:space="0" w:color="auto"/>
              <w:right w:val="single" w:sz="4" w:space="0" w:color="auto"/>
            </w:tcBorders>
            <w:vAlign w:val="center"/>
          </w:tcPr>
          <w:p w14:paraId="33F50D05" w14:textId="77777777" w:rsidR="008B7709" w:rsidRPr="0046288A" w:rsidRDefault="008B7709" w:rsidP="008B7709">
            <w:pPr>
              <w:jc w:val="center"/>
            </w:pPr>
          </w:p>
        </w:tc>
        <w:tc>
          <w:tcPr>
            <w:tcW w:w="2070" w:type="dxa"/>
            <w:tcBorders>
              <w:top w:val="single" w:sz="6" w:space="0" w:color="auto"/>
              <w:left w:val="single" w:sz="4" w:space="0" w:color="auto"/>
              <w:bottom w:val="single" w:sz="6" w:space="0" w:color="auto"/>
            </w:tcBorders>
            <w:vAlign w:val="center"/>
          </w:tcPr>
          <w:p w14:paraId="5B015101" w14:textId="77777777" w:rsidR="008B7709" w:rsidRPr="0046288A" w:rsidRDefault="008B7709" w:rsidP="008B7709">
            <w:pPr>
              <w:jc w:val="center"/>
            </w:pPr>
            <w:r w:rsidRPr="0046288A">
              <w:t>Value of contract</w:t>
            </w:r>
          </w:p>
        </w:tc>
      </w:tr>
      <w:tr w:rsidR="008B7709" w:rsidRPr="0046288A" w14:paraId="452BDE40" w14:textId="77777777" w:rsidTr="008B7709">
        <w:trPr>
          <w:trHeight w:val="420"/>
        </w:trPr>
        <w:tc>
          <w:tcPr>
            <w:tcW w:w="1182" w:type="dxa"/>
            <w:tcBorders>
              <w:top w:val="nil"/>
              <w:bottom w:val="single" w:sz="4" w:space="0" w:color="auto"/>
              <w:right w:val="single" w:sz="4" w:space="0" w:color="auto"/>
            </w:tcBorders>
            <w:vAlign w:val="center"/>
          </w:tcPr>
          <w:p w14:paraId="3D2F6130" w14:textId="77777777" w:rsidR="008B7709" w:rsidRPr="0046288A" w:rsidRDefault="008B7709" w:rsidP="00B951CE">
            <w:pPr>
              <w:jc w:val="center"/>
            </w:pPr>
            <w:r w:rsidRPr="0046288A">
              <w:t>(a)</w:t>
            </w:r>
          </w:p>
        </w:tc>
        <w:tc>
          <w:tcPr>
            <w:tcW w:w="236" w:type="dxa"/>
            <w:tcBorders>
              <w:top w:val="nil"/>
              <w:left w:val="single" w:sz="4" w:space="0" w:color="auto"/>
              <w:bottom w:val="single" w:sz="4" w:space="0" w:color="auto"/>
            </w:tcBorders>
          </w:tcPr>
          <w:p w14:paraId="5DB0346B" w14:textId="77777777" w:rsidR="008B7709" w:rsidRDefault="008B7709" w:rsidP="008B7709"/>
          <w:p w14:paraId="4BD7DFBC" w14:textId="77777777" w:rsidR="008B7709" w:rsidRPr="0046288A" w:rsidRDefault="008B7709" w:rsidP="008B7709"/>
        </w:tc>
        <w:tc>
          <w:tcPr>
            <w:tcW w:w="2362" w:type="dxa"/>
            <w:tcBorders>
              <w:top w:val="nil"/>
              <w:bottom w:val="single" w:sz="4" w:space="0" w:color="auto"/>
              <w:right w:val="single" w:sz="4" w:space="0" w:color="auto"/>
            </w:tcBorders>
          </w:tcPr>
          <w:p w14:paraId="33AF1A98" w14:textId="77777777" w:rsidR="008B7709" w:rsidRPr="0046288A" w:rsidRDefault="008B7709" w:rsidP="009407C2"/>
        </w:tc>
        <w:tc>
          <w:tcPr>
            <w:tcW w:w="2318" w:type="dxa"/>
            <w:tcBorders>
              <w:top w:val="nil"/>
              <w:left w:val="single" w:sz="4" w:space="0" w:color="auto"/>
              <w:bottom w:val="single" w:sz="4" w:space="0" w:color="auto"/>
            </w:tcBorders>
          </w:tcPr>
          <w:p w14:paraId="5F9C1741" w14:textId="77777777" w:rsidR="008B7709" w:rsidRPr="0046288A" w:rsidRDefault="008B7709" w:rsidP="009407C2"/>
        </w:tc>
        <w:tc>
          <w:tcPr>
            <w:tcW w:w="472" w:type="dxa"/>
            <w:tcBorders>
              <w:top w:val="nil"/>
              <w:bottom w:val="single" w:sz="4" w:space="0" w:color="auto"/>
              <w:right w:val="single" w:sz="4" w:space="0" w:color="auto"/>
            </w:tcBorders>
          </w:tcPr>
          <w:p w14:paraId="0234F0E2" w14:textId="77777777" w:rsidR="008B7709" w:rsidRPr="0046288A" w:rsidRDefault="008B7709" w:rsidP="009407C2"/>
        </w:tc>
        <w:tc>
          <w:tcPr>
            <w:tcW w:w="2070" w:type="dxa"/>
            <w:tcBorders>
              <w:top w:val="nil"/>
              <w:left w:val="single" w:sz="4" w:space="0" w:color="auto"/>
              <w:bottom w:val="single" w:sz="4" w:space="0" w:color="auto"/>
            </w:tcBorders>
          </w:tcPr>
          <w:p w14:paraId="4409C087" w14:textId="77777777" w:rsidR="008B7709" w:rsidRPr="0046288A" w:rsidRDefault="008B7709" w:rsidP="009407C2"/>
        </w:tc>
      </w:tr>
      <w:tr w:rsidR="008B7709" w:rsidRPr="0046288A" w14:paraId="33F7CA8D" w14:textId="77777777" w:rsidTr="008B7709">
        <w:trPr>
          <w:trHeight w:val="420"/>
        </w:trPr>
        <w:tc>
          <w:tcPr>
            <w:tcW w:w="1182" w:type="dxa"/>
            <w:tcBorders>
              <w:top w:val="single" w:sz="4" w:space="0" w:color="auto"/>
              <w:right w:val="single" w:sz="4" w:space="0" w:color="auto"/>
            </w:tcBorders>
            <w:vAlign w:val="center"/>
          </w:tcPr>
          <w:p w14:paraId="3EFA1A9C" w14:textId="77777777" w:rsidR="008B7709" w:rsidRPr="0046288A" w:rsidRDefault="008B7709" w:rsidP="00B951CE">
            <w:pPr>
              <w:jc w:val="center"/>
            </w:pPr>
            <w:r w:rsidRPr="0046288A">
              <w:t>(b)</w:t>
            </w:r>
          </w:p>
        </w:tc>
        <w:tc>
          <w:tcPr>
            <w:tcW w:w="236" w:type="dxa"/>
            <w:tcBorders>
              <w:top w:val="single" w:sz="4" w:space="0" w:color="auto"/>
              <w:left w:val="single" w:sz="4" w:space="0" w:color="auto"/>
            </w:tcBorders>
          </w:tcPr>
          <w:p w14:paraId="1BDBB8F4" w14:textId="77777777" w:rsidR="008B7709" w:rsidRDefault="008B7709"/>
          <w:p w14:paraId="575319CB" w14:textId="77777777" w:rsidR="008B7709" w:rsidRDefault="008B7709" w:rsidP="008B7709"/>
        </w:tc>
        <w:tc>
          <w:tcPr>
            <w:tcW w:w="2362" w:type="dxa"/>
            <w:tcBorders>
              <w:top w:val="single" w:sz="4" w:space="0" w:color="auto"/>
              <w:right w:val="single" w:sz="4" w:space="0" w:color="auto"/>
            </w:tcBorders>
          </w:tcPr>
          <w:p w14:paraId="2A116095" w14:textId="77777777" w:rsidR="008B7709" w:rsidRPr="0046288A" w:rsidRDefault="008B7709" w:rsidP="009407C2"/>
        </w:tc>
        <w:tc>
          <w:tcPr>
            <w:tcW w:w="2318" w:type="dxa"/>
            <w:tcBorders>
              <w:top w:val="single" w:sz="4" w:space="0" w:color="auto"/>
              <w:left w:val="single" w:sz="4" w:space="0" w:color="auto"/>
            </w:tcBorders>
          </w:tcPr>
          <w:p w14:paraId="77B2F3D1" w14:textId="77777777" w:rsidR="008B7709" w:rsidRPr="0046288A" w:rsidRDefault="008B7709" w:rsidP="009407C2"/>
        </w:tc>
        <w:tc>
          <w:tcPr>
            <w:tcW w:w="472" w:type="dxa"/>
            <w:tcBorders>
              <w:top w:val="single" w:sz="4" w:space="0" w:color="auto"/>
              <w:right w:val="single" w:sz="4" w:space="0" w:color="auto"/>
            </w:tcBorders>
          </w:tcPr>
          <w:p w14:paraId="274081E7" w14:textId="77777777" w:rsidR="008B7709" w:rsidRPr="0046288A" w:rsidRDefault="008B7709" w:rsidP="009407C2"/>
        </w:tc>
        <w:tc>
          <w:tcPr>
            <w:tcW w:w="2070" w:type="dxa"/>
            <w:tcBorders>
              <w:top w:val="single" w:sz="4" w:space="0" w:color="auto"/>
              <w:left w:val="single" w:sz="4" w:space="0" w:color="auto"/>
            </w:tcBorders>
          </w:tcPr>
          <w:p w14:paraId="70C440D3" w14:textId="77777777" w:rsidR="008B7709" w:rsidRPr="0046288A" w:rsidRDefault="008B7709" w:rsidP="009407C2"/>
        </w:tc>
      </w:tr>
    </w:tbl>
    <w:p w14:paraId="44224C47"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14F75F92" w14:textId="77777777">
        <w:tc>
          <w:tcPr>
            <w:tcW w:w="2160" w:type="dxa"/>
          </w:tcPr>
          <w:p w14:paraId="72D51D73" w14:textId="77777777" w:rsidR="00BD0FF6" w:rsidRPr="0046288A" w:rsidRDefault="00BD0FF6" w:rsidP="009407C2">
            <w:pPr>
              <w:tabs>
                <w:tab w:val="left" w:pos="360"/>
              </w:tabs>
              <w:ind w:left="360" w:hanging="360"/>
              <w:rPr>
                <w:b/>
              </w:rPr>
            </w:pPr>
          </w:p>
        </w:tc>
        <w:tc>
          <w:tcPr>
            <w:tcW w:w="6984" w:type="dxa"/>
          </w:tcPr>
          <w:p w14:paraId="74D7C6ED" w14:textId="77C65D14" w:rsidR="00BD0FF6" w:rsidRPr="0046288A" w:rsidRDefault="00BD0FF6" w:rsidP="002C2F0E">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r w:rsidR="002C2F0E">
              <w:rPr>
                <w:color w:val="FF0000"/>
              </w:rPr>
              <w:t xml:space="preserve">Not-applicable </w:t>
            </w:r>
          </w:p>
        </w:tc>
      </w:tr>
    </w:tbl>
    <w:p w14:paraId="711A260C" w14:textId="77777777" w:rsidR="00BD0FF6" w:rsidRPr="0046288A" w:rsidRDefault="00BD0FF6" w:rsidP="009407C2"/>
    <w:tbl>
      <w:tblPr>
        <w:tblW w:w="8741" w:type="dxa"/>
        <w:tblInd w:w="1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
        <w:gridCol w:w="236"/>
        <w:gridCol w:w="1665"/>
        <w:gridCol w:w="2520"/>
        <w:gridCol w:w="3240"/>
      </w:tblGrid>
      <w:tr w:rsidR="00B951CE" w:rsidRPr="0046288A" w14:paraId="5458F213" w14:textId="77777777" w:rsidTr="00B951CE">
        <w:tc>
          <w:tcPr>
            <w:tcW w:w="1080" w:type="dxa"/>
            <w:tcBorders>
              <w:top w:val="single" w:sz="6" w:space="0" w:color="auto"/>
              <w:bottom w:val="single" w:sz="6" w:space="0" w:color="auto"/>
            </w:tcBorders>
          </w:tcPr>
          <w:p w14:paraId="13329B8A" w14:textId="77777777" w:rsidR="00B951CE" w:rsidRPr="0046288A" w:rsidRDefault="00B951CE" w:rsidP="009407C2">
            <w:pPr>
              <w:jc w:val="center"/>
            </w:pPr>
            <w:r w:rsidRPr="0046288A">
              <w:t>Item of equipment</w:t>
            </w:r>
          </w:p>
        </w:tc>
        <w:tc>
          <w:tcPr>
            <w:tcW w:w="236" w:type="dxa"/>
            <w:tcBorders>
              <w:top w:val="single" w:sz="6" w:space="0" w:color="auto"/>
              <w:bottom w:val="single" w:sz="6" w:space="0" w:color="auto"/>
              <w:right w:val="single" w:sz="4" w:space="0" w:color="auto"/>
            </w:tcBorders>
          </w:tcPr>
          <w:p w14:paraId="1785B64E" w14:textId="77777777" w:rsidR="00B951CE" w:rsidRDefault="00B951CE" w:rsidP="009407C2">
            <w:pPr>
              <w:jc w:val="center"/>
            </w:pPr>
          </w:p>
          <w:p w14:paraId="7FAF9883" w14:textId="77777777" w:rsidR="00B951CE" w:rsidRDefault="00B951CE" w:rsidP="009407C2">
            <w:pPr>
              <w:jc w:val="center"/>
            </w:pPr>
          </w:p>
          <w:p w14:paraId="0E7AD30D" w14:textId="77777777" w:rsidR="00B951CE" w:rsidRPr="0046288A" w:rsidRDefault="00B951CE" w:rsidP="00B951CE">
            <w:pPr>
              <w:jc w:val="center"/>
            </w:pPr>
          </w:p>
        </w:tc>
        <w:tc>
          <w:tcPr>
            <w:tcW w:w="1665" w:type="dxa"/>
            <w:tcBorders>
              <w:top w:val="single" w:sz="6" w:space="0" w:color="auto"/>
              <w:left w:val="single" w:sz="4" w:space="0" w:color="auto"/>
              <w:bottom w:val="single" w:sz="6" w:space="0" w:color="auto"/>
              <w:right w:val="single" w:sz="4" w:space="0" w:color="auto"/>
            </w:tcBorders>
          </w:tcPr>
          <w:p w14:paraId="18FF5E23" w14:textId="77777777" w:rsidR="00B951CE" w:rsidRDefault="00B951CE" w:rsidP="009407C2">
            <w:pPr>
              <w:jc w:val="center"/>
            </w:pPr>
            <w:r w:rsidRPr="0046288A">
              <w:t xml:space="preserve">Description, </w:t>
            </w:r>
          </w:p>
          <w:p w14:paraId="17CB11F9" w14:textId="77777777" w:rsidR="00B951CE" w:rsidRDefault="00B951CE" w:rsidP="009407C2">
            <w:pPr>
              <w:jc w:val="center"/>
            </w:pPr>
            <w:r w:rsidRPr="0046288A">
              <w:t xml:space="preserve">make, and age </w:t>
            </w:r>
          </w:p>
          <w:p w14:paraId="647D4C34" w14:textId="77777777" w:rsidR="00B951CE" w:rsidRPr="0046288A" w:rsidRDefault="00B951CE" w:rsidP="009407C2">
            <w:pPr>
              <w:jc w:val="center"/>
            </w:pPr>
            <w:r w:rsidRPr="0046288A">
              <w:t>(years)</w:t>
            </w:r>
          </w:p>
        </w:tc>
        <w:tc>
          <w:tcPr>
            <w:tcW w:w="2520" w:type="dxa"/>
            <w:tcBorders>
              <w:top w:val="single" w:sz="6" w:space="0" w:color="auto"/>
              <w:left w:val="single" w:sz="4" w:space="0" w:color="auto"/>
              <w:bottom w:val="single" w:sz="6" w:space="0" w:color="auto"/>
              <w:right w:val="single" w:sz="4" w:space="0" w:color="auto"/>
            </w:tcBorders>
          </w:tcPr>
          <w:p w14:paraId="35E1636C" w14:textId="77777777" w:rsidR="00B951CE" w:rsidRPr="0046288A" w:rsidRDefault="00B951CE" w:rsidP="009407C2">
            <w:pPr>
              <w:jc w:val="center"/>
            </w:pPr>
            <w:r w:rsidRPr="0046288A">
              <w:t>Condition (new, good, poor) and number available</w:t>
            </w:r>
          </w:p>
        </w:tc>
        <w:tc>
          <w:tcPr>
            <w:tcW w:w="3240" w:type="dxa"/>
            <w:tcBorders>
              <w:top w:val="single" w:sz="6" w:space="0" w:color="auto"/>
              <w:left w:val="single" w:sz="4" w:space="0" w:color="auto"/>
              <w:bottom w:val="single" w:sz="6" w:space="0" w:color="auto"/>
            </w:tcBorders>
          </w:tcPr>
          <w:p w14:paraId="22AFFBBB" w14:textId="77777777" w:rsidR="00B951CE" w:rsidRPr="0046288A" w:rsidRDefault="00B951CE" w:rsidP="009407C2">
            <w:pPr>
              <w:jc w:val="center"/>
            </w:pPr>
            <w:r w:rsidRPr="0046288A">
              <w:t>Owned, leased (from whom?), or to be purchased (from whom?)</w:t>
            </w:r>
          </w:p>
        </w:tc>
      </w:tr>
      <w:tr w:rsidR="00B951CE" w:rsidRPr="0046288A" w14:paraId="1A9B76D7" w14:textId="77777777" w:rsidTr="00B951CE">
        <w:trPr>
          <w:trHeight w:val="420"/>
        </w:trPr>
        <w:tc>
          <w:tcPr>
            <w:tcW w:w="1080" w:type="dxa"/>
            <w:tcBorders>
              <w:top w:val="nil"/>
              <w:bottom w:val="single" w:sz="4" w:space="0" w:color="auto"/>
            </w:tcBorders>
          </w:tcPr>
          <w:p w14:paraId="734BA521" w14:textId="77777777" w:rsidR="00B951CE" w:rsidRPr="0046288A" w:rsidRDefault="00B951CE" w:rsidP="00B951CE">
            <w:pPr>
              <w:jc w:val="center"/>
            </w:pPr>
            <w:r w:rsidRPr="0046288A">
              <w:t>(a)</w:t>
            </w:r>
          </w:p>
          <w:p w14:paraId="380AE836" w14:textId="77777777" w:rsidR="00B951CE" w:rsidRPr="0046288A" w:rsidRDefault="00B951CE" w:rsidP="00B951CE">
            <w:pPr>
              <w:jc w:val="center"/>
            </w:pPr>
          </w:p>
        </w:tc>
        <w:tc>
          <w:tcPr>
            <w:tcW w:w="236" w:type="dxa"/>
            <w:tcBorders>
              <w:top w:val="nil"/>
              <w:bottom w:val="single" w:sz="4" w:space="0" w:color="auto"/>
              <w:right w:val="single" w:sz="4" w:space="0" w:color="auto"/>
            </w:tcBorders>
          </w:tcPr>
          <w:p w14:paraId="157B37F6" w14:textId="77777777" w:rsidR="00B951CE" w:rsidRPr="0046288A" w:rsidRDefault="00B951CE" w:rsidP="009407C2"/>
        </w:tc>
        <w:tc>
          <w:tcPr>
            <w:tcW w:w="1665" w:type="dxa"/>
            <w:tcBorders>
              <w:top w:val="nil"/>
              <w:left w:val="single" w:sz="4" w:space="0" w:color="auto"/>
              <w:bottom w:val="single" w:sz="4" w:space="0" w:color="auto"/>
              <w:right w:val="single" w:sz="4" w:space="0" w:color="auto"/>
            </w:tcBorders>
          </w:tcPr>
          <w:p w14:paraId="331E91C3" w14:textId="77777777" w:rsidR="00B951CE" w:rsidRPr="0046288A" w:rsidRDefault="00B951CE" w:rsidP="009407C2"/>
        </w:tc>
        <w:tc>
          <w:tcPr>
            <w:tcW w:w="2520" w:type="dxa"/>
            <w:tcBorders>
              <w:top w:val="nil"/>
              <w:left w:val="single" w:sz="4" w:space="0" w:color="auto"/>
              <w:bottom w:val="single" w:sz="4" w:space="0" w:color="auto"/>
              <w:right w:val="single" w:sz="4" w:space="0" w:color="auto"/>
            </w:tcBorders>
          </w:tcPr>
          <w:p w14:paraId="36CAC4ED" w14:textId="77777777" w:rsidR="00B951CE" w:rsidRPr="0046288A" w:rsidRDefault="00B951CE" w:rsidP="009407C2"/>
        </w:tc>
        <w:tc>
          <w:tcPr>
            <w:tcW w:w="3240" w:type="dxa"/>
            <w:tcBorders>
              <w:top w:val="nil"/>
              <w:left w:val="single" w:sz="4" w:space="0" w:color="auto"/>
              <w:bottom w:val="single" w:sz="4" w:space="0" w:color="auto"/>
            </w:tcBorders>
          </w:tcPr>
          <w:p w14:paraId="1BF17ED5" w14:textId="77777777" w:rsidR="00B951CE" w:rsidRPr="0046288A" w:rsidRDefault="00B951CE" w:rsidP="009407C2"/>
        </w:tc>
      </w:tr>
      <w:tr w:rsidR="00B951CE" w:rsidRPr="0046288A" w14:paraId="542CF6B3" w14:textId="77777777" w:rsidTr="00B951CE">
        <w:trPr>
          <w:trHeight w:val="405"/>
        </w:trPr>
        <w:tc>
          <w:tcPr>
            <w:tcW w:w="1080" w:type="dxa"/>
            <w:tcBorders>
              <w:top w:val="single" w:sz="4" w:space="0" w:color="auto"/>
            </w:tcBorders>
          </w:tcPr>
          <w:p w14:paraId="592AD831" w14:textId="77777777" w:rsidR="00B951CE" w:rsidRPr="0046288A" w:rsidRDefault="00B951CE" w:rsidP="00B951CE">
            <w:pPr>
              <w:jc w:val="center"/>
            </w:pPr>
            <w:r w:rsidRPr="0046288A">
              <w:t>(b)</w:t>
            </w:r>
          </w:p>
        </w:tc>
        <w:tc>
          <w:tcPr>
            <w:tcW w:w="236" w:type="dxa"/>
            <w:tcBorders>
              <w:top w:val="single" w:sz="4" w:space="0" w:color="auto"/>
              <w:right w:val="single" w:sz="4" w:space="0" w:color="auto"/>
            </w:tcBorders>
          </w:tcPr>
          <w:p w14:paraId="5BB4B195" w14:textId="77777777" w:rsidR="00B951CE" w:rsidRPr="0046288A" w:rsidRDefault="00B951CE" w:rsidP="009407C2"/>
        </w:tc>
        <w:tc>
          <w:tcPr>
            <w:tcW w:w="1665" w:type="dxa"/>
            <w:tcBorders>
              <w:top w:val="single" w:sz="4" w:space="0" w:color="auto"/>
              <w:left w:val="single" w:sz="4" w:space="0" w:color="auto"/>
              <w:right w:val="single" w:sz="4" w:space="0" w:color="auto"/>
            </w:tcBorders>
          </w:tcPr>
          <w:p w14:paraId="3E0D7C8B" w14:textId="77777777" w:rsidR="00B951CE" w:rsidRPr="0046288A" w:rsidRDefault="00B951CE" w:rsidP="009407C2"/>
        </w:tc>
        <w:tc>
          <w:tcPr>
            <w:tcW w:w="2520" w:type="dxa"/>
            <w:tcBorders>
              <w:top w:val="single" w:sz="4" w:space="0" w:color="auto"/>
              <w:left w:val="single" w:sz="4" w:space="0" w:color="auto"/>
              <w:right w:val="single" w:sz="4" w:space="0" w:color="auto"/>
            </w:tcBorders>
          </w:tcPr>
          <w:p w14:paraId="266FAB0D" w14:textId="77777777" w:rsidR="00B951CE" w:rsidRPr="0046288A" w:rsidRDefault="00B951CE" w:rsidP="009407C2"/>
        </w:tc>
        <w:tc>
          <w:tcPr>
            <w:tcW w:w="3240" w:type="dxa"/>
            <w:tcBorders>
              <w:top w:val="single" w:sz="4" w:space="0" w:color="auto"/>
              <w:left w:val="single" w:sz="4" w:space="0" w:color="auto"/>
            </w:tcBorders>
          </w:tcPr>
          <w:p w14:paraId="2501E14C" w14:textId="77777777" w:rsidR="00B951CE" w:rsidRPr="0046288A" w:rsidRDefault="00B951CE" w:rsidP="009407C2"/>
        </w:tc>
      </w:tr>
    </w:tbl>
    <w:p w14:paraId="5C0125EA" w14:textId="77777777" w:rsidR="003065F8" w:rsidRDefault="003065F8" w:rsidP="009407C2"/>
    <w:p w14:paraId="331869A2" w14:textId="77777777" w:rsidR="00B951CE" w:rsidRDefault="00B951CE" w:rsidP="009407C2"/>
    <w:p w14:paraId="4A994DB5" w14:textId="77777777" w:rsidR="00B951CE" w:rsidRDefault="00B951CE" w:rsidP="009407C2"/>
    <w:p w14:paraId="7646FB22" w14:textId="77777777" w:rsidR="00B951CE" w:rsidRDefault="00B951CE" w:rsidP="009407C2"/>
    <w:p w14:paraId="1C1D3426" w14:textId="77777777" w:rsidR="00B951CE" w:rsidRDefault="00B951CE" w:rsidP="009407C2"/>
    <w:p w14:paraId="276665C1" w14:textId="77777777" w:rsidR="00B951CE" w:rsidRDefault="00B951CE" w:rsidP="009407C2"/>
    <w:p w14:paraId="1E5A6FB0" w14:textId="77777777" w:rsidR="00B951CE" w:rsidRDefault="00B951CE" w:rsidP="009407C2"/>
    <w:p w14:paraId="0E7B6CDC" w14:textId="77777777" w:rsidR="00B951CE" w:rsidRDefault="00B951CE" w:rsidP="009407C2"/>
    <w:p w14:paraId="300BF70F" w14:textId="77777777" w:rsidR="00B951CE" w:rsidRDefault="00B951CE" w:rsidP="009407C2"/>
    <w:p w14:paraId="5611CAB2" w14:textId="77777777" w:rsidR="00B951CE" w:rsidRDefault="00B951CE" w:rsidP="00B951CE">
      <w:pPr>
        <w:jc w:val="lowKashida"/>
      </w:pPr>
      <w:r w:rsidRPr="0046288A">
        <w:lastRenderedPageBreak/>
        <w:t>1.5</w:t>
      </w:r>
      <w:r w:rsidRPr="0046288A">
        <w:tab/>
        <w:t xml:space="preserve">Qualifications and experience of key </w:t>
      </w:r>
      <w:r w:rsidR="008E2536">
        <w:t xml:space="preserve">staff and </w:t>
      </w:r>
      <w:r w:rsidRPr="0046288A">
        <w:t>personnel proposed for administration and execution of the Contract. Attach biographical data.  Refer to GCC Clause 4.1.</w:t>
      </w:r>
    </w:p>
    <w:p w14:paraId="0399FD1D" w14:textId="77777777" w:rsidR="00B951CE" w:rsidRDefault="00B951CE" w:rsidP="009407C2"/>
    <w:p w14:paraId="458FEAF8" w14:textId="77777777" w:rsidR="00B951CE" w:rsidRPr="005A440E" w:rsidRDefault="00B951CE" w:rsidP="00B951C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14:paraId="3D361718" w14:textId="77777777" w:rsidR="00B951CE" w:rsidRPr="005A440E" w:rsidRDefault="00B951CE" w:rsidP="00B951CE">
      <w:pPr>
        <w:jc w:val="center"/>
        <w:rPr>
          <w:rFonts w:ascii="Times New Roman Bold" w:hAnsi="Times New Roman Bold"/>
          <w:b/>
          <w:smallCaps/>
          <w:sz w:val="28"/>
          <w:szCs w:val="28"/>
        </w:rPr>
      </w:pPr>
    </w:p>
    <w:p w14:paraId="5F20B5E1" w14:textId="77777777" w:rsidR="00B951CE" w:rsidRPr="00B951CE" w:rsidRDefault="00B951CE" w:rsidP="00B951C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14:paraId="04EE617E" w14:textId="77777777" w:rsidR="00B951CE" w:rsidRDefault="00B951CE" w:rsidP="00B951CE">
      <w:pPr>
        <w:jc w:val="lowKashid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940"/>
      </w:tblGrid>
      <w:tr w:rsidR="00B951CE" w14:paraId="2FA6D0D8" w14:textId="77777777" w:rsidTr="008E2536">
        <w:tc>
          <w:tcPr>
            <w:tcW w:w="3618" w:type="dxa"/>
            <w:vAlign w:val="center"/>
          </w:tcPr>
          <w:p w14:paraId="481ECFB4" w14:textId="77777777" w:rsidR="00B951CE" w:rsidRPr="00B951CE" w:rsidRDefault="00B951CE" w:rsidP="00B951CE">
            <w:pPr>
              <w:rPr>
                <w:rFonts w:asciiTheme="majorBidi" w:hAnsiTheme="majorBidi" w:cstheme="majorBidi"/>
                <w:sz w:val="22"/>
                <w:szCs w:val="22"/>
              </w:rPr>
            </w:pPr>
            <w:r w:rsidRPr="00B951CE">
              <w:rPr>
                <w:rFonts w:asciiTheme="majorBidi" w:hAnsiTheme="majorBidi" w:cstheme="majorBidi"/>
                <w:b/>
                <w:sz w:val="22"/>
                <w:szCs w:val="22"/>
              </w:rPr>
              <w:t>Position Title and No.</w:t>
            </w:r>
          </w:p>
        </w:tc>
        <w:tc>
          <w:tcPr>
            <w:tcW w:w="5940" w:type="dxa"/>
            <w:vAlign w:val="center"/>
          </w:tcPr>
          <w:p w14:paraId="6112F751" w14:textId="77777777" w:rsidR="00B951CE" w:rsidRPr="00B951CE" w:rsidRDefault="00B951CE" w:rsidP="00B951CE">
            <w:pPr>
              <w:rPr>
                <w:rFonts w:asciiTheme="majorBidi" w:hAnsiTheme="majorBidi" w:cstheme="majorBidi"/>
                <w:color w:val="44546A" w:themeColor="text2"/>
                <w:sz w:val="22"/>
                <w:szCs w:val="22"/>
              </w:rPr>
            </w:pPr>
            <w:r w:rsidRPr="00B951CE">
              <w:rPr>
                <w:rFonts w:asciiTheme="majorBidi" w:hAnsiTheme="majorBidi" w:cstheme="majorBidi"/>
                <w:color w:val="44546A" w:themeColor="text2"/>
                <w:sz w:val="22"/>
                <w:szCs w:val="22"/>
              </w:rPr>
              <w:t>{e.g., K-1, TEAM LEADER}</w:t>
            </w:r>
          </w:p>
        </w:tc>
      </w:tr>
      <w:tr w:rsidR="00B951CE" w14:paraId="4E36B76F" w14:textId="77777777" w:rsidTr="008E2536">
        <w:tc>
          <w:tcPr>
            <w:tcW w:w="3618" w:type="dxa"/>
            <w:vAlign w:val="center"/>
          </w:tcPr>
          <w:p w14:paraId="2DA6AFF5" w14:textId="77777777" w:rsidR="00B951CE" w:rsidRPr="00B951CE" w:rsidRDefault="00B951CE" w:rsidP="00B951CE">
            <w:pPr>
              <w:rPr>
                <w:rFonts w:asciiTheme="majorBidi" w:hAnsiTheme="majorBidi" w:cstheme="majorBidi"/>
                <w:sz w:val="22"/>
                <w:szCs w:val="22"/>
              </w:rPr>
            </w:pPr>
            <w:r w:rsidRPr="00B951CE">
              <w:rPr>
                <w:rFonts w:asciiTheme="majorBidi" w:hAnsiTheme="majorBidi" w:cstheme="majorBidi"/>
                <w:b/>
                <w:sz w:val="22"/>
                <w:szCs w:val="22"/>
              </w:rPr>
              <w:t>Name of Expert:</w:t>
            </w:r>
            <w:r w:rsidRPr="00B951CE">
              <w:rPr>
                <w:rFonts w:asciiTheme="majorBidi" w:hAnsiTheme="majorBidi" w:cstheme="majorBidi"/>
                <w:sz w:val="22"/>
                <w:szCs w:val="22"/>
              </w:rPr>
              <w:t xml:space="preserve"> </w:t>
            </w:r>
          </w:p>
        </w:tc>
        <w:tc>
          <w:tcPr>
            <w:tcW w:w="5940" w:type="dxa"/>
            <w:vAlign w:val="center"/>
          </w:tcPr>
          <w:p w14:paraId="6EB91A66" w14:textId="77777777" w:rsidR="00B951CE" w:rsidRPr="00B951CE" w:rsidRDefault="00B951CE" w:rsidP="00B951CE">
            <w:pPr>
              <w:rPr>
                <w:rFonts w:asciiTheme="majorBidi" w:hAnsiTheme="majorBidi" w:cstheme="majorBidi"/>
                <w:color w:val="44546A" w:themeColor="text2"/>
                <w:sz w:val="22"/>
                <w:szCs w:val="22"/>
              </w:rPr>
            </w:pPr>
            <w:r w:rsidRPr="00B951CE">
              <w:rPr>
                <w:rFonts w:asciiTheme="majorBidi" w:hAnsiTheme="majorBidi" w:cstheme="majorBidi"/>
                <w:color w:val="44546A" w:themeColor="text2"/>
                <w:sz w:val="22"/>
                <w:szCs w:val="22"/>
              </w:rPr>
              <w:t>{Insert full name}</w:t>
            </w:r>
          </w:p>
        </w:tc>
      </w:tr>
      <w:tr w:rsidR="00B951CE" w14:paraId="66BC798C" w14:textId="77777777" w:rsidTr="008E2536">
        <w:tc>
          <w:tcPr>
            <w:tcW w:w="3618" w:type="dxa"/>
            <w:vAlign w:val="center"/>
          </w:tcPr>
          <w:p w14:paraId="24280B3F" w14:textId="77777777" w:rsidR="00B951CE" w:rsidRPr="00B951CE" w:rsidRDefault="00B951CE" w:rsidP="00B951CE">
            <w:pPr>
              <w:rPr>
                <w:rFonts w:asciiTheme="majorBidi" w:hAnsiTheme="majorBidi" w:cstheme="majorBidi"/>
                <w:sz w:val="22"/>
                <w:szCs w:val="22"/>
              </w:rPr>
            </w:pPr>
            <w:r w:rsidRPr="00B951CE">
              <w:rPr>
                <w:rFonts w:asciiTheme="majorBidi" w:hAnsiTheme="majorBidi" w:cstheme="majorBidi"/>
                <w:b/>
                <w:sz w:val="22"/>
                <w:szCs w:val="22"/>
              </w:rPr>
              <w:t>Date of Birth:</w:t>
            </w:r>
          </w:p>
        </w:tc>
        <w:tc>
          <w:tcPr>
            <w:tcW w:w="5940" w:type="dxa"/>
            <w:vAlign w:val="center"/>
          </w:tcPr>
          <w:p w14:paraId="2F443546" w14:textId="77777777" w:rsidR="00B951CE" w:rsidRPr="00B951CE" w:rsidRDefault="00B951CE" w:rsidP="00B951CE">
            <w:pPr>
              <w:rPr>
                <w:rFonts w:asciiTheme="majorBidi" w:hAnsiTheme="majorBidi" w:cstheme="majorBidi"/>
                <w:color w:val="44546A" w:themeColor="text2"/>
                <w:sz w:val="22"/>
                <w:szCs w:val="22"/>
              </w:rPr>
            </w:pPr>
            <w:r w:rsidRPr="00B951CE">
              <w:rPr>
                <w:rFonts w:asciiTheme="majorBidi" w:hAnsiTheme="majorBidi" w:cstheme="majorBidi"/>
                <w:color w:val="44546A" w:themeColor="text2"/>
                <w:sz w:val="22"/>
                <w:szCs w:val="22"/>
              </w:rPr>
              <w:t>{day/month/year}</w:t>
            </w:r>
          </w:p>
        </w:tc>
      </w:tr>
      <w:tr w:rsidR="00B951CE" w14:paraId="2378A9D1" w14:textId="77777777" w:rsidTr="008E2536">
        <w:tc>
          <w:tcPr>
            <w:tcW w:w="3618" w:type="dxa"/>
            <w:vAlign w:val="center"/>
          </w:tcPr>
          <w:p w14:paraId="678FD5C2" w14:textId="77777777" w:rsidR="00B951CE" w:rsidRPr="00B951CE" w:rsidRDefault="00B951CE" w:rsidP="00B951CE">
            <w:pPr>
              <w:rPr>
                <w:rFonts w:asciiTheme="majorBidi" w:hAnsiTheme="majorBidi" w:cstheme="majorBidi"/>
                <w:sz w:val="22"/>
                <w:szCs w:val="22"/>
              </w:rPr>
            </w:pPr>
            <w:r w:rsidRPr="00B951CE">
              <w:rPr>
                <w:rFonts w:asciiTheme="majorBidi" w:hAnsiTheme="majorBidi" w:cstheme="majorBidi"/>
                <w:b/>
                <w:sz w:val="22"/>
                <w:szCs w:val="22"/>
              </w:rPr>
              <w:t>Country of Citizenship/Residence</w:t>
            </w:r>
          </w:p>
        </w:tc>
        <w:tc>
          <w:tcPr>
            <w:tcW w:w="5940" w:type="dxa"/>
            <w:vAlign w:val="center"/>
          </w:tcPr>
          <w:p w14:paraId="140874E1" w14:textId="77777777" w:rsidR="00B951CE" w:rsidRPr="00B951CE" w:rsidRDefault="00B951CE" w:rsidP="00B951CE">
            <w:pPr>
              <w:rPr>
                <w:rFonts w:asciiTheme="majorBidi" w:hAnsiTheme="majorBidi" w:cstheme="majorBidi"/>
                <w:sz w:val="22"/>
                <w:szCs w:val="22"/>
              </w:rPr>
            </w:pPr>
          </w:p>
        </w:tc>
      </w:tr>
    </w:tbl>
    <w:p w14:paraId="671774BD" w14:textId="77777777" w:rsidR="00B951CE" w:rsidRDefault="00B951CE" w:rsidP="00B951CE">
      <w:pPr>
        <w:jc w:val="lowKashida"/>
      </w:pPr>
    </w:p>
    <w:p w14:paraId="09E6713F" w14:textId="77777777" w:rsidR="00B951CE" w:rsidRPr="006846A7" w:rsidRDefault="00B951CE" w:rsidP="00B951CE">
      <w:pPr>
        <w:jc w:val="lowKashida"/>
        <w:rPr>
          <w:color w:val="44546A" w:themeColor="text2"/>
          <w:sz w:val="18"/>
        </w:rPr>
      </w:pPr>
      <w:r>
        <w:rPr>
          <w:b/>
        </w:rPr>
        <w:t xml:space="preserve">Education: </w:t>
      </w:r>
      <w:r w:rsidRPr="006846A7">
        <w:rPr>
          <w:color w:val="44546A" w:themeColor="text2"/>
        </w:rPr>
        <w:t>{List college/university or other specialized education, giving names of educational institutions, dates attended, degree(s)/diploma(s) obtained}</w:t>
      </w:r>
    </w:p>
    <w:p w14:paraId="689337A7" w14:textId="77777777" w:rsidR="00B951CE" w:rsidRPr="003400B7" w:rsidRDefault="00B951CE" w:rsidP="00B951CE">
      <w:pPr>
        <w:jc w:val="lowKashida"/>
        <w:rPr>
          <w:b/>
        </w:rPr>
      </w:pPr>
      <w:r>
        <w:rPr>
          <w:b/>
        </w:rPr>
        <w:t>________________________________________________________________________</w:t>
      </w:r>
    </w:p>
    <w:p w14:paraId="72CB0397" w14:textId="77777777" w:rsidR="00B951CE" w:rsidRDefault="00B951CE" w:rsidP="00B951CE">
      <w:pPr>
        <w:jc w:val="lowKashida"/>
        <w:rPr>
          <w:b/>
        </w:rPr>
      </w:pPr>
      <w:r>
        <w:rPr>
          <w:b/>
        </w:rPr>
        <w:t>________________________________________________________________________</w:t>
      </w:r>
    </w:p>
    <w:p w14:paraId="7155B6B5" w14:textId="77777777" w:rsidR="00B951CE" w:rsidRDefault="00B951CE" w:rsidP="00B951CE">
      <w:pPr>
        <w:jc w:val="lowKashida"/>
        <w:rPr>
          <w:b/>
        </w:rPr>
      </w:pPr>
    </w:p>
    <w:p w14:paraId="004F2B87" w14:textId="77777777" w:rsidR="00B951CE" w:rsidRDefault="00B951CE" w:rsidP="00B951CE">
      <w:pPr>
        <w:jc w:val="lowKashida"/>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14:paraId="78459190" w14:textId="77777777" w:rsidR="00B951CE" w:rsidRDefault="00B951CE" w:rsidP="00B951CE">
      <w:pPr>
        <w:jc w:val="lowKashida"/>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B951CE" w14:paraId="7DE1E902" w14:textId="77777777" w:rsidTr="00B951CE">
        <w:tc>
          <w:tcPr>
            <w:tcW w:w="1278" w:type="dxa"/>
            <w:vAlign w:val="center"/>
          </w:tcPr>
          <w:p w14:paraId="1FEE3202" w14:textId="77777777" w:rsidR="00B951CE" w:rsidRPr="00B951CE" w:rsidRDefault="00B951CE" w:rsidP="00B951CE">
            <w:pPr>
              <w:jc w:val="center"/>
              <w:rPr>
                <w:rFonts w:asciiTheme="majorBidi" w:hAnsiTheme="majorBidi" w:cstheme="majorBidi"/>
                <w:b/>
              </w:rPr>
            </w:pPr>
            <w:r w:rsidRPr="00B951CE">
              <w:rPr>
                <w:rFonts w:asciiTheme="majorBidi" w:hAnsiTheme="majorBidi" w:cstheme="majorBidi"/>
                <w:b/>
                <w:sz w:val="22"/>
                <w:szCs w:val="22"/>
              </w:rPr>
              <w:t>Period</w:t>
            </w:r>
          </w:p>
        </w:tc>
        <w:tc>
          <w:tcPr>
            <w:tcW w:w="3330" w:type="dxa"/>
            <w:vAlign w:val="center"/>
          </w:tcPr>
          <w:p w14:paraId="10013FC9" w14:textId="77777777" w:rsidR="00B951CE" w:rsidRPr="00B951CE" w:rsidRDefault="00B951CE" w:rsidP="00B951CE">
            <w:pPr>
              <w:rPr>
                <w:rFonts w:asciiTheme="majorBidi" w:hAnsiTheme="majorBidi" w:cstheme="majorBidi"/>
                <w:b/>
              </w:rPr>
            </w:pPr>
            <w:r w:rsidRPr="00B951CE">
              <w:rPr>
                <w:rFonts w:asciiTheme="majorBidi" w:hAnsiTheme="majorBidi" w:cstheme="majorBidi"/>
                <w:b/>
                <w:sz w:val="22"/>
                <w:szCs w:val="22"/>
              </w:rPr>
              <w:t xml:space="preserve">Employing organization and your title/position. Contact </w:t>
            </w:r>
            <w:proofErr w:type="spellStart"/>
            <w:r w:rsidRPr="00B951CE">
              <w:rPr>
                <w:rFonts w:asciiTheme="majorBidi" w:hAnsiTheme="majorBidi" w:cstheme="majorBidi"/>
                <w:b/>
                <w:sz w:val="22"/>
                <w:szCs w:val="22"/>
              </w:rPr>
              <w:t>infor</w:t>
            </w:r>
            <w:proofErr w:type="spellEnd"/>
            <w:r w:rsidRPr="00B951CE">
              <w:rPr>
                <w:rFonts w:asciiTheme="majorBidi" w:hAnsiTheme="majorBidi" w:cstheme="majorBidi"/>
                <w:b/>
                <w:sz w:val="22"/>
                <w:szCs w:val="22"/>
              </w:rPr>
              <w:t xml:space="preserve"> for references</w:t>
            </w:r>
          </w:p>
        </w:tc>
        <w:tc>
          <w:tcPr>
            <w:tcW w:w="2304" w:type="dxa"/>
            <w:vAlign w:val="center"/>
          </w:tcPr>
          <w:p w14:paraId="1AF8B952" w14:textId="77777777" w:rsidR="00B951CE" w:rsidRPr="00B951CE" w:rsidRDefault="00B951CE" w:rsidP="00B951CE">
            <w:pPr>
              <w:jc w:val="center"/>
              <w:rPr>
                <w:rFonts w:asciiTheme="majorBidi" w:hAnsiTheme="majorBidi" w:cstheme="majorBidi"/>
                <w:b/>
              </w:rPr>
            </w:pPr>
            <w:r w:rsidRPr="00B951CE">
              <w:rPr>
                <w:rFonts w:asciiTheme="majorBidi" w:hAnsiTheme="majorBidi" w:cstheme="majorBidi"/>
                <w:b/>
                <w:sz w:val="22"/>
                <w:szCs w:val="22"/>
              </w:rPr>
              <w:t>Country</w:t>
            </w:r>
          </w:p>
        </w:tc>
        <w:tc>
          <w:tcPr>
            <w:tcW w:w="2304" w:type="dxa"/>
            <w:vAlign w:val="center"/>
          </w:tcPr>
          <w:p w14:paraId="52EA3436" w14:textId="77777777" w:rsidR="00B951CE" w:rsidRPr="00B951CE" w:rsidRDefault="00B951CE" w:rsidP="00B951CE">
            <w:pPr>
              <w:jc w:val="center"/>
              <w:rPr>
                <w:rFonts w:asciiTheme="majorBidi" w:hAnsiTheme="majorBidi" w:cstheme="majorBidi"/>
                <w:b/>
              </w:rPr>
            </w:pPr>
            <w:r w:rsidRPr="00B951CE">
              <w:rPr>
                <w:rFonts w:asciiTheme="majorBidi" w:hAnsiTheme="majorBidi" w:cstheme="majorBidi"/>
                <w:b/>
                <w:sz w:val="22"/>
                <w:szCs w:val="22"/>
              </w:rPr>
              <w:t>Summary of activities performed relevant to the Assignment</w:t>
            </w:r>
          </w:p>
        </w:tc>
      </w:tr>
      <w:tr w:rsidR="00B951CE" w14:paraId="28A9D323" w14:textId="77777777" w:rsidTr="00B951CE">
        <w:tc>
          <w:tcPr>
            <w:tcW w:w="1278" w:type="dxa"/>
            <w:vAlign w:val="center"/>
          </w:tcPr>
          <w:p w14:paraId="5EB4F96C" w14:textId="77777777" w:rsidR="00B951CE" w:rsidRPr="00B951CE" w:rsidRDefault="00B951CE" w:rsidP="00B951CE">
            <w:pPr>
              <w:rPr>
                <w:rFonts w:asciiTheme="majorBidi" w:hAnsiTheme="majorBidi" w:cstheme="majorBidi"/>
                <w:color w:val="44546A" w:themeColor="text2"/>
              </w:rPr>
            </w:pPr>
            <w:r w:rsidRPr="00B951CE">
              <w:rPr>
                <w:rFonts w:asciiTheme="majorBidi" w:hAnsiTheme="majorBidi" w:cstheme="majorBidi"/>
                <w:color w:val="44546A" w:themeColor="text2"/>
                <w:sz w:val="22"/>
                <w:szCs w:val="22"/>
              </w:rPr>
              <w:t>[e.g., May 2005-present]</w:t>
            </w:r>
          </w:p>
        </w:tc>
        <w:tc>
          <w:tcPr>
            <w:tcW w:w="3330" w:type="dxa"/>
            <w:vAlign w:val="center"/>
          </w:tcPr>
          <w:p w14:paraId="5FD17C46" w14:textId="77777777" w:rsidR="00B951CE" w:rsidRPr="00B951CE" w:rsidRDefault="00B951CE" w:rsidP="00B951CE">
            <w:pPr>
              <w:rPr>
                <w:rFonts w:asciiTheme="majorBidi" w:hAnsiTheme="majorBidi" w:cstheme="majorBidi"/>
                <w:color w:val="44546A" w:themeColor="text2"/>
              </w:rPr>
            </w:pPr>
            <w:r w:rsidRPr="00B951CE">
              <w:rPr>
                <w:rFonts w:asciiTheme="majorBidi" w:hAnsiTheme="majorBidi" w:cstheme="majorBidi"/>
                <w:color w:val="44546A" w:themeColor="text2"/>
                <w:sz w:val="22"/>
                <w:szCs w:val="22"/>
              </w:rPr>
              <w:t xml:space="preserve">[e.g., Ministry of </w:t>
            </w:r>
            <w:bookmarkStart w:id="236" w:name="_GoBack"/>
            <w:r w:rsidRPr="00B951CE">
              <w:rPr>
                <w:rFonts w:asciiTheme="majorBidi" w:hAnsiTheme="majorBidi" w:cstheme="majorBidi"/>
                <w:color w:val="44546A" w:themeColor="text2"/>
                <w:sz w:val="22"/>
                <w:szCs w:val="22"/>
              </w:rPr>
              <w:t xml:space="preserve">……, </w:t>
            </w:r>
            <w:bookmarkEnd w:id="236"/>
            <w:r w:rsidRPr="00B951CE">
              <w:rPr>
                <w:rFonts w:asciiTheme="majorBidi" w:hAnsiTheme="majorBidi" w:cstheme="majorBidi"/>
                <w:color w:val="44546A" w:themeColor="text2"/>
                <w:sz w:val="22"/>
                <w:szCs w:val="22"/>
              </w:rPr>
              <w:t>advisor/consultant to…</w:t>
            </w:r>
          </w:p>
          <w:p w14:paraId="029973AF" w14:textId="77777777" w:rsidR="00B951CE" w:rsidRPr="00B951CE" w:rsidRDefault="00B951CE" w:rsidP="00B951CE">
            <w:pPr>
              <w:rPr>
                <w:rFonts w:asciiTheme="majorBidi" w:hAnsiTheme="majorBidi" w:cstheme="majorBidi"/>
                <w:color w:val="44546A" w:themeColor="text2"/>
              </w:rPr>
            </w:pPr>
          </w:p>
          <w:p w14:paraId="53F7A36A" w14:textId="77777777" w:rsidR="00B951CE" w:rsidRPr="00B951CE" w:rsidRDefault="00B951CE" w:rsidP="00B951CE">
            <w:pPr>
              <w:rPr>
                <w:rFonts w:asciiTheme="majorBidi" w:hAnsiTheme="majorBidi" w:cstheme="majorBidi"/>
                <w:color w:val="44546A" w:themeColor="text2"/>
              </w:rPr>
            </w:pPr>
            <w:r w:rsidRPr="00B951CE">
              <w:rPr>
                <w:rFonts w:asciiTheme="majorBidi" w:hAnsiTheme="majorBidi" w:cstheme="majorBidi"/>
                <w:color w:val="44546A" w:themeColor="text2"/>
                <w:sz w:val="22"/>
                <w:szCs w:val="22"/>
              </w:rPr>
              <w:t xml:space="preserve">For references: Tel…………/e-mail……; Mr. </w:t>
            </w:r>
            <w:proofErr w:type="spellStart"/>
            <w:r w:rsidRPr="00B951CE">
              <w:rPr>
                <w:rFonts w:asciiTheme="majorBidi" w:hAnsiTheme="majorBidi" w:cstheme="majorBidi"/>
                <w:color w:val="44546A" w:themeColor="text2"/>
                <w:sz w:val="22"/>
                <w:szCs w:val="22"/>
              </w:rPr>
              <w:t>Hbbbbb</w:t>
            </w:r>
            <w:proofErr w:type="spellEnd"/>
            <w:r w:rsidRPr="00B951CE">
              <w:rPr>
                <w:rFonts w:asciiTheme="majorBidi" w:hAnsiTheme="majorBidi" w:cstheme="majorBidi"/>
                <w:color w:val="44546A" w:themeColor="text2"/>
                <w:sz w:val="22"/>
                <w:szCs w:val="22"/>
              </w:rPr>
              <w:t>, deputy minister]</w:t>
            </w:r>
          </w:p>
        </w:tc>
        <w:tc>
          <w:tcPr>
            <w:tcW w:w="2304" w:type="dxa"/>
          </w:tcPr>
          <w:p w14:paraId="5E45051B" w14:textId="77777777" w:rsidR="00B951CE" w:rsidRPr="00B951CE" w:rsidRDefault="00B951CE" w:rsidP="00B951CE">
            <w:pPr>
              <w:jc w:val="lowKashida"/>
              <w:rPr>
                <w:rFonts w:asciiTheme="majorBidi" w:hAnsiTheme="majorBidi" w:cstheme="majorBidi"/>
                <w:b/>
              </w:rPr>
            </w:pPr>
          </w:p>
        </w:tc>
        <w:tc>
          <w:tcPr>
            <w:tcW w:w="2304" w:type="dxa"/>
          </w:tcPr>
          <w:p w14:paraId="18E1C75C" w14:textId="77777777" w:rsidR="00B951CE" w:rsidRPr="00B951CE" w:rsidRDefault="00B951CE" w:rsidP="00B951CE">
            <w:pPr>
              <w:jc w:val="lowKashida"/>
              <w:rPr>
                <w:rFonts w:asciiTheme="majorBidi" w:hAnsiTheme="majorBidi" w:cstheme="majorBidi"/>
                <w:b/>
              </w:rPr>
            </w:pPr>
          </w:p>
        </w:tc>
      </w:tr>
      <w:tr w:rsidR="00B951CE" w14:paraId="619620E6" w14:textId="77777777" w:rsidTr="00B951CE">
        <w:tc>
          <w:tcPr>
            <w:tcW w:w="1278" w:type="dxa"/>
          </w:tcPr>
          <w:p w14:paraId="1615C0D5" w14:textId="77777777" w:rsidR="00B951CE" w:rsidRPr="00B951CE" w:rsidRDefault="00B951CE" w:rsidP="00B951CE">
            <w:pPr>
              <w:jc w:val="lowKashida"/>
              <w:rPr>
                <w:rFonts w:asciiTheme="majorBidi" w:hAnsiTheme="majorBidi" w:cstheme="majorBidi"/>
                <w:b/>
              </w:rPr>
            </w:pPr>
          </w:p>
        </w:tc>
        <w:tc>
          <w:tcPr>
            <w:tcW w:w="3330" w:type="dxa"/>
          </w:tcPr>
          <w:p w14:paraId="5B935A0F" w14:textId="77777777" w:rsidR="00B951CE" w:rsidRPr="00B951CE" w:rsidRDefault="00B951CE" w:rsidP="00B951CE">
            <w:pPr>
              <w:jc w:val="lowKashida"/>
              <w:rPr>
                <w:rFonts w:asciiTheme="majorBidi" w:hAnsiTheme="majorBidi" w:cstheme="majorBidi"/>
                <w:b/>
              </w:rPr>
            </w:pPr>
          </w:p>
        </w:tc>
        <w:tc>
          <w:tcPr>
            <w:tcW w:w="2304" w:type="dxa"/>
          </w:tcPr>
          <w:p w14:paraId="3EF2D182" w14:textId="77777777" w:rsidR="00B951CE" w:rsidRPr="00B951CE" w:rsidRDefault="00B951CE" w:rsidP="00B951CE">
            <w:pPr>
              <w:jc w:val="lowKashida"/>
              <w:rPr>
                <w:rFonts w:asciiTheme="majorBidi" w:hAnsiTheme="majorBidi" w:cstheme="majorBidi"/>
                <w:b/>
              </w:rPr>
            </w:pPr>
          </w:p>
        </w:tc>
        <w:tc>
          <w:tcPr>
            <w:tcW w:w="2304" w:type="dxa"/>
          </w:tcPr>
          <w:p w14:paraId="045C3CD3" w14:textId="77777777" w:rsidR="00B951CE" w:rsidRPr="00B951CE" w:rsidRDefault="00B951CE" w:rsidP="00B951CE">
            <w:pPr>
              <w:jc w:val="lowKashida"/>
              <w:rPr>
                <w:rFonts w:asciiTheme="majorBidi" w:hAnsiTheme="majorBidi" w:cstheme="majorBidi"/>
                <w:b/>
              </w:rPr>
            </w:pPr>
          </w:p>
        </w:tc>
      </w:tr>
      <w:tr w:rsidR="00B951CE" w14:paraId="45ABC118" w14:textId="77777777" w:rsidTr="00B951CE">
        <w:tc>
          <w:tcPr>
            <w:tcW w:w="1278" w:type="dxa"/>
          </w:tcPr>
          <w:p w14:paraId="577904E0" w14:textId="77777777" w:rsidR="00B951CE" w:rsidRPr="00B951CE" w:rsidRDefault="00B951CE" w:rsidP="00B951CE">
            <w:pPr>
              <w:jc w:val="lowKashida"/>
              <w:rPr>
                <w:rFonts w:asciiTheme="majorBidi" w:hAnsiTheme="majorBidi" w:cstheme="majorBidi"/>
                <w:b/>
              </w:rPr>
            </w:pPr>
          </w:p>
        </w:tc>
        <w:tc>
          <w:tcPr>
            <w:tcW w:w="3330" w:type="dxa"/>
          </w:tcPr>
          <w:p w14:paraId="58BCDFBD" w14:textId="77777777" w:rsidR="00B951CE" w:rsidRPr="00B951CE" w:rsidRDefault="00B951CE" w:rsidP="00B951CE">
            <w:pPr>
              <w:jc w:val="lowKashida"/>
              <w:rPr>
                <w:rFonts w:asciiTheme="majorBidi" w:hAnsiTheme="majorBidi" w:cstheme="majorBidi"/>
                <w:b/>
              </w:rPr>
            </w:pPr>
          </w:p>
        </w:tc>
        <w:tc>
          <w:tcPr>
            <w:tcW w:w="2304" w:type="dxa"/>
          </w:tcPr>
          <w:p w14:paraId="60E031BF" w14:textId="77777777" w:rsidR="00B951CE" w:rsidRPr="00B951CE" w:rsidRDefault="00B951CE" w:rsidP="00B951CE">
            <w:pPr>
              <w:jc w:val="lowKashida"/>
              <w:rPr>
                <w:rFonts w:asciiTheme="majorBidi" w:hAnsiTheme="majorBidi" w:cstheme="majorBidi"/>
                <w:b/>
              </w:rPr>
            </w:pPr>
          </w:p>
        </w:tc>
        <w:tc>
          <w:tcPr>
            <w:tcW w:w="2304" w:type="dxa"/>
          </w:tcPr>
          <w:p w14:paraId="13E14F4C" w14:textId="77777777" w:rsidR="00B951CE" w:rsidRPr="00B951CE" w:rsidRDefault="00B951CE" w:rsidP="00B951CE">
            <w:pPr>
              <w:jc w:val="lowKashida"/>
              <w:rPr>
                <w:rFonts w:asciiTheme="majorBidi" w:hAnsiTheme="majorBidi" w:cstheme="majorBidi"/>
                <w:b/>
              </w:rPr>
            </w:pPr>
          </w:p>
        </w:tc>
      </w:tr>
    </w:tbl>
    <w:p w14:paraId="691B8F2E" w14:textId="77777777" w:rsidR="00B951CE" w:rsidRDefault="00B951CE" w:rsidP="00B951CE">
      <w:pPr>
        <w:jc w:val="lowKashida"/>
        <w:rPr>
          <w:b/>
        </w:rPr>
      </w:pPr>
    </w:p>
    <w:p w14:paraId="6150D344" w14:textId="77777777" w:rsidR="00B951CE" w:rsidRPr="007B0F97" w:rsidRDefault="00B951CE" w:rsidP="00B951CE">
      <w:pPr>
        <w:jc w:val="lowKashida"/>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14:paraId="74C5C5B2" w14:textId="77777777" w:rsidR="00B951CE" w:rsidRDefault="00B951CE" w:rsidP="00B951CE">
      <w:pPr>
        <w:jc w:val="lowKashida"/>
      </w:pPr>
    </w:p>
    <w:p w14:paraId="623E3061" w14:textId="77777777" w:rsidR="00B951CE" w:rsidRDefault="00B951CE" w:rsidP="00B951CE">
      <w:pPr>
        <w:jc w:val="lowKashida"/>
        <w:rPr>
          <w:b/>
        </w:rPr>
      </w:pPr>
      <w:r>
        <w:rPr>
          <w:b/>
        </w:rPr>
        <w:t>Language Skills (indicate only languages in which you can work): ______________</w:t>
      </w:r>
    </w:p>
    <w:p w14:paraId="06D2D6AD" w14:textId="77777777" w:rsidR="00B951CE" w:rsidRPr="007B0F97" w:rsidRDefault="00B951CE" w:rsidP="00B951CE">
      <w:pPr>
        <w:jc w:val="lowKashida"/>
      </w:pPr>
      <w:r>
        <w:rPr>
          <w:b/>
        </w:rPr>
        <w:t>______________________________________________________________________</w:t>
      </w:r>
    </w:p>
    <w:p w14:paraId="618271BA" w14:textId="77777777" w:rsidR="00B951CE" w:rsidRPr="00A12A4A" w:rsidRDefault="00B951CE" w:rsidP="00B951CE">
      <w:pPr>
        <w:jc w:val="lowKashida"/>
        <w:rPr>
          <w:sz w:val="18"/>
        </w:rPr>
      </w:pPr>
    </w:p>
    <w:p w14:paraId="6451E654" w14:textId="77777777" w:rsidR="00B951CE" w:rsidRDefault="00B951CE" w:rsidP="00B951CE">
      <w:pPr>
        <w:jc w:val="lowKashida"/>
      </w:pPr>
    </w:p>
    <w:p w14:paraId="34FE04B9" w14:textId="77777777" w:rsidR="00B951CE" w:rsidRDefault="00B951CE" w:rsidP="00B951CE">
      <w:pPr>
        <w:jc w:val="lowKashida"/>
        <w:rPr>
          <w:b/>
        </w:rPr>
      </w:pPr>
      <w:r>
        <w:rPr>
          <w:b/>
        </w:rPr>
        <w:br w:type="page"/>
      </w:r>
    </w:p>
    <w:p w14:paraId="10080FBE" w14:textId="77777777" w:rsidR="00B951CE" w:rsidRPr="000300B6" w:rsidRDefault="00B951CE" w:rsidP="00B951CE">
      <w:pPr>
        <w:jc w:val="lowKashida"/>
        <w:rPr>
          <w:b/>
        </w:rPr>
      </w:pPr>
      <w:r>
        <w:rPr>
          <w:b/>
        </w:rPr>
        <w:lastRenderedPageBreak/>
        <w:t>Adequacy for the Assignment:</w:t>
      </w:r>
    </w:p>
    <w:p w14:paraId="20509A08" w14:textId="77777777" w:rsidR="00B951CE" w:rsidRDefault="00B951CE" w:rsidP="00B951CE">
      <w:pPr>
        <w:jc w:val="lowKashid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B951CE" w:rsidRPr="007E11A3" w14:paraId="3E759C43" w14:textId="77777777" w:rsidTr="00B951CE">
        <w:tc>
          <w:tcPr>
            <w:tcW w:w="4595" w:type="dxa"/>
          </w:tcPr>
          <w:p w14:paraId="4F31EC9D" w14:textId="77777777" w:rsidR="00B951CE" w:rsidRPr="00B911C4" w:rsidRDefault="00B951CE" w:rsidP="00B951CE">
            <w:pPr>
              <w:jc w:val="lowKashida"/>
              <w:rPr>
                <w:b/>
              </w:rPr>
            </w:pPr>
            <w:r w:rsidRPr="00B911C4">
              <w:rPr>
                <w:b/>
              </w:rPr>
              <w:t xml:space="preserve">Detailed Tasks Assigned on Consultant’s Team of Experts: </w:t>
            </w:r>
          </w:p>
          <w:p w14:paraId="494F165B" w14:textId="77777777" w:rsidR="00B951CE" w:rsidRPr="007E11A3" w:rsidRDefault="00B951CE" w:rsidP="00B951CE">
            <w:pPr>
              <w:keepLines/>
              <w:spacing w:after="120"/>
              <w:ind w:left="431"/>
              <w:jc w:val="lowKashida"/>
              <w:outlineLvl w:val="0"/>
              <w:rPr>
                <w:rFonts w:asciiTheme="minorHAnsi" w:hAnsiTheme="minorHAnsi"/>
                <w:b/>
              </w:rPr>
            </w:pPr>
          </w:p>
        </w:tc>
        <w:tc>
          <w:tcPr>
            <w:tcW w:w="4621" w:type="dxa"/>
          </w:tcPr>
          <w:p w14:paraId="7A197A4C" w14:textId="77777777" w:rsidR="00B951CE" w:rsidRPr="00B911C4" w:rsidRDefault="00B951CE" w:rsidP="00B951CE">
            <w:pPr>
              <w:jc w:val="lowKashida"/>
              <w:rPr>
                <w:b/>
              </w:rPr>
            </w:pPr>
            <w:r w:rsidRPr="00B911C4">
              <w:rPr>
                <w:b/>
              </w:rPr>
              <w:t>Reference to Prior Work/Assignments that Best Illustrates Capability to Handle the Assigned Tasks</w:t>
            </w:r>
          </w:p>
        </w:tc>
      </w:tr>
      <w:tr w:rsidR="00B951CE" w:rsidRPr="007E11A3" w14:paraId="16DA474E" w14:textId="77777777" w:rsidTr="00B951CE">
        <w:trPr>
          <w:trHeight w:val="593"/>
        </w:trPr>
        <w:tc>
          <w:tcPr>
            <w:tcW w:w="4595" w:type="dxa"/>
          </w:tcPr>
          <w:p w14:paraId="40F88A7C" w14:textId="77777777" w:rsidR="00B951CE" w:rsidRPr="00B951CE" w:rsidRDefault="00B951CE" w:rsidP="00B951CE">
            <w:pPr>
              <w:jc w:val="lowKashida"/>
              <w:rPr>
                <w:b/>
              </w:rPr>
            </w:pPr>
            <w:r w:rsidRPr="00B911C4">
              <w:rPr>
                <w:b/>
              </w:rPr>
              <w:t>{List all deliverables/tasks as in TECH- 5 in which the  Expert will be involved)</w:t>
            </w:r>
          </w:p>
        </w:tc>
        <w:tc>
          <w:tcPr>
            <w:tcW w:w="4621" w:type="dxa"/>
          </w:tcPr>
          <w:p w14:paraId="19E59037" w14:textId="77777777" w:rsidR="00B951CE" w:rsidRPr="007E11A3" w:rsidRDefault="00B951CE" w:rsidP="00B951CE">
            <w:pPr>
              <w:keepLines/>
              <w:spacing w:after="120"/>
              <w:jc w:val="lowKashida"/>
              <w:outlineLvl w:val="0"/>
              <w:rPr>
                <w:rFonts w:asciiTheme="minorHAnsi" w:hAnsiTheme="minorHAnsi"/>
                <w:b/>
              </w:rPr>
            </w:pPr>
          </w:p>
        </w:tc>
      </w:tr>
      <w:tr w:rsidR="00B951CE" w:rsidRPr="007E11A3" w14:paraId="3C435AB4" w14:textId="77777777" w:rsidTr="00B951CE">
        <w:tc>
          <w:tcPr>
            <w:tcW w:w="4595" w:type="dxa"/>
          </w:tcPr>
          <w:p w14:paraId="4EEE2D16" w14:textId="77777777" w:rsidR="00B951CE" w:rsidRPr="007E11A3" w:rsidRDefault="00B951CE" w:rsidP="00B951CE">
            <w:pPr>
              <w:keepLines/>
              <w:spacing w:after="120"/>
              <w:ind w:left="431"/>
              <w:jc w:val="lowKashida"/>
              <w:outlineLvl w:val="0"/>
              <w:rPr>
                <w:rFonts w:asciiTheme="minorHAnsi" w:hAnsiTheme="minorHAnsi"/>
                <w:b/>
                <w:sz w:val="18"/>
              </w:rPr>
            </w:pPr>
          </w:p>
        </w:tc>
        <w:tc>
          <w:tcPr>
            <w:tcW w:w="4621" w:type="dxa"/>
          </w:tcPr>
          <w:p w14:paraId="22449636" w14:textId="77777777" w:rsidR="00B951CE" w:rsidRPr="007E11A3" w:rsidRDefault="00B951CE" w:rsidP="00B951CE">
            <w:pPr>
              <w:keepLines/>
              <w:spacing w:after="120"/>
              <w:jc w:val="lowKashida"/>
              <w:outlineLvl w:val="0"/>
              <w:rPr>
                <w:rFonts w:asciiTheme="minorHAnsi" w:hAnsiTheme="minorHAnsi"/>
                <w:b/>
              </w:rPr>
            </w:pPr>
          </w:p>
        </w:tc>
      </w:tr>
      <w:tr w:rsidR="00B951CE" w:rsidRPr="007E11A3" w14:paraId="7A6E08B7" w14:textId="77777777" w:rsidTr="00B951CE">
        <w:tc>
          <w:tcPr>
            <w:tcW w:w="4595" w:type="dxa"/>
          </w:tcPr>
          <w:p w14:paraId="7EFB70FF" w14:textId="77777777" w:rsidR="00B951CE" w:rsidRPr="007E11A3" w:rsidRDefault="00B951CE" w:rsidP="00B951CE">
            <w:pPr>
              <w:keepLines/>
              <w:spacing w:after="120"/>
              <w:ind w:left="431"/>
              <w:jc w:val="lowKashida"/>
              <w:outlineLvl w:val="0"/>
              <w:rPr>
                <w:rFonts w:asciiTheme="minorHAnsi" w:hAnsiTheme="minorHAnsi"/>
                <w:b/>
                <w:sz w:val="18"/>
              </w:rPr>
            </w:pPr>
          </w:p>
        </w:tc>
        <w:tc>
          <w:tcPr>
            <w:tcW w:w="4621" w:type="dxa"/>
          </w:tcPr>
          <w:p w14:paraId="0F2ADD07" w14:textId="77777777" w:rsidR="00B951CE" w:rsidRPr="007E11A3" w:rsidRDefault="00B951CE" w:rsidP="00B951CE">
            <w:pPr>
              <w:keepLines/>
              <w:spacing w:after="120"/>
              <w:jc w:val="lowKashida"/>
              <w:outlineLvl w:val="0"/>
              <w:rPr>
                <w:rFonts w:asciiTheme="minorHAnsi" w:hAnsiTheme="minorHAnsi"/>
                <w:b/>
              </w:rPr>
            </w:pPr>
          </w:p>
        </w:tc>
      </w:tr>
    </w:tbl>
    <w:p w14:paraId="6A515701" w14:textId="77777777" w:rsidR="00B951CE" w:rsidRPr="00B951CE" w:rsidRDefault="00B951CE" w:rsidP="00B951CE">
      <w:pPr>
        <w:jc w:val="lowKashida"/>
      </w:pPr>
      <w:r>
        <w:tab/>
      </w:r>
    </w:p>
    <w:p w14:paraId="4D83AB63" w14:textId="13040414" w:rsidR="00B951CE" w:rsidRPr="00F639E1" w:rsidRDefault="00B951CE" w:rsidP="00B951CE">
      <w:pPr>
        <w:jc w:val="lowKashida"/>
        <w:rPr>
          <w:b/>
          <w:lang w:val="fr-FR"/>
        </w:rPr>
      </w:pPr>
      <w:r>
        <w:rPr>
          <w:sz w:val="18"/>
        </w:rPr>
        <w:t xml:space="preserve"> </w:t>
      </w:r>
      <w:proofErr w:type="spellStart"/>
      <w:r w:rsidRPr="00F639E1">
        <w:rPr>
          <w:b/>
          <w:lang w:val="fr-FR"/>
        </w:rPr>
        <w:t>Expert</w:t>
      </w:r>
      <w:r>
        <w:rPr>
          <w:b/>
          <w:lang w:val="fr-FR"/>
        </w:rPr>
        <w:t>’</w:t>
      </w:r>
      <w:r w:rsidRPr="00F639E1">
        <w:rPr>
          <w:b/>
          <w:lang w:val="fr-FR"/>
        </w:rPr>
        <w:t>s</w:t>
      </w:r>
      <w:proofErr w:type="spellEnd"/>
      <w:r w:rsidRPr="00F639E1">
        <w:rPr>
          <w:b/>
          <w:lang w:val="fr-FR"/>
        </w:rPr>
        <w:t xml:space="preserve"> contact </w:t>
      </w:r>
      <w:r w:rsidR="00AC6BF0" w:rsidRPr="00F639E1">
        <w:rPr>
          <w:b/>
          <w:lang w:val="fr-FR"/>
        </w:rPr>
        <w:t>information :</w:t>
      </w:r>
      <w:r w:rsidRPr="00F639E1">
        <w:rPr>
          <w:b/>
          <w:lang w:val="fr-FR"/>
        </w:rPr>
        <w:t xml:space="preserve"> </w:t>
      </w:r>
      <w:r w:rsidRPr="00F639E1">
        <w:rPr>
          <w:sz w:val="18"/>
          <w:lang w:val="fr-FR"/>
        </w:rPr>
        <w:t>(e-mail</w:t>
      </w:r>
      <w:r>
        <w:rPr>
          <w:sz w:val="18"/>
          <w:lang w:val="fr-FR"/>
        </w:rPr>
        <w:t xml:space="preserve"> </w:t>
      </w:r>
      <w:proofErr w:type="gramStart"/>
      <w:r w:rsidRPr="00F639E1">
        <w:rPr>
          <w:sz w:val="18"/>
          <w:lang w:val="fr-FR"/>
        </w:rPr>
        <w:t>………………….,</w:t>
      </w:r>
      <w:proofErr w:type="gramEnd"/>
      <w:r w:rsidRPr="00F639E1">
        <w:rPr>
          <w:sz w:val="18"/>
          <w:lang w:val="fr-FR"/>
        </w:rPr>
        <w:t xml:space="preserve"> phone……………)</w:t>
      </w:r>
    </w:p>
    <w:p w14:paraId="4F52CFA1" w14:textId="77777777" w:rsidR="00B951CE" w:rsidRPr="00F639E1" w:rsidRDefault="00B951CE" w:rsidP="00B951CE">
      <w:pPr>
        <w:jc w:val="lowKashida"/>
        <w:rPr>
          <w:lang w:val="fr-FR"/>
        </w:rPr>
      </w:pPr>
    </w:p>
    <w:p w14:paraId="36F42516" w14:textId="77777777" w:rsidR="00B951CE" w:rsidRDefault="00B951CE" w:rsidP="00B951CE">
      <w:pPr>
        <w:jc w:val="lowKashida"/>
      </w:pPr>
      <w:r>
        <w:t>Certification:</w:t>
      </w:r>
    </w:p>
    <w:p w14:paraId="4F3F8F6A" w14:textId="77777777" w:rsidR="00B951CE" w:rsidRDefault="00B951CE" w:rsidP="00B951CE">
      <w:pPr>
        <w:jc w:val="lowKashida"/>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14:paraId="546DA7DA" w14:textId="77777777" w:rsidR="00B951CE" w:rsidRDefault="00B951CE" w:rsidP="00B951CE">
      <w:pPr>
        <w:jc w:val="lowKashida"/>
      </w:pPr>
    </w:p>
    <w:p w14:paraId="0DCD47F1" w14:textId="77777777" w:rsidR="00B951CE" w:rsidRPr="00CD4C21" w:rsidRDefault="00B951CE" w:rsidP="00B951CE">
      <w:pPr>
        <w:jc w:val="lowKashida"/>
        <w:rPr>
          <w:sz w:val="20"/>
          <w:szCs w:val="20"/>
        </w:rPr>
      </w:pPr>
      <w:r>
        <w:tab/>
      </w:r>
      <w:r>
        <w:tab/>
      </w:r>
      <w:r>
        <w:tab/>
      </w:r>
      <w:r>
        <w:tab/>
      </w:r>
      <w:r>
        <w:tab/>
      </w:r>
      <w:r>
        <w:tab/>
      </w:r>
      <w:r>
        <w:tab/>
      </w:r>
      <w:r>
        <w:tab/>
      </w:r>
      <w:r>
        <w:tab/>
      </w:r>
      <w:r>
        <w:tab/>
      </w:r>
      <w:r>
        <w:rPr>
          <w:sz w:val="20"/>
          <w:szCs w:val="20"/>
        </w:rPr>
        <w:t>{</w:t>
      </w:r>
      <w:proofErr w:type="gramStart"/>
      <w:r>
        <w:rPr>
          <w:sz w:val="20"/>
          <w:szCs w:val="20"/>
        </w:rPr>
        <w:t>day/month/year</w:t>
      </w:r>
      <w:proofErr w:type="gramEnd"/>
      <w:r>
        <w:rPr>
          <w:sz w:val="20"/>
          <w:szCs w:val="20"/>
        </w:rPr>
        <w:t>}</w:t>
      </w:r>
    </w:p>
    <w:p w14:paraId="174D91B0" w14:textId="77777777" w:rsidR="00B951CE" w:rsidRPr="00A12A4A" w:rsidRDefault="00F9085B" w:rsidP="00B951CE">
      <w:pPr>
        <w:jc w:val="lowKashida"/>
        <w:rPr>
          <w:sz w:val="18"/>
        </w:rPr>
      </w:pPr>
      <w:r>
        <w:rPr>
          <w:sz w:val="18"/>
        </w:rPr>
        <w:pict w14:anchorId="29705A4F">
          <v:rect id="_x0000_i1025" style="width:0;height:1.5pt" o:hralign="center" o:hrstd="t" o:hr="t" fillcolor="#a0a0a0" stroked="f"/>
        </w:pict>
      </w:r>
    </w:p>
    <w:p w14:paraId="15DADC11" w14:textId="77777777" w:rsidR="00B951CE" w:rsidRPr="00A12A4A" w:rsidRDefault="00B951CE" w:rsidP="00B951CE">
      <w:pPr>
        <w:jc w:val="lowKashida"/>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14:paraId="08392476" w14:textId="77777777" w:rsidR="00B951CE" w:rsidRDefault="00B951CE" w:rsidP="00B951CE">
      <w:pPr>
        <w:jc w:val="lowKashida"/>
      </w:pPr>
    </w:p>
    <w:p w14:paraId="133883C2" w14:textId="77777777" w:rsidR="00B951CE" w:rsidRDefault="00B951CE" w:rsidP="00B951CE">
      <w:pPr>
        <w:jc w:val="lowKashida"/>
      </w:pPr>
    </w:p>
    <w:p w14:paraId="7A23687D" w14:textId="77777777" w:rsidR="00B951CE" w:rsidRDefault="00B951CE" w:rsidP="00B951CE">
      <w:pPr>
        <w:jc w:val="lowKashida"/>
      </w:pPr>
      <w:r>
        <w:tab/>
      </w:r>
      <w:r>
        <w:tab/>
      </w:r>
      <w:r>
        <w:tab/>
      </w:r>
      <w:r>
        <w:tab/>
      </w:r>
      <w:r>
        <w:tab/>
      </w:r>
      <w:r>
        <w:tab/>
      </w:r>
      <w:r>
        <w:tab/>
      </w:r>
      <w:r>
        <w:tab/>
      </w:r>
      <w:r>
        <w:tab/>
      </w:r>
      <w:r>
        <w:tab/>
      </w:r>
      <w:r>
        <w:rPr>
          <w:sz w:val="20"/>
          <w:szCs w:val="20"/>
        </w:rPr>
        <w:t>{</w:t>
      </w:r>
      <w:proofErr w:type="gramStart"/>
      <w:r>
        <w:rPr>
          <w:sz w:val="20"/>
          <w:szCs w:val="20"/>
        </w:rPr>
        <w:t>day/month/year</w:t>
      </w:r>
      <w:proofErr w:type="gramEnd"/>
      <w:r>
        <w:rPr>
          <w:sz w:val="20"/>
          <w:szCs w:val="20"/>
        </w:rPr>
        <w:t>}</w:t>
      </w:r>
    </w:p>
    <w:p w14:paraId="3B6C7A66" w14:textId="77777777" w:rsidR="00B951CE" w:rsidRPr="00A12A4A" w:rsidRDefault="00F9085B" w:rsidP="00B951CE">
      <w:pPr>
        <w:jc w:val="lowKashida"/>
        <w:rPr>
          <w:sz w:val="18"/>
        </w:rPr>
      </w:pPr>
      <w:r>
        <w:rPr>
          <w:sz w:val="18"/>
        </w:rPr>
        <w:pict w14:anchorId="564543AB">
          <v:rect id="_x0000_i1026" style="width:0;height:1.5pt" o:hralign="center" o:hrstd="t" o:hr="t" fillcolor="#a0a0a0" stroked="f"/>
        </w:pict>
      </w:r>
    </w:p>
    <w:p w14:paraId="4BA05F9D" w14:textId="77777777" w:rsidR="00B951CE" w:rsidRPr="00A12A4A" w:rsidRDefault="00B951CE" w:rsidP="00B951CE">
      <w:pPr>
        <w:jc w:val="lowKashida"/>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14:paraId="6280EB97" w14:textId="77777777" w:rsidR="00B951CE" w:rsidRDefault="00B951CE" w:rsidP="00B951CE">
      <w:pPr>
        <w:jc w:val="lowKashida"/>
        <w:rPr>
          <w:sz w:val="18"/>
        </w:rPr>
      </w:pPr>
      <w:r w:rsidRPr="00A12A4A">
        <w:rPr>
          <w:sz w:val="18"/>
        </w:rPr>
        <w:t xml:space="preserve">Representative of the </w:t>
      </w:r>
      <w:r>
        <w:rPr>
          <w:sz w:val="18"/>
        </w:rPr>
        <w:t xml:space="preserve">Consultant </w:t>
      </w:r>
    </w:p>
    <w:p w14:paraId="06DAECBB" w14:textId="77777777" w:rsidR="00B951CE" w:rsidRDefault="00B951CE" w:rsidP="00B951CE">
      <w:pPr>
        <w:jc w:val="lowKashida"/>
        <w:rPr>
          <w:sz w:val="18"/>
        </w:rPr>
      </w:pPr>
      <w:r w:rsidRPr="00B06174">
        <w:rPr>
          <w:sz w:val="18"/>
        </w:rPr>
        <w:t>(</w:t>
      </w:r>
      <w:proofErr w:type="gramStart"/>
      <w:r>
        <w:rPr>
          <w:sz w:val="18"/>
        </w:rPr>
        <w:t>the</w:t>
      </w:r>
      <w:proofErr w:type="gramEnd"/>
      <w:r>
        <w:rPr>
          <w:sz w:val="18"/>
        </w:rPr>
        <w:t xml:space="preserve"> </w:t>
      </w:r>
      <w:r w:rsidRPr="00B06174">
        <w:rPr>
          <w:sz w:val="18"/>
        </w:rPr>
        <w:t>same who signs the Proposal)</w:t>
      </w:r>
      <w:r w:rsidRPr="00A12A4A">
        <w:rPr>
          <w:sz w:val="18"/>
        </w:rPr>
        <w:tab/>
      </w:r>
    </w:p>
    <w:p w14:paraId="17B8727D" w14:textId="77777777" w:rsidR="00B951CE" w:rsidRDefault="00B951CE" w:rsidP="009407C2"/>
    <w:p w14:paraId="1A0CF3DD" w14:textId="77777777" w:rsidR="00B951CE" w:rsidRDefault="00B951CE" w:rsidP="009407C2"/>
    <w:p w14:paraId="7DF41F93" w14:textId="77777777" w:rsidR="00DD17B3" w:rsidRDefault="00DD17B3" w:rsidP="00DD17B3">
      <w:pPr>
        <w:tabs>
          <w:tab w:val="left" w:pos="540"/>
        </w:tabs>
        <w:spacing w:after="200"/>
        <w:ind w:left="547" w:hanging="547"/>
      </w:pPr>
      <w:r>
        <w:tab/>
      </w:r>
      <w:r>
        <w:tab/>
      </w:r>
      <w:r>
        <w:tab/>
      </w:r>
      <w:r>
        <w:tab/>
      </w:r>
    </w:p>
    <w:p w14:paraId="196C56BF" w14:textId="77777777" w:rsidR="00DD17B3" w:rsidRDefault="00DD17B3" w:rsidP="00DD17B3">
      <w:pPr>
        <w:tabs>
          <w:tab w:val="left" w:pos="540"/>
        </w:tabs>
        <w:spacing w:after="200"/>
        <w:ind w:left="547" w:hanging="547"/>
      </w:pPr>
    </w:p>
    <w:p w14:paraId="6C48991A" w14:textId="77777777" w:rsidR="00DD17B3" w:rsidRDefault="00DD17B3" w:rsidP="00DD17B3">
      <w:pPr>
        <w:tabs>
          <w:tab w:val="left" w:pos="540"/>
        </w:tabs>
        <w:spacing w:after="200"/>
        <w:ind w:left="547" w:hanging="547"/>
      </w:pPr>
    </w:p>
    <w:p w14:paraId="382671BB" w14:textId="77777777" w:rsidR="00DD17B3" w:rsidRDefault="00DD17B3" w:rsidP="00DD17B3">
      <w:pPr>
        <w:tabs>
          <w:tab w:val="left" w:pos="540"/>
        </w:tabs>
        <w:spacing w:after="200"/>
        <w:ind w:left="547" w:hanging="547"/>
      </w:pPr>
    </w:p>
    <w:p w14:paraId="35E5F35E" w14:textId="77777777" w:rsidR="00DD17B3" w:rsidRDefault="00DD17B3" w:rsidP="00DD17B3">
      <w:pPr>
        <w:tabs>
          <w:tab w:val="left" w:pos="540"/>
        </w:tabs>
        <w:spacing w:after="200"/>
        <w:ind w:left="547" w:hanging="547"/>
      </w:pPr>
    </w:p>
    <w:p w14:paraId="51B62E38" w14:textId="77777777" w:rsidR="00DD17B3" w:rsidRDefault="00DD17B3" w:rsidP="00DD17B3">
      <w:pPr>
        <w:tabs>
          <w:tab w:val="left" w:pos="540"/>
        </w:tabs>
        <w:spacing w:after="200"/>
        <w:ind w:left="547" w:hanging="547"/>
      </w:pPr>
    </w:p>
    <w:p w14:paraId="551808B6" w14:textId="77777777" w:rsidR="00DD17B3" w:rsidRDefault="00DD17B3" w:rsidP="00DD17B3">
      <w:pPr>
        <w:tabs>
          <w:tab w:val="left" w:pos="540"/>
        </w:tabs>
        <w:spacing w:after="200"/>
        <w:ind w:left="547" w:hanging="547"/>
      </w:pPr>
    </w:p>
    <w:p w14:paraId="16131D50" w14:textId="60A0A1E6" w:rsidR="00DD17B3" w:rsidRDefault="00DD17B3" w:rsidP="00DD17B3">
      <w:pPr>
        <w:tabs>
          <w:tab w:val="left" w:pos="540"/>
        </w:tabs>
        <w:spacing w:after="200"/>
        <w:ind w:left="547" w:hanging="547"/>
      </w:pPr>
    </w:p>
    <w:p w14:paraId="0D6FD631" w14:textId="77777777" w:rsidR="0039414A" w:rsidRDefault="0039414A" w:rsidP="00DD17B3">
      <w:pPr>
        <w:tabs>
          <w:tab w:val="left" w:pos="540"/>
        </w:tabs>
        <w:spacing w:after="200"/>
        <w:ind w:left="547" w:hanging="547"/>
      </w:pPr>
    </w:p>
    <w:p w14:paraId="76584ED1" w14:textId="77777777" w:rsidR="00DD17B3" w:rsidRDefault="00DD17B3" w:rsidP="00DD17B3">
      <w:pPr>
        <w:tabs>
          <w:tab w:val="left" w:pos="540"/>
        </w:tabs>
        <w:spacing w:after="200"/>
        <w:ind w:left="547" w:hanging="547"/>
      </w:pPr>
    </w:p>
    <w:p w14:paraId="34D49014" w14:textId="77777777" w:rsidR="00B951CE" w:rsidRPr="0046288A" w:rsidRDefault="00B951CE" w:rsidP="00DD17B3">
      <w:pPr>
        <w:tabs>
          <w:tab w:val="left" w:pos="540"/>
        </w:tabs>
        <w:spacing w:after="200"/>
        <w:ind w:left="547" w:hanging="547"/>
      </w:pPr>
      <w:r w:rsidRPr="0046288A">
        <w:t>1.6</w:t>
      </w:r>
      <w:r w:rsidRPr="0046288A">
        <w:tab/>
        <w:t>Proposed subcontracts and firms involved. Refer to GCC Clause 3.5.</w:t>
      </w: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98"/>
        <w:gridCol w:w="270"/>
        <w:gridCol w:w="1620"/>
        <w:gridCol w:w="270"/>
        <w:gridCol w:w="2520"/>
        <w:gridCol w:w="2880"/>
      </w:tblGrid>
      <w:tr w:rsidR="00DD17B3" w:rsidRPr="0046288A" w14:paraId="5CA7099C" w14:textId="77777777" w:rsidTr="00DD17B3">
        <w:tc>
          <w:tcPr>
            <w:tcW w:w="1998" w:type="dxa"/>
            <w:tcBorders>
              <w:top w:val="single" w:sz="6" w:space="0" w:color="auto"/>
              <w:bottom w:val="single" w:sz="6" w:space="0" w:color="auto"/>
              <w:right w:val="single" w:sz="4" w:space="0" w:color="auto"/>
            </w:tcBorders>
          </w:tcPr>
          <w:p w14:paraId="59A81553" w14:textId="77777777" w:rsidR="00DD17B3" w:rsidRPr="0046288A" w:rsidRDefault="00DD17B3" w:rsidP="009407C2">
            <w:pPr>
              <w:jc w:val="center"/>
            </w:pPr>
            <w:r w:rsidRPr="0046288A">
              <w:t>Sections of the Services</w:t>
            </w:r>
          </w:p>
        </w:tc>
        <w:tc>
          <w:tcPr>
            <w:tcW w:w="270" w:type="dxa"/>
            <w:tcBorders>
              <w:top w:val="single" w:sz="6" w:space="0" w:color="auto"/>
              <w:left w:val="single" w:sz="4" w:space="0" w:color="auto"/>
              <w:bottom w:val="single" w:sz="6" w:space="0" w:color="auto"/>
            </w:tcBorders>
          </w:tcPr>
          <w:p w14:paraId="2046E4A0" w14:textId="77777777" w:rsidR="00DD17B3" w:rsidRDefault="00DD17B3"/>
          <w:p w14:paraId="5ABD8EF0" w14:textId="77777777" w:rsidR="00DD17B3" w:rsidRPr="0046288A" w:rsidRDefault="00DD17B3" w:rsidP="00DD17B3">
            <w:pPr>
              <w:jc w:val="center"/>
            </w:pPr>
          </w:p>
        </w:tc>
        <w:tc>
          <w:tcPr>
            <w:tcW w:w="1620" w:type="dxa"/>
            <w:tcBorders>
              <w:top w:val="single" w:sz="6" w:space="0" w:color="auto"/>
              <w:bottom w:val="single" w:sz="6" w:space="0" w:color="auto"/>
            </w:tcBorders>
          </w:tcPr>
          <w:p w14:paraId="35216B99" w14:textId="77777777" w:rsidR="00DD17B3" w:rsidRPr="0046288A" w:rsidRDefault="00DD17B3" w:rsidP="00DD17B3">
            <w:pPr>
              <w:jc w:val="center"/>
            </w:pPr>
            <w:r w:rsidRPr="0046288A">
              <w:t>Value of subcontract</w:t>
            </w:r>
          </w:p>
        </w:tc>
        <w:tc>
          <w:tcPr>
            <w:tcW w:w="270" w:type="dxa"/>
            <w:tcBorders>
              <w:top w:val="single" w:sz="6" w:space="0" w:color="auto"/>
              <w:bottom w:val="single" w:sz="6" w:space="0" w:color="auto"/>
              <w:right w:val="single" w:sz="4" w:space="0" w:color="auto"/>
            </w:tcBorders>
          </w:tcPr>
          <w:p w14:paraId="5E29A153" w14:textId="77777777" w:rsidR="00DD17B3" w:rsidRDefault="00DD17B3" w:rsidP="009407C2">
            <w:pPr>
              <w:jc w:val="center"/>
            </w:pPr>
          </w:p>
          <w:p w14:paraId="7E1ED7B2" w14:textId="77777777" w:rsidR="00DD17B3" w:rsidRPr="0046288A" w:rsidRDefault="00DD17B3" w:rsidP="00DD17B3">
            <w:pPr>
              <w:jc w:val="center"/>
            </w:pPr>
          </w:p>
        </w:tc>
        <w:tc>
          <w:tcPr>
            <w:tcW w:w="2520" w:type="dxa"/>
            <w:tcBorders>
              <w:top w:val="single" w:sz="6" w:space="0" w:color="auto"/>
              <w:left w:val="single" w:sz="4" w:space="0" w:color="auto"/>
              <w:bottom w:val="single" w:sz="6" w:space="0" w:color="auto"/>
              <w:right w:val="single" w:sz="4" w:space="0" w:color="auto"/>
            </w:tcBorders>
          </w:tcPr>
          <w:p w14:paraId="0045D31C" w14:textId="77777777" w:rsidR="00DD17B3" w:rsidRPr="0046288A" w:rsidRDefault="00DD17B3" w:rsidP="009407C2">
            <w:pPr>
              <w:jc w:val="center"/>
            </w:pPr>
            <w:r w:rsidRPr="0046288A">
              <w:t>Subcontractor</w:t>
            </w:r>
          </w:p>
          <w:p w14:paraId="11C08E00" w14:textId="77777777" w:rsidR="00DD17B3" w:rsidRPr="0046288A" w:rsidRDefault="00DD17B3" w:rsidP="009407C2">
            <w:pPr>
              <w:jc w:val="center"/>
            </w:pPr>
            <w:r w:rsidRPr="0046288A">
              <w:t>(name and address)</w:t>
            </w:r>
          </w:p>
        </w:tc>
        <w:tc>
          <w:tcPr>
            <w:tcW w:w="2880" w:type="dxa"/>
            <w:tcBorders>
              <w:top w:val="single" w:sz="6" w:space="0" w:color="auto"/>
              <w:left w:val="single" w:sz="4" w:space="0" w:color="auto"/>
              <w:bottom w:val="single" w:sz="6" w:space="0" w:color="auto"/>
            </w:tcBorders>
          </w:tcPr>
          <w:p w14:paraId="23144BA7" w14:textId="77777777" w:rsidR="00DD17B3" w:rsidRPr="0046288A" w:rsidRDefault="00DD17B3" w:rsidP="009407C2">
            <w:pPr>
              <w:jc w:val="center"/>
            </w:pPr>
            <w:r w:rsidRPr="0046288A">
              <w:t>Experience in providing similar Services</w:t>
            </w:r>
          </w:p>
        </w:tc>
      </w:tr>
      <w:tr w:rsidR="00DD17B3" w:rsidRPr="0046288A" w14:paraId="0AEEF2AB" w14:textId="77777777" w:rsidTr="00DD17B3">
        <w:trPr>
          <w:trHeight w:val="360"/>
        </w:trPr>
        <w:tc>
          <w:tcPr>
            <w:tcW w:w="1998" w:type="dxa"/>
            <w:tcBorders>
              <w:top w:val="nil"/>
              <w:bottom w:val="single" w:sz="4" w:space="0" w:color="auto"/>
              <w:right w:val="single" w:sz="4" w:space="0" w:color="auto"/>
            </w:tcBorders>
          </w:tcPr>
          <w:p w14:paraId="0F287DB7" w14:textId="77777777" w:rsidR="00DD17B3" w:rsidRPr="0046288A" w:rsidRDefault="00DD17B3" w:rsidP="009407C2">
            <w:r w:rsidRPr="0046288A">
              <w:t>(a)</w:t>
            </w:r>
          </w:p>
          <w:p w14:paraId="1F6B995E" w14:textId="77777777" w:rsidR="00DD17B3" w:rsidRPr="0046288A" w:rsidRDefault="00DD17B3" w:rsidP="009407C2"/>
        </w:tc>
        <w:tc>
          <w:tcPr>
            <w:tcW w:w="270" w:type="dxa"/>
            <w:tcBorders>
              <w:top w:val="nil"/>
              <w:left w:val="single" w:sz="4" w:space="0" w:color="auto"/>
              <w:bottom w:val="single" w:sz="4" w:space="0" w:color="auto"/>
            </w:tcBorders>
          </w:tcPr>
          <w:p w14:paraId="7DE7745A" w14:textId="77777777" w:rsidR="00DD17B3" w:rsidRDefault="00DD17B3"/>
          <w:p w14:paraId="33678C4B" w14:textId="77777777" w:rsidR="00DD17B3" w:rsidRPr="0046288A" w:rsidRDefault="00DD17B3" w:rsidP="00DD17B3"/>
        </w:tc>
        <w:tc>
          <w:tcPr>
            <w:tcW w:w="1620" w:type="dxa"/>
            <w:tcBorders>
              <w:top w:val="nil"/>
              <w:bottom w:val="single" w:sz="4" w:space="0" w:color="auto"/>
            </w:tcBorders>
          </w:tcPr>
          <w:p w14:paraId="267DECCB" w14:textId="77777777" w:rsidR="00DD17B3" w:rsidRPr="0046288A" w:rsidRDefault="00DD17B3" w:rsidP="009407C2"/>
        </w:tc>
        <w:tc>
          <w:tcPr>
            <w:tcW w:w="270" w:type="dxa"/>
            <w:tcBorders>
              <w:top w:val="nil"/>
              <w:bottom w:val="single" w:sz="4" w:space="0" w:color="auto"/>
              <w:right w:val="single" w:sz="4" w:space="0" w:color="auto"/>
            </w:tcBorders>
          </w:tcPr>
          <w:p w14:paraId="47F1EF87" w14:textId="77777777" w:rsidR="00DD17B3" w:rsidRPr="0046288A" w:rsidRDefault="00DD17B3" w:rsidP="009407C2"/>
        </w:tc>
        <w:tc>
          <w:tcPr>
            <w:tcW w:w="2520" w:type="dxa"/>
            <w:tcBorders>
              <w:top w:val="nil"/>
              <w:left w:val="single" w:sz="4" w:space="0" w:color="auto"/>
              <w:bottom w:val="single" w:sz="4" w:space="0" w:color="auto"/>
              <w:right w:val="single" w:sz="4" w:space="0" w:color="auto"/>
            </w:tcBorders>
          </w:tcPr>
          <w:p w14:paraId="277EE855" w14:textId="77777777" w:rsidR="00DD17B3" w:rsidRPr="0046288A" w:rsidRDefault="00DD17B3" w:rsidP="009407C2"/>
        </w:tc>
        <w:tc>
          <w:tcPr>
            <w:tcW w:w="2880" w:type="dxa"/>
            <w:tcBorders>
              <w:top w:val="nil"/>
              <w:left w:val="single" w:sz="4" w:space="0" w:color="auto"/>
              <w:bottom w:val="single" w:sz="4" w:space="0" w:color="auto"/>
            </w:tcBorders>
          </w:tcPr>
          <w:p w14:paraId="4AA3D9FF" w14:textId="77777777" w:rsidR="00DD17B3" w:rsidRPr="0046288A" w:rsidRDefault="00DD17B3" w:rsidP="009407C2"/>
        </w:tc>
      </w:tr>
      <w:tr w:rsidR="00DD17B3" w:rsidRPr="0046288A" w14:paraId="5A2088E1" w14:textId="77777777" w:rsidTr="00DD17B3">
        <w:trPr>
          <w:trHeight w:val="465"/>
        </w:trPr>
        <w:tc>
          <w:tcPr>
            <w:tcW w:w="1998" w:type="dxa"/>
            <w:tcBorders>
              <w:top w:val="single" w:sz="4" w:space="0" w:color="auto"/>
              <w:right w:val="single" w:sz="4" w:space="0" w:color="auto"/>
            </w:tcBorders>
          </w:tcPr>
          <w:p w14:paraId="0BE0343C" w14:textId="77777777" w:rsidR="00DD17B3" w:rsidRPr="0046288A" w:rsidRDefault="00DD17B3" w:rsidP="009407C2">
            <w:r w:rsidRPr="0046288A">
              <w:t>(b)</w:t>
            </w:r>
          </w:p>
        </w:tc>
        <w:tc>
          <w:tcPr>
            <w:tcW w:w="270" w:type="dxa"/>
            <w:tcBorders>
              <w:top w:val="single" w:sz="4" w:space="0" w:color="auto"/>
              <w:left w:val="single" w:sz="4" w:space="0" w:color="auto"/>
            </w:tcBorders>
          </w:tcPr>
          <w:p w14:paraId="3340986C" w14:textId="77777777" w:rsidR="00DD17B3" w:rsidRPr="0046288A" w:rsidRDefault="00DD17B3" w:rsidP="00DD17B3"/>
        </w:tc>
        <w:tc>
          <w:tcPr>
            <w:tcW w:w="1620" w:type="dxa"/>
            <w:tcBorders>
              <w:top w:val="single" w:sz="4" w:space="0" w:color="auto"/>
            </w:tcBorders>
          </w:tcPr>
          <w:p w14:paraId="50242AAB" w14:textId="77777777" w:rsidR="00DD17B3" w:rsidRPr="0046288A" w:rsidRDefault="00DD17B3" w:rsidP="009407C2"/>
        </w:tc>
        <w:tc>
          <w:tcPr>
            <w:tcW w:w="270" w:type="dxa"/>
            <w:tcBorders>
              <w:top w:val="single" w:sz="4" w:space="0" w:color="auto"/>
              <w:right w:val="single" w:sz="4" w:space="0" w:color="auto"/>
            </w:tcBorders>
          </w:tcPr>
          <w:p w14:paraId="1685CE3F" w14:textId="77777777" w:rsidR="00DD17B3" w:rsidRPr="0046288A" w:rsidRDefault="00DD17B3" w:rsidP="009407C2"/>
        </w:tc>
        <w:tc>
          <w:tcPr>
            <w:tcW w:w="2520" w:type="dxa"/>
            <w:tcBorders>
              <w:top w:val="single" w:sz="4" w:space="0" w:color="auto"/>
              <w:left w:val="single" w:sz="4" w:space="0" w:color="auto"/>
              <w:right w:val="single" w:sz="4" w:space="0" w:color="auto"/>
            </w:tcBorders>
          </w:tcPr>
          <w:p w14:paraId="2645FE7C" w14:textId="77777777" w:rsidR="00DD17B3" w:rsidRPr="0046288A" w:rsidRDefault="00DD17B3" w:rsidP="009407C2"/>
        </w:tc>
        <w:tc>
          <w:tcPr>
            <w:tcW w:w="2880" w:type="dxa"/>
            <w:tcBorders>
              <w:top w:val="single" w:sz="4" w:space="0" w:color="auto"/>
              <w:left w:val="single" w:sz="4" w:space="0" w:color="auto"/>
            </w:tcBorders>
          </w:tcPr>
          <w:p w14:paraId="6640AC58" w14:textId="77777777" w:rsidR="00DD17B3" w:rsidRPr="0046288A" w:rsidRDefault="00DD17B3" w:rsidP="009407C2"/>
        </w:tc>
      </w:tr>
    </w:tbl>
    <w:p w14:paraId="2D300292" w14:textId="77777777"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14:paraId="5BE8BA3B" w14:textId="77777777">
        <w:tc>
          <w:tcPr>
            <w:tcW w:w="2160" w:type="dxa"/>
          </w:tcPr>
          <w:p w14:paraId="25DF64EC" w14:textId="77777777" w:rsidR="00BD0FF6" w:rsidRPr="0046288A" w:rsidRDefault="00BD0FF6" w:rsidP="009407C2">
            <w:pPr>
              <w:tabs>
                <w:tab w:val="left" w:pos="360"/>
              </w:tabs>
              <w:ind w:left="360" w:hanging="360"/>
              <w:rPr>
                <w:b/>
              </w:rPr>
            </w:pPr>
          </w:p>
        </w:tc>
        <w:tc>
          <w:tcPr>
            <w:tcW w:w="6984" w:type="dxa"/>
            <w:gridSpan w:val="6"/>
          </w:tcPr>
          <w:p w14:paraId="062F68F6" w14:textId="77777777"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63DA53D2" w14:textId="77777777"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14:paraId="49CE90CE" w14:textId="77777777"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14960FCC"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14:paraId="20207F8F"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0A3D6153" w14:textId="77777777" w:rsidR="00BD0FF6" w:rsidRPr="0046288A" w:rsidRDefault="00BD0FF6" w:rsidP="009407C2">
            <w:r w:rsidRPr="0046288A">
              <w:t xml:space="preserve">     Other party(</w:t>
            </w:r>
            <w:proofErr w:type="spellStart"/>
            <w:r w:rsidRPr="0046288A">
              <w:t>ies</w:t>
            </w:r>
            <w:proofErr w:type="spellEnd"/>
            <w:r w:rsidRPr="0046288A">
              <w:t>)</w:t>
            </w:r>
          </w:p>
        </w:tc>
        <w:tc>
          <w:tcPr>
            <w:tcW w:w="2201" w:type="dxa"/>
            <w:tcBorders>
              <w:top w:val="single" w:sz="6" w:space="0" w:color="auto"/>
              <w:bottom w:val="single" w:sz="6" w:space="0" w:color="auto"/>
            </w:tcBorders>
          </w:tcPr>
          <w:p w14:paraId="6FCB523D" w14:textId="77777777"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14:paraId="661EEAFD" w14:textId="77777777" w:rsidR="00BD0FF6" w:rsidRPr="0046288A" w:rsidRDefault="00BD0FF6" w:rsidP="009407C2">
            <w:r w:rsidRPr="0046288A">
              <w:t>Details of litigation award</w:t>
            </w:r>
          </w:p>
        </w:tc>
        <w:tc>
          <w:tcPr>
            <w:tcW w:w="1772" w:type="dxa"/>
            <w:tcBorders>
              <w:top w:val="single" w:sz="6" w:space="0" w:color="auto"/>
              <w:bottom w:val="single" w:sz="6" w:space="0" w:color="auto"/>
            </w:tcBorders>
          </w:tcPr>
          <w:p w14:paraId="4B29DD6D" w14:textId="77777777" w:rsidR="00BD0FF6" w:rsidRPr="0046288A" w:rsidRDefault="00BD0FF6" w:rsidP="009407C2">
            <w:r w:rsidRPr="0046288A">
              <w:t>Amount involved</w:t>
            </w:r>
          </w:p>
        </w:tc>
      </w:tr>
      <w:tr w:rsidR="00BD0FF6" w:rsidRPr="0046288A" w14:paraId="07E21A7F"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19CA4613" w14:textId="77777777" w:rsidR="00BD0FF6" w:rsidRPr="0046288A" w:rsidRDefault="00BD0FF6" w:rsidP="009407C2">
            <w:r w:rsidRPr="0046288A">
              <w:t>(a)</w:t>
            </w:r>
          </w:p>
          <w:p w14:paraId="7FEF186C" w14:textId="77777777" w:rsidR="00BD0FF6" w:rsidRPr="0046288A" w:rsidRDefault="00BD0FF6" w:rsidP="009407C2"/>
          <w:p w14:paraId="1288D90E" w14:textId="77777777" w:rsidR="00BD0FF6" w:rsidRPr="0046288A" w:rsidRDefault="00BD0FF6" w:rsidP="009407C2">
            <w:r w:rsidRPr="0046288A">
              <w:t>(b)</w:t>
            </w:r>
          </w:p>
        </w:tc>
        <w:tc>
          <w:tcPr>
            <w:tcW w:w="2635" w:type="dxa"/>
            <w:gridSpan w:val="2"/>
            <w:tcBorders>
              <w:top w:val="nil"/>
            </w:tcBorders>
          </w:tcPr>
          <w:p w14:paraId="26FB9E44" w14:textId="77777777" w:rsidR="00BD0FF6" w:rsidRPr="0046288A" w:rsidRDefault="00BD0FF6" w:rsidP="009407C2"/>
        </w:tc>
        <w:tc>
          <w:tcPr>
            <w:tcW w:w="1772" w:type="dxa"/>
            <w:tcBorders>
              <w:top w:val="nil"/>
            </w:tcBorders>
          </w:tcPr>
          <w:p w14:paraId="1DF368AD" w14:textId="77777777" w:rsidR="00BD0FF6" w:rsidRPr="0046288A" w:rsidRDefault="00BD0FF6" w:rsidP="009407C2"/>
        </w:tc>
        <w:tc>
          <w:tcPr>
            <w:tcW w:w="1772" w:type="dxa"/>
            <w:tcBorders>
              <w:top w:val="nil"/>
            </w:tcBorders>
          </w:tcPr>
          <w:p w14:paraId="1E0383C0" w14:textId="77777777" w:rsidR="00BD0FF6" w:rsidRPr="0046288A" w:rsidRDefault="00BD0FF6" w:rsidP="009407C2"/>
        </w:tc>
      </w:tr>
    </w:tbl>
    <w:p w14:paraId="081F2107"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2DB560E2" w14:textId="77777777">
        <w:tc>
          <w:tcPr>
            <w:tcW w:w="2160" w:type="dxa"/>
          </w:tcPr>
          <w:p w14:paraId="2D42C76F" w14:textId="77777777" w:rsidR="00BD0FF6" w:rsidRPr="0046288A" w:rsidRDefault="00BD0FF6" w:rsidP="009407C2">
            <w:pPr>
              <w:tabs>
                <w:tab w:val="left" w:pos="360"/>
              </w:tabs>
              <w:ind w:left="360" w:hanging="360"/>
              <w:rPr>
                <w:b/>
              </w:rPr>
            </w:pPr>
          </w:p>
        </w:tc>
        <w:tc>
          <w:tcPr>
            <w:tcW w:w="6984" w:type="dxa"/>
          </w:tcPr>
          <w:p w14:paraId="75E9C882" w14:textId="77777777"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DD17B3" w:rsidRPr="0046288A">
              <w:t>ITB 4.2</w:t>
            </w:r>
            <w:r w:rsidRPr="0046288A">
              <w:t>.</w:t>
            </w:r>
          </w:p>
          <w:p w14:paraId="24BE259B"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14:paraId="06625223" w14:textId="77777777">
        <w:tc>
          <w:tcPr>
            <w:tcW w:w="2160" w:type="dxa"/>
          </w:tcPr>
          <w:p w14:paraId="22529313" w14:textId="77777777"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14:paraId="54E0F2A1" w14:textId="77777777" w:rsidR="00BD0FF6" w:rsidRPr="0046288A" w:rsidRDefault="00BD0FF6" w:rsidP="009407C2">
            <w:pPr>
              <w:tabs>
                <w:tab w:val="left" w:pos="540"/>
              </w:tabs>
              <w:spacing w:after="200"/>
              <w:ind w:left="547" w:hanging="547"/>
              <w:jc w:val="both"/>
            </w:pPr>
            <w:r w:rsidRPr="0046288A">
              <w:t>2.1</w:t>
            </w:r>
            <w:r w:rsidRPr="0046288A">
              <w:tab/>
              <w:t xml:space="preserve">The information listed in 1.1 - 1.11 above shall be provided for each </w:t>
            </w:r>
            <w:r w:rsidR="008E1D4B" w:rsidRPr="0046288A">
              <w:t>member</w:t>
            </w:r>
            <w:r w:rsidRPr="0046288A">
              <w:t xml:space="preserve"> of the joint venture.</w:t>
            </w:r>
          </w:p>
          <w:p w14:paraId="54C8E334" w14:textId="77777777" w:rsidR="00BD0FF6" w:rsidRPr="0046288A" w:rsidRDefault="00BD0FF6" w:rsidP="009407C2">
            <w:pPr>
              <w:tabs>
                <w:tab w:val="left" w:pos="540"/>
              </w:tabs>
              <w:spacing w:after="200"/>
              <w:ind w:left="547" w:hanging="547"/>
              <w:jc w:val="both"/>
            </w:pPr>
            <w:r w:rsidRPr="0046288A">
              <w:t>2.2</w:t>
            </w:r>
            <w:r w:rsidRPr="0046288A">
              <w:tab/>
              <w:t>The information in 1.12 above shall be provided for the joint venture.</w:t>
            </w:r>
          </w:p>
          <w:p w14:paraId="39C11E21" w14:textId="77777777" w:rsidR="00BD0FF6" w:rsidRPr="0046288A" w:rsidRDefault="00BD0FF6" w:rsidP="009407C2">
            <w:pPr>
              <w:tabs>
                <w:tab w:val="left" w:pos="540"/>
              </w:tabs>
              <w:spacing w:after="200"/>
              <w:ind w:left="547" w:hanging="547"/>
              <w:jc w:val="both"/>
            </w:pPr>
            <w:r w:rsidRPr="0046288A">
              <w:t>2.3</w:t>
            </w:r>
            <w:r w:rsidRPr="0046288A">
              <w:tab/>
              <w:t xml:space="preserve">Attach the power of attorney of the </w:t>
            </w:r>
            <w:proofErr w:type="gramStart"/>
            <w:r w:rsidRPr="0046288A">
              <w:t>signatory(</w:t>
            </w:r>
            <w:proofErr w:type="spellStart"/>
            <w:proofErr w:type="gramEnd"/>
            <w:r w:rsidRPr="0046288A">
              <w:t>ies</w:t>
            </w:r>
            <w:proofErr w:type="spellEnd"/>
            <w:r w:rsidRPr="0046288A">
              <w:t xml:space="preserve">) of the </w:t>
            </w:r>
            <w:r w:rsidR="00494128" w:rsidRPr="0046288A">
              <w:t>Bid</w:t>
            </w:r>
            <w:r w:rsidRPr="0046288A">
              <w:t xml:space="preserve"> authorizing signature of the </w:t>
            </w:r>
            <w:r w:rsidR="00494128" w:rsidRPr="0046288A">
              <w:t>Bid</w:t>
            </w:r>
            <w:r w:rsidRPr="0046288A">
              <w:t xml:space="preserve"> on behalf of the joint venture.</w:t>
            </w:r>
          </w:p>
          <w:p w14:paraId="40ADA278" w14:textId="77777777"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w:t>
            </w:r>
            <w:r w:rsidRPr="0046288A">
              <w:lastRenderedPageBreak/>
              <w:t xml:space="preserve">(and which is legally binding on all </w:t>
            </w:r>
            <w:r w:rsidR="008E1D4B" w:rsidRPr="0046288A">
              <w:t>member</w:t>
            </w:r>
            <w:r w:rsidRPr="0046288A">
              <w:t>s), which shows that</w:t>
            </w:r>
          </w:p>
          <w:p w14:paraId="603E9E33" w14:textId="77777777"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14:paraId="5D47E4BD" w14:textId="7777777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14:paraId="2A1F1B2D" w14:textId="77777777" w:rsidR="00BD0FF6" w:rsidRPr="0046288A" w:rsidRDefault="00BD0FF6" w:rsidP="009407C2">
            <w:pPr>
              <w:tabs>
                <w:tab w:val="left" w:pos="1080"/>
              </w:tabs>
              <w:spacing w:after="200"/>
              <w:ind w:left="1080" w:hanging="547"/>
              <w:jc w:val="both"/>
            </w:pPr>
            <w:r w:rsidRPr="0046288A">
              <w:t>(c)</w:t>
            </w:r>
            <w:r w:rsidRPr="0046288A">
              <w:tab/>
            </w:r>
            <w:proofErr w:type="gramStart"/>
            <w:r w:rsidRPr="0046288A">
              <w:t>the</w:t>
            </w:r>
            <w:proofErr w:type="gramEnd"/>
            <w:r w:rsidRPr="0046288A">
              <w:t xml:space="preserve"> execution of the entire Contract, including payment, shall be done exclusively with the </w:t>
            </w:r>
            <w:r w:rsidR="008E1D4B" w:rsidRPr="0046288A">
              <w:t>member</w:t>
            </w:r>
            <w:r w:rsidRPr="0046288A">
              <w:t xml:space="preserve"> in charge.</w:t>
            </w:r>
          </w:p>
        </w:tc>
      </w:tr>
      <w:tr w:rsidR="00BD0FF6" w:rsidRPr="0046288A" w14:paraId="25A27633" w14:textId="77777777">
        <w:tc>
          <w:tcPr>
            <w:tcW w:w="2160" w:type="dxa"/>
          </w:tcPr>
          <w:p w14:paraId="04F5B274" w14:textId="77777777" w:rsidR="00BD0FF6" w:rsidRPr="0046288A" w:rsidRDefault="00BD0FF6" w:rsidP="009407C2">
            <w:pPr>
              <w:tabs>
                <w:tab w:val="left" w:pos="360"/>
              </w:tabs>
              <w:ind w:left="360" w:hanging="360"/>
              <w:rPr>
                <w:b/>
              </w:rPr>
            </w:pPr>
            <w:r w:rsidRPr="0046288A">
              <w:rPr>
                <w:b/>
              </w:rPr>
              <w:lastRenderedPageBreak/>
              <w:t>3.</w:t>
            </w:r>
            <w:r w:rsidRPr="0046288A">
              <w:rPr>
                <w:b/>
              </w:rPr>
              <w:tab/>
              <w:t>Additional Requirements</w:t>
            </w:r>
          </w:p>
        </w:tc>
        <w:tc>
          <w:tcPr>
            <w:tcW w:w="6984" w:type="dxa"/>
          </w:tcPr>
          <w:p w14:paraId="60CBC649" w14:textId="77777777"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14:paraId="0482B690" w14:textId="77777777" w:rsidR="00BD0FF6" w:rsidRPr="0046288A" w:rsidRDefault="00BD0FF6" w:rsidP="009407C2">
            <w:pPr>
              <w:tabs>
                <w:tab w:val="left" w:pos="540"/>
              </w:tabs>
              <w:ind w:left="540" w:hanging="540"/>
            </w:pPr>
          </w:p>
        </w:tc>
      </w:tr>
    </w:tbl>
    <w:p w14:paraId="71CEB6FB" w14:textId="25098941" w:rsidR="00B720EB" w:rsidRPr="0046288A" w:rsidRDefault="00BD0FF6" w:rsidP="00C965BA">
      <w:pPr>
        <w:pStyle w:val="Section3-Heading1"/>
      </w:pPr>
      <w:r w:rsidRPr="0046288A">
        <w:br w:type="page"/>
      </w:r>
      <w:bookmarkStart w:id="237" w:name="_Toc29564167"/>
    </w:p>
    <w:p w14:paraId="224EB94A" w14:textId="77777777" w:rsidR="00B720EB" w:rsidRPr="0046288A" w:rsidRDefault="00B720EB" w:rsidP="00B9796E">
      <w:pPr>
        <w:pStyle w:val="BodyText"/>
        <w:sectPr w:rsidR="00B720EB" w:rsidRPr="0046288A" w:rsidSect="00583350">
          <w:headerReference w:type="even" r:id="rId41"/>
          <w:headerReference w:type="default" r:id="rId42"/>
          <w:headerReference w:type="first" r:id="rId43"/>
          <w:pgSz w:w="12240" w:h="15840" w:code="1"/>
          <w:pgMar w:top="1440" w:right="1440" w:bottom="1440" w:left="1440" w:header="720" w:footer="720" w:gutter="0"/>
          <w:paperSrc w:first="15" w:other="15"/>
          <w:cols w:space="720"/>
        </w:sectPr>
      </w:pPr>
    </w:p>
    <w:p w14:paraId="41271A55" w14:textId="77777777" w:rsidR="00B720EB" w:rsidRPr="0046288A" w:rsidRDefault="00B720EB" w:rsidP="009407C2">
      <w:pPr>
        <w:spacing w:before="240"/>
      </w:pPr>
    </w:p>
    <w:tbl>
      <w:tblPr>
        <w:tblW w:w="1368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169"/>
        <w:gridCol w:w="539"/>
        <w:gridCol w:w="356"/>
        <w:gridCol w:w="1534"/>
        <w:gridCol w:w="1440"/>
        <w:gridCol w:w="1981"/>
        <w:gridCol w:w="16"/>
        <w:gridCol w:w="163"/>
        <w:gridCol w:w="1083"/>
        <w:gridCol w:w="1171"/>
        <w:gridCol w:w="1351"/>
        <w:gridCol w:w="2071"/>
      </w:tblGrid>
      <w:tr w:rsidR="00B720EB" w:rsidRPr="00C25DD8" w14:paraId="2CA2E0C0" w14:textId="77777777" w:rsidTr="00B9796E">
        <w:trPr>
          <w:cantSplit/>
          <w:trHeight w:val="165"/>
        </w:trPr>
        <w:tc>
          <w:tcPr>
            <w:tcW w:w="13681" w:type="dxa"/>
            <w:gridSpan w:val="13"/>
            <w:tcBorders>
              <w:top w:val="nil"/>
              <w:left w:val="nil"/>
              <w:bottom w:val="nil"/>
              <w:right w:val="nil"/>
            </w:tcBorders>
          </w:tcPr>
          <w:p w14:paraId="142A0F8A" w14:textId="77777777" w:rsidR="00B720EB" w:rsidRPr="00C25DD8" w:rsidRDefault="00B720EB" w:rsidP="00B9796E">
            <w:pPr>
              <w:pStyle w:val="Section3-Heading1"/>
            </w:pPr>
            <w:bookmarkStart w:id="238" w:name="_Toc454783521"/>
            <w:bookmarkStart w:id="239" w:name="_Toc494364674"/>
            <w:bookmarkStart w:id="240" w:name="_Toc494364996"/>
            <w:bookmarkStart w:id="241" w:name="_Toc347230625"/>
            <w:bookmarkStart w:id="242" w:name="_Toc436904342"/>
            <w:r w:rsidRPr="00C25DD8">
              <w:t>Activity Schedule</w:t>
            </w:r>
            <w:bookmarkEnd w:id="238"/>
            <w:bookmarkEnd w:id="239"/>
            <w:bookmarkEnd w:id="240"/>
            <w:bookmarkEnd w:id="241"/>
            <w:bookmarkEnd w:id="242"/>
          </w:p>
        </w:tc>
      </w:tr>
      <w:tr w:rsidR="00B720EB" w:rsidRPr="00C25DD8" w14:paraId="1374071E" w14:textId="77777777" w:rsidTr="005C3E17">
        <w:trPr>
          <w:cantSplit/>
          <w:trHeight w:val="170"/>
        </w:trPr>
        <w:tc>
          <w:tcPr>
            <w:tcW w:w="2871" w:type="dxa"/>
            <w:gridSpan w:val="4"/>
            <w:tcBorders>
              <w:top w:val="double" w:sz="6" w:space="0" w:color="auto"/>
              <w:bottom w:val="double" w:sz="6" w:space="0" w:color="auto"/>
              <w:right w:val="nil"/>
            </w:tcBorders>
          </w:tcPr>
          <w:p w14:paraId="7F94E164" w14:textId="77777777" w:rsidR="00B720EB" w:rsidRPr="00C25DD8" w:rsidRDefault="00B720EB" w:rsidP="009407C2">
            <w:pPr>
              <w:suppressAutoHyphens/>
              <w:jc w:val="center"/>
              <w:rPr>
                <w:sz w:val="20"/>
              </w:rPr>
            </w:pPr>
          </w:p>
        </w:tc>
        <w:tc>
          <w:tcPr>
            <w:tcW w:w="7388" w:type="dxa"/>
            <w:gridSpan w:val="7"/>
            <w:tcBorders>
              <w:top w:val="double" w:sz="6" w:space="0" w:color="auto"/>
              <w:left w:val="nil"/>
              <w:bottom w:val="double" w:sz="6" w:space="0" w:color="auto"/>
              <w:right w:val="nil"/>
            </w:tcBorders>
          </w:tcPr>
          <w:p w14:paraId="0D97A9A6" w14:textId="77777777" w:rsidR="00B720EB" w:rsidRPr="00C25DD8" w:rsidRDefault="00B720EB" w:rsidP="009407C2">
            <w:pPr>
              <w:suppressAutoHyphens/>
              <w:spacing w:before="240"/>
              <w:jc w:val="center"/>
              <w:rPr>
                <w:sz w:val="20"/>
              </w:rPr>
            </w:pPr>
            <w:r w:rsidRPr="00C25DD8">
              <w:t>Currencies in accordance with ITB 16</w:t>
            </w:r>
          </w:p>
        </w:tc>
        <w:tc>
          <w:tcPr>
            <w:tcW w:w="3422" w:type="dxa"/>
            <w:gridSpan w:val="2"/>
            <w:tcBorders>
              <w:top w:val="double" w:sz="6" w:space="0" w:color="auto"/>
              <w:left w:val="nil"/>
              <w:bottom w:val="double" w:sz="6" w:space="0" w:color="auto"/>
            </w:tcBorders>
          </w:tcPr>
          <w:p w14:paraId="0E540393" w14:textId="77777777" w:rsidR="00B720EB" w:rsidRPr="00C25DD8" w:rsidRDefault="00B720EB" w:rsidP="009407C2">
            <w:pPr>
              <w:rPr>
                <w:sz w:val="20"/>
              </w:rPr>
            </w:pPr>
            <w:r w:rsidRPr="00C25DD8">
              <w:rPr>
                <w:sz w:val="20"/>
              </w:rPr>
              <w:t>Date: _________________________</w:t>
            </w:r>
          </w:p>
          <w:p w14:paraId="4819CFB4" w14:textId="482DEAA2" w:rsidR="00B720EB" w:rsidRPr="00C25DD8" w:rsidRDefault="00B720EB">
            <w:pPr>
              <w:suppressAutoHyphens/>
            </w:pPr>
            <w:r w:rsidRPr="00C25DD8">
              <w:rPr>
                <w:sz w:val="20"/>
              </w:rPr>
              <w:t xml:space="preserve">RFB No: </w:t>
            </w:r>
            <w:r w:rsidR="00792353" w:rsidRPr="00C25DD8">
              <w:rPr>
                <w:color w:val="FF0000"/>
                <w:sz w:val="20"/>
              </w:rPr>
              <w:t>MAIL/ARFT/NHLP/ICB-LC-GO-2018-</w:t>
            </w:r>
            <w:r w:rsidR="00EA397C">
              <w:rPr>
                <w:color w:val="FF0000"/>
                <w:sz w:val="20"/>
              </w:rPr>
              <w:t>100</w:t>
            </w:r>
          </w:p>
          <w:p w14:paraId="21421A2A" w14:textId="77777777" w:rsidR="00B720EB" w:rsidRPr="00C25DD8" w:rsidRDefault="00792353" w:rsidP="009407C2">
            <w:pPr>
              <w:suppressAutoHyphens/>
              <w:rPr>
                <w:sz w:val="20"/>
              </w:rPr>
            </w:pPr>
            <w:r w:rsidRPr="00C25DD8">
              <w:rPr>
                <w:sz w:val="20"/>
              </w:rPr>
              <w:t xml:space="preserve">Alternative No: </w:t>
            </w:r>
            <w:r w:rsidRPr="00C25DD8">
              <w:rPr>
                <w:color w:val="FF0000"/>
                <w:sz w:val="20"/>
              </w:rPr>
              <w:t>Not-Applicable</w:t>
            </w:r>
          </w:p>
          <w:p w14:paraId="7FF274B4" w14:textId="77777777" w:rsidR="00B720EB" w:rsidRPr="00C25DD8" w:rsidRDefault="00B720EB" w:rsidP="009407C2">
            <w:pPr>
              <w:suppressAutoHyphens/>
            </w:pPr>
            <w:r w:rsidRPr="00C25DD8">
              <w:rPr>
                <w:sz w:val="20"/>
              </w:rPr>
              <w:t>Page N</w:t>
            </w:r>
            <w:r w:rsidRPr="00C25DD8">
              <w:rPr>
                <w:sz w:val="20"/>
              </w:rPr>
              <w:sym w:font="Symbol" w:char="F0B0"/>
            </w:r>
            <w:r w:rsidRPr="00C25DD8">
              <w:rPr>
                <w:sz w:val="20"/>
              </w:rPr>
              <w:t xml:space="preserve"> ______ of ______</w:t>
            </w:r>
          </w:p>
        </w:tc>
      </w:tr>
      <w:tr w:rsidR="00694229" w:rsidRPr="00C25DD8" w14:paraId="01B72F05" w14:textId="77777777" w:rsidTr="005C3E17">
        <w:trPr>
          <w:cantSplit/>
          <w:trHeight w:val="170"/>
        </w:trPr>
        <w:tc>
          <w:tcPr>
            <w:tcW w:w="807" w:type="dxa"/>
            <w:tcBorders>
              <w:top w:val="double" w:sz="6" w:space="0" w:color="auto"/>
              <w:bottom w:val="double" w:sz="6" w:space="0" w:color="auto"/>
              <w:right w:val="single" w:sz="6" w:space="0" w:color="auto"/>
            </w:tcBorders>
          </w:tcPr>
          <w:p w14:paraId="6541C8C3" w14:textId="77777777" w:rsidR="00694229" w:rsidRPr="00C25DD8" w:rsidRDefault="00694229" w:rsidP="009407C2">
            <w:pPr>
              <w:suppressAutoHyphens/>
              <w:jc w:val="center"/>
              <w:rPr>
                <w:sz w:val="20"/>
              </w:rPr>
            </w:pPr>
            <w:r w:rsidRPr="00C25DD8">
              <w:rPr>
                <w:sz w:val="20"/>
              </w:rPr>
              <w:t>1</w:t>
            </w:r>
          </w:p>
        </w:tc>
        <w:tc>
          <w:tcPr>
            <w:tcW w:w="1169" w:type="dxa"/>
            <w:tcBorders>
              <w:top w:val="double" w:sz="6" w:space="0" w:color="auto"/>
              <w:left w:val="single" w:sz="6" w:space="0" w:color="auto"/>
              <w:bottom w:val="double" w:sz="6" w:space="0" w:color="auto"/>
              <w:right w:val="single" w:sz="6" w:space="0" w:color="auto"/>
            </w:tcBorders>
          </w:tcPr>
          <w:p w14:paraId="27BFC9E4" w14:textId="77777777" w:rsidR="00694229" w:rsidRPr="00C25DD8" w:rsidRDefault="00694229" w:rsidP="009407C2">
            <w:pPr>
              <w:suppressAutoHyphens/>
              <w:jc w:val="center"/>
              <w:rPr>
                <w:sz w:val="20"/>
              </w:rPr>
            </w:pPr>
            <w:r w:rsidRPr="00C25DD8">
              <w:rPr>
                <w:sz w:val="20"/>
              </w:rPr>
              <w:t>2</w:t>
            </w:r>
          </w:p>
        </w:tc>
        <w:tc>
          <w:tcPr>
            <w:tcW w:w="2429" w:type="dxa"/>
            <w:gridSpan w:val="3"/>
            <w:tcBorders>
              <w:top w:val="double" w:sz="6" w:space="0" w:color="auto"/>
              <w:left w:val="single" w:sz="6" w:space="0" w:color="auto"/>
              <w:bottom w:val="double" w:sz="6" w:space="0" w:color="auto"/>
              <w:right w:val="single" w:sz="6" w:space="0" w:color="auto"/>
            </w:tcBorders>
          </w:tcPr>
          <w:p w14:paraId="03B0FCA2" w14:textId="77777777" w:rsidR="00694229" w:rsidRPr="00C25DD8" w:rsidRDefault="00694229" w:rsidP="009407C2">
            <w:pPr>
              <w:suppressAutoHyphens/>
              <w:jc w:val="center"/>
              <w:rPr>
                <w:sz w:val="20"/>
              </w:rPr>
            </w:pPr>
            <w:r w:rsidRPr="00C25DD8">
              <w:rPr>
                <w:sz w:val="20"/>
              </w:rPr>
              <w:t>3</w:t>
            </w:r>
          </w:p>
        </w:tc>
        <w:tc>
          <w:tcPr>
            <w:tcW w:w="1440" w:type="dxa"/>
            <w:tcBorders>
              <w:top w:val="double" w:sz="6" w:space="0" w:color="auto"/>
              <w:left w:val="single" w:sz="6" w:space="0" w:color="auto"/>
              <w:bottom w:val="double" w:sz="6" w:space="0" w:color="auto"/>
              <w:right w:val="single" w:sz="4" w:space="0" w:color="auto"/>
            </w:tcBorders>
          </w:tcPr>
          <w:p w14:paraId="37D88D4C" w14:textId="77777777" w:rsidR="00694229" w:rsidRPr="00C25DD8" w:rsidRDefault="00694229" w:rsidP="00694229">
            <w:pPr>
              <w:suppressAutoHyphens/>
              <w:jc w:val="center"/>
              <w:rPr>
                <w:sz w:val="20"/>
              </w:rPr>
            </w:pPr>
            <w:r>
              <w:rPr>
                <w:sz w:val="20"/>
              </w:rPr>
              <w:t>4</w:t>
            </w:r>
          </w:p>
        </w:tc>
        <w:tc>
          <w:tcPr>
            <w:tcW w:w="2160" w:type="dxa"/>
            <w:gridSpan w:val="3"/>
            <w:tcBorders>
              <w:top w:val="double" w:sz="6" w:space="0" w:color="auto"/>
              <w:left w:val="single" w:sz="4" w:space="0" w:color="auto"/>
              <w:bottom w:val="double" w:sz="6" w:space="0" w:color="auto"/>
              <w:right w:val="single" w:sz="6" w:space="0" w:color="auto"/>
            </w:tcBorders>
          </w:tcPr>
          <w:p w14:paraId="09B16A2A" w14:textId="77777777" w:rsidR="00694229" w:rsidRPr="00C25DD8" w:rsidRDefault="00694229" w:rsidP="009407C2">
            <w:pPr>
              <w:suppressAutoHyphens/>
              <w:jc w:val="center"/>
              <w:rPr>
                <w:sz w:val="20"/>
              </w:rPr>
            </w:pPr>
            <w:r>
              <w:rPr>
                <w:sz w:val="20"/>
              </w:rPr>
              <w:t>5</w:t>
            </w:r>
          </w:p>
        </w:tc>
        <w:tc>
          <w:tcPr>
            <w:tcW w:w="2254" w:type="dxa"/>
            <w:gridSpan w:val="2"/>
            <w:tcBorders>
              <w:top w:val="double" w:sz="6" w:space="0" w:color="auto"/>
              <w:left w:val="single" w:sz="6" w:space="0" w:color="auto"/>
              <w:bottom w:val="double" w:sz="6" w:space="0" w:color="auto"/>
              <w:right w:val="single" w:sz="6" w:space="0" w:color="auto"/>
            </w:tcBorders>
          </w:tcPr>
          <w:p w14:paraId="764280A8" w14:textId="77777777" w:rsidR="00694229" w:rsidRPr="00C25DD8" w:rsidRDefault="00694229" w:rsidP="009407C2">
            <w:pPr>
              <w:suppressAutoHyphens/>
              <w:jc w:val="center"/>
              <w:rPr>
                <w:sz w:val="20"/>
              </w:rPr>
            </w:pPr>
            <w:r>
              <w:rPr>
                <w:sz w:val="20"/>
              </w:rPr>
              <w:t>6</w:t>
            </w:r>
          </w:p>
        </w:tc>
        <w:tc>
          <w:tcPr>
            <w:tcW w:w="1351" w:type="dxa"/>
            <w:tcBorders>
              <w:top w:val="double" w:sz="6" w:space="0" w:color="auto"/>
              <w:left w:val="single" w:sz="6" w:space="0" w:color="auto"/>
              <w:bottom w:val="double" w:sz="6" w:space="0" w:color="auto"/>
              <w:right w:val="single" w:sz="6" w:space="0" w:color="auto"/>
            </w:tcBorders>
          </w:tcPr>
          <w:p w14:paraId="704E9E18" w14:textId="77777777" w:rsidR="00694229" w:rsidRPr="00C25DD8" w:rsidRDefault="00694229" w:rsidP="009407C2">
            <w:pPr>
              <w:suppressAutoHyphens/>
              <w:jc w:val="center"/>
              <w:rPr>
                <w:sz w:val="20"/>
              </w:rPr>
            </w:pPr>
            <w:r>
              <w:rPr>
                <w:sz w:val="20"/>
              </w:rPr>
              <w:t>7</w:t>
            </w:r>
          </w:p>
        </w:tc>
        <w:tc>
          <w:tcPr>
            <w:tcW w:w="2071" w:type="dxa"/>
            <w:tcBorders>
              <w:top w:val="double" w:sz="6" w:space="0" w:color="auto"/>
              <w:left w:val="single" w:sz="6" w:space="0" w:color="auto"/>
              <w:bottom w:val="double" w:sz="6" w:space="0" w:color="auto"/>
            </w:tcBorders>
          </w:tcPr>
          <w:p w14:paraId="131402AC" w14:textId="77777777" w:rsidR="00694229" w:rsidRPr="00C25DD8" w:rsidRDefault="00694229" w:rsidP="009407C2">
            <w:pPr>
              <w:suppressAutoHyphens/>
              <w:jc w:val="center"/>
              <w:rPr>
                <w:sz w:val="20"/>
              </w:rPr>
            </w:pPr>
            <w:r>
              <w:rPr>
                <w:sz w:val="20"/>
              </w:rPr>
              <w:t>8</w:t>
            </w:r>
          </w:p>
        </w:tc>
      </w:tr>
      <w:tr w:rsidR="00694229" w:rsidRPr="00C25DD8" w14:paraId="39587FA7" w14:textId="77777777" w:rsidTr="005C3E17">
        <w:trPr>
          <w:cantSplit/>
          <w:trHeight w:val="477"/>
        </w:trPr>
        <w:tc>
          <w:tcPr>
            <w:tcW w:w="807" w:type="dxa"/>
            <w:tcBorders>
              <w:top w:val="double" w:sz="6" w:space="0" w:color="auto"/>
              <w:left w:val="double" w:sz="6" w:space="0" w:color="auto"/>
              <w:bottom w:val="single" w:sz="6" w:space="0" w:color="auto"/>
              <w:right w:val="single" w:sz="6" w:space="0" w:color="auto"/>
            </w:tcBorders>
            <w:vAlign w:val="center"/>
          </w:tcPr>
          <w:p w14:paraId="6B937E92" w14:textId="77777777" w:rsidR="00694229" w:rsidRPr="00C25DD8" w:rsidRDefault="00694229" w:rsidP="00C25DD8">
            <w:pPr>
              <w:suppressAutoHyphens/>
              <w:jc w:val="center"/>
              <w:rPr>
                <w:sz w:val="20"/>
                <w:szCs w:val="20"/>
              </w:rPr>
            </w:pPr>
            <w:r w:rsidRPr="00C25DD8">
              <w:rPr>
                <w:sz w:val="20"/>
                <w:szCs w:val="20"/>
              </w:rPr>
              <w:t>Service</w:t>
            </w:r>
          </w:p>
          <w:p w14:paraId="146BAA3E" w14:textId="77777777" w:rsidR="00694229" w:rsidRPr="00C25DD8" w:rsidRDefault="00694229" w:rsidP="00C25DD8">
            <w:pPr>
              <w:suppressAutoHyphens/>
              <w:jc w:val="center"/>
              <w:rPr>
                <w:sz w:val="20"/>
                <w:szCs w:val="20"/>
              </w:rPr>
            </w:pPr>
            <w:r w:rsidRPr="00C25DD8">
              <w:rPr>
                <w:sz w:val="20"/>
                <w:szCs w:val="20"/>
              </w:rPr>
              <w:t>N</w:t>
            </w:r>
            <w:r w:rsidRPr="00C25DD8">
              <w:rPr>
                <w:sz w:val="20"/>
                <w:szCs w:val="20"/>
              </w:rPr>
              <w:sym w:font="Symbol" w:char="F0B0"/>
            </w:r>
          </w:p>
        </w:tc>
        <w:tc>
          <w:tcPr>
            <w:tcW w:w="1169" w:type="dxa"/>
            <w:tcBorders>
              <w:top w:val="double" w:sz="6" w:space="0" w:color="auto"/>
              <w:left w:val="single" w:sz="6" w:space="0" w:color="auto"/>
              <w:bottom w:val="single" w:sz="6" w:space="0" w:color="auto"/>
              <w:right w:val="single" w:sz="6" w:space="0" w:color="auto"/>
            </w:tcBorders>
            <w:vAlign w:val="center"/>
          </w:tcPr>
          <w:p w14:paraId="016ED908" w14:textId="77777777" w:rsidR="00694229" w:rsidRPr="00C25DD8" w:rsidRDefault="00694229" w:rsidP="00C25DD8">
            <w:pPr>
              <w:suppressAutoHyphens/>
              <w:jc w:val="center"/>
              <w:rPr>
                <w:sz w:val="20"/>
                <w:szCs w:val="20"/>
              </w:rPr>
            </w:pPr>
            <w:r>
              <w:rPr>
                <w:sz w:val="20"/>
                <w:szCs w:val="20"/>
              </w:rPr>
              <w:t xml:space="preserve">Items/Inputs </w:t>
            </w:r>
          </w:p>
        </w:tc>
        <w:tc>
          <w:tcPr>
            <w:tcW w:w="2429" w:type="dxa"/>
            <w:gridSpan w:val="3"/>
            <w:tcBorders>
              <w:top w:val="double" w:sz="6" w:space="0" w:color="auto"/>
              <w:left w:val="single" w:sz="6" w:space="0" w:color="auto"/>
              <w:bottom w:val="single" w:sz="6" w:space="0" w:color="auto"/>
              <w:right w:val="single" w:sz="6" w:space="0" w:color="auto"/>
            </w:tcBorders>
            <w:vAlign w:val="center"/>
          </w:tcPr>
          <w:p w14:paraId="1488A67B" w14:textId="77777777" w:rsidR="00694229" w:rsidRPr="00694229" w:rsidRDefault="00694229" w:rsidP="00694229">
            <w:pPr>
              <w:jc w:val="center"/>
              <w:rPr>
                <w:color w:val="000000"/>
                <w:sz w:val="20"/>
                <w:szCs w:val="20"/>
              </w:rPr>
            </w:pPr>
            <w:r w:rsidRPr="00694229">
              <w:rPr>
                <w:color w:val="000000"/>
                <w:sz w:val="20"/>
                <w:szCs w:val="20"/>
              </w:rPr>
              <w:t>Description/Specification</w:t>
            </w:r>
          </w:p>
        </w:tc>
        <w:tc>
          <w:tcPr>
            <w:tcW w:w="1440" w:type="dxa"/>
            <w:tcBorders>
              <w:top w:val="double" w:sz="6" w:space="0" w:color="auto"/>
              <w:left w:val="single" w:sz="6" w:space="0" w:color="auto"/>
              <w:bottom w:val="single" w:sz="6" w:space="0" w:color="auto"/>
              <w:right w:val="single" w:sz="4" w:space="0" w:color="auto"/>
            </w:tcBorders>
            <w:vAlign w:val="center"/>
          </w:tcPr>
          <w:p w14:paraId="5967745B" w14:textId="77777777" w:rsidR="00694229" w:rsidRPr="00C25DD8" w:rsidRDefault="00694229" w:rsidP="00C25DD8">
            <w:pPr>
              <w:suppressAutoHyphens/>
              <w:jc w:val="center"/>
              <w:rPr>
                <w:sz w:val="20"/>
                <w:szCs w:val="20"/>
              </w:rPr>
            </w:pPr>
            <w:r w:rsidRPr="00C25DD8">
              <w:rPr>
                <w:sz w:val="20"/>
                <w:szCs w:val="20"/>
              </w:rPr>
              <w:t>Quantity</w:t>
            </w:r>
          </w:p>
        </w:tc>
        <w:tc>
          <w:tcPr>
            <w:tcW w:w="2160" w:type="dxa"/>
            <w:gridSpan w:val="3"/>
            <w:tcBorders>
              <w:top w:val="double" w:sz="6" w:space="0" w:color="auto"/>
              <w:left w:val="single" w:sz="4" w:space="0" w:color="auto"/>
              <w:bottom w:val="single" w:sz="6" w:space="0" w:color="auto"/>
              <w:right w:val="single" w:sz="6" w:space="0" w:color="auto"/>
            </w:tcBorders>
            <w:vAlign w:val="center"/>
          </w:tcPr>
          <w:p w14:paraId="70E7AAD3" w14:textId="77777777" w:rsidR="00694229" w:rsidRPr="00C25DD8" w:rsidRDefault="00694229" w:rsidP="00C25DD8">
            <w:pPr>
              <w:suppressAutoHyphens/>
              <w:jc w:val="center"/>
              <w:rPr>
                <w:sz w:val="20"/>
                <w:szCs w:val="20"/>
              </w:rPr>
            </w:pPr>
            <w:r>
              <w:rPr>
                <w:sz w:val="20"/>
                <w:szCs w:val="20"/>
              </w:rPr>
              <w:t>P</w:t>
            </w:r>
            <w:r w:rsidRPr="00C25DD8">
              <w:rPr>
                <w:sz w:val="20"/>
                <w:szCs w:val="20"/>
              </w:rPr>
              <w:t>hysical Unit</w:t>
            </w:r>
          </w:p>
        </w:tc>
        <w:tc>
          <w:tcPr>
            <w:tcW w:w="2254" w:type="dxa"/>
            <w:gridSpan w:val="2"/>
            <w:tcBorders>
              <w:top w:val="double" w:sz="6" w:space="0" w:color="auto"/>
              <w:left w:val="single" w:sz="6" w:space="0" w:color="auto"/>
              <w:bottom w:val="single" w:sz="6" w:space="0" w:color="auto"/>
              <w:right w:val="single" w:sz="6" w:space="0" w:color="auto"/>
            </w:tcBorders>
            <w:vAlign w:val="center"/>
          </w:tcPr>
          <w:p w14:paraId="0291480F" w14:textId="77777777" w:rsidR="00694229" w:rsidRPr="00C25DD8" w:rsidRDefault="00694229" w:rsidP="00C25DD8">
            <w:pPr>
              <w:suppressAutoHyphens/>
              <w:jc w:val="center"/>
              <w:rPr>
                <w:sz w:val="20"/>
                <w:szCs w:val="20"/>
              </w:rPr>
            </w:pPr>
            <w:r>
              <w:rPr>
                <w:sz w:val="20"/>
                <w:szCs w:val="20"/>
              </w:rPr>
              <w:t xml:space="preserve">Duration of assignment Per Month   </w:t>
            </w:r>
          </w:p>
        </w:tc>
        <w:tc>
          <w:tcPr>
            <w:tcW w:w="1351" w:type="dxa"/>
            <w:tcBorders>
              <w:top w:val="double" w:sz="6" w:space="0" w:color="auto"/>
              <w:left w:val="single" w:sz="6" w:space="0" w:color="auto"/>
              <w:bottom w:val="single" w:sz="6" w:space="0" w:color="auto"/>
              <w:right w:val="single" w:sz="6" w:space="0" w:color="auto"/>
            </w:tcBorders>
            <w:vAlign w:val="center"/>
          </w:tcPr>
          <w:p w14:paraId="1A860E0A" w14:textId="77777777" w:rsidR="00694229" w:rsidRPr="00C25DD8" w:rsidRDefault="00694229" w:rsidP="00C25DD8">
            <w:pPr>
              <w:suppressAutoHyphens/>
              <w:jc w:val="center"/>
              <w:rPr>
                <w:sz w:val="20"/>
                <w:szCs w:val="20"/>
              </w:rPr>
            </w:pPr>
            <w:r w:rsidRPr="00C25DD8">
              <w:rPr>
                <w:sz w:val="20"/>
                <w:szCs w:val="20"/>
              </w:rPr>
              <w:t>Unit price</w:t>
            </w:r>
          </w:p>
        </w:tc>
        <w:tc>
          <w:tcPr>
            <w:tcW w:w="2071" w:type="dxa"/>
            <w:tcBorders>
              <w:top w:val="double" w:sz="6" w:space="0" w:color="auto"/>
              <w:left w:val="single" w:sz="6" w:space="0" w:color="auto"/>
              <w:bottom w:val="single" w:sz="6" w:space="0" w:color="auto"/>
              <w:right w:val="double" w:sz="6" w:space="0" w:color="auto"/>
            </w:tcBorders>
            <w:vAlign w:val="center"/>
          </w:tcPr>
          <w:p w14:paraId="23D55E05" w14:textId="77777777" w:rsidR="00694229" w:rsidRPr="00C25DD8" w:rsidRDefault="00694229" w:rsidP="00C25DD8">
            <w:pPr>
              <w:suppressAutoHyphens/>
              <w:jc w:val="center"/>
              <w:rPr>
                <w:sz w:val="20"/>
                <w:szCs w:val="20"/>
              </w:rPr>
            </w:pPr>
            <w:r w:rsidRPr="00C25DD8">
              <w:rPr>
                <w:sz w:val="20"/>
                <w:szCs w:val="20"/>
              </w:rPr>
              <w:t>Total Price per Service</w:t>
            </w:r>
          </w:p>
          <w:p w14:paraId="4B849BC4" w14:textId="77777777" w:rsidR="00694229" w:rsidRPr="00C25DD8" w:rsidRDefault="00694229" w:rsidP="00C25DD8">
            <w:pPr>
              <w:suppressAutoHyphens/>
              <w:jc w:val="center"/>
              <w:rPr>
                <w:sz w:val="20"/>
                <w:szCs w:val="20"/>
              </w:rPr>
            </w:pPr>
            <w:r>
              <w:rPr>
                <w:sz w:val="20"/>
                <w:szCs w:val="20"/>
              </w:rPr>
              <w:t>(Col. 6*7</w:t>
            </w:r>
            <w:r w:rsidRPr="00C25DD8">
              <w:rPr>
                <w:sz w:val="20"/>
                <w:szCs w:val="20"/>
              </w:rPr>
              <w:t>)</w:t>
            </w:r>
          </w:p>
        </w:tc>
      </w:tr>
      <w:tr w:rsidR="00694229" w:rsidRPr="00C25DD8" w14:paraId="312E28C2" w14:textId="77777777" w:rsidTr="00677BB4">
        <w:trPr>
          <w:cantSplit/>
          <w:trHeight w:val="453"/>
        </w:trPr>
        <w:tc>
          <w:tcPr>
            <w:tcW w:w="13681" w:type="dxa"/>
            <w:gridSpan w:val="13"/>
            <w:tcBorders>
              <w:top w:val="single" w:sz="6" w:space="0" w:color="auto"/>
              <w:left w:val="double" w:sz="6" w:space="0" w:color="auto"/>
              <w:bottom w:val="single" w:sz="6" w:space="0" w:color="auto"/>
              <w:right w:val="double" w:sz="6" w:space="0" w:color="auto"/>
            </w:tcBorders>
            <w:shd w:val="clear" w:color="auto" w:fill="FFF2CC" w:themeFill="accent4" w:themeFillTint="33"/>
            <w:vAlign w:val="center"/>
          </w:tcPr>
          <w:p w14:paraId="1325EE28" w14:textId="11C1FD29" w:rsidR="00694229" w:rsidRPr="00694229" w:rsidRDefault="00677BB4" w:rsidP="00694229">
            <w:pPr>
              <w:suppressAutoHyphens/>
              <w:jc w:val="center"/>
              <w:rPr>
                <w:b/>
                <w:bCs/>
              </w:rPr>
            </w:pPr>
            <w:r>
              <w:rPr>
                <w:b/>
                <w:bCs/>
              </w:rPr>
              <w:t xml:space="preserve">A: </w:t>
            </w:r>
            <w:r w:rsidR="0039414A">
              <w:rPr>
                <w:b/>
                <w:bCs/>
              </w:rPr>
              <w:t>Ke</w:t>
            </w:r>
            <w:r w:rsidR="00694229" w:rsidRPr="00694229">
              <w:rPr>
                <w:b/>
                <w:bCs/>
              </w:rPr>
              <w:t xml:space="preserve">y Staff </w:t>
            </w:r>
          </w:p>
        </w:tc>
      </w:tr>
      <w:tr w:rsidR="000D35AC" w:rsidRPr="00C25DD8" w14:paraId="0FBD13B9" w14:textId="77777777" w:rsidTr="005C3E17">
        <w:trPr>
          <w:cantSplit/>
          <w:trHeight w:val="279"/>
        </w:trPr>
        <w:tc>
          <w:tcPr>
            <w:tcW w:w="807" w:type="dxa"/>
            <w:tcBorders>
              <w:top w:val="single" w:sz="6" w:space="0" w:color="auto"/>
              <w:left w:val="double" w:sz="6" w:space="0" w:color="auto"/>
              <w:bottom w:val="single" w:sz="6" w:space="0" w:color="auto"/>
              <w:right w:val="single" w:sz="6" w:space="0" w:color="auto"/>
            </w:tcBorders>
            <w:vAlign w:val="center"/>
          </w:tcPr>
          <w:p w14:paraId="52DE651B" w14:textId="77777777" w:rsidR="000D35AC" w:rsidRDefault="000D35AC" w:rsidP="00C25DD8">
            <w:pPr>
              <w:jc w:val="center"/>
              <w:rPr>
                <w:color w:val="000000"/>
                <w:sz w:val="20"/>
                <w:szCs w:val="20"/>
              </w:rPr>
            </w:pPr>
            <w:r>
              <w:rPr>
                <w:color w:val="000000"/>
                <w:sz w:val="20"/>
                <w:szCs w:val="20"/>
              </w:rPr>
              <w:t>K-1</w:t>
            </w:r>
          </w:p>
        </w:tc>
        <w:tc>
          <w:tcPr>
            <w:tcW w:w="1169" w:type="dxa"/>
            <w:vMerge w:val="restart"/>
            <w:tcBorders>
              <w:top w:val="single" w:sz="6" w:space="0" w:color="auto"/>
              <w:left w:val="single" w:sz="6" w:space="0" w:color="auto"/>
              <w:right w:val="single" w:sz="6" w:space="0" w:color="auto"/>
            </w:tcBorders>
            <w:vAlign w:val="center"/>
          </w:tcPr>
          <w:p w14:paraId="38D9935A" w14:textId="26208CC7" w:rsidR="000D35AC" w:rsidRPr="00694229" w:rsidRDefault="000D35AC" w:rsidP="00BF3F3B">
            <w:pPr>
              <w:suppressAutoHyphens/>
              <w:jc w:val="center"/>
              <w:rPr>
                <w:sz w:val="20"/>
              </w:rPr>
            </w:pPr>
            <w:r w:rsidRPr="00694229">
              <w:rPr>
                <w:sz w:val="20"/>
              </w:rPr>
              <w:t>Human Resources/Ke</w:t>
            </w:r>
            <w:r w:rsidR="00CB6EA8">
              <w:rPr>
                <w:sz w:val="20"/>
              </w:rPr>
              <w:t>y Staff for project duration (</w:t>
            </w:r>
            <w:r w:rsidR="00BF3F3B">
              <w:rPr>
                <w:sz w:val="20"/>
              </w:rPr>
              <w:t>12</w:t>
            </w:r>
            <w:r w:rsidR="00BF3F3B" w:rsidRPr="00694229">
              <w:rPr>
                <w:sz w:val="20"/>
              </w:rPr>
              <w:t xml:space="preserve"> </w:t>
            </w:r>
            <w:r w:rsidRPr="00694229">
              <w:rPr>
                <w:sz w:val="20"/>
              </w:rPr>
              <w:t>months)</w:t>
            </w:r>
          </w:p>
          <w:p w14:paraId="0DF6B5AC" w14:textId="77777777" w:rsidR="000D35AC" w:rsidRPr="00C25DD8" w:rsidRDefault="000D35AC" w:rsidP="00C25DD8">
            <w:pPr>
              <w:suppressAutoHyphens/>
              <w:jc w:val="center"/>
              <w:rPr>
                <w:i/>
                <w:iCs/>
                <w:sz w:val="20"/>
              </w:rPr>
            </w:pPr>
          </w:p>
        </w:tc>
        <w:tc>
          <w:tcPr>
            <w:tcW w:w="2429" w:type="dxa"/>
            <w:gridSpan w:val="3"/>
            <w:tcBorders>
              <w:top w:val="single" w:sz="6" w:space="0" w:color="auto"/>
              <w:left w:val="single" w:sz="6" w:space="0" w:color="auto"/>
              <w:bottom w:val="single" w:sz="6" w:space="0" w:color="auto"/>
              <w:right w:val="single" w:sz="6" w:space="0" w:color="auto"/>
            </w:tcBorders>
            <w:vAlign w:val="center"/>
          </w:tcPr>
          <w:p w14:paraId="4CA43005" w14:textId="20CA2B1E" w:rsidR="000D35AC" w:rsidRDefault="00B52409">
            <w:pPr>
              <w:rPr>
                <w:color w:val="000000"/>
                <w:sz w:val="20"/>
                <w:szCs w:val="20"/>
              </w:rPr>
            </w:pPr>
            <w:r>
              <w:rPr>
                <w:rFonts w:asciiTheme="majorBidi" w:hAnsiTheme="majorBidi" w:cstheme="majorBidi"/>
                <w:color w:val="000000"/>
              </w:rPr>
              <w:t>Fishery</w:t>
            </w:r>
            <w:r w:rsidRPr="00D26858">
              <w:rPr>
                <w:rFonts w:asciiTheme="majorBidi" w:hAnsiTheme="majorBidi" w:cstheme="majorBidi"/>
                <w:color w:val="000000"/>
              </w:rPr>
              <w:t xml:space="preserve"> Project Manager</w:t>
            </w:r>
          </w:p>
        </w:tc>
        <w:tc>
          <w:tcPr>
            <w:tcW w:w="1440" w:type="dxa"/>
            <w:tcBorders>
              <w:top w:val="single" w:sz="6" w:space="0" w:color="auto"/>
              <w:left w:val="single" w:sz="6" w:space="0" w:color="auto"/>
              <w:bottom w:val="single" w:sz="6" w:space="0" w:color="auto"/>
              <w:right w:val="single" w:sz="4" w:space="0" w:color="auto"/>
            </w:tcBorders>
            <w:vAlign w:val="center"/>
          </w:tcPr>
          <w:p w14:paraId="51D313EB" w14:textId="77777777" w:rsidR="000D35AC" w:rsidRPr="00C25DD8" w:rsidRDefault="000D35AC" w:rsidP="00CB6EA8">
            <w:pPr>
              <w:suppressAutoHyphens/>
              <w:jc w:val="center"/>
              <w:rPr>
                <w:sz w:val="20"/>
              </w:rPr>
            </w:pPr>
            <w:r>
              <w:rPr>
                <w:sz w:val="20"/>
              </w:rPr>
              <w:t>1</w:t>
            </w:r>
          </w:p>
        </w:tc>
        <w:tc>
          <w:tcPr>
            <w:tcW w:w="2160" w:type="dxa"/>
            <w:gridSpan w:val="3"/>
            <w:tcBorders>
              <w:top w:val="single" w:sz="6" w:space="0" w:color="auto"/>
              <w:left w:val="single" w:sz="4" w:space="0" w:color="auto"/>
              <w:bottom w:val="single" w:sz="6" w:space="0" w:color="auto"/>
              <w:right w:val="single" w:sz="6" w:space="0" w:color="auto"/>
            </w:tcBorders>
            <w:vAlign w:val="center"/>
          </w:tcPr>
          <w:p w14:paraId="29B011FD" w14:textId="77777777" w:rsidR="000D35AC" w:rsidRPr="00C25DD8" w:rsidRDefault="000D35AC" w:rsidP="00CB6EA8">
            <w:pPr>
              <w:suppressAutoHyphens/>
              <w:jc w:val="center"/>
              <w:rPr>
                <w:sz w:val="20"/>
              </w:rPr>
            </w:pPr>
            <w:r w:rsidRPr="00C25DD8">
              <w:rPr>
                <w:sz w:val="20"/>
              </w:rPr>
              <w:t>Person</w:t>
            </w:r>
          </w:p>
        </w:tc>
        <w:tc>
          <w:tcPr>
            <w:tcW w:w="2254" w:type="dxa"/>
            <w:gridSpan w:val="2"/>
            <w:tcBorders>
              <w:top w:val="single" w:sz="6" w:space="0" w:color="auto"/>
              <w:left w:val="single" w:sz="6" w:space="0" w:color="auto"/>
              <w:bottom w:val="single" w:sz="6" w:space="0" w:color="auto"/>
              <w:right w:val="single" w:sz="6" w:space="0" w:color="auto"/>
            </w:tcBorders>
            <w:vAlign w:val="center"/>
          </w:tcPr>
          <w:p w14:paraId="62AED4CD" w14:textId="37F369D2" w:rsidR="000D35AC" w:rsidRPr="00694229" w:rsidRDefault="00BF3F3B" w:rsidP="00CB6EA8">
            <w:pPr>
              <w:suppressAutoHyphens/>
              <w:jc w:val="center"/>
              <w:rPr>
                <w:sz w:val="20"/>
              </w:rPr>
            </w:pPr>
            <w:r>
              <w:rPr>
                <w:sz w:val="20"/>
              </w:rPr>
              <w:t>12</w:t>
            </w:r>
            <w:r w:rsidRPr="00694229">
              <w:rPr>
                <w:sz w:val="20"/>
              </w:rPr>
              <w:t xml:space="preserve"> </w:t>
            </w:r>
            <w:r w:rsidR="000D35AC" w:rsidRPr="00694229">
              <w:rPr>
                <w:sz w:val="20"/>
              </w:rPr>
              <w:t>Months</w:t>
            </w:r>
          </w:p>
        </w:tc>
        <w:tc>
          <w:tcPr>
            <w:tcW w:w="1351" w:type="dxa"/>
            <w:tcBorders>
              <w:top w:val="single" w:sz="6" w:space="0" w:color="auto"/>
              <w:left w:val="single" w:sz="6" w:space="0" w:color="auto"/>
              <w:bottom w:val="single" w:sz="6" w:space="0" w:color="auto"/>
              <w:right w:val="single" w:sz="6" w:space="0" w:color="auto"/>
            </w:tcBorders>
          </w:tcPr>
          <w:p w14:paraId="682697A9" w14:textId="77777777" w:rsidR="000D35AC" w:rsidRPr="00C25DD8" w:rsidRDefault="000D35AC" w:rsidP="009407C2">
            <w:pPr>
              <w:suppressAutoHyphens/>
              <w:rPr>
                <w:i/>
                <w:iCs/>
                <w:sz w:val="20"/>
              </w:rPr>
            </w:pPr>
          </w:p>
        </w:tc>
        <w:tc>
          <w:tcPr>
            <w:tcW w:w="2071" w:type="dxa"/>
            <w:tcBorders>
              <w:top w:val="single" w:sz="6" w:space="0" w:color="auto"/>
              <w:left w:val="single" w:sz="6" w:space="0" w:color="auto"/>
              <w:bottom w:val="single" w:sz="6" w:space="0" w:color="auto"/>
              <w:right w:val="double" w:sz="6" w:space="0" w:color="auto"/>
            </w:tcBorders>
          </w:tcPr>
          <w:p w14:paraId="2B950A68" w14:textId="77777777" w:rsidR="000D35AC" w:rsidRPr="00C25DD8" w:rsidRDefault="000D35AC" w:rsidP="009407C2">
            <w:pPr>
              <w:suppressAutoHyphens/>
              <w:rPr>
                <w:i/>
                <w:iCs/>
                <w:sz w:val="16"/>
              </w:rPr>
            </w:pPr>
          </w:p>
        </w:tc>
      </w:tr>
      <w:tr w:rsidR="000D35AC" w:rsidRPr="00C25DD8" w14:paraId="6C05B4B2" w14:textId="77777777" w:rsidTr="005C3E17">
        <w:trPr>
          <w:cantSplit/>
          <w:trHeight w:val="195"/>
        </w:trPr>
        <w:tc>
          <w:tcPr>
            <w:tcW w:w="807" w:type="dxa"/>
            <w:tcBorders>
              <w:top w:val="single" w:sz="6" w:space="0" w:color="auto"/>
              <w:left w:val="double" w:sz="6" w:space="0" w:color="auto"/>
              <w:bottom w:val="single" w:sz="6" w:space="0" w:color="auto"/>
              <w:right w:val="single" w:sz="6" w:space="0" w:color="auto"/>
            </w:tcBorders>
            <w:vAlign w:val="center"/>
          </w:tcPr>
          <w:p w14:paraId="63AA4ED0" w14:textId="77777777" w:rsidR="000D35AC" w:rsidRDefault="000D35AC" w:rsidP="00C25DD8">
            <w:pPr>
              <w:jc w:val="center"/>
              <w:rPr>
                <w:color w:val="000000"/>
                <w:sz w:val="20"/>
                <w:szCs w:val="20"/>
              </w:rPr>
            </w:pPr>
            <w:r>
              <w:rPr>
                <w:color w:val="000000"/>
                <w:sz w:val="20"/>
                <w:szCs w:val="20"/>
              </w:rPr>
              <w:t>K-2</w:t>
            </w:r>
          </w:p>
        </w:tc>
        <w:tc>
          <w:tcPr>
            <w:tcW w:w="1169" w:type="dxa"/>
            <w:vMerge/>
            <w:tcBorders>
              <w:left w:val="single" w:sz="6" w:space="0" w:color="auto"/>
              <w:right w:val="single" w:sz="6" w:space="0" w:color="auto"/>
            </w:tcBorders>
          </w:tcPr>
          <w:p w14:paraId="179E5AA8" w14:textId="77777777" w:rsidR="000D35AC" w:rsidRPr="00C25DD8" w:rsidRDefault="000D35AC" w:rsidP="00C25DD8">
            <w:pPr>
              <w:suppressAutoHyphens/>
              <w:rPr>
                <w:sz w:val="20"/>
              </w:rPr>
            </w:pPr>
          </w:p>
        </w:tc>
        <w:tc>
          <w:tcPr>
            <w:tcW w:w="2429" w:type="dxa"/>
            <w:gridSpan w:val="3"/>
            <w:tcBorders>
              <w:top w:val="single" w:sz="6" w:space="0" w:color="auto"/>
              <w:left w:val="single" w:sz="6" w:space="0" w:color="auto"/>
              <w:bottom w:val="single" w:sz="6" w:space="0" w:color="auto"/>
              <w:right w:val="single" w:sz="6" w:space="0" w:color="auto"/>
            </w:tcBorders>
            <w:vAlign w:val="center"/>
          </w:tcPr>
          <w:p w14:paraId="31089162" w14:textId="6BCEB73A" w:rsidR="000D35AC" w:rsidRDefault="00CB6EA8">
            <w:pPr>
              <w:rPr>
                <w:color w:val="000000"/>
                <w:sz w:val="20"/>
                <w:szCs w:val="20"/>
              </w:rPr>
            </w:pPr>
            <w:r>
              <w:rPr>
                <w:rFonts w:asciiTheme="majorBidi" w:hAnsiTheme="majorBidi" w:cstheme="majorBidi"/>
                <w:color w:val="000000"/>
              </w:rPr>
              <w:t>Fishery Monitoring/Marketing &amp; Logistic Officer</w:t>
            </w:r>
          </w:p>
        </w:tc>
        <w:tc>
          <w:tcPr>
            <w:tcW w:w="1440" w:type="dxa"/>
            <w:tcBorders>
              <w:top w:val="single" w:sz="6" w:space="0" w:color="auto"/>
              <w:left w:val="single" w:sz="6" w:space="0" w:color="auto"/>
              <w:bottom w:val="single" w:sz="6" w:space="0" w:color="auto"/>
              <w:right w:val="single" w:sz="4" w:space="0" w:color="auto"/>
            </w:tcBorders>
            <w:vAlign w:val="center"/>
          </w:tcPr>
          <w:p w14:paraId="30BE38D7" w14:textId="77777777" w:rsidR="000D35AC" w:rsidRPr="00AC6BF0" w:rsidRDefault="000D35AC" w:rsidP="00CB6EA8">
            <w:pPr>
              <w:suppressAutoHyphens/>
              <w:jc w:val="center"/>
              <w:rPr>
                <w:sz w:val="20"/>
              </w:rPr>
            </w:pPr>
            <w:r w:rsidRPr="00AC6BF0">
              <w:rPr>
                <w:sz w:val="20"/>
              </w:rPr>
              <w:t>1</w:t>
            </w:r>
          </w:p>
        </w:tc>
        <w:tc>
          <w:tcPr>
            <w:tcW w:w="2160" w:type="dxa"/>
            <w:gridSpan w:val="3"/>
            <w:tcBorders>
              <w:top w:val="single" w:sz="6" w:space="0" w:color="auto"/>
              <w:left w:val="single" w:sz="4" w:space="0" w:color="auto"/>
              <w:bottom w:val="single" w:sz="6" w:space="0" w:color="auto"/>
              <w:right w:val="single" w:sz="6" w:space="0" w:color="auto"/>
            </w:tcBorders>
            <w:vAlign w:val="center"/>
          </w:tcPr>
          <w:p w14:paraId="0C975A96" w14:textId="77777777" w:rsidR="000D35AC" w:rsidRPr="00C25DD8" w:rsidRDefault="000D35AC" w:rsidP="00CB6EA8">
            <w:pPr>
              <w:jc w:val="center"/>
            </w:pPr>
            <w:r w:rsidRPr="00C25DD8">
              <w:rPr>
                <w:sz w:val="20"/>
              </w:rPr>
              <w:t>Person</w:t>
            </w:r>
          </w:p>
        </w:tc>
        <w:tc>
          <w:tcPr>
            <w:tcW w:w="2254" w:type="dxa"/>
            <w:gridSpan w:val="2"/>
            <w:tcBorders>
              <w:top w:val="single" w:sz="6" w:space="0" w:color="auto"/>
              <w:left w:val="single" w:sz="6" w:space="0" w:color="auto"/>
              <w:bottom w:val="single" w:sz="6" w:space="0" w:color="auto"/>
              <w:right w:val="single" w:sz="6" w:space="0" w:color="auto"/>
            </w:tcBorders>
            <w:vAlign w:val="center"/>
          </w:tcPr>
          <w:p w14:paraId="257AF51A" w14:textId="068FCEF6" w:rsidR="000D35AC" w:rsidRPr="00694229" w:rsidRDefault="00BF3F3B" w:rsidP="00CB6EA8">
            <w:pPr>
              <w:jc w:val="center"/>
            </w:pPr>
            <w:r>
              <w:rPr>
                <w:sz w:val="20"/>
              </w:rPr>
              <w:t>12</w:t>
            </w:r>
            <w:r w:rsidRPr="00694229">
              <w:rPr>
                <w:sz w:val="20"/>
              </w:rPr>
              <w:t xml:space="preserve"> </w:t>
            </w:r>
            <w:r w:rsidR="000D35AC" w:rsidRPr="00694229">
              <w:rPr>
                <w:sz w:val="20"/>
              </w:rPr>
              <w:t>Months</w:t>
            </w:r>
          </w:p>
        </w:tc>
        <w:tc>
          <w:tcPr>
            <w:tcW w:w="1351" w:type="dxa"/>
            <w:tcBorders>
              <w:top w:val="single" w:sz="6" w:space="0" w:color="auto"/>
              <w:left w:val="single" w:sz="6" w:space="0" w:color="auto"/>
              <w:bottom w:val="single" w:sz="6" w:space="0" w:color="auto"/>
              <w:right w:val="single" w:sz="6" w:space="0" w:color="auto"/>
            </w:tcBorders>
          </w:tcPr>
          <w:p w14:paraId="79199A4B" w14:textId="77777777" w:rsidR="000D35AC" w:rsidRPr="00C25DD8" w:rsidRDefault="000D35AC" w:rsidP="00C25DD8">
            <w:pPr>
              <w:suppressAutoHyphens/>
              <w:rPr>
                <w:sz w:val="20"/>
              </w:rPr>
            </w:pPr>
          </w:p>
        </w:tc>
        <w:tc>
          <w:tcPr>
            <w:tcW w:w="2071" w:type="dxa"/>
            <w:tcBorders>
              <w:top w:val="single" w:sz="6" w:space="0" w:color="auto"/>
              <w:left w:val="single" w:sz="6" w:space="0" w:color="auto"/>
              <w:bottom w:val="single" w:sz="6" w:space="0" w:color="auto"/>
              <w:right w:val="double" w:sz="6" w:space="0" w:color="auto"/>
            </w:tcBorders>
          </w:tcPr>
          <w:p w14:paraId="664123C2" w14:textId="77777777" w:rsidR="000D35AC" w:rsidRPr="00C25DD8" w:rsidRDefault="000D35AC" w:rsidP="00C25DD8">
            <w:pPr>
              <w:suppressAutoHyphens/>
              <w:rPr>
                <w:sz w:val="20"/>
              </w:rPr>
            </w:pPr>
          </w:p>
        </w:tc>
      </w:tr>
      <w:tr w:rsidR="000D35AC" w:rsidRPr="00C25DD8" w14:paraId="43D4D080" w14:textId="77777777" w:rsidTr="005C3E17">
        <w:trPr>
          <w:cantSplit/>
          <w:trHeight w:val="247"/>
        </w:trPr>
        <w:tc>
          <w:tcPr>
            <w:tcW w:w="807" w:type="dxa"/>
            <w:tcBorders>
              <w:top w:val="single" w:sz="6" w:space="0" w:color="auto"/>
              <w:left w:val="double" w:sz="6" w:space="0" w:color="auto"/>
              <w:bottom w:val="single" w:sz="6" w:space="0" w:color="auto"/>
              <w:right w:val="single" w:sz="6" w:space="0" w:color="auto"/>
            </w:tcBorders>
            <w:vAlign w:val="center"/>
          </w:tcPr>
          <w:p w14:paraId="1B539F15" w14:textId="3A4DCD4B" w:rsidR="000D35AC" w:rsidRDefault="000D35AC" w:rsidP="00C25DD8">
            <w:pPr>
              <w:jc w:val="center"/>
              <w:rPr>
                <w:color w:val="000000"/>
                <w:sz w:val="20"/>
                <w:szCs w:val="20"/>
              </w:rPr>
            </w:pPr>
            <w:r>
              <w:rPr>
                <w:color w:val="000000"/>
                <w:sz w:val="20"/>
                <w:szCs w:val="20"/>
              </w:rPr>
              <w:t>K-3</w:t>
            </w:r>
          </w:p>
        </w:tc>
        <w:tc>
          <w:tcPr>
            <w:tcW w:w="1169" w:type="dxa"/>
            <w:vMerge/>
            <w:tcBorders>
              <w:left w:val="single" w:sz="6" w:space="0" w:color="auto"/>
              <w:right w:val="single" w:sz="6" w:space="0" w:color="auto"/>
            </w:tcBorders>
          </w:tcPr>
          <w:p w14:paraId="720AAB9D" w14:textId="77777777" w:rsidR="000D35AC" w:rsidRPr="00C25DD8" w:rsidRDefault="000D35AC" w:rsidP="00C25DD8">
            <w:pPr>
              <w:suppressAutoHyphens/>
              <w:rPr>
                <w:sz w:val="20"/>
              </w:rPr>
            </w:pPr>
          </w:p>
        </w:tc>
        <w:tc>
          <w:tcPr>
            <w:tcW w:w="2429" w:type="dxa"/>
            <w:gridSpan w:val="3"/>
            <w:tcBorders>
              <w:top w:val="single" w:sz="6" w:space="0" w:color="auto"/>
              <w:left w:val="single" w:sz="6" w:space="0" w:color="auto"/>
              <w:bottom w:val="single" w:sz="6" w:space="0" w:color="auto"/>
              <w:right w:val="single" w:sz="6" w:space="0" w:color="auto"/>
            </w:tcBorders>
            <w:vAlign w:val="center"/>
          </w:tcPr>
          <w:p w14:paraId="1E668EB6" w14:textId="35CF811F" w:rsidR="000D35AC" w:rsidRDefault="00CB6EA8">
            <w:pPr>
              <w:rPr>
                <w:color w:val="000000"/>
                <w:sz w:val="20"/>
                <w:szCs w:val="20"/>
              </w:rPr>
            </w:pPr>
            <w:r>
              <w:rPr>
                <w:rFonts w:asciiTheme="majorBidi" w:hAnsiTheme="majorBidi" w:cstheme="majorBidi"/>
                <w:color w:val="000000"/>
              </w:rPr>
              <w:t>Fishery Trainer</w:t>
            </w:r>
          </w:p>
        </w:tc>
        <w:tc>
          <w:tcPr>
            <w:tcW w:w="1440" w:type="dxa"/>
            <w:tcBorders>
              <w:top w:val="single" w:sz="6" w:space="0" w:color="auto"/>
              <w:left w:val="single" w:sz="6" w:space="0" w:color="auto"/>
              <w:bottom w:val="single" w:sz="6" w:space="0" w:color="auto"/>
              <w:right w:val="single" w:sz="4" w:space="0" w:color="auto"/>
            </w:tcBorders>
            <w:vAlign w:val="center"/>
          </w:tcPr>
          <w:p w14:paraId="5F7DAC83" w14:textId="77777777" w:rsidR="000D35AC" w:rsidRPr="00AC6BF0" w:rsidRDefault="000D35AC" w:rsidP="00CB6EA8">
            <w:pPr>
              <w:suppressAutoHyphens/>
              <w:jc w:val="center"/>
              <w:rPr>
                <w:sz w:val="20"/>
              </w:rPr>
            </w:pPr>
            <w:r w:rsidRPr="00AC6BF0">
              <w:rPr>
                <w:sz w:val="20"/>
              </w:rPr>
              <w:t>1</w:t>
            </w:r>
          </w:p>
        </w:tc>
        <w:tc>
          <w:tcPr>
            <w:tcW w:w="2160" w:type="dxa"/>
            <w:gridSpan w:val="3"/>
            <w:tcBorders>
              <w:top w:val="single" w:sz="6" w:space="0" w:color="auto"/>
              <w:left w:val="single" w:sz="4" w:space="0" w:color="auto"/>
              <w:bottom w:val="single" w:sz="6" w:space="0" w:color="auto"/>
              <w:right w:val="single" w:sz="6" w:space="0" w:color="auto"/>
            </w:tcBorders>
            <w:vAlign w:val="center"/>
          </w:tcPr>
          <w:p w14:paraId="735019F8" w14:textId="77777777" w:rsidR="000D35AC" w:rsidRPr="00C25DD8" w:rsidRDefault="000D35AC" w:rsidP="00CB6EA8">
            <w:pPr>
              <w:jc w:val="center"/>
            </w:pPr>
            <w:r w:rsidRPr="00C25DD8">
              <w:rPr>
                <w:sz w:val="20"/>
              </w:rPr>
              <w:t>Person</w:t>
            </w:r>
          </w:p>
        </w:tc>
        <w:tc>
          <w:tcPr>
            <w:tcW w:w="2254" w:type="dxa"/>
            <w:gridSpan w:val="2"/>
            <w:tcBorders>
              <w:top w:val="single" w:sz="6" w:space="0" w:color="auto"/>
              <w:left w:val="single" w:sz="6" w:space="0" w:color="auto"/>
              <w:bottom w:val="single" w:sz="6" w:space="0" w:color="auto"/>
              <w:right w:val="single" w:sz="6" w:space="0" w:color="auto"/>
            </w:tcBorders>
            <w:vAlign w:val="center"/>
          </w:tcPr>
          <w:p w14:paraId="63012D03" w14:textId="58CFDDB2" w:rsidR="000D35AC" w:rsidRPr="00694229" w:rsidRDefault="00BF3F3B" w:rsidP="00CB6EA8">
            <w:pPr>
              <w:jc w:val="center"/>
            </w:pPr>
            <w:r>
              <w:rPr>
                <w:sz w:val="20"/>
              </w:rPr>
              <w:t>9</w:t>
            </w:r>
            <w:r w:rsidRPr="00694229">
              <w:rPr>
                <w:sz w:val="20"/>
              </w:rPr>
              <w:t xml:space="preserve"> </w:t>
            </w:r>
            <w:r w:rsidR="000D35AC" w:rsidRPr="00694229">
              <w:rPr>
                <w:sz w:val="20"/>
              </w:rPr>
              <w:t>Months</w:t>
            </w:r>
          </w:p>
        </w:tc>
        <w:tc>
          <w:tcPr>
            <w:tcW w:w="1351" w:type="dxa"/>
            <w:tcBorders>
              <w:top w:val="single" w:sz="6" w:space="0" w:color="auto"/>
              <w:left w:val="single" w:sz="6" w:space="0" w:color="auto"/>
              <w:bottom w:val="single" w:sz="6" w:space="0" w:color="auto"/>
              <w:right w:val="single" w:sz="6" w:space="0" w:color="auto"/>
            </w:tcBorders>
          </w:tcPr>
          <w:p w14:paraId="3F28B7E9" w14:textId="77777777" w:rsidR="000D35AC" w:rsidRPr="00C25DD8" w:rsidRDefault="000D35AC" w:rsidP="00C25DD8">
            <w:pPr>
              <w:suppressAutoHyphens/>
              <w:rPr>
                <w:sz w:val="20"/>
              </w:rPr>
            </w:pPr>
          </w:p>
        </w:tc>
        <w:tc>
          <w:tcPr>
            <w:tcW w:w="2071" w:type="dxa"/>
            <w:tcBorders>
              <w:top w:val="single" w:sz="6" w:space="0" w:color="auto"/>
              <w:left w:val="single" w:sz="6" w:space="0" w:color="auto"/>
              <w:bottom w:val="single" w:sz="6" w:space="0" w:color="auto"/>
              <w:right w:val="double" w:sz="6" w:space="0" w:color="auto"/>
            </w:tcBorders>
          </w:tcPr>
          <w:p w14:paraId="18244E19" w14:textId="77777777" w:rsidR="000D35AC" w:rsidRPr="00C25DD8" w:rsidRDefault="000D35AC" w:rsidP="00C25DD8">
            <w:pPr>
              <w:suppressAutoHyphens/>
              <w:rPr>
                <w:sz w:val="20"/>
              </w:rPr>
            </w:pPr>
          </w:p>
        </w:tc>
      </w:tr>
      <w:tr w:rsidR="00F21BD7" w:rsidRPr="00C25DD8" w14:paraId="778BF75F" w14:textId="77777777" w:rsidTr="005C3E17">
        <w:trPr>
          <w:cantSplit/>
          <w:trHeight w:val="247"/>
        </w:trPr>
        <w:tc>
          <w:tcPr>
            <w:tcW w:w="807" w:type="dxa"/>
            <w:tcBorders>
              <w:top w:val="single" w:sz="6" w:space="0" w:color="auto"/>
              <w:left w:val="double" w:sz="6" w:space="0" w:color="auto"/>
              <w:bottom w:val="single" w:sz="6" w:space="0" w:color="auto"/>
              <w:right w:val="single" w:sz="6" w:space="0" w:color="auto"/>
            </w:tcBorders>
            <w:vAlign w:val="center"/>
          </w:tcPr>
          <w:p w14:paraId="121B72CF" w14:textId="36721FBF" w:rsidR="00F21BD7" w:rsidRDefault="00F21BD7" w:rsidP="00C25DD8">
            <w:pPr>
              <w:jc w:val="center"/>
              <w:rPr>
                <w:color w:val="000000"/>
                <w:sz w:val="20"/>
                <w:szCs w:val="20"/>
              </w:rPr>
            </w:pPr>
            <w:r>
              <w:rPr>
                <w:color w:val="000000"/>
                <w:sz w:val="20"/>
                <w:szCs w:val="20"/>
              </w:rPr>
              <w:t>K-4</w:t>
            </w:r>
          </w:p>
        </w:tc>
        <w:tc>
          <w:tcPr>
            <w:tcW w:w="1169" w:type="dxa"/>
            <w:vMerge/>
            <w:tcBorders>
              <w:left w:val="single" w:sz="6" w:space="0" w:color="auto"/>
              <w:right w:val="single" w:sz="6" w:space="0" w:color="auto"/>
            </w:tcBorders>
          </w:tcPr>
          <w:p w14:paraId="42103B40" w14:textId="77777777" w:rsidR="00F21BD7" w:rsidRPr="00C25DD8" w:rsidRDefault="00F21BD7" w:rsidP="00C25DD8">
            <w:pPr>
              <w:suppressAutoHyphens/>
              <w:rPr>
                <w:sz w:val="20"/>
              </w:rPr>
            </w:pPr>
          </w:p>
        </w:tc>
        <w:tc>
          <w:tcPr>
            <w:tcW w:w="2429" w:type="dxa"/>
            <w:gridSpan w:val="3"/>
            <w:tcBorders>
              <w:top w:val="single" w:sz="6" w:space="0" w:color="auto"/>
              <w:left w:val="single" w:sz="6" w:space="0" w:color="auto"/>
              <w:bottom w:val="single" w:sz="6" w:space="0" w:color="auto"/>
              <w:right w:val="single" w:sz="6" w:space="0" w:color="auto"/>
            </w:tcBorders>
            <w:vAlign w:val="center"/>
          </w:tcPr>
          <w:p w14:paraId="03BDEE1B" w14:textId="3A504E10" w:rsidR="00F21BD7" w:rsidRDefault="00CB6EA8">
            <w:pPr>
              <w:rPr>
                <w:color w:val="000000"/>
                <w:sz w:val="20"/>
                <w:szCs w:val="20"/>
              </w:rPr>
            </w:pPr>
            <w:r>
              <w:rPr>
                <w:rFonts w:asciiTheme="majorBidi" w:hAnsiTheme="majorBidi" w:cstheme="majorBidi"/>
                <w:color w:val="000000"/>
              </w:rPr>
              <w:t>Fishery Trainer</w:t>
            </w:r>
          </w:p>
        </w:tc>
        <w:tc>
          <w:tcPr>
            <w:tcW w:w="1440" w:type="dxa"/>
            <w:tcBorders>
              <w:top w:val="single" w:sz="6" w:space="0" w:color="auto"/>
              <w:left w:val="single" w:sz="6" w:space="0" w:color="auto"/>
              <w:bottom w:val="single" w:sz="6" w:space="0" w:color="auto"/>
              <w:right w:val="single" w:sz="4" w:space="0" w:color="auto"/>
            </w:tcBorders>
          </w:tcPr>
          <w:p w14:paraId="28642BD8" w14:textId="778133E1" w:rsidR="00F21BD7" w:rsidRPr="00AC6BF0" w:rsidRDefault="00F21BD7" w:rsidP="00AC6BF0">
            <w:pPr>
              <w:suppressAutoHyphens/>
              <w:jc w:val="center"/>
              <w:rPr>
                <w:sz w:val="20"/>
              </w:rPr>
            </w:pPr>
            <w:r w:rsidRPr="00AC6BF0">
              <w:rPr>
                <w:sz w:val="20"/>
              </w:rPr>
              <w:t>1</w:t>
            </w:r>
          </w:p>
        </w:tc>
        <w:tc>
          <w:tcPr>
            <w:tcW w:w="2160" w:type="dxa"/>
            <w:gridSpan w:val="3"/>
            <w:tcBorders>
              <w:top w:val="single" w:sz="6" w:space="0" w:color="auto"/>
              <w:left w:val="single" w:sz="4" w:space="0" w:color="auto"/>
              <w:bottom w:val="single" w:sz="6" w:space="0" w:color="auto"/>
              <w:right w:val="single" w:sz="6" w:space="0" w:color="auto"/>
            </w:tcBorders>
          </w:tcPr>
          <w:p w14:paraId="25F2D37D" w14:textId="32B03A4C" w:rsidR="00F21BD7" w:rsidRPr="00C25DD8" w:rsidRDefault="00F21BD7" w:rsidP="00C25DD8">
            <w:pPr>
              <w:jc w:val="center"/>
              <w:rPr>
                <w:sz w:val="20"/>
              </w:rPr>
            </w:pPr>
            <w:r w:rsidRPr="00C25DD8">
              <w:rPr>
                <w:sz w:val="20"/>
              </w:rPr>
              <w:t>Person</w:t>
            </w:r>
          </w:p>
        </w:tc>
        <w:tc>
          <w:tcPr>
            <w:tcW w:w="2254" w:type="dxa"/>
            <w:gridSpan w:val="2"/>
            <w:tcBorders>
              <w:top w:val="single" w:sz="6" w:space="0" w:color="auto"/>
              <w:left w:val="single" w:sz="6" w:space="0" w:color="auto"/>
              <w:bottom w:val="single" w:sz="6" w:space="0" w:color="auto"/>
              <w:right w:val="single" w:sz="6" w:space="0" w:color="auto"/>
            </w:tcBorders>
          </w:tcPr>
          <w:p w14:paraId="6FA829F7" w14:textId="6BE28C57" w:rsidR="00F21BD7" w:rsidRPr="00694229" w:rsidRDefault="00BF3F3B" w:rsidP="00694229">
            <w:pPr>
              <w:jc w:val="center"/>
              <w:rPr>
                <w:sz w:val="20"/>
              </w:rPr>
            </w:pPr>
            <w:r>
              <w:rPr>
                <w:sz w:val="20"/>
              </w:rPr>
              <w:t>9</w:t>
            </w:r>
            <w:r w:rsidRPr="00694229">
              <w:rPr>
                <w:sz w:val="20"/>
              </w:rPr>
              <w:t xml:space="preserve"> </w:t>
            </w:r>
            <w:r w:rsidR="00F21BD7" w:rsidRPr="00694229">
              <w:rPr>
                <w:sz w:val="20"/>
              </w:rPr>
              <w:t>Months</w:t>
            </w:r>
          </w:p>
        </w:tc>
        <w:tc>
          <w:tcPr>
            <w:tcW w:w="1351" w:type="dxa"/>
            <w:tcBorders>
              <w:top w:val="single" w:sz="6" w:space="0" w:color="auto"/>
              <w:left w:val="single" w:sz="6" w:space="0" w:color="auto"/>
              <w:bottom w:val="single" w:sz="6" w:space="0" w:color="auto"/>
              <w:right w:val="single" w:sz="6" w:space="0" w:color="auto"/>
            </w:tcBorders>
          </w:tcPr>
          <w:p w14:paraId="215ED47B" w14:textId="77777777" w:rsidR="00F21BD7" w:rsidRPr="00C25DD8" w:rsidRDefault="00F21BD7" w:rsidP="00C25DD8">
            <w:pPr>
              <w:suppressAutoHyphens/>
              <w:rPr>
                <w:sz w:val="20"/>
              </w:rPr>
            </w:pPr>
          </w:p>
        </w:tc>
        <w:tc>
          <w:tcPr>
            <w:tcW w:w="2071" w:type="dxa"/>
            <w:tcBorders>
              <w:top w:val="single" w:sz="6" w:space="0" w:color="auto"/>
              <w:left w:val="single" w:sz="6" w:space="0" w:color="auto"/>
              <w:bottom w:val="single" w:sz="6" w:space="0" w:color="auto"/>
              <w:right w:val="double" w:sz="6" w:space="0" w:color="auto"/>
            </w:tcBorders>
          </w:tcPr>
          <w:p w14:paraId="4E0A2DCD" w14:textId="77777777" w:rsidR="00F21BD7" w:rsidRPr="00C25DD8" w:rsidRDefault="00F21BD7" w:rsidP="00C25DD8">
            <w:pPr>
              <w:suppressAutoHyphens/>
              <w:rPr>
                <w:sz w:val="20"/>
              </w:rPr>
            </w:pPr>
          </w:p>
        </w:tc>
      </w:tr>
      <w:tr w:rsidR="000D35AC" w:rsidRPr="00C25DD8" w14:paraId="0E4F2705" w14:textId="77777777" w:rsidTr="005C3E17">
        <w:trPr>
          <w:cantSplit/>
          <w:trHeight w:val="247"/>
        </w:trPr>
        <w:tc>
          <w:tcPr>
            <w:tcW w:w="807" w:type="dxa"/>
            <w:tcBorders>
              <w:top w:val="single" w:sz="6" w:space="0" w:color="auto"/>
              <w:left w:val="double" w:sz="6" w:space="0" w:color="auto"/>
              <w:bottom w:val="nil"/>
              <w:right w:val="single" w:sz="6" w:space="0" w:color="auto"/>
            </w:tcBorders>
            <w:vAlign w:val="center"/>
          </w:tcPr>
          <w:p w14:paraId="140880C4" w14:textId="5BB514C7" w:rsidR="000D35AC" w:rsidRPr="00AC6BF0" w:rsidRDefault="000D35AC" w:rsidP="00AC6BF0">
            <w:pPr>
              <w:jc w:val="center"/>
              <w:rPr>
                <w:color w:val="000000"/>
                <w:sz w:val="20"/>
                <w:szCs w:val="20"/>
              </w:rPr>
            </w:pPr>
            <w:r w:rsidRPr="00AC6BF0">
              <w:rPr>
                <w:color w:val="000000"/>
                <w:sz w:val="20"/>
                <w:szCs w:val="20"/>
              </w:rPr>
              <w:t>NK</w:t>
            </w:r>
            <w:r>
              <w:rPr>
                <w:color w:val="000000"/>
                <w:sz w:val="20"/>
                <w:szCs w:val="20"/>
              </w:rPr>
              <w:t>-</w:t>
            </w:r>
            <w:r w:rsidR="00F21BD7">
              <w:rPr>
                <w:color w:val="000000"/>
                <w:sz w:val="20"/>
                <w:szCs w:val="20"/>
              </w:rPr>
              <w:t>8</w:t>
            </w:r>
          </w:p>
        </w:tc>
        <w:tc>
          <w:tcPr>
            <w:tcW w:w="1169" w:type="dxa"/>
            <w:vMerge/>
            <w:tcBorders>
              <w:left w:val="single" w:sz="6" w:space="0" w:color="auto"/>
              <w:bottom w:val="nil"/>
              <w:right w:val="single" w:sz="6" w:space="0" w:color="auto"/>
            </w:tcBorders>
          </w:tcPr>
          <w:p w14:paraId="2540A9AF" w14:textId="77777777" w:rsidR="000D35AC" w:rsidRPr="00AC6BF0" w:rsidRDefault="000D35AC" w:rsidP="00AC6BF0">
            <w:pPr>
              <w:suppressAutoHyphens/>
              <w:rPr>
                <w:color w:val="000000"/>
                <w:sz w:val="20"/>
                <w:szCs w:val="20"/>
              </w:rPr>
            </w:pPr>
          </w:p>
        </w:tc>
        <w:tc>
          <w:tcPr>
            <w:tcW w:w="2429" w:type="dxa"/>
            <w:gridSpan w:val="3"/>
            <w:tcBorders>
              <w:top w:val="single" w:sz="6" w:space="0" w:color="auto"/>
              <w:left w:val="single" w:sz="6" w:space="0" w:color="auto"/>
              <w:bottom w:val="nil"/>
              <w:right w:val="single" w:sz="6" w:space="0" w:color="auto"/>
            </w:tcBorders>
            <w:vAlign w:val="center"/>
          </w:tcPr>
          <w:p w14:paraId="3CBA672E" w14:textId="2AA9AE63" w:rsidR="000D35AC" w:rsidRPr="00AC6BF0" w:rsidRDefault="000D35AC" w:rsidP="00AC6BF0">
            <w:pPr>
              <w:rPr>
                <w:color w:val="000000"/>
                <w:sz w:val="20"/>
                <w:szCs w:val="20"/>
              </w:rPr>
            </w:pPr>
            <w:r w:rsidRPr="00AC6BF0">
              <w:rPr>
                <w:color w:val="000000"/>
                <w:sz w:val="20"/>
                <w:szCs w:val="20"/>
              </w:rPr>
              <w:t xml:space="preserve">Total Non-Key Staff </w:t>
            </w:r>
          </w:p>
        </w:tc>
        <w:tc>
          <w:tcPr>
            <w:tcW w:w="1440" w:type="dxa"/>
            <w:tcBorders>
              <w:top w:val="single" w:sz="6" w:space="0" w:color="auto"/>
              <w:left w:val="single" w:sz="6" w:space="0" w:color="auto"/>
              <w:bottom w:val="nil"/>
              <w:right w:val="single" w:sz="4" w:space="0" w:color="auto"/>
            </w:tcBorders>
          </w:tcPr>
          <w:p w14:paraId="561529EC" w14:textId="51474E6F" w:rsidR="000D35AC" w:rsidRPr="00AC6BF0" w:rsidRDefault="000D35AC" w:rsidP="00AC6BF0">
            <w:pPr>
              <w:jc w:val="center"/>
              <w:rPr>
                <w:color w:val="000000"/>
                <w:sz w:val="20"/>
                <w:szCs w:val="20"/>
              </w:rPr>
            </w:pPr>
            <w:r w:rsidRPr="00AC6BF0">
              <w:rPr>
                <w:color w:val="000000"/>
                <w:sz w:val="20"/>
                <w:szCs w:val="20"/>
              </w:rPr>
              <w:t>Lump sum</w:t>
            </w:r>
          </w:p>
        </w:tc>
        <w:tc>
          <w:tcPr>
            <w:tcW w:w="2160" w:type="dxa"/>
            <w:gridSpan w:val="3"/>
            <w:tcBorders>
              <w:top w:val="single" w:sz="4" w:space="0" w:color="auto"/>
              <w:left w:val="single" w:sz="4" w:space="0" w:color="auto"/>
              <w:bottom w:val="nil"/>
              <w:right w:val="single" w:sz="6" w:space="0" w:color="auto"/>
            </w:tcBorders>
          </w:tcPr>
          <w:p w14:paraId="04F63740" w14:textId="3798EA84" w:rsidR="000D35AC" w:rsidRPr="00AC6BF0" w:rsidRDefault="000D35AC" w:rsidP="00AC6BF0">
            <w:pPr>
              <w:jc w:val="center"/>
              <w:rPr>
                <w:color w:val="000000"/>
                <w:sz w:val="20"/>
                <w:szCs w:val="20"/>
              </w:rPr>
            </w:pPr>
            <w:r w:rsidRPr="00AC6BF0">
              <w:rPr>
                <w:color w:val="000000"/>
                <w:sz w:val="20"/>
                <w:szCs w:val="20"/>
              </w:rPr>
              <w:t>Person</w:t>
            </w:r>
          </w:p>
        </w:tc>
        <w:tc>
          <w:tcPr>
            <w:tcW w:w="2254" w:type="dxa"/>
            <w:gridSpan w:val="2"/>
            <w:tcBorders>
              <w:top w:val="single" w:sz="6" w:space="0" w:color="auto"/>
              <w:left w:val="single" w:sz="6" w:space="0" w:color="auto"/>
              <w:bottom w:val="nil"/>
              <w:right w:val="single" w:sz="6" w:space="0" w:color="auto"/>
            </w:tcBorders>
          </w:tcPr>
          <w:p w14:paraId="74B25708" w14:textId="00699CE7" w:rsidR="000D35AC" w:rsidRPr="00AC6BF0" w:rsidRDefault="000D35AC" w:rsidP="00AC6BF0">
            <w:pPr>
              <w:jc w:val="center"/>
              <w:rPr>
                <w:color w:val="000000"/>
                <w:sz w:val="20"/>
                <w:szCs w:val="20"/>
              </w:rPr>
            </w:pPr>
            <w:r w:rsidRPr="00AC6BF0">
              <w:rPr>
                <w:color w:val="000000"/>
                <w:sz w:val="20"/>
                <w:szCs w:val="20"/>
              </w:rPr>
              <w:t>Lump sum</w:t>
            </w:r>
          </w:p>
        </w:tc>
        <w:tc>
          <w:tcPr>
            <w:tcW w:w="1351" w:type="dxa"/>
            <w:tcBorders>
              <w:top w:val="single" w:sz="6" w:space="0" w:color="auto"/>
              <w:left w:val="single" w:sz="6" w:space="0" w:color="auto"/>
              <w:bottom w:val="nil"/>
              <w:right w:val="single" w:sz="6" w:space="0" w:color="auto"/>
            </w:tcBorders>
          </w:tcPr>
          <w:p w14:paraId="78C1C45D" w14:textId="77777777" w:rsidR="000D35AC" w:rsidRPr="00C25DD8" w:rsidRDefault="000D35AC" w:rsidP="00C25DD8">
            <w:pPr>
              <w:suppressAutoHyphens/>
              <w:rPr>
                <w:sz w:val="20"/>
              </w:rPr>
            </w:pPr>
          </w:p>
        </w:tc>
        <w:tc>
          <w:tcPr>
            <w:tcW w:w="2071" w:type="dxa"/>
            <w:tcBorders>
              <w:top w:val="single" w:sz="6" w:space="0" w:color="auto"/>
              <w:left w:val="single" w:sz="6" w:space="0" w:color="auto"/>
              <w:bottom w:val="nil"/>
              <w:right w:val="double" w:sz="6" w:space="0" w:color="auto"/>
            </w:tcBorders>
          </w:tcPr>
          <w:p w14:paraId="3C972ABB" w14:textId="77777777" w:rsidR="000D35AC" w:rsidRPr="00C25DD8" w:rsidRDefault="000D35AC" w:rsidP="00C25DD8">
            <w:pPr>
              <w:suppressAutoHyphens/>
              <w:rPr>
                <w:sz w:val="20"/>
              </w:rPr>
            </w:pPr>
          </w:p>
        </w:tc>
      </w:tr>
      <w:tr w:rsidR="00694229" w:rsidRPr="00C25DD8" w14:paraId="4EB7A58F" w14:textId="77777777" w:rsidTr="00B31C2A">
        <w:trPr>
          <w:cantSplit/>
          <w:trHeight w:val="282"/>
        </w:trPr>
        <w:tc>
          <w:tcPr>
            <w:tcW w:w="11610" w:type="dxa"/>
            <w:gridSpan w:val="12"/>
            <w:tcBorders>
              <w:top w:val="single" w:sz="6" w:space="0" w:color="auto"/>
              <w:left w:val="double" w:sz="6" w:space="0" w:color="auto"/>
              <w:bottom w:val="nil"/>
              <w:right w:val="single" w:sz="6" w:space="0" w:color="auto"/>
            </w:tcBorders>
            <w:vAlign w:val="center"/>
          </w:tcPr>
          <w:p w14:paraId="164F4DB1" w14:textId="3113EA9C" w:rsidR="00694229" w:rsidRPr="00694229" w:rsidRDefault="00ED6196" w:rsidP="00694229">
            <w:pPr>
              <w:suppressAutoHyphens/>
              <w:spacing w:before="60" w:after="60"/>
              <w:jc w:val="center"/>
              <w:rPr>
                <w:b/>
                <w:bCs/>
                <w:sz w:val="28"/>
                <w:szCs w:val="28"/>
              </w:rPr>
            </w:pPr>
            <w:r>
              <w:rPr>
                <w:b/>
                <w:bCs/>
                <w:sz w:val="28"/>
                <w:szCs w:val="28"/>
              </w:rPr>
              <w:t xml:space="preserve">A: </w:t>
            </w:r>
            <w:r w:rsidR="00694229" w:rsidRPr="00694229">
              <w:rPr>
                <w:b/>
                <w:bCs/>
                <w:sz w:val="28"/>
                <w:szCs w:val="28"/>
              </w:rPr>
              <w:t xml:space="preserve">Sub Total </w:t>
            </w:r>
            <w:r>
              <w:rPr>
                <w:b/>
                <w:bCs/>
                <w:sz w:val="28"/>
                <w:szCs w:val="28"/>
              </w:rPr>
              <w:t xml:space="preserve">in AFN </w:t>
            </w:r>
            <w:r w:rsidR="00836156">
              <w:rPr>
                <w:b/>
                <w:bCs/>
                <w:sz w:val="28"/>
                <w:szCs w:val="28"/>
              </w:rPr>
              <w:t xml:space="preserve">of </w:t>
            </w:r>
            <w:r w:rsidR="00836156" w:rsidRPr="00E76D5B">
              <w:rPr>
                <w:b/>
                <w:bCs/>
                <w:color w:val="000000"/>
              </w:rPr>
              <w:t>Human Resources</w:t>
            </w:r>
          </w:p>
        </w:tc>
        <w:tc>
          <w:tcPr>
            <w:tcW w:w="2071" w:type="dxa"/>
            <w:tcBorders>
              <w:top w:val="single" w:sz="6" w:space="0" w:color="auto"/>
              <w:left w:val="single" w:sz="6" w:space="0" w:color="auto"/>
              <w:bottom w:val="double" w:sz="4" w:space="0" w:color="auto"/>
              <w:right w:val="double" w:sz="6" w:space="0" w:color="auto"/>
            </w:tcBorders>
          </w:tcPr>
          <w:p w14:paraId="7B6437A5" w14:textId="77777777" w:rsidR="00694229" w:rsidRPr="00C25DD8" w:rsidRDefault="00694229" w:rsidP="009407C2">
            <w:pPr>
              <w:suppressAutoHyphens/>
              <w:spacing w:before="60" w:after="60"/>
              <w:rPr>
                <w:sz w:val="20"/>
              </w:rPr>
            </w:pPr>
          </w:p>
        </w:tc>
      </w:tr>
      <w:tr w:rsidR="00677BB4" w:rsidRPr="00C25DD8" w14:paraId="0B35EE8A" w14:textId="77777777" w:rsidTr="00677BB4">
        <w:trPr>
          <w:cantSplit/>
          <w:trHeight w:val="402"/>
        </w:trPr>
        <w:tc>
          <w:tcPr>
            <w:tcW w:w="13681" w:type="dxa"/>
            <w:gridSpan w:val="13"/>
            <w:tcBorders>
              <w:top w:val="single" w:sz="6" w:space="0" w:color="auto"/>
              <w:left w:val="double" w:sz="6" w:space="0" w:color="auto"/>
              <w:bottom w:val="nil"/>
              <w:right w:val="double" w:sz="6" w:space="0" w:color="auto"/>
            </w:tcBorders>
            <w:shd w:val="clear" w:color="auto" w:fill="FFF2CC" w:themeFill="accent4" w:themeFillTint="33"/>
            <w:vAlign w:val="center"/>
          </w:tcPr>
          <w:p w14:paraId="76573916" w14:textId="75236735" w:rsidR="00677BB4" w:rsidRPr="00C25DD8" w:rsidRDefault="00677BB4" w:rsidP="00B9796E">
            <w:pPr>
              <w:suppressAutoHyphens/>
              <w:jc w:val="center"/>
              <w:rPr>
                <w:sz w:val="20"/>
              </w:rPr>
            </w:pPr>
            <w:r>
              <w:rPr>
                <w:b/>
                <w:bCs/>
                <w:color w:val="000000"/>
              </w:rPr>
              <w:t>B:</w:t>
            </w:r>
            <w:r w:rsidRPr="00E76D5B">
              <w:rPr>
                <w:b/>
                <w:bCs/>
                <w:color w:val="000000"/>
              </w:rPr>
              <w:t xml:space="preserve"> Operations </w:t>
            </w:r>
          </w:p>
        </w:tc>
      </w:tr>
      <w:tr w:rsidR="00677BB4" w:rsidRPr="00C25DD8" w14:paraId="41AB8E87" w14:textId="77777777" w:rsidTr="005C3E17">
        <w:trPr>
          <w:cantSplit/>
          <w:trHeight w:val="460"/>
        </w:trPr>
        <w:tc>
          <w:tcPr>
            <w:tcW w:w="807" w:type="dxa"/>
            <w:tcBorders>
              <w:top w:val="double" w:sz="4" w:space="0" w:color="auto"/>
              <w:left w:val="double" w:sz="6" w:space="0" w:color="auto"/>
              <w:bottom w:val="double" w:sz="4" w:space="0" w:color="auto"/>
              <w:right w:val="double" w:sz="4" w:space="0" w:color="auto"/>
            </w:tcBorders>
            <w:vAlign w:val="center"/>
          </w:tcPr>
          <w:p w14:paraId="2F0CED30" w14:textId="77777777" w:rsidR="00677BB4" w:rsidRPr="00C25DD8" w:rsidRDefault="00677BB4" w:rsidP="000D35AC">
            <w:pPr>
              <w:suppressAutoHyphens/>
              <w:jc w:val="center"/>
              <w:rPr>
                <w:sz w:val="20"/>
                <w:szCs w:val="20"/>
              </w:rPr>
            </w:pPr>
            <w:r w:rsidRPr="00C25DD8">
              <w:rPr>
                <w:sz w:val="20"/>
                <w:szCs w:val="20"/>
              </w:rPr>
              <w:t>Service</w:t>
            </w:r>
          </w:p>
          <w:p w14:paraId="1DF4281A" w14:textId="77777777" w:rsidR="00677BB4" w:rsidRPr="00694229" w:rsidRDefault="00677BB4" w:rsidP="000D35AC">
            <w:pPr>
              <w:suppressAutoHyphens/>
              <w:jc w:val="center"/>
              <w:rPr>
                <w:sz w:val="20"/>
              </w:rPr>
            </w:pPr>
            <w:r w:rsidRPr="00C25DD8">
              <w:rPr>
                <w:sz w:val="20"/>
                <w:szCs w:val="20"/>
              </w:rPr>
              <w:t>N</w:t>
            </w:r>
            <w:r w:rsidRPr="00C25DD8">
              <w:rPr>
                <w:sz w:val="20"/>
                <w:szCs w:val="20"/>
              </w:rPr>
              <w:sym w:font="Symbol" w:char="F0B0"/>
            </w:r>
          </w:p>
        </w:tc>
        <w:tc>
          <w:tcPr>
            <w:tcW w:w="1708" w:type="dxa"/>
            <w:gridSpan w:val="2"/>
            <w:tcBorders>
              <w:top w:val="double" w:sz="4" w:space="0" w:color="auto"/>
              <w:left w:val="double" w:sz="4" w:space="0" w:color="auto"/>
              <w:bottom w:val="double" w:sz="4" w:space="0" w:color="auto"/>
              <w:right w:val="double" w:sz="4" w:space="0" w:color="auto"/>
            </w:tcBorders>
            <w:vAlign w:val="center"/>
          </w:tcPr>
          <w:p w14:paraId="3AB322DF" w14:textId="03B1D827" w:rsidR="00677BB4" w:rsidRPr="00C25DD8" w:rsidRDefault="00677BB4" w:rsidP="000D35AC">
            <w:pPr>
              <w:suppressAutoHyphens/>
              <w:jc w:val="center"/>
              <w:rPr>
                <w:sz w:val="20"/>
                <w:szCs w:val="20"/>
              </w:rPr>
            </w:pPr>
            <w:r>
              <w:rPr>
                <w:sz w:val="20"/>
                <w:szCs w:val="20"/>
              </w:rPr>
              <w:t>Items/Inputs</w:t>
            </w:r>
          </w:p>
        </w:tc>
        <w:tc>
          <w:tcPr>
            <w:tcW w:w="5311" w:type="dxa"/>
            <w:gridSpan w:val="4"/>
            <w:tcBorders>
              <w:top w:val="double" w:sz="4" w:space="0" w:color="auto"/>
              <w:left w:val="double" w:sz="4" w:space="0" w:color="auto"/>
              <w:bottom w:val="double" w:sz="4" w:space="0" w:color="auto"/>
              <w:right w:val="double" w:sz="4" w:space="0" w:color="auto"/>
            </w:tcBorders>
            <w:vAlign w:val="center"/>
          </w:tcPr>
          <w:p w14:paraId="054D8C0C" w14:textId="77777777" w:rsidR="00677BB4" w:rsidRPr="00C25DD8" w:rsidRDefault="00677BB4" w:rsidP="000D35AC">
            <w:pPr>
              <w:suppressAutoHyphens/>
              <w:jc w:val="center"/>
              <w:rPr>
                <w:sz w:val="20"/>
              </w:rPr>
            </w:pPr>
            <w:r w:rsidRPr="00694229">
              <w:rPr>
                <w:color w:val="000000"/>
                <w:sz w:val="20"/>
                <w:szCs w:val="20"/>
              </w:rPr>
              <w:t>Description/Specification</w:t>
            </w:r>
          </w:p>
        </w:tc>
        <w:tc>
          <w:tcPr>
            <w:tcW w:w="1262" w:type="dxa"/>
            <w:gridSpan w:val="3"/>
            <w:tcBorders>
              <w:top w:val="double" w:sz="4" w:space="0" w:color="auto"/>
              <w:left w:val="double" w:sz="4" w:space="0" w:color="auto"/>
              <w:bottom w:val="double" w:sz="4" w:space="0" w:color="auto"/>
              <w:right w:val="double" w:sz="4" w:space="0" w:color="auto"/>
            </w:tcBorders>
            <w:vAlign w:val="center"/>
          </w:tcPr>
          <w:p w14:paraId="0B026355" w14:textId="77777777" w:rsidR="00677BB4" w:rsidRPr="00C25DD8" w:rsidRDefault="00677BB4" w:rsidP="000D35AC">
            <w:pPr>
              <w:suppressAutoHyphens/>
              <w:spacing w:before="60" w:after="60"/>
              <w:jc w:val="center"/>
              <w:rPr>
                <w:sz w:val="20"/>
              </w:rPr>
            </w:pPr>
            <w:r>
              <w:rPr>
                <w:sz w:val="20"/>
                <w:szCs w:val="20"/>
              </w:rPr>
              <w:t>P</w:t>
            </w:r>
            <w:r w:rsidRPr="00C25DD8">
              <w:rPr>
                <w:sz w:val="20"/>
                <w:szCs w:val="20"/>
              </w:rPr>
              <w:t>hysical Unit</w:t>
            </w:r>
          </w:p>
        </w:tc>
        <w:tc>
          <w:tcPr>
            <w:tcW w:w="1171" w:type="dxa"/>
            <w:tcBorders>
              <w:top w:val="double" w:sz="4" w:space="0" w:color="auto"/>
              <w:left w:val="double" w:sz="4" w:space="0" w:color="auto"/>
              <w:bottom w:val="double" w:sz="4" w:space="0" w:color="auto"/>
              <w:right w:val="double" w:sz="4" w:space="0" w:color="auto"/>
            </w:tcBorders>
            <w:vAlign w:val="center"/>
          </w:tcPr>
          <w:p w14:paraId="75A9657A" w14:textId="77777777" w:rsidR="00677BB4" w:rsidRPr="00C25DD8" w:rsidRDefault="00677BB4" w:rsidP="000D35AC">
            <w:pPr>
              <w:suppressAutoHyphens/>
              <w:spacing w:before="60" w:after="60"/>
              <w:jc w:val="center"/>
              <w:rPr>
                <w:sz w:val="20"/>
              </w:rPr>
            </w:pPr>
            <w:r w:rsidRPr="00C25DD8">
              <w:rPr>
                <w:sz w:val="20"/>
                <w:szCs w:val="20"/>
              </w:rPr>
              <w:t>Quantity</w:t>
            </w:r>
          </w:p>
        </w:tc>
        <w:tc>
          <w:tcPr>
            <w:tcW w:w="1351" w:type="dxa"/>
            <w:tcBorders>
              <w:top w:val="double" w:sz="4" w:space="0" w:color="auto"/>
              <w:left w:val="double" w:sz="4" w:space="0" w:color="auto"/>
              <w:bottom w:val="double" w:sz="4" w:space="0" w:color="auto"/>
              <w:right w:val="double" w:sz="4" w:space="0" w:color="auto"/>
            </w:tcBorders>
            <w:vAlign w:val="center"/>
          </w:tcPr>
          <w:p w14:paraId="7EA702F6" w14:textId="77777777" w:rsidR="00677BB4" w:rsidRPr="00C25DD8" w:rsidRDefault="00677BB4" w:rsidP="000D35AC">
            <w:pPr>
              <w:suppressAutoHyphens/>
              <w:spacing w:before="60" w:after="60"/>
              <w:jc w:val="center"/>
              <w:rPr>
                <w:sz w:val="20"/>
              </w:rPr>
            </w:pPr>
            <w:r w:rsidRPr="00C25DD8">
              <w:rPr>
                <w:sz w:val="20"/>
                <w:szCs w:val="20"/>
              </w:rPr>
              <w:t>Unit price</w:t>
            </w:r>
          </w:p>
        </w:tc>
        <w:tc>
          <w:tcPr>
            <w:tcW w:w="2071" w:type="dxa"/>
            <w:tcBorders>
              <w:top w:val="double" w:sz="4" w:space="0" w:color="auto"/>
              <w:left w:val="double" w:sz="4" w:space="0" w:color="auto"/>
              <w:bottom w:val="double" w:sz="4" w:space="0" w:color="auto"/>
              <w:right w:val="double" w:sz="6" w:space="0" w:color="auto"/>
            </w:tcBorders>
            <w:vAlign w:val="center"/>
          </w:tcPr>
          <w:p w14:paraId="68298B21" w14:textId="77777777" w:rsidR="00677BB4" w:rsidRPr="00C25DD8" w:rsidRDefault="00677BB4" w:rsidP="000D35AC">
            <w:pPr>
              <w:suppressAutoHyphens/>
              <w:jc w:val="center"/>
              <w:rPr>
                <w:sz w:val="20"/>
                <w:szCs w:val="20"/>
              </w:rPr>
            </w:pPr>
            <w:r w:rsidRPr="00C25DD8">
              <w:rPr>
                <w:sz w:val="20"/>
                <w:szCs w:val="20"/>
              </w:rPr>
              <w:t>Total Price per Service</w:t>
            </w:r>
          </w:p>
          <w:p w14:paraId="1CCB6342" w14:textId="77777777" w:rsidR="00677BB4" w:rsidRPr="00C25DD8" w:rsidRDefault="00677BB4" w:rsidP="000D35AC">
            <w:pPr>
              <w:suppressAutoHyphens/>
              <w:spacing w:before="60" w:after="60"/>
              <w:jc w:val="center"/>
              <w:rPr>
                <w:sz w:val="20"/>
              </w:rPr>
            </w:pPr>
            <w:r>
              <w:rPr>
                <w:sz w:val="20"/>
                <w:szCs w:val="20"/>
              </w:rPr>
              <w:t>(Col. 6*7</w:t>
            </w:r>
            <w:r w:rsidRPr="00C25DD8">
              <w:rPr>
                <w:sz w:val="20"/>
                <w:szCs w:val="20"/>
              </w:rPr>
              <w:t>)</w:t>
            </w:r>
          </w:p>
        </w:tc>
      </w:tr>
      <w:tr w:rsidR="00BF3F3B" w:rsidRPr="00C25DD8" w14:paraId="750FA392" w14:textId="77777777" w:rsidTr="005C3E17">
        <w:trPr>
          <w:cantSplit/>
          <w:trHeight w:val="460"/>
        </w:trPr>
        <w:tc>
          <w:tcPr>
            <w:tcW w:w="807" w:type="dxa"/>
            <w:tcBorders>
              <w:top w:val="double" w:sz="4" w:space="0" w:color="auto"/>
              <w:left w:val="double" w:sz="6" w:space="0" w:color="auto"/>
              <w:bottom w:val="single" w:sz="4" w:space="0" w:color="auto"/>
              <w:right w:val="single" w:sz="6" w:space="0" w:color="auto"/>
            </w:tcBorders>
            <w:vAlign w:val="center"/>
          </w:tcPr>
          <w:p w14:paraId="6D87A9AE" w14:textId="77777777" w:rsidR="00BF3F3B" w:rsidRPr="00C25DD8" w:rsidRDefault="00BF3F3B" w:rsidP="00BF3073">
            <w:pPr>
              <w:suppressAutoHyphens/>
              <w:spacing w:before="60" w:after="60"/>
              <w:jc w:val="center"/>
              <w:rPr>
                <w:sz w:val="20"/>
              </w:rPr>
            </w:pPr>
            <w:r>
              <w:rPr>
                <w:sz w:val="20"/>
              </w:rPr>
              <w:t>1</w:t>
            </w:r>
          </w:p>
        </w:tc>
        <w:tc>
          <w:tcPr>
            <w:tcW w:w="1708" w:type="dxa"/>
            <w:gridSpan w:val="2"/>
            <w:tcBorders>
              <w:top w:val="double" w:sz="4" w:space="0" w:color="auto"/>
              <w:left w:val="single" w:sz="6" w:space="0" w:color="auto"/>
              <w:bottom w:val="single" w:sz="4" w:space="0" w:color="auto"/>
              <w:right w:val="single" w:sz="6" w:space="0" w:color="auto"/>
            </w:tcBorders>
            <w:vAlign w:val="center"/>
          </w:tcPr>
          <w:p w14:paraId="088573D9" w14:textId="6D2EE701" w:rsidR="00BF3F3B" w:rsidRPr="004F2C13" w:rsidRDefault="00BF3F3B" w:rsidP="00BF3073">
            <w:pPr>
              <w:jc w:val="center"/>
              <w:rPr>
                <w:color w:val="000000"/>
                <w:sz w:val="20"/>
                <w:szCs w:val="20"/>
              </w:rPr>
            </w:pPr>
            <w:r w:rsidRPr="00E76D5B">
              <w:rPr>
                <w:color w:val="000000"/>
              </w:rPr>
              <w:t xml:space="preserve">Package Transportation </w:t>
            </w:r>
          </w:p>
        </w:tc>
        <w:tc>
          <w:tcPr>
            <w:tcW w:w="5311" w:type="dxa"/>
            <w:gridSpan w:val="4"/>
            <w:tcBorders>
              <w:top w:val="double" w:sz="4" w:space="0" w:color="auto"/>
              <w:left w:val="single" w:sz="6" w:space="0" w:color="auto"/>
              <w:bottom w:val="single" w:sz="4" w:space="0" w:color="auto"/>
              <w:right w:val="single" w:sz="6" w:space="0" w:color="auto"/>
            </w:tcBorders>
            <w:vAlign w:val="center"/>
          </w:tcPr>
          <w:p w14:paraId="02B9F439" w14:textId="142B4D9A" w:rsidR="00BF3F3B" w:rsidRPr="004F2C13" w:rsidRDefault="00BF3F3B" w:rsidP="00CB6EA8">
            <w:pPr>
              <w:rPr>
                <w:color w:val="000000"/>
                <w:sz w:val="20"/>
                <w:szCs w:val="20"/>
              </w:rPr>
            </w:pPr>
            <w:r w:rsidRPr="00E76D5B">
              <w:rPr>
                <w:color w:val="000000"/>
              </w:rPr>
              <w:t xml:space="preserve">Transportation of Goods (fingerlings, fish feed, feeder, brood fish, apron, rubber boots, pH meter, Thermometer, grass cutter, over-head tank, </w:t>
            </w:r>
            <w:proofErr w:type="gramStart"/>
            <w:r w:rsidRPr="00E76D5B">
              <w:rPr>
                <w:color w:val="000000"/>
              </w:rPr>
              <w:t>poles ,</w:t>
            </w:r>
            <w:proofErr w:type="gramEnd"/>
            <w:r w:rsidRPr="00E76D5B">
              <w:rPr>
                <w:color w:val="000000"/>
              </w:rPr>
              <w:t xml:space="preserve"> wire-mesh and etc.)</w:t>
            </w:r>
          </w:p>
        </w:tc>
        <w:tc>
          <w:tcPr>
            <w:tcW w:w="1262" w:type="dxa"/>
            <w:gridSpan w:val="3"/>
            <w:tcBorders>
              <w:top w:val="double" w:sz="4" w:space="0" w:color="auto"/>
              <w:left w:val="single" w:sz="6" w:space="0" w:color="auto"/>
              <w:bottom w:val="single" w:sz="4" w:space="0" w:color="auto"/>
              <w:right w:val="single" w:sz="6" w:space="0" w:color="auto"/>
            </w:tcBorders>
            <w:vAlign w:val="center"/>
          </w:tcPr>
          <w:p w14:paraId="32DADE83" w14:textId="5C4CBDA6" w:rsidR="00BF3F3B" w:rsidRPr="004F2C13" w:rsidRDefault="00BF3F3B" w:rsidP="00BF3073">
            <w:pPr>
              <w:jc w:val="center"/>
              <w:rPr>
                <w:color w:val="000000"/>
                <w:sz w:val="20"/>
                <w:szCs w:val="20"/>
              </w:rPr>
            </w:pPr>
            <w:r w:rsidRPr="00E76D5B">
              <w:rPr>
                <w:color w:val="000000"/>
              </w:rPr>
              <w:t>Trip</w:t>
            </w:r>
          </w:p>
        </w:tc>
        <w:tc>
          <w:tcPr>
            <w:tcW w:w="1171" w:type="dxa"/>
            <w:tcBorders>
              <w:top w:val="double" w:sz="4" w:space="0" w:color="auto"/>
              <w:left w:val="single" w:sz="6" w:space="0" w:color="auto"/>
              <w:bottom w:val="single" w:sz="4" w:space="0" w:color="auto"/>
              <w:right w:val="single" w:sz="6" w:space="0" w:color="auto"/>
            </w:tcBorders>
            <w:vAlign w:val="center"/>
          </w:tcPr>
          <w:p w14:paraId="11971D17" w14:textId="071465B2" w:rsidR="00BF3F3B" w:rsidRPr="000D35AC" w:rsidRDefault="00BF3F3B" w:rsidP="00BF3073">
            <w:pPr>
              <w:jc w:val="center"/>
              <w:rPr>
                <w:color w:val="000000"/>
                <w:sz w:val="20"/>
                <w:szCs w:val="20"/>
                <w:highlight w:val="yellow"/>
              </w:rPr>
            </w:pPr>
            <w:r>
              <w:rPr>
                <w:color w:val="000000"/>
              </w:rPr>
              <w:t>3</w:t>
            </w:r>
            <w:r w:rsidRPr="00E76D5B">
              <w:rPr>
                <w:color w:val="000000"/>
              </w:rPr>
              <w:t>0</w:t>
            </w:r>
          </w:p>
        </w:tc>
        <w:tc>
          <w:tcPr>
            <w:tcW w:w="1351" w:type="dxa"/>
            <w:tcBorders>
              <w:top w:val="double" w:sz="4" w:space="0" w:color="auto"/>
              <w:left w:val="single" w:sz="6" w:space="0" w:color="auto"/>
              <w:bottom w:val="single" w:sz="4" w:space="0" w:color="auto"/>
              <w:right w:val="single" w:sz="6" w:space="0" w:color="auto"/>
            </w:tcBorders>
          </w:tcPr>
          <w:p w14:paraId="6D43A922" w14:textId="77777777" w:rsidR="00BF3F3B" w:rsidRPr="00C25DD8" w:rsidRDefault="00BF3F3B" w:rsidP="00D745D4">
            <w:pPr>
              <w:suppressAutoHyphens/>
              <w:spacing w:before="60" w:after="60"/>
              <w:rPr>
                <w:sz w:val="20"/>
              </w:rPr>
            </w:pPr>
          </w:p>
        </w:tc>
        <w:tc>
          <w:tcPr>
            <w:tcW w:w="2071" w:type="dxa"/>
            <w:tcBorders>
              <w:top w:val="double" w:sz="4" w:space="0" w:color="auto"/>
              <w:left w:val="single" w:sz="6" w:space="0" w:color="auto"/>
              <w:bottom w:val="single" w:sz="4" w:space="0" w:color="auto"/>
              <w:right w:val="double" w:sz="6" w:space="0" w:color="auto"/>
            </w:tcBorders>
          </w:tcPr>
          <w:p w14:paraId="57BC7CE1" w14:textId="77777777" w:rsidR="00BF3F3B" w:rsidRPr="00C25DD8" w:rsidRDefault="00BF3F3B" w:rsidP="00D745D4">
            <w:pPr>
              <w:suppressAutoHyphens/>
              <w:spacing w:before="60" w:after="60"/>
              <w:rPr>
                <w:sz w:val="20"/>
              </w:rPr>
            </w:pPr>
          </w:p>
        </w:tc>
      </w:tr>
      <w:tr w:rsidR="00BF3F3B" w:rsidRPr="00C25DD8" w14:paraId="49DD518B" w14:textId="77777777" w:rsidTr="005C3E17">
        <w:trPr>
          <w:cantSplit/>
          <w:trHeight w:val="460"/>
        </w:trPr>
        <w:tc>
          <w:tcPr>
            <w:tcW w:w="807" w:type="dxa"/>
            <w:tcBorders>
              <w:top w:val="single" w:sz="4" w:space="0" w:color="auto"/>
              <w:left w:val="double" w:sz="6" w:space="0" w:color="auto"/>
              <w:bottom w:val="single" w:sz="4" w:space="0" w:color="auto"/>
              <w:right w:val="single" w:sz="6" w:space="0" w:color="auto"/>
            </w:tcBorders>
            <w:vAlign w:val="center"/>
          </w:tcPr>
          <w:p w14:paraId="7402FE17" w14:textId="77777777" w:rsidR="00BF3F3B" w:rsidRPr="00C25DD8" w:rsidRDefault="00BF3F3B" w:rsidP="00BF3073">
            <w:pPr>
              <w:suppressAutoHyphens/>
              <w:spacing w:before="60" w:after="60"/>
              <w:jc w:val="center"/>
              <w:rPr>
                <w:sz w:val="20"/>
              </w:rPr>
            </w:pPr>
            <w:r>
              <w:rPr>
                <w:sz w:val="20"/>
              </w:rPr>
              <w:t>2</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31DAA17B" w14:textId="348E0FB8" w:rsidR="00BF3F3B" w:rsidRPr="004F2C13" w:rsidRDefault="00BF3F3B" w:rsidP="00BF3073">
            <w:pPr>
              <w:jc w:val="center"/>
              <w:rPr>
                <w:color w:val="000000"/>
                <w:sz w:val="20"/>
                <w:szCs w:val="20"/>
              </w:rPr>
            </w:pPr>
            <w:r w:rsidRPr="00E76D5B">
              <w:rPr>
                <w:color w:val="000000"/>
              </w:rPr>
              <w:t xml:space="preserve">Project Mobilization Cost </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2B71BF88" w14:textId="48FDC635" w:rsidR="00BF3F3B" w:rsidRPr="004F2C13" w:rsidRDefault="00BF3F3B" w:rsidP="00D745D4">
            <w:pPr>
              <w:rPr>
                <w:color w:val="000000"/>
                <w:sz w:val="20"/>
                <w:szCs w:val="20"/>
              </w:rPr>
            </w:pPr>
            <w:r w:rsidRPr="00E76D5B">
              <w:rPr>
                <w:color w:val="000000"/>
              </w:rPr>
              <w:t>All required inputs if needed i.e. office rent, stationary, printing, field exhibiti</w:t>
            </w:r>
            <w:r>
              <w:rPr>
                <w:color w:val="000000"/>
              </w:rPr>
              <w:t xml:space="preserve">on, demonstration and fish farms </w:t>
            </w:r>
            <w:r w:rsidRPr="00E76D5B">
              <w:rPr>
                <w:color w:val="000000"/>
              </w:rPr>
              <w:t>supervision cost</w:t>
            </w:r>
            <w:r>
              <w:rPr>
                <w:color w:val="000000"/>
              </w:rPr>
              <w:t>.</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45CD81B3" w14:textId="6C59BD73" w:rsidR="00BF3F3B" w:rsidRPr="004F2C13" w:rsidRDefault="00BF3F3B" w:rsidP="00BF3073">
            <w:pPr>
              <w:jc w:val="center"/>
              <w:rPr>
                <w:color w:val="000000"/>
                <w:sz w:val="20"/>
                <w:szCs w:val="20"/>
              </w:rPr>
            </w:pPr>
            <w:proofErr w:type="spellStart"/>
            <w:r w:rsidRPr="00E76D5B">
              <w:rPr>
                <w:color w:val="000000"/>
              </w:rPr>
              <w:t>Lum</w:t>
            </w:r>
            <w:proofErr w:type="spellEnd"/>
            <w:r w:rsidRPr="00E76D5B">
              <w:rPr>
                <w:color w:val="000000"/>
              </w:rPr>
              <w:t xml:space="preserve"> sump</w:t>
            </w:r>
          </w:p>
        </w:tc>
        <w:tc>
          <w:tcPr>
            <w:tcW w:w="1171" w:type="dxa"/>
            <w:tcBorders>
              <w:top w:val="single" w:sz="4" w:space="0" w:color="auto"/>
              <w:left w:val="single" w:sz="6" w:space="0" w:color="auto"/>
              <w:bottom w:val="single" w:sz="4" w:space="0" w:color="auto"/>
              <w:right w:val="single" w:sz="6" w:space="0" w:color="auto"/>
            </w:tcBorders>
            <w:vAlign w:val="center"/>
          </w:tcPr>
          <w:p w14:paraId="77F579D4" w14:textId="49C5CD14" w:rsidR="00BF3F3B" w:rsidRPr="000D35AC" w:rsidRDefault="00BF3F3B" w:rsidP="00BF3073">
            <w:pPr>
              <w:jc w:val="center"/>
              <w:rPr>
                <w:color w:val="000000"/>
                <w:sz w:val="20"/>
                <w:szCs w:val="20"/>
                <w:highlight w:val="yellow"/>
              </w:rPr>
            </w:pPr>
            <w:r w:rsidRPr="00E76D5B">
              <w:rPr>
                <w:color w:val="000000"/>
              </w:rPr>
              <w:t>1</w:t>
            </w:r>
          </w:p>
        </w:tc>
        <w:tc>
          <w:tcPr>
            <w:tcW w:w="1351" w:type="dxa"/>
            <w:tcBorders>
              <w:top w:val="single" w:sz="4" w:space="0" w:color="auto"/>
              <w:left w:val="single" w:sz="6" w:space="0" w:color="auto"/>
              <w:bottom w:val="single" w:sz="4" w:space="0" w:color="auto"/>
              <w:right w:val="single" w:sz="6" w:space="0" w:color="auto"/>
            </w:tcBorders>
          </w:tcPr>
          <w:p w14:paraId="1F4FB700"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502C2D93" w14:textId="77777777" w:rsidR="00BF3F3B" w:rsidRPr="00C25DD8" w:rsidRDefault="00BF3F3B" w:rsidP="00D745D4">
            <w:pPr>
              <w:suppressAutoHyphens/>
              <w:spacing w:before="60" w:after="60"/>
              <w:rPr>
                <w:sz w:val="20"/>
              </w:rPr>
            </w:pPr>
          </w:p>
        </w:tc>
      </w:tr>
      <w:tr w:rsidR="00BF3F3B" w:rsidRPr="00C25DD8" w14:paraId="65B9E08A" w14:textId="77777777" w:rsidTr="005C3E17">
        <w:trPr>
          <w:cantSplit/>
          <w:trHeight w:val="480"/>
        </w:trPr>
        <w:tc>
          <w:tcPr>
            <w:tcW w:w="807" w:type="dxa"/>
            <w:tcBorders>
              <w:top w:val="single" w:sz="4" w:space="0" w:color="auto"/>
              <w:left w:val="double" w:sz="6" w:space="0" w:color="auto"/>
              <w:bottom w:val="single" w:sz="4" w:space="0" w:color="auto"/>
              <w:right w:val="single" w:sz="6" w:space="0" w:color="auto"/>
            </w:tcBorders>
            <w:vAlign w:val="center"/>
          </w:tcPr>
          <w:p w14:paraId="4A8E25FA" w14:textId="77777777" w:rsidR="00BF3F3B" w:rsidRPr="00C25DD8" w:rsidRDefault="00BF3F3B" w:rsidP="00BF3073">
            <w:pPr>
              <w:suppressAutoHyphens/>
              <w:spacing w:before="60" w:after="60"/>
              <w:jc w:val="center"/>
              <w:rPr>
                <w:sz w:val="20"/>
              </w:rPr>
            </w:pPr>
            <w:r>
              <w:rPr>
                <w:sz w:val="20"/>
              </w:rPr>
              <w:lastRenderedPageBreak/>
              <w:t>3</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4A53B18D" w14:textId="44594C1C" w:rsidR="00BF3F3B" w:rsidRPr="004F2C13" w:rsidRDefault="00BF3F3B" w:rsidP="00BF3073">
            <w:pPr>
              <w:jc w:val="center"/>
              <w:rPr>
                <w:color w:val="000000"/>
                <w:sz w:val="20"/>
                <w:szCs w:val="20"/>
              </w:rPr>
            </w:pPr>
            <w:r w:rsidRPr="00E76D5B">
              <w:rPr>
                <w:color w:val="000000"/>
              </w:rPr>
              <w:t xml:space="preserve">Training on Carp fish farming </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07CF3DE0" w14:textId="44B7DBD2" w:rsidR="00BF3F3B" w:rsidRPr="004F2C13" w:rsidRDefault="00BF3F3B" w:rsidP="00CB6EA8">
            <w:pPr>
              <w:rPr>
                <w:color w:val="000000"/>
                <w:sz w:val="20"/>
                <w:szCs w:val="20"/>
              </w:rPr>
            </w:pPr>
            <w:r w:rsidRPr="00E76D5B">
              <w:rPr>
                <w:color w:val="000000"/>
              </w:rPr>
              <w:t>Initial one-week Training of trainers (</w:t>
            </w:r>
            <w:proofErr w:type="spellStart"/>
            <w:r w:rsidRPr="00E76D5B">
              <w:rPr>
                <w:color w:val="000000"/>
              </w:rPr>
              <w:t>ToT</w:t>
            </w:r>
            <w:proofErr w:type="spellEnd"/>
            <w:r w:rsidRPr="00E76D5B">
              <w:rPr>
                <w:color w:val="000000"/>
              </w:rPr>
              <w:t>) will be conducted and then trainers will deliver training to 2</w:t>
            </w:r>
            <w:r>
              <w:rPr>
                <w:color w:val="000000"/>
              </w:rPr>
              <w:t>0</w:t>
            </w:r>
            <w:r w:rsidRPr="00E76D5B">
              <w:rPr>
                <w:color w:val="000000"/>
              </w:rPr>
              <w:t xml:space="preserve"> beneficiaries for 2 months during the project implementation on carp fish </w:t>
            </w:r>
            <w:r>
              <w:rPr>
                <w:color w:val="000000"/>
              </w:rPr>
              <w:t>farming management.</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34857113" w14:textId="5C78DDE8" w:rsidR="00BF3F3B" w:rsidRPr="004F2C13" w:rsidRDefault="00BF3F3B" w:rsidP="00BF3073">
            <w:pPr>
              <w:jc w:val="center"/>
              <w:rPr>
                <w:color w:val="000000"/>
                <w:sz w:val="20"/>
                <w:szCs w:val="20"/>
              </w:rPr>
            </w:pPr>
            <w:r w:rsidRPr="00E76D5B">
              <w:rPr>
                <w:color w:val="000000"/>
              </w:rPr>
              <w:t xml:space="preserve">Head </w:t>
            </w:r>
          </w:p>
        </w:tc>
        <w:tc>
          <w:tcPr>
            <w:tcW w:w="1171" w:type="dxa"/>
            <w:tcBorders>
              <w:top w:val="single" w:sz="4" w:space="0" w:color="auto"/>
              <w:left w:val="single" w:sz="6" w:space="0" w:color="auto"/>
              <w:bottom w:val="single" w:sz="4" w:space="0" w:color="auto"/>
              <w:right w:val="single" w:sz="6" w:space="0" w:color="auto"/>
            </w:tcBorders>
            <w:vAlign w:val="center"/>
          </w:tcPr>
          <w:p w14:paraId="7E4FB04D" w14:textId="23E5E639" w:rsidR="00BF3F3B" w:rsidRPr="000D35AC" w:rsidRDefault="00BF3F3B" w:rsidP="00BF3073">
            <w:pPr>
              <w:jc w:val="center"/>
              <w:rPr>
                <w:color w:val="000000"/>
                <w:sz w:val="20"/>
                <w:szCs w:val="20"/>
                <w:highlight w:val="yellow"/>
              </w:rPr>
            </w:pPr>
            <w:r>
              <w:rPr>
                <w:color w:val="000000"/>
              </w:rPr>
              <w:t>20</w:t>
            </w:r>
          </w:p>
        </w:tc>
        <w:tc>
          <w:tcPr>
            <w:tcW w:w="1351" w:type="dxa"/>
            <w:tcBorders>
              <w:top w:val="single" w:sz="4" w:space="0" w:color="auto"/>
              <w:left w:val="single" w:sz="6" w:space="0" w:color="auto"/>
              <w:bottom w:val="single" w:sz="4" w:space="0" w:color="auto"/>
              <w:right w:val="single" w:sz="6" w:space="0" w:color="auto"/>
            </w:tcBorders>
          </w:tcPr>
          <w:p w14:paraId="522B8856"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6B1A2993" w14:textId="77777777" w:rsidR="00BF3F3B" w:rsidRPr="00C25DD8" w:rsidRDefault="00BF3F3B" w:rsidP="00D745D4">
            <w:pPr>
              <w:suppressAutoHyphens/>
              <w:spacing w:before="60" w:after="60"/>
              <w:rPr>
                <w:sz w:val="20"/>
              </w:rPr>
            </w:pPr>
          </w:p>
        </w:tc>
      </w:tr>
      <w:tr w:rsidR="00BF3F3B" w:rsidRPr="00C25DD8" w14:paraId="12312E4E" w14:textId="77777777" w:rsidTr="005C3E17">
        <w:trPr>
          <w:cantSplit/>
          <w:trHeight w:val="512"/>
        </w:trPr>
        <w:tc>
          <w:tcPr>
            <w:tcW w:w="807" w:type="dxa"/>
            <w:tcBorders>
              <w:top w:val="single" w:sz="4" w:space="0" w:color="auto"/>
              <w:left w:val="double" w:sz="6" w:space="0" w:color="auto"/>
              <w:bottom w:val="single" w:sz="4" w:space="0" w:color="auto"/>
              <w:right w:val="single" w:sz="6" w:space="0" w:color="auto"/>
            </w:tcBorders>
            <w:vAlign w:val="center"/>
          </w:tcPr>
          <w:p w14:paraId="26E7FCF4" w14:textId="77777777" w:rsidR="00BF3F3B" w:rsidRPr="00C25DD8" w:rsidRDefault="00BF3F3B" w:rsidP="00BF3073">
            <w:pPr>
              <w:suppressAutoHyphens/>
              <w:spacing w:before="60" w:after="60"/>
              <w:jc w:val="center"/>
              <w:rPr>
                <w:sz w:val="20"/>
              </w:rPr>
            </w:pPr>
            <w:r>
              <w:rPr>
                <w:sz w:val="20"/>
              </w:rPr>
              <w:t>4</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2CDFE8EB" w14:textId="45BDE37C" w:rsidR="00BF3F3B" w:rsidRPr="004F2C13" w:rsidRDefault="00BF3F3B" w:rsidP="00BF3073">
            <w:pPr>
              <w:jc w:val="center"/>
              <w:rPr>
                <w:color w:val="000000"/>
                <w:sz w:val="20"/>
                <w:szCs w:val="20"/>
              </w:rPr>
            </w:pPr>
            <w:r w:rsidRPr="00E76D5B">
              <w:rPr>
                <w:color w:val="000000"/>
              </w:rPr>
              <w:t>Rental Vehicles</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24F755C4" w14:textId="20CCF087" w:rsidR="00BF3F3B" w:rsidRPr="004F2C13" w:rsidRDefault="00BF3F3B" w:rsidP="008B2941">
            <w:pPr>
              <w:rPr>
                <w:color w:val="000000"/>
                <w:sz w:val="20"/>
                <w:szCs w:val="20"/>
              </w:rPr>
            </w:pPr>
            <w:r w:rsidRPr="00E76D5B">
              <w:rPr>
                <w:color w:val="000000"/>
              </w:rPr>
              <w:t xml:space="preserve">Key </w:t>
            </w:r>
            <w:proofErr w:type="gramStart"/>
            <w:r w:rsidRPr="00E76D5B">
              <w:rPr>
                <w:color w:val="000000"/>
              </w:rPr>
              <w:t>staff pick</w:t>
            </w:r>
            <w:proofErr w:type="gramEnd"/>
            <w:r w:rsidRPr="00E76D5B">
              <w:rPr>
                <w:color w:val="000000"/>
              </w:rPr>
              <w:t xml:space="preserve"> and drop services for 18 months and field visit and monitoring one car required.</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3FA2043D" w14:textId="713434C5" w:rsidR="00BF3F3B" w:rsidRPr="004F2C13" w:rsidRDefault="00BF3F3B" w:rsidP="00BF3073">
            <w:pPr>
              <w:jc w:val="center"/>
              <w:rPr>
                <w:color w:val="000000"/>
                <w:sz w:val="20"/>
                <w:szCs w:val="20"/>
              </w:rPr>
            </w:pPr>
            <w:r w:rsidRPr="00E76D5B">
              <w:rPr>
                <w:color w:val="000000"/>
              </w:rPr>
              <w:t>Vehicle</w:t>
            </w:r>
          </w:p>
        </w:tc>
        <w:tc>
          <w:tcPr>
            <w:tcW w:w="1171" w:type="dxa"/>
            <w:tcBorders>
              <w:top w:val="single" w:sz="4" w:space="0" w:color="auto"/>
              <w:left w:val="single" w:sz="6" w:space="0" w:color="auto"/>
              <w:bottom w:val="single" w:sz="4" w:space="0" w:color="auto"/>
              <w:right w:val="single" w:sz="6" w:space="0" w:color="auto"/>
            </w:tcBorders>
            <w:vAlign w:val="center"/>
          </w:tcPr>
          <w:p w14:paraId="45896F4D" w14:textId="7AD95F93" w:rsidR="00BF3F3B" w:rsidRPr="000D35AC" w:rsidRDefault="00BF3F3B" w:rsidP="00BF3073">
            <w:pPr>
              <w:jc w:val="center"/>
              <w:rPr>
                <w:color w:val="000000"/>
                <w:sz w:val="20"/>
                <w:szCs w:val="20"/>
                <w:highlight w:val="yellow"/>
              </w:rPr>
            </w:pPr>
            <w:r w:rsidRPr="00E76D5B">
              <w:rPr>
                <w:color w:val="000000"/>
              </w:rPr>
              <w:t>1</w:t>
            </w:r>
          </w:p>
        </w:tc>
        <w:tc>
          <w:tcPr>
            <w:tcW w:w="1351" w:type="dxa"/>
            <w:tcBorders>
              <w:top w:val="single" w:sz="4" w:space="0" w:color="auto"/>
              <w:left w:val="single" w:sz="6" w:space="0" w:color="auto"/>
              <w:bottom w:val="single" w:sz="4" w:space="0" w:color="auto"/>
              <w:right w:val="single" w:sz="6" w:space="0" w:color="auto"/>
            </w:tcBorders>
          </w:tcPr>
          <w:p w14:paraId="447FC054"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74022ACF" w14:textId="77777777" w:rsidR="00BF3F3B" w:rsidRPr="00C25DD8" w:rsidRDefault="00BF3F3B" w:rsidP="00D745D4">
            <w:pPr>
              <w:suppressAutoHyphens/>
              <w:spacing w:before="60" w:after="60"/>
              <w:rPr>
                <w:sz w:val="20"/>
              </w:rPr>
            </w:pPr>
          </w:p>
        </w:tc>
      </w:tr>
      <w:tr w:rsidR="00677BB4" w:rsidRPr="00C25DD8" w14:paraId="6426B54C" w14:textId="77777777" w:rsidTr="00B31C2A">
        <w:trPr>
          <w:cantSplit/>
          <w:trHeight w:val="260"/>
        </w:trPr>
        <w:tc>
          <w:tcPr>
            <w:tcW w:w="11610" w:type="dxa"/>
            <w:gridSpan w:val="12"/>
            <w:tcBorders>
              <w:top w:val="single" w:sz="4" w:space="0" w:color="auto"/>
              <w:left w:val="double" w:sz="6" w:space="0" w:color="auto"/>
              <w:bottom w:val="single" w:sz="4" w:space="0" w:color="auto"/>
              <w:right w:val="single" w:sz="6" w:space="0" w:color="auto"/>
            </w:tcBorders>
            <w:shd w:val="clear" w:color="auto" w:fill="FFE599" w:themeFill="accent4" w:themeFillTint="66"/>
            <w:vAlign w:val="center"/>
          </w:tcPr>
          <w:p w14:paraId="0748A775" w14:textId="2C810F1E" w:rsidR="00677BB4" w:rsidRPr="00C25DD8" w:rsidRDefault="00677BB4" w:rsidP="00677BB4">
            <w:pPr>
              <w:suppressAutoHyphens/>
              <w:spacing w:before="60" w:after="60"/>
              <w:jc w:val="center"/>
              <w:rPr>
                <w:sz w:val="20"/>
              </w:rPr>
            </w:pPr>
            <w:r>
              <w:rPr>
                <w:b/>
                <w:bCs/>
                <w:sz w:val="28"/>
                <w:szCs w:val="28"/>
              </w:rPr>
              <w:t xml:space="preserve">B: </w:t>
            </w:r>
            <w:r w:rsidRPr="00694229">
              <w:rPr>
                <w:b/>
                <w:bCs/>
                <w:sz w:val="28"/>
                <w:szCs w:val="28"/>
              </w:rPr>
              <w:t xml:space="preserve">Sub Total </w:t>
            </w:r>
            <w:r>
              <w:rPr>
                <w:b/>
                <w:bCs/>
                <w:sz w:val="28"/>
                <w:szCs w:val="28"/>
              </w:rPr>
              <w:t>in AFN</w:t>
            </w:r>
            <w:r w:rsidR="00836156">
              <w:rPr>
                <w:b/>
                <w:bCs/>
                <w:sz w:val="28"/>
                <w:szCs w:val="28"/>
              </w:rPr>
              <w:t xml:space="preserve"> of </w:t>
            </w:r>
            <w:r w:rsidR="00836156" w:rsidRPr="00E76D5B">
              <w:rPr>
                <w:b/>
                <w:bCs/>
                <w:color w:val="000000"/>
              </w:rPr>
              <w:t>Operations</w:t>
            </w:r>
          </w:p>
        </w:tc>
        <w:tc>
          <w:tcPr>
            <w:tcW w:w="2071" w:type="dxa"/>
            <w:tcBorders>
              <w:top w:val="single" w:sz="4" w:space="0" w:color="auto"/>
              <w:left w:val="single" w:sz="6" w:space="0" w:color="auto"/>
              <w:bottom w:val="single" w:sz="4" w:space="0" w:color="auto"/>
              <w:right w:val="double" w:sz="6" w:space="0" w:color="auto"/>
            </w:tcBorders>
            <w:shd w:val="clear" w:color="auto" w:fill="FFE599" w:themeFill="accent4" w:themeFillTint="66"/>
          </w:tcPr>
          <w:p w14:paraId="094CD8D2" w14:textId="77777777" w:rsidR="00677BB4" w:rsidRPr="00C25DD8" w:rsidRDefault="00677BB4" w:rsidP="00D745D4">
            <w:pPr>
              <w:suppressAutoHyphens/>
              <w:spacing w:before="60" w:after="60"/>
              <w:rPr>
                <w:sz w:val="20"/>
              </w:rPr>
            </w:pPr>
          </w:p>
        </w:tc>
      </w:tr>
      <w:tr w:rsidR="00B31C2A" w:rsidRPr="00C25DD8" w14:paraId="3CB542C0" w14:textId="77777777" w:rsidTr="005C3E17">
        <w:trPr>
          <w:cantSplit/>
          <w:trHeight w:val="260"/>
        </w:trPr>
        <w:tc>
          <w:tcPr>
            <w:tcW w:w="13681" w:type="dxa"/>
            <w:gridSpan w:val="13"/>
            <w:tcBorders>
              <w:top w:val="single" w:sz="4" w:space="0" w:color="auto"/>
              <w:left w:val="double" w:sz="6" w:space="0" w:color="auto"/>
              <w:bottom w:val="single" w:sz="4" w:space="0" w:color="auto"/>
              <w:right w:val="double" w:sz="6" w:space="0" w:color="auto"/>
            </w:tcBorders>
            <w:shd w:val="clear" w:color="auto" w:fill="FFE599" w:themeFill="accent4" w:themeFillTint="66"/>
            <w:vAlign w:val="center"/>
          </w:tcPr>
          <w:p w14:paraId="358B5128" w14:textId="472D8C23" w:rsidR="00B31C2A" w:rsidRPr="00C25DD8" w:rsidRDefault="00B31C2A" w:rsidP="005C3E17">
            <w:pPr>
              <w:suppressAutoHyphens/>
              <w:spacing w:before="60" w:after="60"/>
              <w:jc w:val="center"/>
              <w:rPr>
                <w:sz w:val="20"/>
              </w:rPr>
            </w:pPr>
            <w:r>
              <w:rPr>
                <w:b/>
                <w:bCs/>
                <w:color w:val="000000"/>
              </w:rPr>
              <w:t xml:space="preserve">C: Establishment </w:t>
            </w:r>
            <w:r w:rsidRPr="00E76D5B">
              <w:rPr>
                <w:b/>
                <w:bCs/>
                <w:color w:val="000000"/>
              </w:rPr>
              <w:t>for 20 Fish Farm Digging, Preparation, Equipment and Inputs Package</w:t>
            </w:r>
          </w:p>
        </w:tc>
      </w:tr>
      <w:tr w:rsidR="00BF3F3B" w:rsidRPr="00C25DD8" w14:paraId="74932F61" w14:textId="77777777" w:rsidTr="00BF3F3B">
        <w:trPr>
          <w:cantSplit/>
          <w:trHeight w:val="170"/>
        </w:trPr>
        <w:tc>
          <w:tcPr>
            <w:tcW w:w="807" w:type="dxa"/>
            <w:tcBorders>
              <w:top w:val="single" w:sz="4" w:space="0" w:color="auto"/>
              <w:left w:val="double" w:sz="6" w:space="0" w:color="auto"/>
              <w:bottom w:val="single" w:sz="4" w:space="0" w:color="auto"/>
              <w:right w:val="single" w:sz="6" w:space="0" w:color="auto"/>
            </w:tcBorders>
            <w:vAlign w:val="center"/>
          </w:tcPr>
          <w:p w14:paraId="3C06099D" w14:textId="4DEAD795" w:rsidR="00BF3F3B" w:rsidRPr="00C25DD8" w:rsidRDefault="00BF3F3B" w:rsidP="00BF3073">
            <w:pPr>
              <w:suppressAutoHyphens/>
              <w:spacing w:before="60" w:after="60"/>
              <w:jc w:val="center"/>
              <w:rPr>
                <w:sz w:val="20"/>
              </w:rPr>
            </w:pPr>
            <w:r w:rsidRPr="00E76D5B">
              <w:rPr>
                <w:color w:val="000000"/>
              </w:rPr>
              <w:t>1</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4EABA02E" w14:textId="00348DE8" w:rsidR="00BF3F3B" w:rsidRDefault="00BF3F3B" w:rsidP="00BF3073">
            <w:pPr>
              <w:jc w:val="center"/>
              <w:rPr>
                <w:color w:val="000000"/>
                <w:sz w:val="20"/>
                <w:szCs w:val="20"/>
              </w:rPr>
            </w:pPr>
            <w:r w:rsidRPr="00E76D5B">
              <w:rPr>
                <w:color w:val="000000"/>
              </w:rPr>
              <w:t>Fingerlings</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292CDDE1" w14:textId="2E2BE2A3" w:rsidR="00BF3F3B" w:rsidRPr="00F21BD7" w:rsidRDefault="00BF3F3B" w:rsidP="0099326E">
            <w:pPr>
              <w:jc w:val="lowKashida"/>
              <w:rPr>
                <w:color w:val="000000"/>
                <w:sz w:val="20"/>
                <w:szCs w:val="20"/>
                <w:highlight w:val="yellow"/>
              </w:rPr>
            </w:pPr>
            <w:r w:rsidRPr="00E76D5B">
              <w:rPr>
                <w:color w:val="000000"/>
              </w:rPr>
              <w:t xml:space="preserve">Procure and supply of 40000 carp species fingerlings with ratio of (50% Grass, 25% Common &amp; 25% Silver carp), size 6-7cm, weight 8 gr. Fingerlings must be healthy and uniform in size to ensure healthy fingerlings distribution to the project beneficiaries. </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3948BA0F" w14:textId="64A249D3" w:rsidR="00BF3F3B" w:rsidRDefault="00BF3F3B" w:rsidP="00BF3073">
            <w:pPr>
              <w:jc w:val="center"/>
              <w:rPr>
                <w:color w:val="000000"/>
                <w:sz w:val="20"/>
                <w:szCs w:val="20"/>
              </w:rPr>
            </w:pPr>
            <w:r w:rsidRPr="00E76D5B">
              <w:rPr>
                <w:color w:val="000000"/>
              </w:rPr>
              <w:t>Fingerling</w:t>
            </w:r>
          </w:p>
        </w:tc>
        <w:tc>
          <w:tcPr>
            <w:tcW w:w="1171" w:type="dxa"/>
            <w:tcBorders>
              <w:top w:val="single" w:sz="4" w:space="0" w:color="auto"/>
              <w:left w:val="single" w:sz="6" w:space="0" w:color="auto"/>
              <w:bottom w:val="single" w:sz="4" w:space="0" w:color="auto"/>
              <w:right w:val="single" w:sz="6" w:space="0" w:color="auto"/>
            </w:tcBorders>
            <w:vAlign w:val="center"/>
          </w:tcPr>
          <w:p w14:paraId="3616A991" w14:textId="40F70FD9" w:rsidR="00BF3F3B" w:rsidRDefault="00BF3F3B" w:rsidP="00BF3F3B">
            <w:pPr>
              <w:jc w:val="center"/>
              <w:rPr>
                <w:color w:val="000000"/>
                <w:sz w:val="20"/>
                <w:szCs w:val="20"/>
              </w:rPr>
            </w:pPr>
            <w:r w:rsidRPr="00E76D5B">
              <w:rPr>
                <w:color w:val="000000"/>
              </w:rPr>
              <w:t>40000</w:t>
            </w:r>
          </w:p>
        </w:tc>
        <w:tc>
          <w:tcPr>
            <w:tcW w:w="1351" w:type="dxa"/>
            <w:tcBorders>
              <w:top w:val="single" w:sz="4" w:space="0" w:color="auto"/>
              <w:left w:val="single" w:sz="6" w:space="0" w:color="auto"/>
              <w:bottom w:val="single" w:sz="4" w:space="0" w:color="auto"/>
              <w:right w:val="single" w:sz="6" w:space="0" w:color="auto"/>
            </w:tcBorders>
          </w:tcPr>
          <w:p w14:paraId="1E73EA88"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5FF9287D" w14:textId="77777777" w:rsidR="00BF3F3B" w:rsidRPr="00C25DD8" w:rsidRDefault="00BF3F3B" w:rsidP="00D745D4">
            <w:pPr>
              <w:suppressAutoHyphens/>
              <w:spacing w:before="60" w:after="60"/>
              <w:rPr>
                <w:sz w:val="20"/>
              </w:rPr>
            </w:pPr>
          </w:p>
        </w:tc>
      </w:tr>
      <w:tr w:rsidR="00BF3F3B" w:rsidRPr="00C25DD8" w14:paraId="524F64BF" w14:textId="77777777" w:rsidTr="00BF3F3B">
        <w:trPr>
          <w:cantSplit/>
          <w:trHeight w:val="170"/>
        </w:trPr>
        <w:tc>
          <w:tcPr>
            <w:tcW w:w="807" w:type="dxa"/>
            <w:tcBorders>
              <w:top w:val="single" w:sz="4" w:space="0" w:color="auto"/>
              <w:left w:val="double" w:sz="6" w:space="0" w:color="auto"/>
              <w:bottom w:val="single" w:sz="4" w:space="0" w:color="auto"/>
              <w:right w:val="single" w:sz="6" w:space="0" w:color="auto"/>
            </w:tcBorders>
            <w:vAlign w:val="center"/>
          </w:tcPr>
          <w:p w14:paraId="4D8D92A0" w14:textId="174A240D" w:rsidR="00BF3F3B" w:rsidRPr="00C25DD8" w:rsidRDefault="00BF3F3B" w:rsidP="00BF3073">
            <w:pPr>
              <w:suppressAutoHyphens/>
              <w:spacing w:before="60" w:after="60"/>
              <w:jc w:val="center"/>
              <w:rPr>
                <w:sz w:val="20"/>
              </w:rPr>
            </w:pPr>
            <w:r w:rsidRPr="00E76D5B">
              <w:rPr>
                <w:color w:val="000000"/>
              </w:rPr>
              <w:t>2</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4B3EDDAA" w14:textId="6127DCC2" w:rsidR="00BF3F3B" w:rsidRDefault="00BF3F3B" w:rsidP="00BF3073">
            <w:pPr>
              <w:jc w:val="center"/>
              <w:rPr>
                <w:color w:val="000000"/>
                <w:sz w:val="20"/>
                <w:szCs w:val="20"/>
              </w:rPr>
            </w:pPr>
            <w:r w:rsidRPr="00E76D5B">
              <w:rPr>
                <w:color w:val="000000"/>
              </w:rPr>
              <w:t>Fish Feed</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45CA9EEB" w14:textId="0FED60BE" w:rsidR="00BF3F3B" w:rsidRPr="00F21BD7" w:rsidRDefault="00BF3F3B" w:rsidP="001D7B22">
            <w:pPr>
              <w:jc w:val="lowKashida"/>
              <w:rPr>
                <w:color w:val="000000"/>
                <w:sz w:val="20"/>
                <w:szCs w:val="20"/>
                <w:highlight w:val="yellow"/>
              </w:rPr>
            </w:pPr>
            <w:r w:rsidRPr="00E76D5B">
              <w:rPr>
                <w:color w:val="000000"/>
              </w:rPr>
              <w:t>Balanced and formulated commercial fish feed from a standard and registered feed mill and certificate should be provided to NHLP. The level of protein in feed should be (25 to 35 %)</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093F8740" w14:textId="20A511F9" w:rsidR="00BF3F3B" w:rsidRDefault="00BF3F3B" w:rsidP="00BF3073">
            <w:pPr>
              <w:jc w:val="center"/>
              <w:rPr>
                <w:color w:val="000000"/>
                <w:sz w:val="20"/>
                <w:szCs w:val="20"/>
              </w:rPr>
            </w:pPr>
            <w:r w:rsidRPr="00E76D5B">
              <w:rPr>
                <w:color w:val="000000"/>
              </w:rPr>
              <w:t>Kg</w:t>
            </w:r>
          </w:p>
        </w:tc>
        <w:tc>
          <w:tcPr>
            <w:tcW w:w="1171" w:type="dxa"/>
            <w:tcBorders>
              <w:top w:val="single" w:sz="4" w:space="0" w:color="auto"/>
              <w:left w:val="single" w:sz="6" w:space="0" w:color="auto"/>
              <w:bottom w:val="single" w:sz="4" w:space="0" w:color="auto"/>
              <w:right w:val="single" w:sz="6" w:space="0" w:color="auto"/>
            </w:tcBorders>
            <w:vAlign w:val="center"/>
          </w:tcPr>
          <w:p w14:paraId="6534489D" w14:textId="77AF32BA" w:rsidR="00BF3F3B" w:rsidRDefault="00BF3F3B" w:rsidP="00BF3F3B">
            <w:pPr>
              <w:jc w:val="center"/>
              <w:rPr>
                <w:color w:val="000000"/>
                <w:sz w:val="20"/>
                <w:szCs w:val="20"/>
              </w:rPr>
            </w:pPr>
            <w:r w:rsidRPr="00E76D5B">
              <w:rPr>
                <w:color w:val="000000"/>
              </w:rPr>
              <w:t>10000</w:t>
            </w:r>
          </w:p>
        </w:tc>
        <w:tc>
          <w:tcPr>
            <w:tcW w:w="1351" w:type="dxa"/>
            <w:tcBorders>
              <w:top w:val="single" w:sz="4" w:space="0" w:color="auto"/>
              <w:left w:val="single" w:sz="6" w:space="0" w:color="auto"/>
              <w:bottom w:val="single" w:sz="4" w:space="0" w:color="auto"/>
              <w:right w:val="single" w:sz="6" w:space="0" w:color="auto"/>
            </w:tcBorders>
          </w:tcPr>
          <w:p w14:paraId="21D288E0"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24D9CB0C" w14:textId="77777777" w:rsidR="00BF3F3B" w:rsidRPr="00C25DD8" w:rsidRDefault="00BF3F3B" w:rsidP="00D745D4">
            <w:pPr>
              <w:suppressAutoHyphens/>
              <w:spacing w:before="60" w:after="60"/>
              <w:rPr>
                <w:sz w:val="20"/>
              </w:rPr>
            </w:pPr>
          </w:p>
        </w:tc>
      </w:tr>
      <w:tr w:rsidR="00BF3F3B" w:rsidRPr="00C25DD8" w14:paraId="3153BEF9" w14:textId="77777777" w:rsidTr="00BF3F3B">
        <w:trPr>
          <w:cantSplit/>
          <w:trHeight w:val="80"/>
        </w:trPr>
        <w:tc>
          <w:tcPr>
            <w:tcW w:w="807" w:type="dxa"/>
            <w:tcBorders>
              <w:top w:val="single" w:sz="4" w:space="0" w:color="auto"/>
              <w:left w:val="double" w:sz="6" w:space="0" w:color="auto"/>
              <w:bottom w:val="single" w:sz="4" w:space="0" w:color="auto"/>
              <w:right w:val="single" w:sz="6" w:space="0" w:color="auto"/>
            </w:tcBorders>
            <w:vAlign w:val="center"/>
          </w:tcPr>
          <w:p w14:paraId="54CFDDAF" w14:textId="6572F804" w:rsidR="00BF3F3B" w:rsidRDefault="00BF3F3B" w:rsidP="00BF3073">
            <w:pPr>
              <w:suppressAutoHyphens/>
              <w:spacing w:before="60" w:after="60"/>
              <w:jc w:val="center"/>
              <w:rPr>
                <w:sz w:val="20"/>
              </w:rPr>
            </w:pPr>
            <w:r w:rsidRPr="00E76D5B">
              <w:rPr>
                <w:color w:val="000000"/>
              </w:rPr>
              <w:t>3</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4578645B" w14:textId="173A0F65" w:rsidR="00BF3F3B" w:rsidRPr="00A37EF6" w:rsidRDefault="00BF3F3B" w:rsidP="00BF3073">
            <w:pPr>
              <w:jc w:val="center"/>
              <w:rPr>
                <w:rFonts w:asciiTheme="majorBidi" w:hAnsiTheme="majorBidi" w:cstheme="majorBidi"/>
                <w:color w:val="000000"/>
              </w:rPr>
            </w:pPr>
            <w:r w:rsidRPr="00E76D5B">
              <w:rPr>
                <w:color w:val="000000"/>
              </w:rPr>
              <w:t>Wooden feeder with rope</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36AED279" w14:textId="296D58E7" w:rsidR="00BF3F3B" w:rsidRPr="00F21BD7" w:rsidRDefault="00BF3F3B" w:rsidP="001D7B22">
            <w:pPr>
              <w:jc w:val="lowKashida"/>
              <w:rPr>
                <w:rFonts w:asciiTheme="majorBidi" w:hAnsiTheme="majorBidi" w:cstheme="majorBidi"/>
                <w:color w:val="000000"/>
                <w:highlight w:val="yellow"/>
              </w:rPr>
            </w:pPr>
            <w:r w:rsidRPr="00E76D5B">
              <w:rPr>
                <w:color w:val="000000"/>
              </w:rPr>
              <w:t>The size of feeder is (1.2 x 1.5 x 0.2 m) local made from wood and wire mesh screen with 30 m rope each.</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6BCD3682" w14:textId="62F86D22"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bottom w:val="single" w:sz="4" w:space="0" w:color="auto"/>
              <w:right w:val="single" w:sz="6" w:space="0" w:color="auto"/>
            </w:tcBorders>
            <w:vAlign w:val="center"/>
          </w:tcPr>
          <w:p w14:paraId="3AB10F2A" w14:textId="6F7F9BAC" w:rsidR="00BF3F3B" w:rsidRPr="00A37EF6" w:rsidRDefault="00BF3F3B" w:rsidP="00BF3F3B">
            <w:pPr>
              <w:jc w:val="center"/>
              <w:rPr>
                <w:rFonts w:asciiTheme="majorBidi" w:hAnsiTheme="majorBidi" w:cstheme="majorBidi"/>
                <w:color w:val="000000"/>
              </w:rPr>
            </w:pPr>
            <w:r w:rsidRPr="00E76D5B">
              <w:rPr>
                <w:color w:val="000000"/>
              </w:rPr>
              <w:t>80</w:t>
            </w:r>
          </w:p>
        </w:tc>
        <w:tc>
          <w:tcPr>
            <w:tcW w:w="1351" w:type="dxa"/>
            <w:tcBorders>
              <w:top w:val="single" w:sz="4" w:space="0" w:color="auto"/>
              <w:left w:val="single" w:sz="6" w:space="0" w:color="auto"/>
              <w:bottom w:val="single" w:sz="4" w:space="0" w:color="auto"/>
              <w:right w:val="single" w:sz="6" w:space="0" w:color="auto"/>
            </w:tcBorders>
          </w:tcPr>
          <w:p w14:paraId="359F945A"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460B0F38" w14:textId="77777777" w:rsidR="00BF3F3B" w:rsidRPr="00C25DD8" w:rsidRDefault="00BF3F3B" w:rsidP="00D745D4">
            <w:pPr>
              <w:suppressAutoHyphens/>
              <w:spacing w:before="60" w:after="60"/>
              <w:rPr>
                <w:sz w:val="20"/>
              </w:rPr>
            </w:pPr>
          </w:p>
        </w:tc>
      </w:tr>
      <w:tr w:rsidR="00BF3F3B" w:rsidRPr="00C25DD8" w14:paraId="062BBD74" w14:textId="77777777" w:rsidTr="00BF3F3B">
        <w:trPr>
          <w:cantSplit/>
          <w:trHeight w:val="2745"/>
        </w:trPr>
        <w:tc>
          <w:tcPr>
            <w:tcW w:w="807" w:type="dxa"/>
            <w:tcBorders>
              <w:top w:val="single" w:sz="4" w:space="0" w:color="auto"/>
              <w:left w:val="double" w:sz="6" w:space="0" w:color="auto"/>
              <w:bottom w:val="single" w:sz="4" w:space="0" w:color="auto"/>
              <w:right w:val="single" w:sz="6" w:space="0" w:color="auto"/>
            </w:tcBorders>
            <w:vAlign w:val="center"/>
          </w:tcPr>
          <w:p w14:paraId="4AD8E7FA" w14:textId="3C68CA7A" w:rsidR="00BF3F3B" w:rsidRPr="00C25DD8" w:rsidRDefault="00BF3F3B" w:rsidP="00BF3073">
            <w:pPr>
              <w:suppressAutoHyphens/>
              <w:spacing w:before="60" w:after="60"/>
              <w:jc w:val="center"/>
              <w:rPr>
                <w:sz w:val="20"/>
              </w:rPr>
            </w:pPr>
            <w:r w:rsidRPr="00E76D5B">
              <w:rPr>
                <w:color w:val="000000"/>
              </w:rPr>
              <w:t>4</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7E482D92" w14:textId="0D840C06" w:rsidR="00BF3F3B" w:rsidRDefault="00BF3F3B" w:rsidP="00BF3073">
            <w:pPr>
              <w:jc w:val="center"/>
              <w:rPr>
                <w:color w:val="000000"/>
                <w:sz w:val="20"/>
                <w:szCs w:val="20"/>
              </w:rPr>
            </w:pPr>
            <w:r w:rsidRPr="00E76D5B">
              <w:rPr>
                <w:color w:val="000000"/>
              </w:rPr>
              <w:t>Fish  pond digging</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32092C61" w14:textId="414EBDE2" w:rsidR="00BF3F3B" w:rsidRPr="000D35AC" w:rsidRDefault="00BF3F3B" w:rsidP="001D7B22">
            <w:pPr>
              <w:jc w:val="lowKashida"/>
              <w:rPr>
                <w:color w:val="000000"/>
                <w:sz w:val="20"/>
                <w:szCs w:val="20"/>
                <w:highlight w:val="yellow"/>
              </w:rPr>
            </w:pPr>
            <w:r w:rsidRPr="00E76D5B">
              <w:rPr>
                <w:color w:val="000000"/>
              </w:rPr>
              <w:t xml:space="preserve">Two fish ponds will be dig in each one </w:t>
            </w:r>
            <w:proofErr w:type="spellStart"/>
            <w:r w:rsidRPr="00E76D5B">
              <w:rPr>
                <w:color w:val="000000"/>
              </w:rPr>
              <w:t>jirab</w:t>
            </w:r>
            <w:proofErr w:type="spellEnd"/>
            <w:r w:rsidRPr="00E76D5B">
              <w:rPr>
                <w:color w:val="000000"/>
              </w:rPr>
              <w:t xml:space="preserve"> fish farm for each beneficiary. The size of each fish pond is (60 x 18 x 2 m) with proper water inlet, outlet and over flow. The inlet and outlet should be made of bricks or stone, RCC work as per the availability of construction materials. Furthermore, the ponds should have nice dykes, shape and excavated soil should be compact properly and the extra soil should be removed from the fish farm site. Step also should be built in each fish pond. </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24F86646" w14:textId="04D74CCA" w:rsidR="00BF3F3B" w:rsidRDefault="00BF3F3B" w:rsidP="00BF3073">
            <w:pPr>
              <w:jc w:val="center"/>
              <w:rPr>
                <w:color w:val="000000"/>
                <w:sz w:val="20"/>
                <w:szCs w:val="20"/>
              </w:rPr>
            </w:pPr>
            <w:r w:rsidRPr="00E76D5B">
              <w:rPr>
                <w:color w:val="000000"/>
              </w:rPr>
              <w:t>Pond</w:t>
            </w:r>
          </w:p>
        </w:tc>
        <w:tc>
          <w:tcPr>
            <w:tcW w:w="1171" w:type="dxa"/>
            <w:tcBorders>
              <w:top w:val="single" w:sz="4" w:space="0" w:color="auto"/>
              <w:left w:val="single" w:sz="6" w:space="0" w:color="auto"/>
              <w:bottom w:val="single" w:sz="4" w:space="0" w:color="auto"/>
              <w:right w:val="single" w:sz="6" w:space="0" w:color="auto"/>
            </w:tcBorders>
            <w:vAlign w:val="center"/>
          </w:tcPr>
          <w:p w14:paraId="68784785" w14:textId="52A99203" w:rsidR="00BF3F3B" w:rsidRDefault="00BF3F3B" w:rsidP="00BF3F3B">
            <w:pPr>
              <w:jc w:val="center"/>
              <w:rPr>
                <w:color w:val="000000"/>
                <w:sz w:val="20"/>
                <w:szCs w:val="20"/>
              </w:rPr>
            </w:pPr>
            <w:r w:rsidRPr="00E76D5B">
              <w:rPr>
                <w:color w:val="000000"/>
              </w:rPr>
              <w:t>40</w:t>
            </w:r>
          </w:p>
        </w:tc>
        <w:tc>
          <w:tcPr>
            <w:tcW w:w="1351" w:type="dxa"/>
            <w:tcBorders>
              <w:top w:val="single" w:sz="4" w:space="0" w:color="auto"/>
              <w:left w:val="single" w:sz="6" w:space="0" w:color="auto"/>
              <w:bottom w:val="single" w:sz="4" w:space="0" w:color="auto"/>
              <w:right w:val="single" w:sz="6" w:space="0" w:color="auto"/>
            </w:tcBorders>
          </w:tcPr>
          <w:p w14:paraId="695CAD14"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2368CA75" w14:textId="77777777" w:rsidR="00BF3F3B" w:rsidRPr="00C25DD8" w:rsidRDefault="00BF3F3B" w:rsidP="00D745D4">
            <w:pPr>
              <w:suppressAutoHyphens/>
              <w:spacing w:before="60" w:after="60"/>
              <w:rPr>
                <w:sz w:val="20"/>
              </w:rPr>
            </w:pPr>
          </w:p>
        </w:tc>
      </w:tr>
      <w:tr w:rsidR="00BF3F3B" w:rsidRPr="00C25DD8" w14:paraId="26D87ACC" w14:textId="77777777" w:rsidTr="00BF3F3B">
        <w:trPr>
          <w:cantSplit/>
          <w:trHeight w:val="70"/>
        </w:trPr>
        <w:tc>
          <w:tcPr>
            <w:tcW w:w="807" w:type="dxa"/>
            <w:tcBorders>
              <w:top w:val="single" w:sz="4" w:space="0" w:color="auto"/>
              <w:left w:val="double" w:sz="6" w:space="0" w:color="auto"/>
              <w:bottom w:val="nil"/>
              <w:right w:val="single" w:sz="6" w:space="0" w:color="auto"/>
            </w:tcBorders>
            <w:vAlign w:val="center"/>
          </w:tcPr>
          <w:p w14:paraId="49981EB8" w14:textId="50EB5D2E" w:rsidR="00BF3F3B" w:rsidRDefault="00BF3F3B" w:rsidP="00BF3073">
            <w:pPr>
              <w:suppressAutoHyphens/>
              <w:spacing w:before="60" w:after="60"/>
              <w:jc w:val="center"/>
              <w:rPr>
                <w:sz w:val="20"/>
              </w:rPr>
            </w:pPr>
            <w:r w:rsidRPr="00E76D5B">
              <w:rPr>
                <w:color w:val="000000"/>
              </w:rPr>
              <w:lastRenderedPageBreak/>
              <w:t>5</w:t>
            </w:r>
          </w:p>
        </w:tc>
        <w:tc>
          <w:tcPr>
            <w:tcW w:w="1708" w:type="dxa"/>
            <w:gridSpan w:val="2"/>
            <w:tcBorders>
              <w:top w:val="single" w:sz="4" w:space="0" w:color="auto"/>
              <w:left w:val="single" w:sz="6" w:space="0" w:color="auto"/>
              <w:bottom w:val="nil"/>
              <w:right w:val="single" w:sz="6" w:space="0" w:color="auto"/>
            </w:tcBorders>
            <w:vAlign w:val="center"/>
          </w:tcPr>
          <w:p w14:paraId="6BDF42CC" w14:textId="4E535282" w:rsidR="00BF3F3B" w:rsidRPr="00A37EF6" w:rsidRDefault="00BF3F3B" w:rsidP="00BF3073">
            <w:pPr>
              <w:jc w:val="center"/>
              <w:rPr>
                <w:rFonts w:asciiTheme="majorBidi" w:hAnsiTheme="majorBidi" w:cstheme="majorBidi"/>
                <w:color w:val="000000"/>
              </w:rPr>
            </w:pPr>
            <w:r w:rsidRPr="00E76D5B">
              <w:rPr>
                <w:color w:val="000000"/>
              </w:rPr>
              <w:t xml:space="preserve">Pole </w:t>
            </w:r>
          </w:p>
        </w:tc>
        <w:tc>
          <w:tcPr>
            <w:tcW w:w="5311" w:type="dxa"/>
            <w:gridSpan w:val="4"/>
            <w:tcBorders>
              <w:top w:val="single" w:sz="4" w:space="0" w:color="auto"/>
              <w:left w:val="single" w:sz="6" w:space="0" w:color="auto"/>
              <w:bottom w:val="nil"/>
              <w:right w:val="single" w:sz="6" w:space="0" w:color="auto"/>
            </w:tcBorders>
            <w:vAlign w:val="center"/>
          </w:tcPr>
          <w:p w14:paraId="6F1270A9" w14:textId="054B624A" w:rsidR="00BF3F3B" w:rsidRPr="00F21BD7" w:rsidRDefault="00BF3F3B" w:rsidP="001D7B22">
            <w:pPr>
              <w:jc w:val="lowKashida"/>
              <w:rPr>
                <w:rFonts w:asciiTheme="majorBidi" w:hAnsiTheme="majorBidi" w:cstheme="majorBidi"/>
                <w:color w:val="000000"/>
                <w:highlight w:val="yellow"/>
              </w:rPr>
            </w:pPr>
            <w:r w:rsidRPr="00E76D5B">
              <w:rPr>
                <w:color w:val="000000"/>
              </w:rPr>
              <w:t xml:space="preserve">Rustles iron pole (6m length with 2-inch diameter) for fish ponds surrounding. The pole should be cut into 3 </w:t>
            </w:r>
            <w:proofErr w:type="gramStart"/>
            <w:r w:rsidRPr="00E76D5B">
              <w:rPr>
                <w:color w:val="000000"/>
              </w:rPr>
              <w:t>piece</w:t>
            </w:r>
            <w:proofErr w:type="gramEnd"/>
            <w:r w:rsidRPr="00E76D5B">
              <w:rPr>
                <w:color w:val="000000"/>
              </w:rPr>
              <w:t xml:space="preserve"> each 2 m length. The pole will be installed in the ground (50cm) and the wire mesh will be fixed to it, to protect fish farm from predator and unnecessary commute to the farm.</w:t>
            </w:r>
          </w:p>
        </w:tc>
        <w:tc>
          <w:tcPr>
            <w:tcW w:w="1262" w:type="dxa"/>
            <w:gridSpan w:val="3"/>
            <w:tcBorders>
              <w:top w:val="single" w:sz="4" w:space="0" w:color="auto"/>
              <w:left w:val="single" w:sz="6" w:space="0" w:color="auto"/>
              <w:bottom w:val="nil"/>
              <w:right w:val="single" w:sz="6" w:space="0" w:color="auto"/>
            </w:tcBorders>
            <w:vAlign w:val="center"/>
          </w:tcPr>
          <w:p w14:paraId="3178FA75" w14:textId="3806664F" w:rsidR="00BF3F3B" w:rsidRDefault="00BF3F3B" w:rsidP="00BF3073">
            <w:pPr>
              <w:jc w:val="center"/>
              <w:rPr>
                <w:color w:val="000000"/>
                <w:sz w:val="20"/>
                <w:szCs w:val="20"/>
              </w:rPr>
            </w:pPr>
            <w:r w:rsidRPr="00E76D5B">
              <w:rPr>
                <w:color w:val="000000"/>
              </w:rPr>
              <w:t>Pole</w:t>
            </w:r>
          </w:p>
        </w:tc>
        <w:tc>
          <w:tcPr>
            <w:tcW w:w="1171" w:type="dxa"/>
            <w:tcBorders>
              <w:top w:val="single" w:sz="4" w:space="0" w:color="auto"/>
              <w:left w:val="single" w:sz="6" w:space="0" w:color="auto"/>
              <w:bottom w:val="nil"/>
              <w:right w:val="single" w:sz="6" w:space="0" w:color="auto"/>
            </w:tcBorders>
            <w:vAlign w:val="center"/>
          </w:tcPr>
          <w:p w14:paraId="092D261C" w14:textId="688FABBB" w:rsidR="00BF3F3B" w:rsidRPr="00A37EF6" w:rsidRDefault="00BF3F3B" w:rsidP="00BF3F3B">
            <w:pPr>
              <w:jc w:val="center"/>
              <w:rPr>
                <w:rFonts w:asciiTheme="majorBidi" w:hAnsiTheme="majorBidi" w:cstheme="majorBidi"/>
                <w:color w:val="000000"/>
              </w:rPr>
            </w:pPr>
            <w:r w:rsidRPr="00E76D5B">
              <w:rPr>
                <w:color w:val="000000"/>
              </w:rPr>
              <w:t>100 </w:t>
            </w:r>
          </w:p>
        </w:tc>
        <w:tc>
          <w:tcPr>
            <w:tcW w:w="1351" w:type="dxa"/>
            <w:tcBorders>
              <w:top w:val="single" w:sz="4" w:space="0" w:color="auto"/>
              <w:left w:val="single" w:sz="6" w:space="0" w:color="auto"/>
              <w:bottom w:val="nil"/>
              <w:right w:val="single" w:sz="6" w:space="0" w:color="auto"/>
            </w:tcBorders>
          </w:tcPr>
          <w:p w14:paraId="241BBE37"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nil"/>
              <w:right w:val="double" w:sz="6" w:space="0" w:color="auto"/>
            </w:tcBorders>
          </w:tcPr>
          <w:p w14:paraId="575D06BE" w14:textId="77777777" w:rsidR="00BF3F3B" w:rsidRPr="00C25DD8" w:rsidRDefault="00BF3F3B" w:rsidP="00D745D4">
            <w:pPr>
              <w:suppressAutoHyphens/>
              <w:spacing w:before="60" w:after="60"/>
              <w:rPr>
                <w:sz w:val="20"/>
              </w:rPr>
            </w:pPr>
          </w:p>
        </w:tc>
      </w:tr>
      <w:tr w:rsidR="00BF3F3B" w:rsidRPr="00C25DD8" w14:paraId="69C2FA4F" w14:textId="77777777" w:rsidTr="00BF3F3B">
        <w:trPr>
          <w:cantSplit/>
          <w:trHeight w:val="70"/>
        </w:trPr>
        <w:tc>
          <w:tcPr>
            <w:tcW w:w="807" w:type="dxa"/>
            <w:tcBorders>
              <w:top w:val="single" w:sz="4" w:space="0" w:color="auto"/>
              <w:left w:val="double" w:sz="6" w:space="0" w:color="auto"/>
              <w:bottom w:val="nil"/>
              <w:right w:val="single" w:sz="6" w:space="0" w:color="auto"/>
            </w:tcBorders>
            <w:vAlign w:val="center"/>
          </w:tcPr>
          <w:p w14:paraId="570FC18A" w14:textId="34DE6EB8" w:rsidR="00BF3F3B" w:rsidRPr="00C25DD8" w:rsidRDefault="00BF3F3B" w:rsidP="00BF3073">
            <w:pPr>
              <w:suppressAutoHyphens/>
              <w:spacing w:before="60" w:after="60"/>
              <w:jc w:val="center"/>
              <w:rPr>
                <w:sz w:val="20"/>
              </w:rPr>
            </w:pPr>
            <w:r w:rsidRPr="00E76D5B">
              <w:rPr>
                <w:color w:val="000000"/>
              </w:rPr>
              <w:t>6</w:t>
            </w:r>
          </w:p>
        </w:tc>
        <w:tc>
          <w:tcPr>
            <w:tcW w:w="1708" w:type="dxa"/>
            <w:gridSpan w:val="2"/>
            <w:tcBorders>
              <w:top w:val="single" w:sz="4" w:space="0" w:color="auto"/>
              <w:left w:val="single" w:sz="6" w:space="0" w:color="auto"/>
              <w:bottom w:val="nil"/>
              <w:right w:val="single" w:sz="6" w:space="0" w:color="auto"/>
            </w:tcBorders>
            <w:vAlign w:val="center"/>
          </w:tcPr>
          <w:p w14:paraId="1280A008" w14:textId="6ABC0643" w:rsidR="00BF3F3B" w:rsidRDefault="00BF3F3B" w:rsidP="00BF3073">
            <w:pPr>
              <w:jc w:val="center"/>
              <w:rPr>
                <w:color w:val="000000"/>
                <w:sz w:val="20"/>
                <w:szCs w:val="20"/>
              </w:rPr>
            </w:pPr>
            <w:r w:rsidRPr="00E76D5B">
              <w:rPr>
                <w:color w:val="000000"/>
              </w:rPr>
              <w:t>Wire mesh</w:t>
            </w:r>
          </w:p>
        </w:tc>
        <w:tc>
          <w:tcPr>
            <w:tcW w:w="5311" w:type="dxa"/>
            <w:gridSpan w:val="4"/>
            <w:tcBorders>
              <w:top w:val="single" w:sz="4" w:space="0" w:color="auto"/>
              <w:left w:val="single" w:sz="6" w:space="0" w:color="auto"/>
              <w:bottom w:val="nil"/>
              <w:right w:val="single" w:sz="6" w:space="0" w:color="auto"/>
            </w:tcBorders>
            <w:vAlign w:val="center"/>
          </w:tcPr>
          <w:p w14:paraId="6B87FEA9" w14:textId="4A4936AB" w:rsidR="00BF3F3B" w:rsidRPr="000D35AC" w:rsidRDefault="00BF3F3B" w:rsidP="00D745D4">
            <w:pPr>
              <w:rPr>
                <w:color w:val="000000"/>
                <w:sz w:val="20"/>
                <w:szCs w:val="20"/>
                <w:highlight w:val="yellow"/>
              </w:rPr>
            </w:pPr>
            <w:r w:rsidRPr="00E76D5B">
              <w:rPr>
                <w:color w:val="000000"/>
              </w:rPr>
              <w:t>Rustles iron wire-mesh for fish ponds surrounding. The height of the wire mesh should be 1.5 m.</w:t>
            </w:r>
          </w:p>
        </w:tc>
        <w:tc>
          <w:tcPr>
            <w:tcW w:w="1262" w:type="dxa"/>
            <w:gridSpan w:val="3"/>
            <w:tcBorders>
              <w:top w:val="single" w:sz="4" w:space="0" w:color="auto"/>
              <w:left w:val="single" w:sz="6" w:space="0" w:color="auto"/>
              <w:bottom w:val="nil"/>
              <w:right w:val="single" w:sz="6" w:space="0" w:color="auto"/>
            </w:tcBorders>
            <w:vAlign w:val="center"/>
          </w:tcPr>
          <w:p w14:paraId="5B419C98" w14:textId="75C32166" w:rsidR="00BF3F3B" w:rsidRDefault="00BF3F3B" w:rsidP="00BF3073">
            <w:pPr>
              <w:jc w:val="center"/>
              <w:rPr>
                <w:color w:val="000000"/>
                <w:sz w:val="20"/>
                <w:szCs w:val="20"/>
              </w:rPr>
            </w:pPr>
            <w:r w:rsidRPr="00E76D5B">
              <w:rPr>
                <w:color w:val="000000"/>
              </w:rPr>
              <w:t>Meter</w:t>
            </w:r>
          </w:p>
        </w:tc>
        <w:tc>
          <w:tcPr>
            <w:tcW w:w="1171" w:type="dxa"/>
            <w:tcBorders>
              <w:top w:val="single" w:sz="4" w:space="0" w:color="auto"/>
              <w:left w:val="single" w:sz="6" w:space="0" w:color="auto"/>
              <w:bottom w:val="nil"/>
              <w:right w:val="single" w:sz="6" w:space="0" w:color="auto"/>
            </w:tcBorders>
            <w:vAlign w:val="center"/>
          </w:tcPr>
          <w:p w14:paraId="7F214F27" w14:textId="59E539BE" w:rsidR="00BF3F3B" w:rsidRDefault="00BF3F3B" w:rsidP="00BF3F3B">
            <w:pPr>
              <w:jc w:val="center"/>
              <w:rPr>
                <w:color w:val="000000"/>
                <w:sz w:val="20"/>
                <w:szCs w:val="20"/>
              </w:rPr>
            </w:pPr>
            <w:r w:rsidRPr="00E76D5B">
              <w:rPr>
                <w:color w:val="000000"/>
              </w:rPr>
              <w:t>3400</w:t>
            </w:r>
          </w:p>
        </w:tc>
        <w:tc>
          <w:tcPr>
            <w:tcW w:w="1351" w:type="dxa"/>
            <w:tcBorders>
              <w:top w:val="single" w:sz="4" w:space="0" w:color="auto"/>
              <w:left w:val="single" w:sz="6" w:space="0" w:color="auto"/>
              <w:bottom w:val="nil"/>
              <w:right w:val="single" w:sz="6" w:space="0" w:color="auto"/>
            </w:tcBorders>
          </w:tcPr>
          <w:p w14:paraId="3BE68680"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nil"/>
              <w:right w:val="double" w:sz="6" w:space="0" w:color="auto"/>
            </w:tcBorders>
          </w:tcPr>
          <w:p w14:paraId="15C2B5BE" w14:textId="77777777" w:rsidR="00BF3F3B" w:rsidRPr="00C25DD8" w:rsidRDefault="00BF3F3B" w:rsidP="00D745D4">
            <w:pPr>
              <w:suppressAutoHyphens/>
              <w:spacing w:before="60" w:after="60"/>
              <w:rPr>
                <w:sz w:val="20"/>
              </w:rPr>
            </w:pPr>
          </w:p>
        </w:tc>
      </w:tr>
      <w:tr w:rsidR="00BF3F3B" w:rsidRPr="00C25DD8" w14:paraId="4193A16E" w14:textId="77777777" w:rsidTr="00BF3F3B">
        <w:trPr>
          <w:cantSplit/>
          <w:trHeight w:val="70"/>
        </w:trPr>
        <w:tc>
          <w:tcPr>
            <w:tcW w:w="807" w:type="dxa"/>
            <w:tcBorders>
              <w:top w:val="single" w:sz="4" w:space="0" w:color="auto"/>
              <w:left w:val="double" w:sz="6" w:space="0" w:color="auto"/>
              <w:bottom w:val="nil"/>
              <w:right w:val="single" w:sz="6" w:space="0" w:color="auto"/>
            </w:tcBorders>
            <w:vAlign w:val="center"/>
          </w:tcPr>
          <w:p w14:paraId="7809A30E" w14:textId="122B4A9E" w:rsidR="00BF3F3B" w:rsidRPr="00C25DD8" w:rsidRDefault="00BF3F3B" w:rsidP="00BF3073">
            <w:pPr>
              <w:suppressAutoHyphens/>
              <w:spacing w:before="60" w:after="60"/>
              <w:jc w:val="center"/>
              <w:rPr>
                <w:sz w:val="20"/>
              </w:rPr>
            </w:pPr>
            <w:r w:rsidRPr="00E76D5B">
              <w:rPr>
                <w:color w:val="000000"/>
              </w:rPr>
              <w:t>7</w:t>
            </w:r>
          </w:p>
        </w:tc>
        <w:tc>
          <w:tcPr>
            <w:tcW w:w="1708" w:type="dxa"/>
            <w:gridSpan w:val="2"/>
            <w:tcBorders>
              <w:top w:val="single" w:sz="4" w:space="0" w:color="auto"/>
              <w:left w:val="single" w:sz="6" w:space="0" w:color="auto"/>
              <w:bottom w:val="nil"/>
              <w:right w:val="single" w:sz="6" w:space="0" w:color="auto"/>
            </w:tcBorders>
            <w:vAlign w:val="center"/>
          </w:tcPr>
          <w:p w14:paraId="24C141AE" w14:textId="49E5193F" w:rsidR="00BF3F3B" w:rsidRDefault="00BF3F3B" w:rsidP="00BF3073">
            <w:pPr>
              <w:jc w:val="center"/>
              <w:rPr>
                <w:color w:val="000000"/>
                <w:sz w:val="20"/>
                <w:szCs w:val="20"/>
              </w:rPr>
            </w:pPr>
            <w:r w:rsidRPr="00E76D5B">
              <w:rPr>
                <w:color w:val="000000"/>
              </w:rPr>
              <w:t>Artificial oxygen generator with all required accessories</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250171C6" w14:textId="1028D908" w:rsidR="00BF3F3B" w:rsidRPr="000D35AC" w:rsidRDefault="00BF3F3B" w:rsidP="00B32CE4">
            <w:pPr>
              <w:jc w:val="lowKashida"/>
              <w:rPr>
                <w:color w:val="000000"/>
                <w:sz w:val="20"/>
                <w:szCs w:val="20"/>
                <w:highlight w:val="yellow"/>
              </w:rPr>
            </w:pPr>
            <w:r w:rsidRPr="00E76D5B">
              <w:rPr>
                <w:color w:val="000000"/>
              </w:rPr>
              <w:t xml:space="preserve">This will be installed in fish ponds to aerate the water to increase the level of the dissolve oxygen of the pond water. Preference will be given to have both solar and electricity operation option one. </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4376904C" w14:textId="0A1ABA09"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bottom w:val="single" w:sz="4" w:space="0" w:color="auto"/>
              <w:right w:val="single" w:sz="6" w:space="0" w:color="auto"/>
            </w:tcBorders>
            <w:vAlign w:val="center"/>
          </w:tcPr>
          <w:p w14:paraId="368A8582" w14:textId="3E5FB29A" w:rsidR="00BF3F3B" w:rsidRDefault="00BF3F3B" w:rsidP="00BF3F3B">
            <w:pPr>
              <w:jc w:val="center"/>
              <w:rPr>
                <w:color w:val="000000"/>
                <w:sz w:val="20"/>
                <w:szCs w:val="20"/>
              </w:rPr>
            </w:pPr>
            <w:r w:rsidRPr="00E76D5B">
              <w:rPr>
                <w:color w:val="000000"/>
              </w:rPr>
              <w:t>80</w:t>
            </w:r>
          </w:p>
        </w:tc>
        <w:tc>
          <w:tcPr>
            <w:tcW w:w="1351" w:type="dxa"/>
            <w:tcBorders>
              <w:top w:val="single" w:sz="4" w:space="0" w:color="auto"/>
              <w:left w:val="single" w:sz="6" w:space="0" w:color="auto"/>
              <w:bottom w:val="single" w:sz="4" w:space="0" w:color="auto"/>
              <w:right w:val="single" w:sz="6" w:space="0" w:color="auto"/>
            </w:tcBorders>
          </w:tcPr>
          <w:p w14:paraId="7B309428"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11B0AAC2" w14:textId="77777777" w:rsidR="00BF3F3B" w:rsidRPr="00C25DD8" w:rsidRDefault="00BF3F3B" w:rsidP="00D745D4">
            <w:pPr>
              <w:suppressAutoHyphens/>
              <w:spacing w:before="60" w:after="60"/>
              <w:rPr>
                <w:sz w:val="20"/>
              </w:rPr>
            </w:pPr>
          </w:p>
        </w:tc>
      </w:tr>
      <w:tr w:rsidR="00BF3F3B" w:rsidRPr="00C25DD8" w14:paraId="50FA9601" w14:textId="77777777" w:rsidTr="00BF3F3B">
        <w:trPr>
          <w:cantSplit/>
          <w:trHeight w:val="70"/>
        </w:trPr>
        <w:tc>
          <w:tcPr>
            <w:tcW w:w="807" w:type="dxa"/>
            <w:tcBorders>
              <w:top w:val="single" w:sz="4" w:space="0" w:color="auto"/>
              <w:left w:val="double" w:sz="6" w:space="0" w:color="auto"/>
              <w:bottom w:val="nil"/>
              <w:right w:val="single" w:sz="6" w:space="0" w:color="auto"/>
            </w:tcBorders>
            <w:vAlign w:val="center"/>
          </w:tcPr>
          <w:p w14:paraId="57020284" w14:textId="35DA5596" w:rsidR="00BF3F3B" w:rsidRDefault="00BF3F3B" w:rsidP="00BF3073">
            <w:pPr>
              <w:suppressAutoHyphens/>
              <w:spacing w:before="60" w:after="60"/>
              <w:jc w:val="center"/>
              <w:rPr>
                <w:sz w:val="20"/>
              </w:rPr>
            </w:pPr>
            <w:r w:rsidRPr="00E76D5B">
              <w:rPr>
                <w:color w:val="000000"/>
              </w:rPr>
              <w:t>8</w:t>
            </w:r>
          </w:p>
        </w:tc>
        <w:tc>
          <w:tcPr>
            <w:tcW w:w="1708" w:type="dxa"/>
            <w:gridSpan w:val="2"/>
            <w:tcBorders>
              <w:top w:val="single" w:sz="4" w:space="0" w:color="auto"/>
              <w:left w:val="single" w:sz="6" w:space="0" w:color="auto"/>
              <w:bottom w:val="nil"/>
              <w:right w:val="single" w:sz="6" w:space="0" w:color="auto"/>
            </w:tcBorders>
            <w:vAlign w:val="center"/>
          </w:tcPr>
          <w:p w14:paraId="0327774B" w14:textId="785394C9" w:rsidR="00BF3F3B" w:rsidRPr="00537503" w:rsidRDefault="00BF3F3B" w:rsidP="00BF3073">
            <w:pPr>
              <w:jc w:val="center"/>
              <w:rPr>
                <w:rFonts w:asciiTheme="majorBidi" w:hAnsiTheme="majorBidi" w:cstheme="majorBidi"/>
                <w:color w:val="000000"/>
              </w:rPr>
            </w:pPr>
            <w:r w:rsidRPr="00E76D5B">
              <w:rPr>
                <w:color w:val="000000"/>
              </w:rPr>
              <w:t>Fish catching nets (small, medium and large size)</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1C183CF5" w14:textId="0122B26B" w:rsidR="00BF3F3B" w:rsidRPr="0099326E" w:rsidRDefault="00BF3F3B" w:rsidP="001D7B22">
            <w:pPr>
              <w:jc w:val="lowKashida"/>
              <w:rPr>
                <w:rFonts w:asciiTheme="majorBidi" w:hAnsiTheme="majorBidi" w:cstheme="majorBidi"/>
                <w:color w:val="000000"/>
                <w:highlight w:val="yellow"/>
              </w:rPr>
            </w:pPr>
            <w:r w:rsidRPr="00E76D5B">
              <w:rPr>
                <w:color w:val="000000"/>
              </w:rPr>
              <w:t xml:space="preserve">There are 3 </w:t>
            </w:r>
            <w:proofErr w:type="gramStart"/>
            <w:r w:rsidRPr="00E76D5B">
              <w:rPr>
                <w:color w:val="000000"/>
              </w:rPr>
              <w:t>type</w:t>
            </w:r>
            <w:proofErr w:type="gramEnd"/>
            <w:r w:rsidRPr="00E76D5B">
              <w:rPr>
                <w:color w:val="000000"/>
              </w:rPr>
              <w:t xml:space="preserve"> of fish catching nets used in fishery. </w:t>
            </w:r>
            <w:r w:rsidRPr="00E76D5B">
              <w:rPr>
                <w:color w:val="000000"/>
              </w:rPr>
              <w:br/>
              <w:t>A. Cast net can be used to catch a few fish for the household consumption.</w:t>
            </w:r>
            <w:r w:rsidRPr="00E76D5B">
              <w:rPr>
                <w:color w:val="000000"/>
              </w:rPr>
              <w:br/>
              <w:t>B. Gill net can be used to selectively remove/harvest larger fish.</w:t>
            </w:r>
            <w:r w:rsidRPr="00E76D5B">
              <w:rPr>
                <w:color w:val="000000"/>
              </w:rPr>
              <w:br/>
              <w:t>C. Seine net can be used to capture all fish.  If a pond is 18 m wide then the seine net should be 28 m long.</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68E74C22" w14:textId="2B23720A"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bottom w:val="single" w:sz="4" w:space="0" w:color="auto"/>
              <w:right w:val="single" w:sz="6" w:space="0" w:color="auto"/>
            </w:tcBorders>
            <w:vAlign w:val="center"/>
          </w:tcPr>
          <w:p w14:paraId="0C60AFFD" w14:textId="09DAA1D5" w:rsidR="00BF3F3B" w:rsidRDefault="00BF3F3B" w:rsidP="00BF3F3B">
            <w:pPr>
              <w:jc w:val="center"/>
              <w:rPr>
                <w:rFonts w:asciiTheme="majorBidi" w:hAnsiTheme="majorBidi" w:cstheme="majorBidi"/>
                <w:color w:val="000000"/>
              </w:rPr>
            </w:pPr>
            <w:r w:rsidRPr="00E76D5B">
              <w:rPr>
                <w:color w:val="000000"/>
              </w:rPr>
              <w:t>60</w:t>
            </w:r>
          </w:p>
        </w:tc>
        <w:tc>
          <w:tcPr>
            <w:tcW w:w="1351" w:type="dxa"/>
            <w:tcBorders>
              <w:top w:val="single" w:sz="4" w:space="0" w:color="auto"/>
              <w:left w:val="single" w:sz="6" w:space="0" w:color="auto"/>
              <w:bottom w:val="single" w:sz="4" w:space="0" w:color="auto"/>
              <w:right w:val="single" w:sz="6" w:space="0" w:color="auto"/>
            </w:tcBorders>
          </w:tcPr>
          <w:p w14:paraId="744C2525"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2839EB0A" w14:textId="77777777" w:rsidR="00BF3F3B" w:rsidRPr="00C25DD8" w:rsidRDefault="00BF3F3B" w:rsidP="00D745D4">
            <w:pPr>
              <w:suppressAutoHyphens/>
              <w:spacing w:before="60" w:after="60"/>
              <w:rPr>
                <w:sz w:val="20"/>
              </w:rPr>
            </w:pPr>
          </w:p>
        </w:tc>
      </w:tr>
      <w:tr w:rsidR="00BF3F3B" w:rsidRPr="00C25DD8" w14:paraId="3410AEDA" w14:textId="77777777" w:rsidTr="00BF3F3B">
        <w:trPr>
          <w:cantSplit/>
          <w:trHeight w:val="70"/>
        </w:trPr>
        <w:tc>
          <w:tcPr>
            <w:tcW w:w="807" w:type="dxa"/>
            <w:tcBorders>
              <w:top w:val="single" w:sz="4" w:space="0" w:color="auto"/>
              <w:left w:val="double" w:sz="6" w:space="0" w:color="auto"/>
              <w:bottom w:val="nil"/>
              <w:right w:val="single" w:sz="6" w:space="0" w:color="auto"/>
            </w:tcBorders>
            <w:vAlign w:val="center"/>
          </w:tcPr>
          <w:p w14:paraId="6D086B82" w14:textId="0FE485FD" w:rsidR="00BF3F3B" w:rsidRDefault="00BF3F3B" w:rsidP="00BF3073">
            <w:pPr>
              <w:suppressAutoHyphens/>
              <w:spacing w:before="60" w:after="60"/>
              <w:jc w:val="center"/>
              <w:rPr>
                <w:sz w:val="20"/>
              </w:rPr>
            </w:pPr>
            <w:r w:rsidRPr="00E76D5B">
              <w:rPr>
                <w:color w:val="000000"/>
              </w:rPr>
              <w:t>9</w:t>
            </w:r>
          </w:p>
        </w:tc>
        <w:tc>
          <w:tcPr>
            <w:tcW w:w="1708" w:type="dxa"/>
            <w:gridSpan w:val="2"/>
            <w:tcBorders>
              <w:top w:val="single" w:sz="4" w:space="0" w:color="auto"/>
              <w:left w:val="single" w:sz="6" w:space="0" w:color="auto"/>
              <w:bottom w:val="nil"/>
              <w:right w:val="single" w:sz="6" w:space="0" w:color="auto"/>
            </w:tcBorders>
            <w:vAlign w:val="center"/>
          </w:tcPr>
          <w:p w14:paraId="771138EF" w14:textId="237F3033" w:rsidR="00BF3F3B" w:rsidRDefault="00BF3F3B" w:rsidP="00BF3073">
            <w:pPr>
              <w:jc w:val="center"/>
              <w:rPr>
                <w:bCs/>
              </w:rPr>
            </w:pPr>
            <w:r w:rsidRPr="00E76D5B">
              <w:rPr>
                <w:color w:val="000000"/>
              </w:rPr>
              <w:t>Digital thermometer and pH meter</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6AC224FA" w14:textId="6168DF1E" w:rsidR="00BF3F3B" w:rsidRPr="0099326E" w:rsidRDefault="00BF3F3B" w:rsidP="001D7B22">
            <w:pPr>
              <w:jc w:val="lowKashida"/>
              <w:rPr>
                <w:rFonts w:asciiTheme="majorBidi" w:hAnsiTheme="majorBidi" w:cstheme="majorBidi"/>
                <w:color w:val="000000"/>
                <w:highlight w:val="yellow"/>
              </w:rPr>
            </w:pPr>
            <w:r w:rsidRPr="00E76D5B">
              <w:rPr>
                <w:color w:val="000000"/>
              </w:rPr>
              <w:t xml:space="preserve">40 Standard digital </w:t>
            </w:r>
            <w:proofErr w:type="gramStart"/>
            <w:r w:rsidRPr="00E76D5B">
              <w:rPr>
                <w:color w:val="000000"/>
              </w:rPr>
              <w:t>thermometer</w:t>
            </w:r>
            <w:proofErr w:type="gramEnd"/>
            <w:r w:rsidRPr="00E76D5B">
              <w:rPr>
                <w:color w:val="000000"/>
              </w:rPr>
              <w:t xml:space="preserve"> and 40 pH meter to check the water temperature and pH level of the fish pond. </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35118A46" w14:textId="0F446824"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bottom w:val="single" w:sz="4" w:space="0" w:color="auto"/>
              <w:right w:val="single" w:sz="6" w:space="0" w:color="auto"/>
            </w:tcBorders>
            <w:vAlign w:val="center"/>
          </w:tcPr>
          <w:p w14:paraId="7CF27824" w14:textId="4E5BEDF7" w:rsidR="00BF3F3B" w:rsidRDefault="00BF3F3B" w:rsidP="00BF3F3B">
            <w:pPr>
              <w:jc w:val="center"/>
              <w:rPr>
                <w:rFonts w:asciiTheme="majorBidi" w:hAnsiTheme="majorBidi" w:cstheme="majorBidi"/>
                <w:color w:val="000000"/>
              </w:rPr>
            </w:pPr>
            <w:r w:rsidRPr="00E76D5B">
              <w:rPr>
                <w:color w:val="000000"/>
              </w:rPr>
              <w:t>80</w:t>
            </w:r>
          </w:p>
        </w:tc>
        <w:tc>
          <w:tcPr>
            <w:tcW w:w="1351" w:type="dxa"/>
            <w:tcBorders>
              <w:top w:val="single" w:sz="4" w:space="0" w:color="auto"/>
              <w:left w:val="single" w:sz="6" w:space="0" w:color="auto"/>
              <w:bottom w:val="single" w:sz="4" w:space="0" w:color="auto"/>
              <w:right w:val="single" w:sz="6" w:space="0" w:color="auto"/>
            </w:tcBorders>
          </w:tcPr>
          <w:p w14:paraId="7CF7FFAD"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511880C4" w14:textId="77777777" w:rsidR="00BF3F3B" w:rsidRPr="00C25DD8" w:rsidRDefault="00BF3F3B" w:rsidP="00D745D4">
            <w:pPr>
              <w:suppressAutoHyphens/>
              <w:spacing w:before="60" w:after="60"/>
              <w:rPr>
                <w:sz w:val="20"/>
              </w:rPr>
            </w:pPr>
          </w:p>
        </w:tc>
      </w:tr>
      <w:tr w:rsidR="00BF3F3B" w:rsidRPr="00C25DD8" w14:paraId="5F725626" w14:textId="77777777" w:rsidTr="00BF3F3B">
        <w:trPr>
          <w:cantSplit/>
          <w:trHeight w:val="70"/>
        </w:trPr>
        <w:tc>
          <w:tcPr>
            <w:tcW w:w="807" w:type="dxa"/>
            <w:tcBorders>
              <w:top w:val="single" w:sz="4" w:space="0" w:color="auto"/>
              <w:left w:val="double" w:sz="6" w:space="0" w:color="auto"/>
              <w:right w:val="single" w:sz="6" w:space="0" w:color="auto"/>
            </w:tcBorders>
            <w:vAlign w:val="center"/>
          </w:tcPr>
          <w:p w14:paraId="498F9ABE" w14:textId="168351A1" w:rsidR="00BF3F3B" w:rsidRDefault="00BF3F3B" w:rsidP="00BF3073">
            <w:pPr>
              <w:suppressAutoHyphens/>
              <w:spacing w:before="60" w:after="60"/>
              <w:jc w:val="center"/>
              <w:rPr>
                <w:sz w:val="20"/>
              </w:rPr>
            </w:pPr>
            <w:r w:rsidRPr="00E76D5B">
              <w:rPr>
                <w:color w:val="000000"/>
              </w:rPr>
              <w:t>10</w:t>
            </w:r>
          </w:p>
        </w:tc>
        <w:tc>
          <w:tcPr>
            <w:tcW w:w="1708" w:type="dxa"/>
            <w:gridSpan w:val="2"/>
            <w:tcBorders>
              <w:top w:val="single" w:sz="4" w:space="0" w:color="auto"/>
              <w:left w:val="single" w:sz="6" w:space="0" w:color="auto"/>
              <w:right w:val="single" w:sz="6" w:space="0" w:color="auto"/>
            </w:tcBorders>
            <w:vAlign w:val="center"/>
          </w:tcPr>
          <w:p w14:paraId="2530568C" w14:textId="37C5021C" w:rsidR="00BF3F3B" w:rsidRDefault="00BF3F3B" w:rsidP="00BF3073">
            <w:pPr>
              <w:jc w:val="center"/>
              <w:rPr>
                <w:bCs/>
              </w:rPr>
            </w:pPr>
            <w:r w:rsidRPr="00E76D5B">
              <w:rPr>
                <w:color w:val="000000"/>
              </w:rPr>
              <w:t>Fish picking cool box (40 L)</w:t>
            </w:r>
          </w:p>
        </w:tc>
        <w:tc>
          <w:tcPr>
            <w:tcW w:w="5311" w:type="dxa"/>
            <w:gridSpan w:val="4"/>
            <w:tcBorders>
              <w:top w:val="single" w:sz="4" w:space="0" w:color="auto"/>
              <w:left w:val="single" w:sz="6" w:space="0" w:color="auto"/>
              <w:right w:val="single" w:sz="6" w:space="0" w:color="auto"/>
            </w:tcBorders>
            <w:vAlign w:val="center"/>
          </w:tcPr>
          <w:p w14:paraId="4A750570" w14:textId="30CDA2AC" w:rsidR="00BF3F3B" w:rsidRPr="0099326E" w:rsidRDefault="00BF3F3B" w:rsidP="00B32CE4">
            <w:pPr>
              <w:jc w:val="lowKashida"/>
              <w:rPr>
                <w:rFonts w:asciiTheme="majorBidi" w:hAnsiTheme="majorBidi" w:cstheme="majorBidi"/>
                <w:color w:val="000000"/>
                <w:highlight w:val="yellow"/>
              </w:rPr>
            </w:pPr>
            <w:r w:rsidRPr="00E76D5B">
              <w:rPr>
                <w:color w:val="000000"/>
              </w:rPr>
              <w:t>Good quality 40 liters PVC made cool box with handle and drain tap for preserving and delivering fish to the market.</w:t>
            </w:r>
          </w:p>
        </w:tc>
        <w:tc>
          <w:tcPr>
            <w:tcW w:w="1262" w:type="dxa"/>
            <w:gridSpan w:val="3"/>
            <w:tcBorders>
              <w:top w:val="single" w:sz="4" w:space="0" w:color="auto"/>
              <w:left w:val="single" w:sz="6" w:space="0" w:color="auto"/>
              <w:right w:val="single" w:sz="6" w:space="0" w:color="auto"/>
            </w:tcBorders>
            <w:vAlign w:val="center"/>
          </w:tcPr>
          <w:p w14:paraId="065E6598" w14:textId="5BE65BAD"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right w:val="single" w:sz="6" w:space="0" w:color="auto"/>
            </w:tcBorders>
            <w:vAlign w:val="center"/>
          </w:tcPr>
          <w:p w14:paraId="6E6C2BC4" w14:textId="2F57E8B8" w:rsidR="00BF3F3B" w:rsidRDefault="00BF3F3B" w:rsidP="00BF3F3B">
            <w:pPr>
              <w:jc w:val="center"/>
              <w:rPr>
                <w:rFonts w:asciiTheme="majorBidi" w:hAnsiTheme="majorBidi" w:cstheme="majorBidi"/>
                <w:color w:val="000000"/>
              </w:rPr>
            </w:pPr>
            <w:r w:rsidRPr="00E76D5B">
              <w:rPr>
                <w:color w:val="000000"/>
              </w:rPr>
              <w:t>100</w:t>
            </w:r>
          </w:p>
        </w:tc>
        <w:tc>
          <w:tcPr>
            <w:tcW w:w="1351" w:type="dxa"/>
            <w:tcBorders>
              <w:top w:val="single" w:sz="4" w:space="0" w:color="auto"/>
              <w:left w:val="single" w:sz="6" w:space="0" w:color="auto"/>
              <w:right w:val="single" w:sz="6" w:space="0" w:color="auto"/>
            </w:tcBorders>
          </w:tcPr>
          <w:p w14:paraId="46D7FD35"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right w:val="double" w:sz="6" w:space="0" w:color="auto"/>
            </w:tcBorders>
          </w:tcPr>
          <w:p w14:paraId="6719AF98" w14:textId="77777777" w:rsidR="00BF3F3B" w:rsidRPr="00C25DD8" w:rsidRDefault="00BF3F3B" w:rsidP="00D745D4">
            <w:pPr>
              <w:suppressAutoHyphens/>
              <w:spacing w:before="60" w:after="60"/>
              <w:rPr>
                <w:sz w:val="20"/>
              </w:rPr>
            </w:pPr>
          </w:p>
        </w:tc>
      </w:tr>
      <w:tr w:rsidR="00BF3F3B" w:rsidRPr="00C25DD8" w14:paraId="51C13816" w14:textId="77777777" w:rsidTr="00BF3F3B">
        <w:trPr>
          <w:cantSplit/>
          <w:trHeight w:val="165"/>
        </w:trPr>
        <w:tc>
          <w:tcPr>
            <w:tcW w:w="807" w:type="dxa"/>
            <w:tcBorders>
              <w:top w:val="single" w:sz="4" w:space="0" w:color="auto"/>
              <w:left w:val="double" w:sz="6" w:space="0" w:color="auto"/>
              <w:right w:val="single" w:sz="6" w:space="0" w:color="auto"/>
            </w:tcBorders>
            <w:vAlign w:val="center"/>
          </w:tcPr>
          <w:p w14:paraId="57A4C157" w14:textId="2BC05FE5" w:rsidR="00BF3F3B" w:rsidRPr="00C25DD8" w:rsidRDefault="00BF3F3B" w:rsidP="00BF3073">
            <w:pPr>
              <w:suppressAutoHyphens/>
              <w:spacing w:before="60" w:after="60"/>
              <w:jc w:val="center"/>
              <w:rPr>
                <w:sz w:val="20"/>
              </w:rPr>
            </w:pPr>
            <w:r w:rsidRPr="00E76D5B">
              <w:rPr>
                <w:color w:val="000000"/>
              </w:rPr>
              <w:t>11</w:t>
            </w:r>
          </w:p>
        </w:tc>
        <w:tc>
          <w:tcPr>
            <w:tcW w:w="1708" w:type="dxa"/>
            <w:gridSpan w:val="2"/>
            <w:tcBorders>
              <w:top w:val="single" w:sz="4" w:space="0" w:color="auto"/>
              <w:left w:val="single" w:sz="6" w:space="0" w:color="auto"/>
              <w:right w:val="single" w:sz="6" w:space="0" w:color="auto"/>
            </w:tcBorders>
            <w:vAlign w:val="center"/>
          </w:tcPr>
          <w:p w14:paraId="669A1247" w14:textId="5A87B1C2" w:rsidR="00BF3F3B" w:rsidRDefault="00BF3F3B" w:rsidP="00BF3073">
            <w:pPr>
              <w:jc w:val="center"/>
              <w:rPr>
                <w:color w:val="000000"/>
                <w:sz w:val="20"/>
                <w:szCs w:val="20"/>
              </w:rPr>
            </w:pPr>
            <w:r w:rsidRPr="00E76D5B">
              <w:rPr>
                <w:color w:val="000000"/>
              </w:rPr>
              <w:t>Water resistance apron</w:t>
            </w:r>
          </w:p>
        </w:tc>
        <w:tc>
          <w:tcPr>
            <w:tcW w:w="5311" w:type="dxa"/>
            <w:gridSpan w:val="4"/>
            <w:tcBorders>
              <w:top w:val="single" w:sz="4" w:space="0" w:color="auto"/>
              <w:left w:val="single" w:sz="6" w:space="0" w:color="auto"/>
              <w:right w:val="single" w:sz="6" w:space="0" w:color="auto"/>
            </w:tcBorders>
            <w:vAlign w:val="center"/>
          </w:tcPr>
          <w:p w14:paraId="3FBC084F" w14:textId="079D7B8B" w:rsidR="00BF3F3B" w:rsidRPr="000D35AC" w:rsidRDefault="00BF3F3B" w:rsidP="00B32CE4">
            <w:pPr>
              <w:jc w:val="lowKashida"/>
              <w:rPr>
                <w:color w:val="000000"/>
                <w:sz w:val="20"/>
                <w:szCs w:val="20"/>
                <w:highlight w:val="yellow"/>
              </w:rPr>
            </w:pPr>
            <w:r w:rsidRPr="00E76D5B">
              <w:rPr>
                <w:color w:val="000000"/>
              </w:rPr>
              <w:t xml:space="preserve">Water resistance apron use during the feeding, catching of fish for treatment and fish harvesting at the end of rearing cycle of the fish.  </w:t>
            </w:r>
          </w:p>
        </w:tc>
        <w:tc>
          <w:tcPr>
            <w:tcW w:w="1262" w:type="dxa"/>
            <w:gridSpan w:val="3"/>
            <w:tcBorders>
              <w:top w:val="single" w:sz="4" w:space="0" w:color="auto"/>
              <w:left w:val="single" w:sz="6" w:space="0" w:color="auto"/>
              <w:right w:val="single" w:sz="6" w:space="0" w:color="auto"/>
            </w:tcBorders>
            <w:vAlign w:val="center"/>
          </w:tcPr>
          <w:p w14:paraId="2B97825C" w14:textId="3F99431C"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right w:val="single" w:sz="6" w:space="0" w:color="auto"/>
            </w:tcBorders>
            <w:vAlign w:val="center"/>
          </w:tcPr>
          <w:p w14:paraId="6E70DE15" w14:textId="75B06B2D" w:rsidR="00BF3F3B" w:rsidRDefault="00BF3F3B" w:rsidP="00BF3F3B">
            <w:pPr>
              <w:jc w:val="center"/>
              <w:rPr>
                <w:color w:val="000000"/>
                <w:sz w:val="20"/>
                <w:szCs w:val="20"/>
              </w:rPr>
            </w:pPr>
            <w:r w:rsidRPr="00E76D5B">
              <w:rPr>
                <w:color w:val="000000"/>
              </w:rPr>
              <w:t>40</w:t>
            </w:r>
          </w:p>
        </w:tc>
        <w:tc>
          <w:tcPr>
            <w:tcW w:w="1351" w:type="dxa"/>
            <w:tcBorders>
              <w:top w:val="single" w:sz="4" w:space="0" w:color="auto"/>
              <w:left w:val="single" w:sz="6" w:space="0" w:color="auto"/>
              <w:right w:val="single" w:sz="6" w:space="0" w:color="auto"/>
            </w:tcBorders>
          </w:tcPr>
          <w:p w14:paraId="7B04C396"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00D04A5B" w14:textId="77777777" w:rsidR="00BF3F3B" w:rsidRPr="00C25DD8" w:rsidRDefault="00BF3F3B" w:rsidP="00D745D4">
            <w:pPr>
              <w:suppressAutoHyphens/>
              <w:spacing w:before="60" w:after="60"/>
              <w:rPr>
                <w:sz w:val="20"/>
              </w:rPr>
            </w:pPr>
          </w:p>
        </w:tc>
      </w:tr>
      <w:tr w:rsidR="00BF3F3B" w:rsidRPr="00C25DD8" w14:paraId="22C116AC" w14:textId="77777777" w:rsidTr="00BF3F3B">
        <w:trPr>
          <w:cantSplit/>
          <w:trHeight w:val="165"/>
        </w:trPr>
        <w:tc>
          <w:tcPr>
            <w:tcW w:w="807" w:type="dxa"/>
            <w:tcBorders>
              <w:top w:val="single" w:sz="4" w:space="0" w:color="auto"/>
              <w:left w:val="double" w:sz="6" w:space="0" w:color="auto"/>
              <w:bottom w:val="single" w:sz="4" w:space="0" w:color="auto"/>
              <w:right w:val="single" w:sz="6" w:space="0" w:color="auto"/>
            </w:tcBorders>
            <w:vAlign w:val="center"/>
          </w:tcPr>
          <w:p w14:paraId="7C917237" w14:textId="257C0031" w:rsidR="00BF3F3B" w:rsidRPr="00C25DD8" w:rsidRDefault="00BF3F3B" w:rsidP="00BF3073">
            <w:pPr>
              <w:suppressAutoHyphens/>
              <w:spacing w:before="60" w:after="60"/>
              <w:jc w:val="center"/>
              <w:rPr>
                <w:sz w:val="20"/>
              </w:rPr>
            </w:pPr>
            <w:r w:rsidRPr="00E76D5B">
              <w:rPr>
                <w:color w:val="000000"/>
              </w:rPr>
              <w:t>12</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72D7A58F" w14:textId="0C0C8DAB" w:rsidR="00BF3F3B" w:rsidRPr="00B9796E" w:rsidRDefault="00BF3F3B" w:rsidP="00677BB4">
            <w:pPr>
              <w:pStyle w:val="ListParagraph"/>
              <w:numPr>
                <w:ilvl w:val="7"/>
                <w:numId w:val="31"/>
              </w:numPr>
              <w:ind w:left="18" w:hanging="180"/>
              <w:rPr>
                <w:color w:val="000000"/>
                <w:sz w:val="20"/>
                <w:szCs w:val="20"/>
              </w:rPr>
            </w:pPr>
            <w:r w:rsidRPr="00E76D5B">
              <w:rPr>
                <w:color w:val="000000"/>
              </w:rPr>
              <w:t>Rubber boots</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55F74945" w14:textId="58A39763" w:rsidR="00BF3F3B" w:rsidRPr="000D35AC" w:rsidRDefault="00BF3F3B" w:rsidP="00B32CE4">
            <w:pPr>
              <w:rPr>
                <w:color w:val="000000"/>
                <w:sz w:val="20"/>
                <w:szCs w:val="20"/>
                <w:highlight w:val="yellow"/>
              </w:rPr>
            </w:pPr>
            <w:r w:rsidRPr="00E76D5B">
              <w:rPr>
                <w:color w:val="000000"/>
              </w:rPr>
              <w:t xml:space="preserve">Good quality of long rubber boots used for daily operation of the fish farm. </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0AC2D2AE" w14:textId="16F388A2" w:rsidR="00BF3F3B" w:rsidRDefault="00BF3F3B" w:rsidP="00BF3073">
            <w:pPr>
              <w:jc w:val="center"/>
              <w:rPr>
                <w:color w:val="000000"/>
                <w:sz w:val="20"/>
                <w:szCs w:val="20"/>
              </w:rPr>
            </w:pPr>
            <w:r w:rsidRPr="00E76D5B">
              <w:rPr>
                <w:color w:val="000000"/>
              </w:rPr>
              <w:t>Pair</w:t>
            </w:r>
          </w:p>
        </w:tc>
        <w:tc>
          <w:tcPr>
            <w:tcW w:w="1171" w:type="dxa"/>
            <w:tcBorders>
              <w:top w:val="single" w:sz="4" w:space="0" w:color="auto"/>
              <w:left w:val="single" w:sz="6" w:space="0" w:color="auto"/>
              <w:bottom w:val="single" w:sz="4" w:space="0" w:color="auto"/>
              <w:right w:val="single" w:sz="6" w:space="0" w:color="auto"/>
            </w:tcBorders>
            <w:vAlign w:val="center"/>
          </w:tcPr>
          <w:p w14:paraId="6F19254A" w14:textId="17CD7643" w:rsidR="00BF3F3B" w:rsidRDefault="00BF3F3B" w:rsidP="00BF3F3B">
            <w:pPr>
              <w:jc w:val="center"/>
              <w:rPr>
                <w:color w:val="000000"/>
                <w:sz w:val="20"/>
                <w:szCs w:val="20"/>
              </w:rPr>
            </w:pPr>
            <w:r w:rsidRPr="00E76D5B">
              <w:rPr>
                <w:color w:val="000000"/>
              </w:rPr>
              <w:t>40</w:t>
            </w:r>
          </w:p>
        </w:tc>
        <w:tc>
          <w:tcPr>
            <w:tcW w:w="1351" w:type="dxa"/>
            <w:tcBorders>
              <w:top w:val="single" w:sz="4" w:space="0" w:color="auto"/>
              <w:left w:val="single" w:sz="6" w:space="0" w:color="auto"/>
              <w:bottom w:val="single" w:sz="4" w:space="0" w:color="auto"/>
              <w:right w:val="single" w:sz="6" w:space="0" w:color="auto"/>
            </w:tcBorders>
          </w:tcPr>
          <w:p w14:paraId="32B87E0C" w14:textId="77777777" w:rsidR="00BF3F3B" w:rsidRPr="00C25DD8" w:rsidRDefault="00BF3F3B" w:rsidP="00D745D4">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6AC85711" w14:textId="77777777" w:rsidR="00BF3F3B" w:rsidRPr="00C25DD8" w:rsidRDefault="00BF3F3B" w:rsidP="00D745D4">
            <w:pPr>
              <w:suppressAutoHyphens/>
              <w:spacing w:before="60" w:after="60"/>
              <w:rPr>
                <w:sz w:val="20"/>
              </w:rPr>
            </w:pPr>
          </w:p>
        </w:tc>
      </w:tr>
      <w:tr w:rsidR="00BF3F3B" w:rsidRPr="00C25DD8" w14:paraId="002C0B09" w14:textId="77777777" w:rsidTr="00BF3F3B">
        <w:trPr>
          <w:cantSplit/>
          <w:trHeight w:val="70"/>
        </w:trPr>
        <w:tc>
          <w:tcPr>
            <w:tcW w:w="807" w:type="dxa"/>
            <w:tcBorders>
              <w:top w:val="single" w:sz="4" w:space="0" w:color="auto"/>
              <w:left w:val="double" w:sz="6" w:space="0" w:color="auto"/>
              <w:bottom w:val="single" w:sz="4" w:space="0" w:color="auto"/>
              <w:right w:val="single" w:sz="6" w:space="0" w:color="auto"/>
            </w:tcBorders>
            <w:vAlign w:val="center"/>
          </w:tcPr>
          <w:p w14:paraId="648F82BF" w14:textId="6E6019E2" w:rsidR="00BF3F3B" w:rsidRDefault="00BF3F3B" w:rsidP="00BF3073">
            <w:pPr>
              <w:suppressAutoHyphens/>
              <w:spacing w:before="60" w:after="60"/>
              <w:jc w:val="center"/>
              <w:rPr>
                <w:sz w:val="20"/>
              </w:rPr>
            </w:pPr>
            <w:r w:rsidRPr="00E76D5B">
              <w:rPr>
                <w:color w:val="000000"/>
              </w:rPr>
              <w:lastRenderedPageBreak/>
              <w:t>13</w:t>
            </w:r>
          </w:p>
        </w:tc>
        <w:tc>
          <w:tcPr>
            <w:tcW w:w="1708" w:type="dxa"/>
            <w:gridSpan w:val="2"/>
            <w:tcBorders>
              <w:top w:val="single" w:sz="4" w:space="0" w:color="auto"/>
              <w:left w:val="single" w:sz="6" w:space="0" w:color="auto"/>
              <w:bottom w:val="single" w:sz="4" w:space="0" w:color="auto"/>
              <w:right w:val="single" w:sz="6" w:space="0" w:color="auto"/>
            </w:tcBorders>
            <w:vAlign w:val="center"/>
          </w:tcPr>
          <w:p w14:paraId="7097D76A" w14:textId="403E9FC9" w:rsidR="00BF3F3B" w:rsidRDefault="00BF3F3B" w:rsidP="000D35AC">
            <w:pPr>
              <w:ind w:left="18"/>
              <w:jc w:val="center"/>
              <w:rPr>
                <w:color w:val="000000"/>
                <w:sz w:val="20"/>
                <w:szCs w:val="20"/>
              </w:rPr>
            </w:pPr>
            <w:r w:rsidRPr="00E76D5B">
              <w:rPr>
                <w:color w:val="000000"/>
              </w:rPr>
              <w:t>Plastic basin and bucket (</w:t>
            </w:r>
            <w:r>
              <w:rPr>
                <w:color w:val="000000"/>
              </w:rPr>
              <w:t xml:space="preserve">2 </w:t>
            </w:r>
            <w:r w:rsidRPr="00E76D5B">
              <w:rPr>
                <w:color w:val="000000"/>
              </w:rPr>
              <w:t xml:space="preserve">medium &amp; </w:t>
            </w:r>
            <w:r>
              <w:rPr>
                <w:color w:val="000000"/>
              </w:rPr>
              <w:t xml:space="preserve">2 </w:t>
            </w:r>
            <w:r w:rsidRPr="00E76D5B">
              <w:rPr>
                <w:color w:val="000000"/>
              </w:rPr>
              <w:t>large size)</w:t>
            </w:r>
          </w:p>
        </w:tc>
        <w:tc>
          <w:tcPr>
            <w:tcW w:w="5311" w:type="dxa"/>
            <w:gridSpan w:val="4"/>
            <w:tcBorders>
              <w:top w:val="single" w:sz="4" w:space="0" w:color="auto"/>
              <w:left w:val="single" w:sz="6" w:space="0" w:color="auto"/>
              <w:bottom w:val="single" w:sz="4" w:space="0" w:color="auto"/>
              <w:right w:val="single" w:sz="6" w:space="0" w:color="auto"/>
            </w:tcBorders>
            <w:vAlign w:val="center"/>
          </w:tcPr>
          <w:p w14:paraId="0C2FEB48" w14:textId="2A891D2E" w:rsidR="00BF3F3B" w:rsidRPr="000D35AC" w:rsidRDefault="00BF3F3B" w:rsidP="00B32CE4">
            <w:pPr>
              <w:jc w:val="lowKashida"/>
              <w:rPr>
                <w:color w:val="000000"/>
                <w:sz w:val="20"/>
                <w:szCs w:val="20"/>
                <w:highlight w:val="yellow"/>
              </w:rPr>
            </w:pPr>
            <w:r w:rsidRPr="00E76D5B">
              <w:rPr>
                <w:color w:val="000000"/>
              </w:rPr>
              <w:t>Plastic basin and bucket used for to count fingerlings during the stocking and catch fish for weighting, measuring length or size and treatment purpose in the fish farm. The quality should be good and durable. The capacity should be 15-20 L of water.</w:t>
            </w:r>
          </w:p>
        </w:tc>
        <w:tc>
          <w:tcPr>
            <w:tcW w:w="1262" w:type="dxa"/>
            <w:gridSpan w:val="3"/>
            <w:tcBorders>
              <w:top w:val="single" w:sz="4" w:space="0" w:color="auto"/>
              <w:left w:val="single" w:sz="6" w:space="0" w:color="auto"/>
              <w:bottom w:val="single" w:sz="4" w:space="0" w:color="auto"/>
              <w:right w:val="single" w:sz="6" w:space="0" w:color="auto"/>
            </w:tcBorders>
            <w:vAlign w:val="center"/>
          </w:tcPr>
          <w:p w14:paraId="2561E0AE" w14:textId="6931296D"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bottom w:val="single" w:sz="4" w:space="0" w:color="auto"/>
              <w:right w:val="single" w:sz="6" w:space="0" w:color="auto"/>
            </w:tcBorders>
            <w:vAlign w:val="center"/>
          </w:tcPr>
          <w:p w14:paraId="36F53D8A" w14:textId="1E0F31E3" w:rsidR="00BF3F3B" w:rsidRDefault="00BF3F3B" w:rsidP="00BF3F3B">
            <w:pPr>
              <w:jc w:val="center"/>
              <w:rPr>
                <w:color w:val="000000"/>
                <w:sz w:val="20"/>
                <w:szCs w:val="20"/>
              </w:rPr>
            </w:pPr>
            <w:r w:rsidRPr="00E76D5B">
              <w:rPr>
                <w:color w:val="000000"/>
              </w:rPr>
              <w:t>80</w:t>
            </w:r>
          </w:p>
        </w:tc>
        <w:tc>
          <w:tcPr>
            <w:tcW w:w="1351" w:type="dxa"/>
            <w:tcBorders>
              <w:top w:val="single" w:sz="4" w:space="0" w:color="auto"/>
              <w:left w:val="single" w:sz="6" w:space="0" w:color="auto"/>
              <w:bottom w:val="single" w:sz="4" w:space="0" w:color="auto"/>
              <w:right w:val="single" w:sz="6" w:space="0" w:color="auto"/>
            </w:tcBorders>
          </w:tcPr>
          <w:p w14:paraId="7946B829" w14:textId="77777777" w:rsidR="00BF3F3B" w:rsidRPr="00C25DD8" w:rsidRDefault="00BF3F3B" w:rsidP="009407C2">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291405B7" w14:textId="77777777" w:rsidR="00BF3F3B" w:rsidRPr="00C25DD8" w:rsidRDefault="00BF3F3B" w:rsidP="009407C2">
            <w:pPr>
              <w:suppressAutoHyphens/>
              <w:spacing w:before="60" w:after="60"/>
              <w:rPr>
                <w:sz w:val="20"/>
              </w:rPr>
            </w:pPr>
          </w:p>
        </w:tc>
      </w:tr>
      <w:tr w:rsidR="00BF3F3B" w:rsidRPr="00C25DD8" w14:paraId="7823962F" w14:textId="77777777" w:rsidTr="00BF3F3B">
        <w:trPr>
          <w:cantSplit/>
          <w:trHeight w:val="70"/>
        </w:trPr>
        <w:tc>
          <w:tcPr>
            <w:tcW w:w="807" w:type="dxa"/>
            <w:tcBorders>
              <w:top w:val="single" w:sz="4" w:space="0" w:color="auto"/>
              <w:left w:val="double" w:sz="6" w:space="0" w:color="auto"/>
              <w:right w:val="single" w:sz="6" w:space="0" w:color="auto"/>
            </w:tcBorders>
            <w:vAlign w:val="center"/>
          </w:tcPr>
          <w:p w14:paraId="34B00BAC" w14:textId="101AFC88" w:rsidR="00BF3F3B" w:rsidRDefault="00BF3F3B" w:rsidP="00BF3073">
            <w:pPr>
              <w:suppressAutoHyphens/>
              <w:spacing w:before="60" w:after="60"/>
              <w:jc w:val="center"/>
              <w:rPr>
                <w:sz w:val="20"/>
              </w:rPr>
            </w:pPr>
            <w:r w:rsidRPr="00E76D5B">
              <w:rPr>
                <w:color w:val="000000"/>
              </w:rPr>
              <w:t>14</w:t>
            </w:r>
          </w:p>
        </w:tc>
        <w:tc>
          <w:tcPr>
            <w:tcW w:w="1708" w:type="dxa"/>
            <w:gridSpan w:val="2"/>
            <w:tcBorders>
              <w:top w:val="single" w:sz="4" w:space="0" w:color="auto"/>
              <w:left w:val="single" w:sz="6" w:space="0" w:color="auto"/>
              <w:right w:val="single" w:sz="6" w:space="0" w:color="auto"/>
            </w:tcBorders>
            <w:vAlign w:val="center"/>
          </w:tcPr>
          <w:p w14:paraId="60BC9030" w14:textId="47F98B89" w:rsidR="00BF3F3B" w:rsidRDefault="00BF3F3B" w:rsidP="000D35AC">
            <w:pPr>
              <w:ind w:left="18"/>
              <w:jc w:val="center"/>
              <w:rPr>
                <w:color w:val="000000"/>
                <w:sz w:val="20"/>
                <w:szCs w:val="20"/>
              </w:rPr>
            </w:pPr>
            <w:r w:rsidRPr="00E76D5B">
              <w:rPr>
                <w:color w:val="000000"/>
              </w:rPr>
              <w:t>Grass cutter or Chopper</w:t>
            </w:r>
          </w:p>
        </w:tc>
        <w:tc>
          <w:tcPr>
            <w:tcW w:w="5311" w:type="dxa"/>
            <w:gridSpan w:val="4"/>
            <w:tcBorders>
              <w:top w:val="single" w:sz="4" w:space="0" w:color="auto"/>
              <w:left w:val="single" w:sz="6" w:space="0" w:color="auto"/>
              <w:right w:val="single" w:sz="6" w:space="0" w:color="auto"/>
            </w:tcBorders>
            <w:vAlign w:val="center"/>
          </w:tcPr>
          <w:p w14:paraId="3CF46D56" w14:textId="5CE74179" w:rsidR="00BF3F3B" w:rsidRPr="000D35AC" w:rsidRDefault="00BF3F3B" w:rsidP="00B32CE4">
            <w:pPr>
              <w:jc w:val="lowKashida"/>
              <w:rPr>
                <w:color w:val="000000"/>
                <w:sz w:val="20"/>
                <w:szCs w:val="20"/>
                <w:highlight w:val="yellow"/>
              </w:rPr>
            </w:pPr>
            <w:r w:rsidRPr="00E76D5B">
              <w:rPr>
                <w:color w:val="000000"/>
              </w:rPr>
              <w:t xml:space="preserve">Good quality manual grass cuter to chop and slice the clover or Alfa </w:t>
            </w:r>
            <w:proofErr w:type="spellStart"/>
            <w:r w:rsidRPr="00E76D5B">
              <w:rPr>
                <w:color w:val="000000"/>
              </w:rPr>
              <w:t>Alfa</w:t>
            </w:r>
            <w:proofErr w:type="spellEnd"/>
            <w:r w:rsidRPr="00E76D5B">
              <w:rPr>
                <w:color w:val="000000"/>
              </w:rPr>
              <w:t xml:space="preserve"> to feed fish with. Preference will be given to the grass cutter having manual and electricity operator option.  </w:t>
            </w:r>
          </w:p>
        </w:tc>
        <w:tc>
          <w:tcPr>
            <w:tcW w:w="1262" w:type="dxa"/>
            <w:gridSpan w:val="3"/>
            <w:tcBorders>
              <w:top w:val="single" w:sz="4" w:space="0" w:color="auto"/>
              <w:left w:val="single" w:sz="6" w:space="0" w:color="auto"/>
              <w:right w:val="single" w:sz="6" w:space="0" w:color="auto"/>
            </w:tcBorders>
            <w:vAlign w:val="center"/>
          </w:tcPr>
          <w:p w14:paraId="0813454D" w14:textId="2EC7AE27" w:rsidR="00BF3F3B" w:rsidRDefault="00BF3F3B" w:rsidP="00BF3073">
            <w:pPr>
              <w:jc w:val="center"/>
              <w:rPr>
                <w:color w:val="000000"/>
                <w:sz w:val="20"/>
                <w:szCs w:val="20"/>
              </w:rPr>
            </w:pPr>
            <w:r w:rsidRPr="00E76D5B">
              <w:rPr>
                <w:color w:val="000000"/>
              </w:rPr>
              <w:t>N0.</w:t>
            </w:r>
          </w:p>
        </w:tc>
        <w:tc>
          <w:tcPr>
            <w:tcW w:w="1171" w:type="dxa"/>
            <w:tcBorders>
              <w:top w:val="single" w:sz="4" w:space="0" w:color="auto"/>
              <w:left w:val="single" w:sz="6" w:space="0" w:color="auto"/>
              <w:right w:val="single" w:sz="6" w:space="0" w:color="auto"/>
            </w:tcBorders>
            <w:vAlign w:val="center"/>
          </w:tcPr>
          <w:p w14:paraId="66565245" w14:textId="3D70D6EC" w:rsidR="00BF3F3B" w:rsidRDefault="00BF3F3B" w:rsidP="00BF3F3B">
            <w:pPr>
              <w:jc w:val="center"/>
              <w:rPr>
                <w:color w:val="000000"/>
                <w:sz w:val="20"/>
                <w:szCs w:val="20"/>
              </w:rPr>
            </w:pPr>
            <w:r w:rsidRPr="00E76D5B">
              <w:rPr>
                <w:color w:val="000000"/>
              </w:rPr>
              <w:t>20</w:t>
            </w:r>
          </w:p>
        </w:tc>
        <w:tc>
          <w:tcPr>
            <w:tcW w:w="1351" w:type="dxa"/>
            <w:tcBorders>
              <w:top w:val="single" w:sz="4" w:space="0" w:color="auto"/>
              <w:left w:val="single" w:sz="6" w:space="0" w:color="auto"/>
              <w:right w:val="single" w:sz="6" w:space="0" w:color="auto"/>
            </w:tcBorders>
          </w:tcPr>
          <w:p w14:paraId="189EFCDB" w14:textId="77777777" w:rsidR="00BF3F3B" w:rsidRPr="00C25DD8" w:rsidRDefault="00BF3F3B" w:rsidP="009407C2">
            <w:pPr>
              <w:suppressAutoHyphens/>
              <w:spacing w:before="60" w:after="60"/>
              <w:rPr>
                <w:sz w:val="20"/>
              </w:rPr>
            </w:pPr>
          </w:p>
        </w:tc>
        <w:tc>
          <w:tcPr>
            <w:tcW w:w="2071" w:type="dxa"/>
            <w:tcBorders>
              <w:top w:val="single" w:sz="4" w:space="0" w:color="auto"/>
              <w:left w:val="single" w:sz="6" w:space="0" w:color="auto"/>
              <w:bottom w:val="single" w:sz="4" w:space="0" w:color="auto"/>
              <w:right w:val="double" w:sz="6" w:space="0" w:color="auto"/>
            </w:tcBorders>
          </w:tcPr>
          <w:p w14:paraId="26572498" w14:textId="77777777" w:rsidR="00BF3F3B" w:rsidRPr="00C25DD8" w:rsidRDefault="00BF3F3B" w:rsidP="009407C2">
            <w:pPr>
              <w:suppressAutoHyphens/>
              <w:spacing w:before="60" w:after="60"/>
              <w:rPr>
                <w:sz w:val="20"/>
              </w:rPr>
            </w:pPr>
          </w:p>
        </w:tc>
      </w:tr>
      <w:tr w:rsidR="00BF3F3B" w:rsidRPr="00C25DD8" w14:paraId="2E64A533" w14:textId="77777777" w:rsidTr="00BF3F3B">
        <w:trPr>
          <w:cantSplit/>
          <w:trHeight w:val="237"/>
        </w:trPr>
        <w:tc>
          <w:tcPr>
            <w:tcW w:w="807" w:type="dxa"/>
            <w:tcBorders>
              <w:top w:val="single" w:sz="4" w:space="0" w:color="auto"/>
              <w:left w:val="double" w:sz="6" w:space="0" w:color="auto"/>
              <w:bottom w:val="nil"/>
              <w:right w:val="single" w:sz="6" w:space="0" w:color="auto"/>
            </w:tcBorders>
            <w:vAlign w:val="center"/>
          </w:tcPr>
          <w:p w14:paraId="08458768" w14:textId="05F22821" w:rsidR="00BF3F3B" w:rsidRDefault="00BF3F3B" w:rsidP="00BF3073">
            <w:pPr>
              <w:suppressAutoHyphens/>
              <w:spacing w:before="60" w:after="60"/>
              <w:jc w:val="center"/>
              <w:rPr>
                <w:sz w:val="20"/>
              </w:rPr>
            </w:pPr>
            <w:r w:rsidRPr="00E76D5B">
              <w:rPr>
                <w:color w:val="000000"/>
              </w:rPr>
              <w:t>15</w:t>
            </w:r>
          </w:p>
        </w:tc>
        <w:tc>
          <w:tcPr>
            <w:tcW w:w="1708" w:type="dxa"/>
            <w:gridSpan w:val="2"/>
            <w:tcBorders>
              <w:top w:val="single" w:sz="4" w:space="0" w:color="auto"/>
              <w:left w:val="single" w:sz="6" w:space="0" w:color="auto"/>
              <w:bottom w:val="nil"/>
              <w:right w:val="single" w:sz="6" w:space="0" w:color="auto"/>
            </w:tcBorders>
            <w:vAlign w:val="center"/>
          </w:tcPr>
          <w:p w14:paraId="6E685DD8" w14:textId="2CF203E3" w:rsidR="00BF3F3B" w:rsidRDefault="00BF3F3B" w:rsidP="00BF3073">
            <w:pPr>
              <w:jc w:val="center"/>
              <w:rPr>
                <w:color w:val="000000"/>
                <w:sz w:val="20"/>
                <w:szCs w:val="20"/>
              </w:rPr>
            </w:pPr>
            <w:r w:rsidRPr="00E76D5B">
              <w:rPr>
                <w:color w:val="000000"/>
              </w:rPr>
              <w:t xml:space="preserve">Medicines </w:t>
            </w:r>
          </w:p>
        </w:tc>
        <w:tc>
          <w:tcPr>
            <w:tcW w:w="5311" w:type="dxa"/>
            <w:gridSpan w:val="4"/>
            <w:tcBorders>
              <w:top w:val="single" w:sz="4" w:space="0" w:color="auto"/>
              <w:left w:val="single" w:sz="6" w:space="0" w:color="auto"/>
              <w:bottom w:val="nil"/>
              <w:right w:val="single" w:sz="6" w:space="0" w:color="auto"/>
            </w:tcBorders>
            <w:vAlign w:val="center"/>
          </w:tcPr>
          <w:p w14:paraId="34E52919" w14:textId="618CA030" w:rsidR="00BF3F3B" w:rsidRPr="000D35AC" w:rsidRDefault="00BF3F3B" w:rsidP="009C3F84">
            <w:pPr>
              <w:jc w:val="lowKashida"/>
              <w:rPr>
                <w:color w:val="000000"/>
                <w:sz w:val="20"/>
                <w:szCs w:val="20"/>
                <w:highlight w:val="yellow"/>
              </w:rPr>
            </w:pPr>
            <w:r w:rsidRPr="00E76D5B">
              <w:rPr>
                <w:color w:val="000000"/>
              </w:rPr>
              <w:t>The required medicines, glucose (10 kg) and vitamins (6 kg</w:t>
            </w:r>
            <w:proofErr w:type="gramStart"/>
            <w:r w:rsidRPr="00E76D5B">
              <w:rPr>
                <w:color w:val="000000"/>
              </w:rPr>
              <w:t>)  will</w:t>
            </w:r>
            <w:proofErr w:type="gramEnd"/>
            <w:r w:rsidRPr="00E76D5B">
              <w:rPr>
                <w:color w:val="000000"/>
              </w:rPr>
              <w:t xml:space="preserve"> be provided to 2</w:t>
            </w:r>
            <w:r>
              <w:rPr>
                <w:color w:val="000000"/>
              </w:rPr>
              <w:t>0</w:t>
            </w:r>
            <w:r w:rsidRPr="00E76D5B">
              <w:rPr>
                <w:color w:val="000000"/>
              </w:rPr>
              <w:t xml:space="preserve"> fish farmers whenever needed.</w:t>
            </w:r>
          </w:p>
        </w:tc>
        <w:tc>
          <w:tcPr>
            <w:tcW w:w="1262" w:type="dxa"/>
            <w:gridSpan w:val="3"/>
            <w:tcBorders>
              <w:top w:val="single" w:sz="4" w:space="0" w:color="auto"/>
              <w:left w:val="single" w:sz="6" w:space="0" w:color="auto"/>
              <w:bottom w:val="nil"/>
              <w:right w:val="single" w:sz="6" w:space="0" w:color="auto"/>
            </w:tcBorders>
            <w:vAlign w:val="center"/>
          </w:tcPr>
          <w:p w14:paraId="566660D9" w14:textId="6AEA2D39" w:rsidR="00BF3F3B" w:rsidRDefault="00BF3F3B" w:rsidP="00BF3073">
            <w:pPr>
              <w:jc w:val="center"/>
              <w:rPr>
                <w:color w:val="000000"/>
                <w:sz w:val="20"/>
                <w:szCs w:val="20"/>
              </w:rPr>
            </w:pPr>
            <w:r w:rsidRPr="00E76D5B">
              <w:rPr>
                <w:color w:val="000000"/>
              </w:rPr>
              <w:t>LS</w:t>
            </w:r>
          </w:p>
        </w:tc>
        <w:tc>
          <w:tcPr>
            <w:tcW w:w="1171" w:type="dxa"/>
            <w:tcBorders>
              <w:top w:val="single" w:sz="4" w:space="0" w:color="auto"/>
              <w:left w:val="single" w:sz="6" w:space="0" w:color="auto"/>
              <w:bottom w:val="nil"/>
              <w:right w:val="single" w:sz="6" w:space="0" w:color="auto"/>
            </w:tcBorders>
            <w:vAlign w:val="center"/>
          </w:tcPr>
          <w:p w14:paraId="309E4A96" w14:textId="34D5DC91" w:rsidR="00BF3F3B" w:rsidRDefault="00BF3F3B" w:rsidP="00BF3F3B">
            <w:pPr>
              <w:jc w:val="center"/>
              <w:rPr>
                <w:color w:val="000000"/>
                <w:sz w:val="20"/>
                <w:szCs w:val="20"/>
              </w:rPr>
            </w:pPr>
            <w:r w:rsidRPr="00E76D5B">
              <w:rPr>
                <w:color w:val="000000"/>
              </w:rPr>
              <w:t>2</w:t>
            </w:r>
            <w:r>
              <w:rPr>
                <w:color w:val="000000"/>
              </w:rPr>
              <w:t>0</w:t>
            </w:r>
          </w:p>
        </w:tc>
        <w:tc>
          <w:tcPr>
            <w:tcW w:w="1351" w:type="dxa"/>
            <w:tcBorders>
              <w:top w:val="single" w:sz="4" w:space="0" w:color="auto"/>
              <w:left w:val="single" w:sz="6" w:space="0" w:color="auto"/>
              <w:bottom w:val="nil"/>
              <w:right w:val="single" w:sz="4" w:space="0" w:color="auto"/>
            </w:tcBorders>
          </w:tcPr>
          <w:p w14:paraId="43A02998" w14:textId="77777777" w:rsidR="00BF3F3B" w:rsidRPr="00C25DD8" w:rsidRDefault="00BF3F3B" w:rsidP="009407C2">
            <w:pPr>
              <w:suppressAutoHyphens/>
              <w:spacing w:before="60" w:after="60"/>
              <w:rPr>
                <w:sz w:val="20"/>
              </w:rPr>
            </w:pPr>
          </w:p>
        </w:tc>
        <w:tc>
          <w:tcPr>
            <w:tcW w:w="2071" w:type="dxa"/>
            <w:tcBorders>
              <w:top w:val="single" w:sz="4" w:space="0" w:color="auto"/>
              <w:left w:val="single" w:sz="4" w:space="0" w:color="auto"/>
              <w:bottom w:val="nil"/>
              <w:right w:val="double" w:sz="6" w:space="0" w:color="auto"/>
            </w:tcBorders>
          </w:tcPr>
          <w:p w14:paraId="72688289" w14:textId="77777777" w:rsidR="00BF3F3B" w:rsidRPr="00C25DD8" w:rsidRDefault="00BF3F3B" w:rsidP="009407C2">
            <w:pPr>
              <w:suppressAutoHyphens/>
              <w:spacing w:before="60" w:after="60"/>
              <w:rPr>
                <w:sz w:val="20"/>
              </w:rPr>
            </w:pPr>
          </w:p>
        </w:tc>
      </w:tr>
      <w:tr w:rsidR="00836156" w:rsidRPr="00C25DD8" w14:paraId="0C036567" w14:textId="2ED0B8E4" w:rsidTr="00836156">
        <w:trPr>
          <w:cantSplit/>
          <w:trHeight w:val="237"/>
        </w:trPr>
        <w:tc>
          <w:tcPr>
            <w:tcW w:w="11610" w:type="dxa"/>
            <w:gridSpan w:val="12"/>
            <w:tcBorders>
              <w:top w:val="single" w:sz="4" w:space="0" w:color="auto"/>
              <w:left w:val="double" w:sz="6" w:space="0" w:color="auto"/>
              <w:bottom w:val="nil"/>
              <w:right w:val="single" w:sz="4" w:space="0" w:color="auto"/>
            </w:tcBorders>
            <w:shd w:val="clear" w:color="auto" w:fill="FFE599" w:themeFill="accent4" w:themeFillTint="66"/>
            <w:vAlign w:val="center"/>
          </w:tcPr>
          <w:p w14:paraId="0E9F300F" w14:textId="7ED77886" w:rsidR="00836156" w:rsidRDefault="00836156" w:rsidP="00677BB4">
            <w:pPr>
              <w:suppressAutoHyphens/>
              <w:spacing w:before="60" w:after="60"/>
              <w:jc w:val="center"/>
              <w:rPr>
                <w:b/>
                <w:bCs/>
                <w:color w:val="000000"/>
              </w:rPr>
            </w:pPr>
            <w:r>
              <w:rPr>
                <w:b/>
                <w:bCs/>
                <w:color w:val="000000"/>
              </w:rPr>
              <w:t>C:  Sub Total in Afghani</w:t>
            </w:r>
            <w:r w:rsidR="00B31C2A">
              <w:rPr>
                <w:b/>
                <w:bCs/>
                <w:color w:val="000000"/>
              </w:rPr>
              <w:t xml:space="preserve"> </w:t>
            </w:r>
            <w:r w:rsidR="00B31C2A" w:rsidRPr="00E76D5B">
              <w:rPr>
                <w:b/>
                <w:bCs/>
                <w:color w:val="000000"/>
              </w:rPr>
              <w:t>for 20 Fish Farm Digging, Preparation, Equipment and Inputs Package</w:t>
            </w:r>
          </w:p>
        </w:tc>
        <w:tc>
          <w:tcPr>
            <w:tcW w:w="2071" w:type="dxa"/>
            <w:tcBorders>
              <w:top w:val="single" w:sz="4" w:space="0" w:color="auto"/>
              <w:left w:val="single" w:sz="4" w:space="0" w:color="auto"/>
              <w:bottom w:val="nil"/>
              <w:right w:val="double" w:sz="6" w:space="0" w:color="auto"/>
            </w:tcBorders>
            <w:shd w:val="clear" w:color="auto" w:fill="FFE599" w:themeFill="accent4" w:themeFillTint="66"/>
            <w:vAlign w:val="center"/>
          </w:tcPr>
          <w:p w14:paraId="1851C4EB" w14:textId="77777777" w:rsidR="00836156" w:rsidRDefault="00836156" w:rsidP="00677BB4">
            <w:pPr>
              <w:suppressAutoHyphens/>
              <w:spacing w:before="60" w:after="60"/>
              <w:jc w:val="center"/>
              <w:rPr>
                <w:b/>
                <w:bCs/>
                <w:color w:val="000000"/>
              </w:rPr>
            </w:pPr>
          </w:p>
        </w:tc>
      </w:tr>
      <w:tr w:rsidR="00817B4C" w:rsidRPr="00C25DD8" w14:paraId="6550C34C" w14:textId="77777777" w:rsidTr="005C3E17">
        <w:trPr>
          <w:cantSplit/>
          <w:trHeight w:val="237"/>
        </w:trPr>
        <w:tc>
          <w:tcPr>
            <w:tcW w:w="13681" w:type="dxa"/>
            <w:gridSpan w:val="13"/>
            <w:tcBorders>
              <w:top w:val="single" w:sz="4" w:space="0" w:color="auto"/>
              <w:left w:val="double" w:sz="6" w:space="0" w:color="auto"/>
              <w:bottom w:val="nil"/>
              <w:right w:val="double" w:sz="6" w:space="0" w:color="auto"/>
            </w:tcBorders>
            <w:shd w:val="clear" w:color="auto" w:fill="FFE599" w:themeFill="accent4" w:themeFillTint="66"/>
            <w:vAlign w:val="center"/>
          </w:tcPr>
          <w:p w14:paraId="7558A8CD" w14:textId="1BECDA67" w:rsidR="00817B4C" w:rsidRDefault="00817B4C" w:rsidP="005C3E17">
            <w:pPr>
              <w:suppressAutoHyphens/>
              <w:spacing w:before="60" w:after="60"/>
              <w:rPr>
                <w:b/>
                <w:bCs/>
                <w:color w:val="000000"/>
              </w:rPr>
            </w:pPr>
            <w:r w:rsidRPr="00817B4C">
              <w:rPr>
                <w:b/>
                <w:bCs/>
                <w:color w:val="000000"/>
              </w:rPr>
              <w:t xml:space="preserve">Note: </w:t>
            </w:r>
            <w:r w:rsidRPr="00817B4C">
              <w:rPr>
                <w:b/>
                <w:bCs/>
                <w:color w:val="000000"/>
              </w:rPr>
              <w:tab/>
            </w:r>
            <w:r w:rsidR="00BF3F3B" w:rsidRPr="00E76D5B">
              <w:rPr>
                <w:color w:val="000000"/>
              </w:rPr>
              <w:t>The IP shall provide the items as per the quantity and quality indicated above. Before distribution IP should provide sample and get technical team written approval</w:t>
            </w:r>
          </w:p>
        </w:tc>
      </w:tr>
      <w:tr w:rsidR="00DD6807" w:rsidRPr="00C25DD8" w14:paraId="458ADEF2" w14:textId="77777777" w:rsidTr="005C3E17">
        <w:trPr>
          <w:cantSplit/>
          <w:trHeight w:val="323"/>
        </w:trPr>
        <w:tc>
          <w:tcPr>
            <w:tcW w:w="13681" w:type="dxa"/>
            <w:gridSpan w:val="13"/>
            <w:tcBorders>
              <w:top w:val="single" w:sz="4" w:space="0" w:color="auto"/>
              <w:left w:val="double" w:sz="6" w:space="0" w:color="auto"/>
              <w:bottom w:val="nil"/>
              <w:right w:val="double" w:sz="6" w:space="0" w:color="auto"/>
            </w:tcBorders>
            <w:shd w:val="clear" w:color="auto" w:fill="FFE599" w:themeFill="accent4" w:themeFillTint="66"/>
          </w:tcPr>
          <w:p w14:paraId="6DADF487" w14:textId="0B5C66B3" w:rsidR="00DD6807" w:rsidRPr="00C25DD8" w:rsidRDefault="00BF3F3B" w:rsidP="005C3E17">
            <w:pPr>
              <w:suppressAutoHyphens/>
              <w:spacing w:before="60" w:after="60"/>
              <w:jc w:val="center"/>
              <w:rPr>
                <w:sz w:val="20"/>
              </w:rPr>
            </w:pPr>
            <w:r>
              <w:rPr>
                <w:rFonts w:asciiTheme="majorBidi" w:hAnsiTheme="majorBidi" w:cstheme="majorBidi"/>
                <w:b/>
                <w:bCs/>
                <w:color w:val="000000"/>
              </w:rPr>
              <w:t>D</w:t>
            </w:r>
            <w:r w:rsidR="00DD6807">
              <w:rPr>
                <w:rFonts w:asciiTheme="majorBidi" w:hAnsiTheme="majorBidi" w:cstheme="majorBidi"/>
                <w:b/>
                <w:bCs/>
                <w:color w:val="000000"/>
              </w:rPr>
              <w:t xml:space="preserve">: </w:t>
            </w:r>
            <w:r w:rsidRPr="00A9345D">
              <w:rPr>
                <w:rFonts w:asciiTheme="majorBidi" w:hAnsiTheme="majorBidi" w:cstheme="majorBidi"/>
                <w:b/>
                <w:bCs/>
                <w:color w:val="000000"/>
              </w:rPr>
              <w:t xml:space="preserve">Fishery Package for 20 farmers:  Fish Farm </w:t>
            </w:r>
            <w:r>
              <w:rPr>
                <w:rFonts w:asciiTheme="majorBidi" w:hAnsiTheme="majorBidi" w:cstheme="majorBidi"/>
                <w:b/>
                <w:bCs/>
                <w:color w:val="000000"/>
              </w:rPr>
              <w:t>Establishment</w:t>
            </w:r>
            <w:r w:rsidRPr="00A9345D">
              <w:rPr>
                <w:rFonts w:asciiTheme="majorBidi" w:hAnsiTheme="majorBidi" w:cstheme="majorBidi"/>
                <w:b/>
                <w:bCs/>
                <w:color w:val="000000"/>
              </w:rPr>
              <w:t xml:space="preserve"> and Equipment  List </w:t>
            </w:r>
            <w:r>
              <w:rPr>
                <w:rFonts w:asciiTheme="majorBidi" w:hAnsiTheme="majorBidi" w:cstheme="majorBidi"/>
                <w:b/>
                <w:bCs/>
                <w:color w:val="000000"/>
              </w:rPr>
              <w:t>–</w:t>
            </w:r>
            <w:r w:rsidRPr="00A9345D">
              <w:rPr>
                <w:rFonts w:asciiTheme="majorBidi" w:hAnsiTheme="majorBidi" w:cstheme="majorBidi"/>
                <w:b/>
                <w:bCs/>
                <w:color w:val="000000"/>
              </w:rPr>
              <w:t xml:space="preserve"> </w:t>
            </w:r>
            <w:proofErr w:type="spellStart"/>
            <w:r>
              <w:rPr>
                <w:rFonts w:asciiTheme="majorBidi" w:hAnsiTheme="majorBidi" w:cstheme="majorBidi"/>
                <w:b/>
                <w:bCs/>
                <w:color w:val="000000"/>
              </w:rPr>
              <w:t>Laghman</w:t>
            </w:r>
            <w:proofErr w:type="spellEnd"/>
          </w:p>
        </w:tc>
      </w:tr>
      <w:tr w:rsidR="00BF3F3B" w:rsidRPr="00C25DD8" w14:paraId="59068A4A" w14:textId="77777777" w:rsidTr="005C3E17">
        <w:trPr>
          <w:cantSplit/>
          <w:trHeight w:val="98"/>
        </w:trPr>
        <w:tc>
          <w:tcPr>
            <w:tcW w:w="807" w:type="dxa"/>
            <w:tcBorders>
              <w:top w:val="single" w:sz="4" w:space="0" w:color="auto"/>
              <w:left w:val="double" w:sz="6" w:space="0" w:color="auto"/>
              <w:bottom w:val="nil"/>
              <w:right w:val="single" w:sz="4" w:space="0" w:color="auto"/>
            </w:tcBorders>
            <w:shd w:val="clear" w:color="auto" w:fill="auto"/>
          </w:tcPr>
          <w:p w14:paraId="5410775C" w14:textId="4A487F1E" w:rsidR="00BF3F3B" w:rsidRDefault="00BF3F3B" w:rsidP="00DD6807">
            <w:pPr>
              <w:suppressAutoHyphens/>
              <w:spacing w:before="60" w:after="60"/>
              <w:jc w:val="center"/>
              <w:rPr>
                <w:b/>
                <w:bCs/>
                <w:color w:val="000000"/>
              </w:rPr>
            </w:pPr>
            <w:r>
              <w:rPr>
                <w:b/>
                <w:bCs/>
                <w:color w:val="000000"/>
              </w:rPr>
              <w:t>1</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05D8DAD4" w14:textId="1C0B21C1" w:rsidR="00BF3F3B" w:rsidRDefault="00BF3F3B" w:rsidP="005C3E17">
            <w:pPr>
              <w:suppressAutoHyphens/>
              <w:spacing w:before="60" w:after="60"/>
              <w:rPr>
                <w:b/>
                <w:bCs/>
                <w:color w:val="000000"/>
              </w:rPr>
            </w:pPr>
            <w:r w:rsidRPr="00A9345D">
              <w:rPr>
                <w:rFonts w:asciiTheme="majorBidi" w:hAnsiTheme="majorBidi" w:cstheme="majorBidi"/>
                <w:color w:val="000000"/>
              </w:rPr>
              <w:t xml:space="preserve">Fish pond digging over one </w:t>
            </w:r>
            <w:proofErr w:type="spellStart"/>
            <w:r w:rsidRPr="00A9345D">
              <w:rPr>
                <w:rFonts w:asciiTheme="majorBidi" w:hAnsiTheme="majorBidi" w:cstheme="majorBidi"/>
                <w:color w:val="000000"/>
              </w:rPr>
              <w:t>Jerib</w:t>
            </w:r>
            <w:proofErr w:type="spellEnd"/>
            <w:r w:rsidRPr="00A9345D">
              <w:rPr>
                <w:rFonts w:asciiTheme="majorBidi" w:hAnsiTheme="majorBidi" w:cstheme="majorBidi"/>
                <w:color w:val="000000"/>
              </w:rPr>
              <w:t xml:space="preserve"> land (2000 m</w:t>
            </w:r>
            <w:r w:rsidRPr="00A9345D">
              <w:rPr>
                <w:rFonts w:asciiTheme="majorBidi" w:hAnsiTheme="majorBidi" w:cstheme="majorBidi"/>
                <w:color w:val="000000"/>
                <w:vertAlign w:val="superscript"/>
              </w:rPr>
              <w:t>2</w:t>
            </w:r>
            <w:r w:rsidRPr="00A9345D">
              <w:rPr>
                <w:rFonts w:asciiTheme="majorBidi" w:hAnsiTheme="majorBidi" w:cstheme="majorBidi"/>
                <w:color w:val="000000"/>
              </w:rPr>
              <w:t>-fish pond digging into  60m*18m* 2m*2</w:t>
            </w:r>
            <w:r>
              <w:rPr>
                <w:rFonts w:asciiTheme="majorBidi" w:hAnsiTheme="majorBidi" w:cstheme="majorBidi"/>
                <w:color w:val="000000"/>
              </w:rPr>
              <w:t xml:space="preserve"> ponds</w:t>
            </w:r>
            <w:r w:rsidRPr="00A9345D">
              <w:rPr>
                <w:rFonts w:asciiTheme="majorBidi" w:hAnsiTheme="majorBidi" w:cstheme="majorBidi"/>
                <w:color w:val="000000"/>
              </w:rPr>
              <w:t>)</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2705F6E2" w14:textId="721AB23E" w:rsidR="00BF3F3B" w:rsidRDefault="00BF3F3B" w:rsidP="005C3E17">
            <w:pPr>
              <w:suppressAutoHyphens/>
              <w:spacing w:before="60" w:after="60"/>
              <w:jc w:val="center"/>
              <w:rPr>
                <w:b/>
                <w:bCs/>
                <w:color w:val="000000"/>
              </w:rPr>
            </w:pPr>
            <w:proofErr w:type="spellStart"/>
            <w:r w:rsidRPr="00A9345D">
              <w:rPr>
                <w:rFonts w:asciiTheme="majorBidi" w:hAnsiTheme="majorBidi" w:cstheme="majorBidi"/>
                <w:color w:val="000000"/>
              </w:rPr>
              <w:t>Jerib</w:t>
            </w:r>
            <w:proofErr w:type="spellEnd"/>
          </w:p>
        </w:tc>
        <w:tc>
          <w:tcPr>
            <w:tcW w:w="1171" w:type="dxa"/>
            <w:tcBorders>
              <w:top w:val="single" w:sz="4" w:space="0" w:color="auto"/>
              <w:left w:val="single" w:sz="4" w:space="0" w:color="auto"/>
              <w:bottom w:val="nil"/>
              <w:right w:val="single" w:sz="4" w:space="0" w:color="auto"/>
            </w:tcBorders>
            <w:shd w:val="clear" w:color="auto" w:fill="auto"/>
            <w:vAlign w:val="center"/>
          </w:tcPr>
          <w:p w14:paraId="17043D62" w14:textId="0534D928"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20</w:t>
            </w:r>
          </w:p>
        </w:tc>
        <w:tc>
          <w:tcPr>
            <w:tcW w:w="1351" w:type="dxa"/>
            <w:tcBorders>
              <w:top w:val="single" w:sz="4" w:space="0" w:color="auto"/>
              <w:left w:val="single" w:sz="4" w:space="0" w:color="auto"/>
              <w:bottom w:val="nil"/>
              <w:right w:val="single" w:sz="6" w:space="0" w:color="auto"/>
            </w:tcBorders>
            <w:shd w:val="clear" w:color="auto" w:fill="auto"/>
          </w:tcPr>
          <w:p w14:paraId="6D8F932F"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16BFD978" w14:textId="718745D9" w:rsidR="00BF3F3B" w:rsidRPr="00C25DD8" w:rsidRDefault="00BF3F3B" w:rsidP="009407C2">
            <w:pPr>
              <w:suppressAutoHyphens/>
              <w:spacing w:before="60" w:after="60"/>
              <w:rPr>
                <w:sz w:val="20"/>
              </w:rPr>
            </w:pPr>
          </w:p>
        </w:tc>
      </w:tr>
      <w:tr w:rsidR="00BF3F3B" w:rsidRPr="00C25DD8" w14:paraId="7849A243" w14:textId="77777777" w:rsidTr="005C3E17">
        <w:trPr>
          <w:cantSplit/>
          <w:trHeight w:val="143"/>
        </w:trPr>
        <w:tc>
          <w:tcPr>
            <w:tcW w:w="807" w:type="dxa"/>
            <w:tcBorders>
              <w:top w:val="single" w:sz="4" w:space="0" w:color="auto"/>
              <w:left w:val="double" w:sz="6" w:space="0" w:color="auto"/>
              <w:bottom w:val="single" w:sz="4" w:space="0" w:color="auto"/>
              <w:right w:val="single" w:sz="4" w:space="0" w:color="auto"/>
            </w:tcBorders>
            <w:shd w:val="clear" w:color="auto" w:fill="auto"/>
          </w:tcPr>
          <w:p w14:paraId="0A2A460D" w14:textId="5A416E2D" w:rsidR="00BF3F3B" w:rsidRDefault="00BF3F3B" w:rsidP="00DD6807">
            <w:pPr>
              <w:suppressAutoHyphens/>
              <w:spacing w:before="60" w:after="60"/>
              <w:jc w:val="center"/>
              <w:rPr>
                <w:b/>
                <w:bCs/>
                <w:color w:val="000000"/>
              </w:rPr>
            </w:pPr>
            <w:r>
              <w:rPr>
                <w:b/>
                <w:bCs/>
                <w:color w:val="000000"/>
              </w:rPr>
              <w:t>2</w:t>
            </w:r>
          </w:p>
        </w:tc>
        <w:tc>
          <w:tcPr>
            <w:tcW w:w="70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CE0DC2" w14:textId="577B84E8" w:rsidR="00BF3F3B" w:rsidRDefault="00BF3F3B" w:rsidP="005C3E17">
            <w:pPr>
              <w:suppressAutoHyphens/>
              <w:spacing w:before="60" w:after="60"/>
              <w:rPr>
                <w:b/>
                <w:bCs/>
                <w:color w:val="000000"/>
              </w:rPr>
            </w:pPr>
            <w:r w:rsidRPr="00A9345D">
              <w:rPr>
                <w:rFonts w:asciiTheme="majorBidi" w:hAnsiTheme="majorBidi" w:cstheme="majorBidi"/>
                <w:color w:val="000000"/>
              </w:rPr>
              <w:t>Removing and shifting extra soil from the site</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28553" w14:textId="38A6AD05"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No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3F17D52" w14:textId="6D487281"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20</w:t>
            </w:r>
          </w:p>
        </w:tc>
        <w:tc>
          <w:tcPr>
            <w:tcW w:w="1351" w:type="dxa"/>
            <w:tcBorders>
              <w:top w:val="single" w:sz="4" w:space="0" w:color="auto"/>
              <w:left w:val="single" w:sz="4" w:space="0" w:color="auto"/>
              <w:bottom w:val="single" w:sz="4" w:space="0" w:color="auto"/>
              <w:right w:val="single" w:sz="6" w:space="0" w:color="auto"/>
            </w:tcBorders>
            <w:shd w:val="clear" w:color="auto" w:fill="auto"/>
          </w:tcPr>
          <w:p w14:paraId="22618729"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single" w:sz="4" w:space="0" w:color="auto"/>
              <w:right w:val="double" w:sz="6" w:space="0" w:color="auto"/>
            </w:tcBorders>
            <w:shd w:val="clear" w:color="auto" w:fill="auto"/>
          </w:tcPr>
          <w:p w14:paraId="128AF79B" w14:textId="77777777" w:rsidR="00BF3F3B" w:rsidRPr="00C25DD8" w:rsidRDefault="00BF3F3B" w:rsidP="009407C2">
            <w:pPr>
              <w:suppressAutoHyphens/>
              <w:spacing w:before="60" w:after="60"/>
              <w:rPr>
                <w:sz w:val="20"/>
              </w:rPr>
            </w:pPr>
          </w:p>
        </w:tc>
      </w:tr>
      <w:tr w:rsidR="00BF3F3B" w:rsidRPr="00C25DD8" w14:paraId="6807A6BB" w14:textId="77777777" w:rsidTr="005C3E17">
        <w:trPr>
          <w:cantSplit/>
          <w:trHeight w:val="420"/>
        </w:trPr>
        <w:tc>
          <w:tcPr>
            <w:tcW w:w="807" w:type="dxa"/>
            <w:tcBorders>
              <w:top w:val="single" w:sz="4" w:space="0" w:color="auto"/>
              <w:left w:val="double" w:sz="6" w:space="0" w:color="auto"/>
              <w:bottom w:val="single" w:sz="4" w:space="0" w:color="auto"/>
              <w:right w:val="single" w:sz="4" w:space="0" w:color="auto"/>
            </w:tcBorders>
            <w:shd w:val="clear" w:color="auto" w:fill="auto"/>
          </w:tcPr>
          <w:p w14:paraId="4EA38B91" w14:textId="1B2C8ABE" w:rsidR="00BF3F3B" w:rsidRDefault="00BF3F3B" w:rsidP="00DD6807">
            <w:pPr>
              <w:suppressAutoHyphens/>
              <w:spacing w:before="60" w:after="60"/>
              <w:jc w:val="center"/>
              <w:rPr>
                <w:b/>
                <w:bCs/>
                <w:color w:val="000000"/>
              </w:rPr>
            </w:pPr>
            <w:r>
              <w:rPr>
                <w:b/>
                <w:bCs/>
                <w:color w:val="000000"/>
              </w:rPr>
              <w:t>3</w:t>
            </w:r>
          </w:p>
        </w:tc>
        <w:tc>
          <w:tcPr>
            <w:tcW w:w="70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2E0A72" w14:textId="1727C700" w:rsidR="00BF3F3B" w:rsidRDefault="00BF3F3B" w:rsidP="005C3E17">
            <w:pPr>
              <w:suppressAutoHyphens/>
              <w:spacing w:before="60" w:after="60"/>
              <w:rPr>
                <w:b/>
                <w:bCs/>
                <w:color w:val="000000"/>
              </w:rPr>
            </w:pPr>
            <w:r w:rsidRPr="00A9345D">
              <w:rPr>
                <w:rFonts w:asciiTheme="majorBidi" w:hAnsiTheme="majorBidi" w:cstheme="majorBidi"/>
                <w:color w:val="000000"/>
              </w:rPr>
              <w:t>Fish pond compaction or rolling of soil by compactor</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3B046" w14:textId="6C0A1879"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No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D9E46D2" w14:textId="5A59D31D"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20</w:t>
            </w:r>
          </w:p>
        </w:tc>
        <w:tc>
          <w:tcPr>
            <w:tcW w:w="1351" w:type="dxa"/>
            <w:tcBorders>
              <w:top w:val="single" w:sz="4" w:space="0" w:color="auto"/>
              <w:left w:val="single" w:sz="4" w:space="0" w:color="auto"/>
              <w:bottom w:val="single" w:sz="4" w:space="0" w:color="auto"/>
              <w:right w:val="single" w:sz="6" w:space="0" w:color="auto"/>
            </w:tcBorders>
            <w:shd w:val="clear" w:color="auto" w:fill="auto"/>
          </w:tcPr>
          <w:p w14:paraId="4C0FB484"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single" w:sz="4" w:space="0" w:color="auto"/>
              <w:right w:val="double" w:sz="6" w:space="0" w:color="auto"/>
            </w:tcBorders>
            <w:shd w:val="clear" w:color="auto" w:fill="auto"/>
          </w:tcPr>
          <w:p w14:paraId="118CF7B5" w14:textId="77777777" w:rsidR="00BF3F3B" w:rsidRPr="00C25DD8" w:rsidRDefault="00BF3F3B" w:rsidP="009407C2">
            <w:pPr>
              <w:suppressAutoHyphens/>
              <w:spacing w:before="60" w:after="60"/>
              <w:rPr>
                <w:sz w:val="20"/>
              </w:rPr>
            </w:pPr>
          </w:p>
        </w:tc>
      </w:tr>
      <w:tr w:rsidR="00BF3F3B" w:rsidRPr="00C25DD8" w14:paraId="28FBCEF9" w14:textId="77777777" w:rsidTr="005C3E17">
        <w:trPr>
          <w:cantSplit/>
          <w:trHeight w:val="70"/>
        </w:trPr>
        <w:tc>
          <w:tcPr>
            <w:tcW w:w="807" w:type="dxa"/>
            <w:tcBorders>
              <w:top w:val="single" w:sz="4" w:space="0" w:color="auto"/>
              <w:left w:val="double" w:sz="6" w:space="0" w:color="auto"/>
              <w:bottom w:val="single" w:sz="4" w:space="0" w:color="auto"/>
              <w:right w:val="single" w:sz="4" w:space="0" w:color="auto"/>
            </w:tcBorders>
            <w:shd w:val="clear" w:color="auto" w:fill="auto"/>
          </w:tcPr>
          <w:p w14:paraId="089434D2" w14:textId="16D35F10" w:rsidR="00BF3F3B" w:rsidRDefault="00BF3F3B" w:rsidP="00DD6807">
            <w:pPr>
              <w:suppressAutoHyphens/>
              <w:spacing w:before="60" w:after="60"/>
              <w:jc w:val="center"/>
              <w:rPr>
                <w:b/>
                <w:bCs/>
                <w:color w:val="000000"/>
              </w:rPr>
            </w:pPr>
            <w:r>
              <w:rPr>
                <w:b/>
                <w:bCs/>
                <w:color w:val="000000"/>
              </w:rPr>
              <w:t>4</w:t>
            </w:r>
          </w:p>
        </w:tc>
        <w:tc>
          <w:tcPr>
            <w:tcW w:w="70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BB0A72" w14:textId="406A7D3B" w:rsidR="00BF3F3B" w:rsidRDefault="00BF3F3B" w:rsidP="005C3E17">
            <w:pPr>
              <w:suppressAutoHyphens/>
              <w:spacing w:before="60" w:after="60"/>
              <w:rPr>
                <w:b/>
                <w:bCs/>
                <w:color w:val="000000"/>
              </w:rPr>
            </w:pPr>
            <w:r w:rsidRPr="00A9345D">
              <w:rPr>
                <w:rFonts w:asciiTheme="majorBidi" w:hAnsiTheme="majorBidi" w:cstheme="majorBidi"/>
                <w:color w:val="000000"/>
              </w:rPr>
              <w:t xml:space="preserve">Fish pond inlet and outlet  made of </w:t>
            </w:r>
            <w:r>
              <w:rPr>
                <w:rFonts w:asciiTheme="majorBidi" w:hAnsiTheme="majorBidi" w:cstheme="majorBidi"/>
                <w:color w:val="000000"/>
              </w:rPr>
              <w:t xml:space="preserve">bricks, </w:t>
            </w:r>
            <w:r w:rsidRPr="00A9345D">
              <w:rPr>
                <w:rFonts w:asciiTheme="majorBidi" w:hAnsiTheme="majorBidi" w:cstheme="majorBidi"/>
                <w:color w:val="000000"/>
              </w:rPr>
              <w:t>stone or RCC</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C8D0E" w14:textId="505324B0"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No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D0C4386" w14:textId="20B34F21"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80</w:t>
            </w:r>
          </w:p>
        </w:tc>
        <w:tc>
          <w:tcPr>
            <w:tcW w:w="1351" w:type="dxa"/>
            <w:tcBorders>
              <w:top w:val="single" w:sz="4" w:space="0" w:color="auto"/>
              <w:left w:val="single" w:sz="4" w:space="0" w:color="auto"/>
              <w:bottom w:val="single" w:sz="4" w:space="0" w:color="auto"/>
              <w:right w:val="single" w:sz="6" w:space="0" w:color="auto"/>
            </w:tcBorders>
            <w:shd w:val="clear" w:color="auto" w:fill="auto"/>
          </w:tcPr>
          <w:p w14:paraId="5A876C08"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single" w:sz="4" w:space="0" w:color="auto"/>
              <w:right w:val="double" w:sz="6" w:space="0" w:color="auto"/>
            </w:tcBorders>
            <w:shd w:val="clear" w:color="auto" w:fill="auto"/>
          </w:tcPr>
          <w:p w14:paraId="18484E98" w14:textId="77777777" w:rsidR="00BF3F3B" w:rsidRPr="00C25DD8" w:rsidRDefault="00BF3F3B" w:rsidP="009407C2">
            <w:pPr>
              <w:suppressAutoHyphens/>
              <w:spacing w:before="60" w:after="60"/>
              <w:rPr>
                <w:sz w:val="20"/>
              </w:rPr>
            </w:pPr>
          </w:p>
        </w:tc>
      </w:tr>
      <w:tr w:rsidR="00BF3F3B" w:rsidRPr="00C25DD8" w14:paraId="4CF461A2" w14:textId="77777777" w:rsidTr="005C3E17">
        <w:trPr>
          <w:cantSplit/>
          <w:trHeight w:val="495"/>
        </w:trPr>
        <w:tc>
          <w:tcPr>
            <w:tcW w:w="807" w:type="dxa"/>
            <w:tcBorders>
              <w:top w:val="single" w:sz="4" w:space="0" w:color="auto"/>
              <w:left w:val="double" w:sz="6" w:space="0" w:color="auto"/>
              <w:bottom w:val="single" w:sz="4" w:space="0" w:color="auto"/>
              <w:right w:val="single" w:sz="4" w:space="0" w:color="auto"/>
            </w:tcBorders>
            <w:shd w:val="clear" w:color="auto" w:fill="auto"/>
          </w:tcPr>
          <w:p w14:paraId="4D6D3EC4" w14:textId="45F29997" w:rsidR="00BF3F3B" w:rsidRDefault="00BF3F3B" w:rsidP="00DD6807">
            <w:pPr>
              <w:suppressAutoHyphens/>
              <w:spacing w:before="60" w:after="60"/>
              <w:jc w:val="center"/>
              <w:rPr>
                <w:b/>
                <w:bCs/>
                <w:color w:val="000000"/>
              </w:rPr>
            </w:pPr>
            <w:r>
              <w:rPr>
                <w:b/>
                <w:bCs/>
                <w:color w:val="000000"/>
              </w:rPr>
              <w:t>5</w:t>
            </w:r>
          </w:p>
        </w:tc>
        <w:tc>
          <w:tcPr>
            <w:tcW w:w="70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0DBC31" w14:textId="19EF5AA4" w:rsidR="00BF3F3B" w:rsidRDefault="00BF3F3B" w:rsidP="005C3E17">
            <w:pPr>
              <w:suppressAutoHyphens/>
              <w:spacing w:before="60" w:after="60"/>
              <w:rPr>
                <w:b/>
                <w:bCs/>
                <w:color w:val="000000"/>
              </w:rPr>
            </w:pPr>
            <w:r w:rsidRPr="00A9345D">
              <w:rPr>
                <w:rFonts w:asciiTheme="majorBidi" w:hAnsiTheme="majorBidi" w:cstheme="majorBidi"/>
                <w:color w:val="000000"/>
              </w:rPr>
              <w:t>Artificial Oxygen Generator for Aeration (sample should be provided)</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99F94" w14:textId="0E74FB28"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No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36BF3AB" w14:textId="38D3DC23"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80</w:t>
            </w:r>
          </w:p>
        </w:tc>
        <w:tc>
          <w:tcPr>
            <w:tcW w:w="1351" w:type="dxa"/>
            <w:tcBorders>
              <w:top w:val="single" w:sz="4" w:space="0" w:color="auto"/>
              <w:left w:val="single" w:sz="4" w:space="0" w:color="auto"/>
              <w:bottom w:val="single" w:sz="4" w:space="0" w:color="auto"/>
              <w:right w:val="single" w:sz="6" w:space="0" w:color="auto"/>
            </w:tcBorders>
            <w:shd w:val="clear" w:color="auto" w:fill="auto"/>
          </w:tcPr>
          <w:p w14:paraId="4F6FA72F"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single" w:sz="4" w:space="0" w:color="auto"/>
              <w:right w:val="double" w:sz="6" w:space="0" w:color="auto"/>
            </w:tcBorders>
            <w:shd w:val="clear" w:color="auto" w:fill="auto"/>
          </w:tcPr>
          <w:p w14:paraId="096D9B88" w14:textId="77777777" w:rsidR="00BF3F3B" w:rsidRPr="00C25DD8" w:rsidRDefault="00BF3F3B" w:rsidP="009407C2">
            <w:pPr>
              <w:suppressAutoHyphens/>
              <w:spacing w:before="60" w:after="60"/>
              <w:rPr>
                <w:sz w:val="20"/>
              </w:rPr>
            </w:pPr>
          </w:p>
        </w:tc>
      </w:tr>
      <w:tr w:rsidR="00BF3F3B" w:rsidRPr="00C25DD8" w14:paraId="165EB4BD" w14:textId="77777777" w:rsidTr="005C3E17">
        <w:trPr>
          <w:cantSplit/>
        </w:trPr>
        <w:tc>
          <w:tcPr>
            <w:tcW w:w="807" w:type="dxa"/>
            <w:tcBorders>
              <w:top w:val="single" w:sz="4" w:space="0" w:color="auto"/>
              <w:left w:val="double" w:sz="6" w:space="0" w:color="auto"/>
              <w:bottom w:val="nil"/>
              <w:right w:val="single" w:sz="4" w:space="0" w:color="auto"/>
            </w:tcBorders>
            <w:shd w:val="clear" w:color="auto" w:fill="auto"/>
          </w:tcPr>
          <w:p w14:paraId="4E2C6A1B" w14:textId="06FB1937" w:rsidR="00BF3F3B" w:rsidRDefault="00BF3F3B" w:rsidP="00DD6807">
            <w:pPr>
              <w:suppressAutoHyphens/>
              <w:spacing w:before="60" w:after="60"/>
              <w:jc w:val="center"/>
              <w:rPr>
                <w:b/>
                <w:bCs/>
                <w:color w:val="000000"/>
              </w:rPr>
            </w:pPr>
            <w:r>
              <w:rPr>
                <w:b/>
                <w:bCs/>
                <w:color w:val="000000"/>
              </w:rPr>
              <w:t>6</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18EF639B" w14:textId="32B103CE" w:rsidR="00BF3F3B" w:rsidRDefault="00BF3F3B" w:rsidP="005C3E17">
            <w:pPr>
              <w:suppressAutoHyphens/>
              <w:spacing w:before="60" w:after="60"/>
              <w:rPr>
                <w:b/>
                <w:bCs/>
                <w:color w:val="000000"/>
              </w:rPr>
            </w:pPr>
            <w:r w:rsidRPr="00A9345D">
              <w:rPr>
                <w:rFonts w:asciiTheme="majorBidi" w:hAnsiTheme="majorBidi" w:cstheme="majorBidi"/>
                <w:color w:val="000000"/>
              </w:rPr>
              <w:t>Fish feed from standard and register feed mill</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32CCE3F6" w14:textId="4BEBCE8D"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Kg</w:t>
            </w:r>
          </w:p>
        </w:tc>
        <w:tc>
          <w:tcPr>
            <w:tcW w:w="1171" w:type="dxa"/>
            <w:tcBorders>
              <w:top w:val="single" w:sz="4" w:space="0" w:color="auto"/>
              <w:left w:val="single" w:sz="4" w:space="0" w:color="auto"/>
              <w:bottom w:val="nil"/>
              <w:right w:val="single" w:sz="4" w:space="0" w:color="auto"/>
            </w:tcBorders>
            <w:shd w:val="clear" w:color="auto" w:fill="auto"/>
            <w:vAlign w:val="center"/>
          </w:tcPr>
          <w:p w14:paraId="7952261C" w14:textId="305FD376"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10,000</w:t>
            </w:r>
          </w:p>
        </w:tc>
        <w:tc>
          <w:tcPr>
            <w:tcW w:w="1351" w:type="dxa"/>
            <w:tcBorders>
              <w:top w:val="single" w:sz="4" w:space="0" w:color="auto"/>
              <w:left w:val="single" w:sz="4" w:space="0" w:color="auto"/>
              <w:bottom w:val="nil"/>
              <w:right w:val="single" w:sz="6" w:space="0" w:color="auto"/>
            </w:tcBorders>
            <w:shd w:val="clear" w:color="auto" w:fill="auto"/>
          </w:tcPr>
          <w:p w14:paraId="5F8D06E4"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404E494C" w14:textId="77777777" w:rsidR="00BF3F3B" w:rsidRPr="00C25DD8" w:rsidRDefault="00BF3F3B" w:rsidP="009407C2">
            <w:pPr>
              <w:suppressAutoHyphens/>
              <w:spacing w:before="60" w:after="60"/>
              <w:rPr>
                <w:sz w:val="20"/>
              </w:rPr>
            </w:pPr>
          </w:p>
        </w:tc>
      </w:tr>
      <w:tr w:rsidR="00BF3F3B" w:rsidRPr="00C25DD8" w14:paraId="6BF8D940" w14:textId="77777777" w:rsidTr="005C3E17">
        <w:trPr>
          <w:cantSplit/>
          <w:trHeight w:val="80"/>
        </w:trPr>
        <w:tc>
          <w:tcPr>
            <w:tcW w:w="807" w:type="dxa"/>
            <w:tcBorders>
              <w:top w:val="single" w:sz="4" w:space="0" w:color="auto"/>
              <w:left w:val="double" w:sz="6" w:space="0" w:color="auto"/>
              <w:bottom w:val="nil"/>
              <w:right w:val="single" w:sz="4" w:space="0" w:color="auto"/>
            </w:tcBorders>
            <w:shd w:val="clear" w:color="auto" w:fill="auto"/>
          </w:tcPr>
          <w:p w14:paraId="56526AA7" w14:textId="6A0300E9" w:rsidR="00BF3F3B" w:rsidRDefault="00BF3F3B" w:rsidP="00DD6807">
            <w:pPr>
              <w:suppressAutoHyphens/>
              <w:spacing w:before="60" w:after="60"/>
              <w:jc w:val="center"/>
              <w:rPr>
                <w:b/>
                <w:bCs/>
                <w:color w:val="000000"/>
              </w:rPr>
            </w:pPr>
            <w:r>
              <w:rPr>
                <w:b/>
                <w:bCs/>
                <w:color w:val="000000"/>
              </w:rPr>
              <w:t>7</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32D26A9A" w14:textId="1D1AD767" w:rsidR="00BF3F3B" w:rsidRDefault="00BF3F3B" w:rsidP="005C3E17">
            <w:pPr>
              <w:suppressAutoHyphens/>
              <w:spacing w:before="60" w:after="60"/>
              <w:rPr>
                <w:b/>
                <w:bCs/>
                <w:color w:val="000000"/>
              </w:rPr>
            </w:pPr>
            <w:r w:rsidRPr="00A9345D">
              <w:rPr>
                <w:rFonts w:asciiTheme="majorBidi" w:hAnsiTheme="majorBidi" w:cstheme="majorBidi"/>
                <w:color w:val="000000"/>
              </w:rPr>
              <w:t>Fingerlings (50% Grass carp, 25% Common carp &amp; 25% Silver carp) , size 6 cm, weight 8 gr</w:t>
            </w:r>
            <w:r>
              <w:rPr>
                <w:rFonts w:asciiTheme="majorBidi" w:hAnsiTheme="majorBidi" w:cstheme="majorBidi"/>
                <w:color w:val="000000"/>
              </w:rPr>
              <w:t xml:space="preserve">am </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4D5058EE" w14:textId="29C65892"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No</w:t>
            </w:r>
          </w:p>
        </w:tc>
        <w:tc>
          <w:tcPr>
            <w:tcW w:w="1171" w:type="dxa"/>
            <w:tcBorders>
              <w:top w:val="single" w:sz="4" w:space="0" w:color="auto"/>
              <w:left w:val="single" w:sz="4" w:space="0" w:color="auto"/>
              <w:bottom w:val="nil"/>
              <w:right w:val="single" w:sz="4" w:space="0" w:color="auto"/>
            </w:tcBorders>
            <w:shd w:val="clear" w:color="auto" w:fill="auto"/>
            <w:vAlign w:val="center"/>
          </w:tcPr>
          <w:p w14:paraId="1E708B23" w14:textId="5D45E142"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40</w:t>
            </w:r>
            <w:r>
              <w:rPr>
                <w:rFonts w:asciiTheme="majorBidi" w:hAnsiTheme="majorBidi" w:cstheme="majorBidi"/>
                <w:color w:val="000000"/>
              </w:rPr>
              <w:t xml:space="preserve">, </w:t>
            </w:r>
            <w:r w:rsidRPr="00A9345D">
              <w:rPr>
                <w:rFonts w:asciiTheme="majorBidi" w:hAnsiTheme="majorBidi" w:cstheme="majorBidi"/>
                <w:color w:val="000000"/>
              </w:rPr>
              <w:t>000</w:t>
            </w:r>
          </w:p>
        </w:tc>
        <w:tc>
          <w:tcPr>
            <w:tcW w:w="1351" w:type="dxa"/>
            <w:tcBorders>
              <w:top w:val="single" w:sz="4" w:space="0" w:color="auto"/>
              <w:left w:val="single" w:sz="4" w:space="0" w:color="auto"/>
              <w:bottom w:val="nil"/>
              <w:right w:val="single" w:sz="6" w:space="0" w:color="auto"/>
            </w:tcBorders>
            <w:shd w:val="clear" w:color="auto" w:fill="auto"/>
          </w:tcPr>
          <w:p w14:paraId="5E968E09"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50D3E4AE" w14:textId="77777777" w:rsidR="00BF3F3B" w:rsidRPr="00C25DD8" w:rsidRDefault="00BF3F3B" w:rsidP="009407C2">
            <w:pPr>
              <w:suppressAutoHyphens/>
              <w:spacing w:before="60" w:after="60"/>
              <w:rPr>
                <w:sz w:val="20"/>
              </w:rPr>
            </w:pPr>
          </w:p>
        </w:tc>
      </w:tr>
      <w:tr w:rsidR="00BF3F3B" w:rsidRPr="00C25DD8" w14:paraId="1198778B" w14:textId="77777777" w:rsidTr="005C3E17">
        <w:trPr>
          <w:cantSplit/>
          <w:trHeight w:val="70"/>
        </w:trPr>
        <w:tc>
          <w:tcPr>
            <w:tcW w:w="807" w:type="dxa"/>
            <w:tcBorders>
              <w:top w:val="single" w:sz="4" w:space="0" w:color="auto"/>
              <w:left w:val="double" w:sz="6" w:space="0" w:color="auto"/>
              <w:bottom w:val="nil"/>
              <w:right w:val="single" w:sz="4" w:space="0" w:color="auto"/>
            </w:tcBorders>
            <w:shd w:val="clear" w:color="auto" w:fill="auto"/>
          </w:tcPr>
          <w:p w14:paraId="44B3579F" w14:textId="1046D1C0" w:rsidR="00BF3F3B" w:rsidRDefault="00BF3F3B" w:rsidP="00DD6807">
            <w:pPr>
              <w:suppressAutoHyphens/>
              <w:spacing w:before="60" w:after="60"/>
              <w:jc w:val="center"/>
              <w:rPr>
                <w:b/>
                <w:bCs/>
                <w:color w:val="000000"/>
              </w:rPr>
            </w:pPr>
            <w:r>
              <w:rPr>
                <w:b/>
                <w:bCs/>
                <w:color w:val="000000"/>
              </w:rPr>
              <w:t>8</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2F3553D7" w14:textId="5CDF7904" w:rsidR="00BF3F3B" w:rsidRDefault="00BF3F3B" w:rsidP="005C3E17">
            <w:pPr>
              <w:suppressAutoHyphens/>
              <w:spacing w:before="60" w:after="60"/>
              <w:rPr>
                <w:b/>
                <w:bCs/>
                <w:color w:val="000000"/>
              </w:rPr>
            </w:pPr>
            <w:r w:rsidRPr="00A9345D">
              <w:rPr>
                <w:rFonts w:asciiTheme="majorBidi" w:hAnsiTheme="majorBidi" w:cstheme="majorBidi"/>
                <w:color w:val="000000"/>
              </w:rPr>
              <w:t>Fish catching net (small, medium and large)</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2BDE3A38" w14:textId="043278B5"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076C4B64" w14:textId="1F4D5A99"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60</w:t>
            </w:r>
          </w:p>
        </w:tc>
        <w:tc>
          <w:tcPr>
            <w:tcW w:w="1351" w:type="dxa"/>
            <w:tcBorders>
              <w:top w:val="single" w:sz="4" w:space="0" w:color="auto"/>
              <w:left w:val="single" w:sz="4" w:space="0" w:color="auto"/>
              <w:bottom w:val="nil"/>
              <w:right w:val="single" w:sz="6" w:space="0" w:color="auto"/>
            </w:tcBorders>
            <w:shd w:val="clear" w:color="auto" w:fill="auto"/>
          </w:tcPr>
          <w:p w14:paraId="6094F505"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4D88BBC6" w14:textId="77777777" w:rsidR="00BF3F3B" w:rsidRPr="00C25DD8" w:rsidRDefault="00BF3F3B" w:rsidP="009407C2">
            <w:pPr>
              <w:suppressAutoHyphens/>
              <w:spacing w:before="60" w:after="60"/>
              <w:rPr>
                <w:sz w:val="20"/>
              </w:rPr>
            </w:pPr>
          </w:p>
        </w:tc>
      </w:tr>
      <w:tr w:rsidR="00BF3F3B" w:rsidRPr="00C25DD8" w14:paraId="203E8AB9" w14:textId="77777777" w:rsidTr="005C3E17">
        <w:trPr>
          <w:cantSplit/>
          <w:trHeight w:val="260"/>
        </w:trPr>
        <w:tc>
          <w:tcPr>
            <w:tcW w:w="807" w:type="dxa"/>
            <w:tcBorders>
              <w:top w:val="single" w:sz="4" w:space="0" w:color="auto"/>
              <w:left w:val="double" w:sz="6" w:space="0" w:color="auto"/>
              <w:bottom w:val="nil"/>
              <w:right w:val="single" w:sz="4" w:space="0" w:color="auto"/>
            </w:tcBorders>
            <w:shd w:val="clear" w:color="auto" w:fill="auto"/>
          </w:tcPr>
          <w:p w14:paraId="212ED675" w14:textId="07E963D5" w:rsidR="00BF3F3B" w:rsidRDefault="00BF3F3B" w:rsidP="00DD6807">
            <w:pPr>
              <w:suppressAutoHyphens/>
              <w:spacing w:before="60" w:after="60"/>
              <w:jc w:val="center"/>
              <w:rPr>
                <w:b/>
                <w:bCs/>
                <w:color w:val="000000"/>
              </w:rPr>
            </w:pPr>
            <w:r>
              <w:rPr>
                <w:b/>
                <w:bCs/>
                <w:color w:val="000000"/>
              </w:rPr>
              <w:t>9</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1CE5FA82" w14:textId="3579F34A" w:rsidR="00BF3F3B" w:rsidRDefault="00BF3F3B" w:rsidP="005C3E17">
            <w:pPr>
              <w:suppressAutoHyphens/>
              <w:spacing w:before="60" w:after="60"/>
              <w:rPr>
                <w:b/>
                <w:bCs/>
                <w:color w:val="000000"/>
              </w:rPr>
            </w:pPr>
            <w:r w:rsidRPr="00A9345D">
              <w:rPr>
                <w:rFonts w:asciiTheme="majorBidi" w:hAnsiTheme="majorBidi" w:cstheme="majorBidi"/>
                <w:color w:val="000000"/>
              </w:rPr>
              <w:t>Plastic basin and bucket (</w:t>
            </w:r>
            <w:r>
              <w:rPr>
                <w:rFonts w:asciiTheme="majorBidi" w:hAnsiTheme="majorBidi" w:cstheme="majorBidi"/>
                <w:color w:val="000000"/>
              </w:rPr>
              <w:t>2</w:t>
            </w:r>
            <w:r w:rsidRPr="00A9345D">
              <w:rPr>
                <w:rFonts w:asciiTheme="majorBidi" w:hAnsiTheme="majorBidi" w:cstheme="majorBidi"/>
                <w:color w:val="000000"/>
              </w:rPr>
              <w:t xml:space="preserve"> medium and </w:t>
            </w:r>
            <w:r>
              <w:rPr>
                <w:rFonts w:asciiTheme="majorBidi" w:hAnsiTheme="majorBidi" w:cstheme="majorBidi"/>
                <w:color w:val="000000"/>
              </w:rPr>
              <w:t>2</w:t>
            </w:r>
            <w:r w:rsidRPr="00A9345D">
              <w:rPr>
                <w:rFonts w:asciiTheme="majorBidi" w:hAnsiTheme="majorBidi" w:cstheme="majorBidi"/>
                <w:color w:val="000000"/>
              </w:rPr>
              <w:t xml:space="preserve"> large)</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3DC802F3" w14:textId="22771EEC"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3D26072F" w14:textId="4EEA10AF"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80</w:t>
            </w:r>
          </w:p>
        </w:tc>
        <w:tc>
          <w:tcPr>
            <w:tcW w:w="1351" w:type="dxa"/>
            <w:tcBorders>
              <w:top w:val="single" w:sz="4" w:space="0" w:color="auto"/>
              <w:left w:val="single" w:sz="4" w:space="0" w:color="auto"/>
              <w:bottom w:val="nil"/>
              <w:right w:val="single" w:sz="6" w:space="0" w:color="auto"/>
            </w:tcBorders>
            <w:shd w:val="clear" w:color="auto" w:fill="auto"/>
          </w:tcPr>
          <w:p w14:paraId="76EE66EB"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32EF4533" w14:textId="77777777" w:rsidR="00BF3F3B" w:rsidRPr="00C25DD8" w:rsidRDefault="00BF3F3B" w:rsidP="009407C2">
            <w:pPr>
              <w:suppressAutoHyphens/>
              <w:spacing w:before="60" w:after="60"/>
              <w:rPr>
                <w:sz w:val="20"/>
              </w:rPr>
            </w:pPr>
          </w:p>
        </w:tc>
      </w:tr>
      <w:tr w:rsidR="00BF3F3B" w:rsidRPr="00C25DD8" w14:paraId="4F2A565F" w14:textId="77777777" w:rsidTr="005C3E17">
        <w:trPr>
          <w:cantSplit/>
          <w:trHeight w:val="215"/>
        </w:trPr>
        <w:tc>
          <w:tcPr>
            <w:tcW w:w="807" w:type="dxa"/>
            <w:tcBorders>
              <w:top w:val="single" w:sz="4" w:space="0" w:color="auto"/>
              <w:left w:val="double" w:sz="6" w:space="0" w:color="auto"/>
              <w:bottom w:val="nil"/>
              <w:right w:val="single" w:sz="4" w:space="0" w:color="auto"/>
            </w:tcBorders>
            <w:shd w:val="clear" w:color="auto" w:fill="auto"/>
          </w:tcPr>
          <w:p w14:paraId="5C8410F5" w14:textId="1FA794E2" w:rsidR="00BF3F3B" w:rsidRDefault="00BF3F3B" w:rsidP="00DD6807">
            <w:pPr>
              <w:suppressAutoHyphens/>
              <w:spacing w:before="60" w:after="60"/>
              <w:jc w:val="center"/>
              <w:rPr>
                <w:b/>
                <w:bCs/>
                <w:color w:val="000000"/>
              </w:rPr>
            </w:pPr>
            <w:r>
              <w:rPr>
                <w:b/>
                <w:bCs/>
                <w:color w:val="000000"/>
              </w:rPr>
              <w:lastRenderedPageBreak/>
              <w:t>10</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518B76F2" w14:textId="048EF852" w:rsidR="00BF3F3B" w:rsidRDefault="00BF3F3B" w:rsidP="005C3E17">
            <w:pPr>
              <w:suppressAutoHyphens/>
              <w:spacing w:before="60" w:after="60"/>
              <w:rPr>
                <w:b/>
                <w:bCs/>
                <w:color w:val="000000"/>
              </w:rPr>
            </w:pPr>
            <w:r w:rsidRPr="00A9345D">
              <w:rPr>
                <w:rFonts w:asciiTheme="majorBidi" w:hAnsiTheme="majorBidi" w:cstheme="majorBidi"/>
                <w:color w:val="000000"/>
              </w:rPr>
              <w:t>Standard PH meter</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6E5F09FD" w14:textId="7BD92718"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4F0F1436" w14:textId="54BDC498"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40</w:t>
            </w:r>
          </w:p>
        </w:tc>
        <w:tc>
          <w:tcPr>
            <w:tcW w:w="1351" w:type="dxa"/>
            <w:tcBorders>
              <w:top w:val="single" w:sz="4" w:space="0" w:color="auto"/>
              <w:left w:val="single" w:sz="4" w:space="0" w:color="auto"/>
              <w:bottom w:val="nil"/>
              <w:right w:val="single" w:sz="6" w:space="0" w:color="auto"/>
            </w:tcBorders>
            <w:shd w:val="clear" w:color="auto" w:fill="auto"/>
          </w:tcPr>
          <w:p w14:paraId="10874BA3"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316D74E6" w14:textId="77777777" w:rsidR="00BF3F3B" w:rsidRPr="00C25DD8" w:rsidRDefault="00BF3F3B" w:rsidP="009407C2">
            <w:pPr>
              <w:suppressAutoHyphens/>
              <w:spacing w:before="60" w:after="60"/>
              <w:rPr>
                <w:sz w:val="20"/>
              </w:rPr>
            </w:pPr>
          </w:p>
        </w:tc>
      </w:tr>
      <w:tr w:rsidR="00BF3F3B" w:rsidRPr="00C25DD8" w14:paraId="6ECC5386" w14:textId="77777777" w:rsidTr="005C3E17">
        <w:trPr>
          <w:cantSplit/>
          <w:trHeight w:val="70"/>
        </w:trPr>
        <w:tc>
          <w:tcPr>
            <w:tcW w:w="807" w:type="dxa"/>
            <w:tcBorders>
              <w:top w:val="single" w:sz="4" w:space="0" w:color="auto"/>
              <w:left w:val="double" w:sz="6" w:space="0" w:color="auto"/>
              <w:bottom w:val="nil"/>
              <w:right w:val="single" w:sz="4" w:space="0" w:color="auto"/>
            </w:tcBorders>
            <w:shd w:val="clear" w:color="auto" w:fill="auto"/>
          </w:tcPr>
          <w:p w14:paraId="26406AE8" w14:textId="7B0765E9" w:rsidR="00BF3F3B" w:rsidRDefault="00BF3F3B" w:rsidP="00DD6807">
            <w:pPr>
              <w:suppressAutoHyphens/>
              <w:spacing w:before="60" w:after="60"/>
              <w:jc w:val="center"/>
              <w:rPr>
                <w:b/>
                <w:bCs/>
                <w:color w:val="000000"/>
              </w:rPr>
            </w:pPr>
            <w:r>
              <w:rPr>
                <w:b/>
                <w:bCs/>
                <w:color w:val="000000"/>
              </w:rPr>
              <w:t>11</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10520B71" w14:textId="22065630" w:rsidR="00BF3F3B" w:rsidRDefault="00BF3F3B" w:rsidP="005C3E17">
            <w:pPr>
              <w:suppressAutoHyphens/>
              <w:spacing w:before="60" w:after="60"/>
              <w:rPr>
                <w:b/>
                <w:bCs/>
                <w:color w:val="000000"/>
              </w:rPr>
            </w:pPr>
            <w:r w:rsidRPr="00A9345D">
              <w:rPr>
                <w:rFonts w:asciiTheme="majorBidi" w:hAnsiTheme="majorBidi" w:cstheme="majorBidi"/>
                <w:color w:val="000000"/>
              </w:rPr>
              <w:t>Rubber boots</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368DBAA1" w14:textId="68254108"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Pairs</w:t>
            </w:r>
          </w:p>
        </w:tc>
        <w:tc>
          <w:tcPr>
            <w:tcW w:w="1171" w:type="dxa"/>
            <w:tcBorders>
              <w:top w:val="single" w:sz="4" w:space="0" w:color="auto"/>
              <w:left w:val="single" w:sz="4" w:space="0" w:color="auto"/>
              <w:bottom w:val="nil"/>
              <w:right w:val="single" w:sz="4" w:space="0" w:color="auto"/>
            </w:tcBorders>
            <w:shd w:val="clear" w:color="auto" w:fill="auto"/>
            <w:vAlign w:val="center"/>
          </w:tcPr>
          <w:p w14:paraId="763D7E63" w14:textId="783CC8B0"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40</w:t>
            </w:r>
          </w:p>
        </w:tc>
        <w:tc>
          <w:tcPr>
            <w:tcW w:w="1351" w:type="dxa"/>
            <w:tcBorders>
              <w:top w:val="single" w:sz="4" w:space="0" w:color="auto"/>
              <w:left w:val="single" w:sz="4" w:space="0" w:color="auto"/>
              <w:bottom w:val="nil"/>
              <w:right w:val="single" w:sz="6" w:space="0" w:color="auto"/>
            </w:tcBorders>
            <w:shd w:val="clear" w:color="auto" w:fill="auto"/>
          </w:tcPr>
          <w:p w14:paraId="30269C3E"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5444CF2A" w14:textId="77777777" w:rsidR="00BF3F3B" w:rsidRPr="00C25DD8" w:rsidRDefault="00BF3F3B" w:rsidP="009407C2">
            <w:pPr>
              <w:suppressAutoHyphens/>
              <w:spacing w:before="60" w:after="60"/>
              <w:rPr>
                <w:sz w:val="20"/>
              </w:rPr>
            </w:pPr>
          </w:p>
        </w:tc>
      </w:tr>
      <w:tr w:rsidR="00BF3F3B" w:rsidRPr="00C25DD8" w14:paraId="730D2D20" w14:textId="77777777" w:rsidTr="005C3E17">
        <w:trPr>
          <w:cantSplit/>
          <w:trHeight w:val="125"/>
        </w:trPr>
        <w:tc>
          <w:tcPr>
            <w:tcW w:w="807" w:type="dxa"/>
            <w:tcBorders>
              <w:top w:val="single" w:sz="4" w:space="0" w:color="auto"/>
              <w:left w:val="double" w:sz="6" w:space="0" w:color="auto"/>
              <w:bottom w:val="nil"/>
              <w:right w:val="single" w:sz="4" w:space="0" w:color="auto"/>
            </w:tcBorders>
            <w:shd w:val="clear" w:color="auto" w:fill="auto"/>
          </w:tcPr>
          <w:p w14:paraId="2FAD30A5" w14:textId="65DD843E" w:rsidR="00BF3F3B" w:rsidRDefault="00BF3F3B" w:rsidP="00DD6807">
            <w:pPr>
              <w:suppressAutoHyphens/>
              <w:spacing w:before="60" w:after="60"/>
              <w:jc w:val="center"/>
              <w:rPr>
                <w:b/>
                <w:bCs/>
                <w:color w:val="000000"/>
              </w:rPr>
            </w:pPr>
            <w:r>
              <w:rPr>
                <w:b/>
                <w:bCs/>
                <w:color w:val="000000"/>
              </w:rPr>
              <w:t>12</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222FF240" w14:textId="4EEC00A5" w:rsidR="00BF3F3B" w:rsidRDefault="00BF3F3B" w:rsidP="005C3E17">
            <w:pPr>
              <w:suppressAutoHyphens/>
              <w:spacing w:before="60" w:after="60"/>
              <w:rPr>
                <w:b/>
                <w:bCs/>
                <w:color w:val="000000"/>
              </w:rPr>
            </w:pPr>
            <w:r w:rsidRPr="00A9345D">
              <w:rPr>
                <w:rFonts w:asciiTheme="majorBidi" w:hAnsiTheme="majorBidi" w:cstheme="majorBidi"/>
                <w:color w:val="000000"/>
              </w:rPr>
              <w:t>Standard thermometer</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246D3F98" w14:textId="4EE1ABC2"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0E2D627E" w14:textId="428707F2"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40</w:t>
            </w:r>
          </w:p>
        </w:tc>
        <w:tc>
          <w:tcPr>
            <w:tcW w:w="1351" w:type="dxa"/>
            <w:tcBorders>
              <w:top w:val="single" w:sz="4" w:space="0" w:color="auto"/>
              <w:left w:val="single" w:sz="4" w:space="0" w:color="auto"/>
              <w:bottom w:val="nil"/>
              <w:right w:val="single" w:sz="6" w:space="0" w:color="auto"/>
            </w:tcBorders>
            <w:shd w:val="clear" w:color="auto" w:fill="auto"/>
          </w:tcPr>
          <w:p w14:paraId="7E283F0E"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690800A2" w14:textId="77777777" w:rsidR="00BF3F3B" w:rsidRPr="00C25DD8" w:rsidRDefault="00BF3F3B" w:rsidP="009407C2">
            <w:pPr>
              <w:suppressAutoHyphens/>
              <w:spacing w:before="60" w:after="60"/>
              <w:rPr>
                <w:sz w:val="20"/>
              </w:rPr>
            </w:pPr>
          </w:p>
        </w:tc>
      </w:tr>
      <w:tr w:rsidR="00BF3F3B" w:rsidRPr="00C25DD8" w14:paraId="34C49C29" w14:textId="77777777" w:rsidTr="005C3E17">
        <w:trPr>
          <w:cantSplit/>
          <w:trHeight w:val="170"/>
        </w:trPr>
        <w:tc>
          <w:tcPr>
            <w:tcW w:w="807" w:type="dxa"/>
            <w:tcBorders>
              <w:top w:val="single" w:sz="4" w:space="0" w:color="auto"/>
              <w:left w:val="double" w:sz="6" w:space="0" w:color="auto"/>
              <w:bottom w:val="nil"/>
              <w:right w:val="single" w:sz="4" w:space="0" w:color="auto"/>
            </w:tcBorders>
            <w:shd w:val="clear" w:color="auto" w:fill="auto"/>
          </w:tcPr>
          <w:p w14:paraId="5B892281" w14:textId="7E272E3D" w:rsidR="00BF3F3B" w:rsidRDefault="00BF3F3B" w:rsidP="00DD6807">
            <w:pPr>
              <w:suppressAutoHyphens/>
              <w:spacing w:before="60" w:after="60"/>
              <w:jc w:val="center"/>
              <w:rPr>
                <w:b/>
                <w:bCs/>
                <w:color w:val="000000"/>
              </w:rPr>
            </w:pPr>
            <w:r>
              <w:rPr>
                <w:b/>
                <w:bCs/>
                <w:color w:val="000000"/>
              </w:rPr>
              <w:t>13</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36FD8EB3" w14:textId="514899EB" w:rsidR="00BF3F3B" w:rsidRDefault="00BF3F3B" w:rsidP="005C3E17">
            <w:pPr>
              <w:suppressAutoHyphens/>
              <w:spacing w:before="60" w:after="60"/>
              <w:rPr>
                <w:b/>
                <w:bCs/>
                <w:color w:val="000000"/>
              </w:rPr>
            </w:pPr>
            <w:r w:rsidRPr="00A9345D">
              <w:rPr>
                <w:rFonts w:asciiTheme="majorBidi" w:hAnsiTheme="majorBidi" w:cstheme="majorBidi"/>
                <w:color w:val="000000"/>
              </w:rPr>
              <w:t>Water resistance apron</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385828B8" w14:textId="69459F64"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291EDD75" w14:textId="2F00A30F"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40</w:t>
            </w:r>
          </w:p>
        </w:tc>
        <w:tc>
          <w:tcPr>
            <w:tcW w:w="1351" w:type="dxa"/>
            <w:tcBorders>
              <w:top w:val="single" w:sz="4" w:space="0" w:color="auto"/>
              <w:left w:val="single" w:sz="4" w:space="0" w:color="auto"/>
              <w:bottom w:val="nil"/>
              <w:right w:val="single" w:sz="6" w:space="0" w:color="auto"/>
            </w:tcBorders>
            <w:shd w:val="clear" w:color="auto" w:fill="auto"/>
          </w:tcPr>
          <w:p w14:paraId="20229757"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6A14A32B" w14:textId="77777777" w:rsidR="00BF3F3B" w:rsidRPr="00C25DD8" w:rsidRDefault="00BF3F3B" w:rsidP="009407C2">
            <w:pPr>
              <w:suppressAutoHyphens/>
              <w:spacing w:before="60" w:after="60"/>
              <w:rPr>
                <w:sz w:val="20"/>
              </w:rPr>
            </w:pPr>
          </w:p>
        </w:tc>
      </w:tr>
      <w:tr w:rsidR="00BF3F3B" w:rsidRPr="00C25DD8" w14:paraId="0551FBB7" w14:textId="77777777" w:rsidTr="005C3E17">
        <w:trPr>
          <w:cantSplit/>
          <w:trHeight w:val="70"/>
        </w:trPr>
        <w:tc>
          <w:tcPr>
            <w:tcW w:w="807" w:type="dxa"/>
            <w:tcBorders>
              <w:top w:val="single" w:sz="4" w:space="0" w:color="auto"/>
              <w:left w:val="double" w:sz="6" w:space="0" w:color="auto"/>
              <w:bottom w:val="nil"/>
              <w:right w:val="single" w:sz="4" w:space="0" w:color="auto"/>
            </w:tcBorders>
            <w:shd w:val="clear" w:color="auto" w:fill="auto"/>
          </w:tcPr>
          <w:p w14:paraId="75A7AE2D" w14:textId="4025D3B2" w:rsidR="00BF3F3B" w:rsidRDefault="00BF3F3B" w:rsidP="00DD6807">
            <w:pPr>
              <w:suppressAutoHyphens/>
              <w:spacing w:before="60" w:after="60"/>
              <w:jc w:val="center"/>
              <w:rPr>
                <w:b/>
                <w:bCs/>
                <w:color w:val="000000"/>
              </w:rPr>
            </w:pPr>
            <w:r>
              <w:rPr>
                <w:b/>
                <w:bCs/>
                <w:color w:val="000000"/>
              </w:rPr>
              <w:t>14</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3CD1FA05" w14:textId="467C4739" w:rsidR="00BF3F3B" w:rsidRDefault="00BF3F3B" w:rsidP="005C3E17">
            <w:pPr>
              <w:suppressAutoHyphens/>
              <w:spacing w:before="60" w:after="60"/>
              <w:rPr>
                <w:b/>
                <w:bCs/>
                <w:color w:val="000000"/>
              </w:rPr>
            </w:pPr>
            <w:r w:rsidRPr="00A9345D">
              <w:rPr>
                <w:rFonts w:asciiTheme="majorBidi" w:hAnsiTheme="majorBidi" w:cstheme="majorBidi"/>
                <w:color w:val="000000"/>
              </w:rPr>
              <w:t>Surrounding area fencing (Iron pole 6m*2 inches diameter)</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5E716D74" w14:textId="28C52834" w:rsidR="00BF3F3B" w:rsidRDefault="00BF3F3B" w:rsidP="005C3E17">
            <w:pPr>
              <w:suppressAutoHyphens/>
              <w:spacing w:before="60" w:after="60"/>
              <w:jc w:val="center"/>
              <w:rPr>
                <w:b/>
                <w:bCs/>
                <w:color w:val="000000"/>
              </w:rPr>
            </w:pPr>
            <w:r w:rsidRPr="00A9345D">
              <w:rPr>
                <w:rFonts w:asciiTheme="majorBidi" w:hAnsiTheme="majorBidi" w:cstheme="majorBidi"/>
                <w:color w:val="000000"/>
              </w:rPr>
              <w:t xml:space="preserve">Pole </w:t>
            </w:r>
          </w:p>
        </w:tc>
        <w:tc>
          <w:tcPr>
            <w:tcW w:w="1171" w:type="dxa"/>
            <w:tcBorders>
              <w:top w:val="single" w:sz="4" w:space="0" w:color="auto"/>
              <w:left w:val="single" w:sz="4" w:space="0" w:color="auto"/>
              <w:bottom w:val="nil"/>
              <w:right w:val="single" w:sz="4" w:space="0" w:color="auto"/>
            </w:tcBorders>
            <w:shd w:val="clear" w:color="auto" w:fill="auto"/>
            <w:vAlign w:val="center"/>
          </w:tcPr>
          <w:p w14:paraId="4080DA99" w14:textId="2EA42C35" w:rsidR="00BF3F3B" w:rsidRDefault="00BF3F3B" w:rsidP="00DD6807">
            <w:pPr>
              <w:suppressAutoHyphens/>
              <w:spacing w:before="60" w:after="60"/>
              <w:jc w:val="center"/>
              <w:rPr>
                <w:b/>
                <w:bCs/>
                <w:color w:val="000000"/>
              </w:rPr>
            </w:pPr>
            <w:r w:rsidRPr="00A9345D">
              <w:rPr>
                <w:rFonts w:asciiTheme="majorBidi" w:hAnsiTheme="majorBidi" w:cstheme="majorBidi"/>
                <w:color w:val="000000"/>
              </w:rPr>
              <w:t>1,000</w:t>
            </w:r>
          </w:p>
        </w:tc>
        <w:tc>
          <w:tcPr>
            <w:tcW w:w="1351" w:type="dxa"/>
            <w:tcBorders>
              <w:top w:val="single" w:sz="4" w:space="0" w:color="auto"/>
              <w:left w:val="single" w:sz="4" w:space="0" w:color="auto"/>
              <w:bottom w:val="nil"/>
              <w:right w:val="single" w:sz="6" w:space="0" w:color="auto"/>
            </w:tcBorders>
            <w:shd w:val="clear" w:color="auto" w:fill="auto"/>
          </w:tcPr>
          <w:p w14:paraId="2A4F0928"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351F1AC0" w14:textId="77777777" w:rsidR="00BF3F3B" w:rsidRPr="00C25DD8" w:rsidRDefault="00BF3F3B" w:rsidP="009407C2">
            <w:pPr>
              <w:suppressAutoHyphens/>
              <w:spacing w:before="60" w:after="60"/>
              <w:rPr>
                <w:sz w:val="20"/>
              </w:rPr>
            </w:pPr>
          </w:p>
        </w:tc>
      </w:tr>
      <w:tr w:rsidR="00BF3F3B" w:rsidRPr="00C25DD8" w14:paraId="79B7FA3E" w14:textId="77777777" w:rsidTr="005C3E17">
        <w:trPr>
          <w:cantSplit/>
          <w:trHeight w:val="152"/>
        </w:trPr>
        <w:tc>
          <w:tcPr>
            <w:tcW w:w="807" w:type="dxa"/>
            <w:tcBorders>
              <w:top w:val="single" w:sz="4" w:space="0" w:color="auto"/>
              <w:left w:val="double" w:sz="6" w:space="0" w:color="auto"/>
              <w:bottom w:val="nil"/>
              <w:right w:val="single" w:sz="4" w:space="0" w:color="auto"/>
            </w:tcBorders>
            <w:shd w:val="clear" w:color="auto" w:fill="auto"/>
          </w:tcPr>
          <w:p w14:paraId="3532454B" w14:textId="06371EF9" w:rsidR="00BF3F3B" w:rsidRDefault="00BF3F3B" w:rsidP="00DD6807">
            <w:pPr>
              <w:suppressAutoHyphens/>
              <w:spacing w:before="60" w:after="60"/>
              <w:jc w:val="center"/>
              <w:rPr>
                <w:b/>
                <w:bCs/>
                <w:color w:val="000000"/>
              </w:rPr>
            </w:pPr>
            <w:r>
              <w:rPr>
                <w:b/>
                <w:bCs/>
                <w:color w:val="000000"/>
              </w:rPr>
              <w:t>15</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64990F5B" w14:textId="6B40B482" w:rsidR="00BF3F3B" w:rsidRDefault="00BF3F3B" w:rsidP="005C3E17">
            <w:pPr>
              <w:suppressAutoHyphens/>
              <w:spacing w:before="60" w:after="60"/>
              <w:rPr>
                <w:b/>
                <w:bCs/>
                <w:color w:val="000000"/>
              </w:rPr>
            </w:pPr>
            <w:r w:rsidRPr="002E579D">
              <w:rPr>
                <w:rFonts w:asciiTheme="majorBidi" w:hAnsiTheme="majorBidi" w:cstheme="majorBidi"/>
                <w:color w:val="000000"/>
              </w:rPr>
              <w:t>Wire-mesh (sample will be provided)</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5EEF1057" w14:textId="2C59D577" w:rsidR="00BF3F3B" w:rsidRDefault="00BF3F3B" w:rsidP="005C3E17">
            <w:pPr>
              <w:suppressAutoHyphens/>
              <w:spacing w:before="60" w:after="60"/>
              <w:jc w:val="center"/>
              <w:rPr>
                <w:b/>
                <w:bCs/>
                <w:color w:val="000000"/>
              </w:rPr>
            </w:pPr>
            <w:r w:rsidRPr="002E579D">
              <w:rPr>
                <w:rFonts w:asciiTheme="majorBidi" w:hAnsiTheme="majorBidi" w:cstheme="majorBidi"/>
                <w:color w:val="000000"/>
              </w:rPr>
              <w:t>meter</w:t>
            </w:r>
          </w:p>
        </w:tc>
        <w:tc>
          <w:tcPr>
            <w:tcW w:w="1171" w:type="dxa"/>
            <w:tcBorders>
              <w:top w:val="single" w:sz="4" w:space="0" w:color="auto"/>
              <w:left w:val="single" w:sz="4" w:space="0" w:color="auto"/>
              <w:bottom w:val="nil"/>
              <w:right w:val="single" w:sz="4" w:space="0" w:color="auto"/>
            </w:tcBorders>
            <w:shd w:val="clear" w:color="auto" w:fill="auto"/>
            <w:vAlign w:val="center"/>
          </w:tcPr>
          <w:p w14:paraId="1452C43B" w14:textId="0D5F01D6" w:rsidR="00BF3F3B" w:rsidRDefault="00BF3F3B" w:rsidP="00DD6807">
            <w:pPr>
              <w:suppressAutoHyphens/>
              <w:spacing w:before="60" w:after="60"/>
              <w:jc w:val="center"/>
              <w:rPr>
                <w:b/>
                <w:bCs/>
                <w:color w:val="000000"/>
              </w:rPr>
            </w:pPr>
            <w:r w:rsidRPr="002E579D">
              <w:rPr>
                <w:rFonts w:asciiTheme="majorBidi" w:hAnsiTheme="majorBidi" w:cstheme="majorBidi"/>
                <w:color w:val="000000"/>
              </w:rPr>
              <w:t>3400</w:t>
            </w:r>
          </w:p>
        </w:tc>
        <w:tc>
          <w:tcPr>
            <w:tcW w:w="1351" w:type="dxa"/>
            <w:tcBorders>
              <w:top w:val="single" w:sz="4" w:space="0" w:color="auto"/>
              <w:left w:val="single" w:sz="4" w:space="0" w:color="auto"/>
              <w:bottom w:val="nil"/>
              <w:right w:val="single" w:sz="6" w:space="0" w:color="auto"/>
            </w:tcBorders>
            <w:shd w:val="clear" w:color="auto" w:fill="auto"/>
          </w:tcPr>
          <w:p w14:paraId="463ED11E"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72E942E3" w14:textId="77777777" w:rsidR="00BF3F3B" w:rsidRPr="00C25DD8" w:rsidRDefault="00BF3F3B" w:rsidP="009407C2">
            <w:pPr>
              <w:suppressAutoHyphens/>
              <w:spacing w:before="60" w:after="60"/>
              <w:rPr>
                <w:sz w:val="20"/>
              </w:rPr>
            </w:pPr>
          </w:p>
        </w:tc>
      </w:tr>
      <w:tr w:rsidR="00BF3F3B" w:rsidRPr="00C25DD8" w14:paraId="51E83EE1" w14:textId="77777777" w:rsidTr="005C3E17">
        <w:trPr>
          <w:cantSplit/>
          <w:trHeight w:val="70"/>
        </w:trPr>
        <w:tc>
          <w:tcPr>
            <w:tcW w:w="807" w:type="dxa"/>
            <w:tcBorders>
              <w:top w:val="single" w:sz="4" w:space="0" w:color="auto"/>
              <w:left w:val="double" w:sz="6" w:space="0" w:color="auto"/>
              <w:bottom w:val="nil"/>
              <w:right w:val="single" w:sz="4" w:space="0" w:color="auto"/>
            </w:tcBorders>
            <w:shd w:val="clear" w:color="auto" w:fill="auto"/>
          </w:tcPr>
          <w:p w14:paraId="22081F6D" w14:textId="0BABD8A1" w:rsidR="00BF3F3B" w:rsidRDefault="00BF3F3B" w:rsidP="00DD6807">
            <w:pPr>
              <w:suppressAutoHyphens/>
              <w:spacing w:before="60" w:after="60"/>
              <w:jc w:val="center"/>
              <w:rPr>
                <w:b/>
                <w:bCs/>
                <w:color w:val="000000"/>
              </w:rPr>
            </w:pPr>
            <w:r>
              <w:rPr>
                <w:b/>
                <w:bCs/>
                <w:color w:val="000000"/>
              </w:rPr>
              <w:t>16</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2CAA58AA" w14:textId="0380DDC9" w:rsidR="00BF3F3B" w:rsidRDefault="00BF3F3B" w:rsidP="005C3E17">
            <w:pPr>
              <w:suppressAutoHyphens/>
              <w:spacing w:before="60" w:after="60"/>
              <w:rPr>
                <w:b/>
                <w:bCs/>
                <w:color w:val="000000"/>
              </w:rPr>
            </w:pPr>
            <w:r w:rsidRPr="002E579D">
              <w:rPr>
                <w:rFonts w:asciiTheme="majorBidi" w:hAnsiTheme="majorBidi" w:cstheme="majorBidi"/>
                <w:color w:val="000000"/>
              </w:rPr>
              <w:t>Wooden feeder with rope for fish ponds - local made</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1E1830DA" w14:textId="01C9156E" w:rsidR="00BF3F3B" w:rsidRDefault="00BF3F3B" w:rsidP="005C3E17">
            <w:pPr>
              <w:suppressAutoHyphens/>
              <w:spacing w:before="60" w:after="60"/>
              <w:jc w:val="center"/>
              <w:rPr>
                <w:b/>
                <w:bCs/>
                <w:color w:val="000000"/>
              </w:rPr>
            </w:pPr>
            <w:r w:rsidRPr="002E579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2116CC6D" w14:textId="1A47D349" w:rsidR="00BF3F3B" w:rsidRDefault="00BF3F3B" w:rsidP="00DD6807">
            <w:pPr>
              <w:suppressAutoHyphens/>
              <w:spacing w:before="60" w:after="60"/>
              <w:jc w:val="center"/>
              <w:rPr>
                <w:b/>
                <w:bCs/>
                <w:color w:val="000000"/>
              </w:rPr>
            </w:pPr>
            <w:r w:rsidRPr="002E579D">
              <w:rPr>
                <w:rFonts w:asciiTheme="majorBidi" w:hAnsiTheme="majorBidi" w:cstheme="majorBidi"/>
                <w:color w:val="000000"/>
              </w:rPr>
              <w:t>80</w:t>
            </w:r>
          </w:p>
        </w:tc>
        <w:tc>
          <w:tcPr>
            <w:tcW w:w="1351" w:type="dxa"/>
            <w:tcBorders>
              <w:top w:val="single" w:sz="4" w:space="0" w:color="auto"/>
              <w:left w:val="single" w:sz="4" w:space="0" w:color="auto"/>
              <w:bottom w:val="nil"/>
              <w:right w:val="single" w:sz="6" w:space="0" w:color="auto"/>
            </w:tcBorders>
            <w:shd w:val="clear" w:color="auto" w:fill="auto"/>
          </w:tcPr>
          <w:p w14:paraId="02AD320A"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49656533" w14:textId="77777777" w:rsidR="00BF3F3B" w:rsidRPr="00C25DD8" w:rsidRDefault="00BF3F3B" w:rsidP="009407C2">
            <w:pPr>
              <w:suppressAutoHyphens/>
              <w:spacing w:before="60" w:after="60"/>
              <w:rPr>
                <w:sz w:val="20"/>
              </w:rPr>
            </w:pPr>
          </w:p>
        </w:tc>
      </w:tr>
      <w:tr w:rsidR="00BF3F3B" w:rsidRPr="00C25DD8" w14:paraId="4129549E" w14:textId="77777777" w:rsidTr="005C3E17">
        <w:trPr>
          <w:cantSplit/>
          <w:trHeight w:val="242"/>
        </w:trPr>
        <w:tc>
          <w:tcPr>
            <w:tcW w:w="807" w:type="dxa"/>
            <w:tcBorders>
              <w:top w:val="single" w:sz="4" w:space="0" w:color="auto"/>
              <w:left w:val="double" w:sz="6" w:space="0" w:color="auto"/>
              <w:bottom w:val="nil"/>
              <w:right w:val="single" w:sz="4" w:space="0" w:color="auto"/>
            </w:tcBorders>
            <w:shd w:val="clear" w:color="auto" w:fill="auto"/>
          </w:tcPr>
          <w:p w14:paraId="55C1170D" w14:textId="5AA2455E" w:rsidR="00BF3F3B" w:rsidRDefault="00BF3F3B" w:rsidP="00DD6807">
            <w:pPr>
              <w:suppressAutoHyphens/>
              <w:spacing w:before="60" w:after="60"/>
              <w:jc w:val="center"/>
              <w:rPr>
                <w:b/>
                <w:bCs/>
                <w:color w:val="000000"/>
              </w:rPr>
            </w:pPr>
            <w:r>
              <w:rPr>
                <w:b/>
                <w:bCs/>
                <w:color w:val="000000"/>
              </w:rPr>
              <w:t>17</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6B9E3B57" w14:textId="50816572" w:rsidR="00BF3F3B" w:rsidRDefault="00BF3F3B" w:rsidP="005C3E17">
            <w:pPr>
              <w:suppressAutoHyphens/>
              <w:spacing w:before="60" w:after="60"/>
              <w:rPr>
                <w:b/>
                <w:bCs/>
                <w:color w:val="000000"/>
              </w:rPr>
            </w:pPr>
            <w:r w:rsidRPr="002E579D">
              <w:rPr>
                <w:rFonts w:asciiTheme="majorBidi" w:hAnsiTheme="majorBidi" w:cstheme="majorBidi"/>
                <w:color w:val="000000"/>
              </w:rPr>
              <w:t>Fish picking cool box (40 liters)</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30576ED8" w14:textId="0F1DB3AA" w:rsidR="00BF3F3B" w:rsidRDefault="00BF3F3B" w:rsidP="005C3E17">
            <w:pPr>
              <w:suppressAutoHyphens/>
              <w:spacing w:before="60" w:after="60"/>
              <w:jc w:val="center"/>
              <w:rPr>
                <w:b/>
                <w:bCs/>
                <w:color w:val="000000"/>
              </w:rPr>
            </w:pPr>
            <w:r w:rsidRPr="002E579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25442013" w14:textId="01822DCB" w:rsidR="00BF3F3B" w:rsidRDefault="00BF3F3B" w:rsidP="00DD6807">
            <w:pPr>
              <w:suppressAutoHyphens/>
              <w:spacing w:before="60" w:after="60"/>
              <w:jc w:val="center"/>
              <w:rPr>
                <w:b/>
                <w:bCs/>
                <w:color w:val="000000"/>
              </w:rPr>
            </w:pPr>
            <w:r w:rsidRPr="002E579D">
              <w:rPr>
                <w:rFonts w:asciiTheme="majorBidi" w:hAnsiTheme="majorBidi" w:cstheme="majorBidi"/>
                <w:color w:val="000000"/>
              </w:rPr>
              <w:t>100</w:t>
            </w:r>
          </w:p>
        </w:tc>
        <w:tc>
          <w:tcPr>
            <w:tcW w:w="1351" w:type="dxa"/>
            <w:tcBorders>
              <w:top w:val="single" w:sz="4" w:space="0" w:color="auto"/>
              <w:left w:val="single" w:sz="4" w:space="0" w:color="auto"/>
              <w:bottom w:val="nil"/>
              <w:right w:val="single" w:sz="6" w:space="0" w:color="auto"/>
            </w:tcBorders>
            <w:shd w:val="clear" w:color="auto" w:fill="auto"/>
          </w:tcPr>
          <w:p w14:paraId="418F36F1"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2E3BA4AD" w14:textId="77777777" w:rsidR="00BF3F3B" w:rsidRPr="00C25DD8" w:rsidRDefault="00BF3F3B" w:rsidP="009407C2">
            <w:pPr>
              <w:suppressAutoHyphens/>
              <w:spacing w:before="60" w:after="60"/>
              <w:rPr>
                <w:sz w:val="20"/>
              </w:rPr>
            </w:pPr>
          </w:p>
        </w:tc>
      </w:tr>
      <w:tr w:rsidR="00BF3F3B" w:rsidRPr="00C25DD8" w14:paraId="209F9B35" w14:textId="77777777" w:rsidTr="005C3E17">
        <w:trPr>
          <w:cantSplit/>
          <w:trHeight w:val="242"/>
        </w:trPr>
        <w:tc>
          <w:tcPr>
            <w:tcW w:w="807" w:type="dxa"/>
            <w:tcBorders>
              <w:top w:val="single" w:sz="4" w:space="0" w:color="auto"/>
              <w:left w:val="double" w:sz="6" w:space="0" w:color="auto"/>
              <w:bottom w:val="nil"/>
              <w:right w:val="single" w:sz="4" w:space="0" w:color="auto"/>
            </w:tcBorders>
            <w:shd w:val="clear" w:color="auto" w:fill="auto"/>
          </w:tcPr>
          <w:p w14:paraId="0A149A54" w14:textId="26121620" w:rsidR="00BF3F3B" w:rsidRDefault="00BF3F3B" w:rsidP="00DD6807">
            <w:pPr>
              <w:suppressAutoHyphens/>
              <w:spacing w:before="60" w:after="60"/>
              <w:jc w:val="center"/>
              <w:rPr>
                <w:b/>
                <w:bCs/>
                <w:color w:val="000000"/>
              </w:rPr>
            </w:pPr>
            <w:r>
              <w:rPr>
                <w:b/>
                <w:bCs/>
                <w:color w:val="000000"/>
              </w:rPr>
              <w:t>18</w:t>
            </w:r>
          </w:p>
        </w:tc>
        <w:tc>
          <w:tcPr>
            <w:tcW w:w="7035" w:type="dxa"/>
            <w:gridSpan w:val="7"/>
            <w:tcBorders>
              <w:top w:val="single" w:sz="4" w:space="0" w:color="auto"/>
              <w:left w:val="single" w:sz="4" w:space="0" w:color="auto"/>
              <w:bottom w:val="nil"/>
              <w:right w:val="single" w:sz="4" w:space="0" w:color="auto"/>
            </w:tcBorders>
            <w:shd w:val="clear" w:color="auto" w:fill="auto"/>
            <w:vAlign w:val="center"/>
          </w:tcPr>
          <w:p w14:paraId="537144C2" w14:textId="7A237E96" w:rsidR="00BF3F3B" w:rsidRDefault="00BF3F3B" w:rsidP="005C3E17">
            <w:pPr>
              <w:suppressAutoHyphens/>
              <w:spacing w:before="60" w:after="60"/>
              <w:rPr>
                <w:b/>
                <w:bCs/>
                <w:color w:val="000000"/>
              </w:rPr>
            </w:pPr>
            <w:r w:rsidRPr="002E579D">
              <w:rPr>
                <w:rFonts w:asciiTheme="majorBidi" w:hAnsiTheme="majorBidi" w:cstheme="majorBidi"/>
                <w:color w:val="000000"/>
              </w:rPr>
              <w:t>Grass cutter (Chopper or Chaff)</w:t>
            </w:r>
          </w:p>
        </w:tc>
        <w:tc>
          <w:tcPr>
            <w:tcW w:w="1246" w:type="dxa"/>
            <w:gridSpan w:val="2"/>
            <w:tcBorders>
              <w:top w:val="single" w:sz="4" w:space="0" w:color="auto"/>
              <w:left w:val="single" w:sz="4" w:space="0" w:color="auto"/>
              <w:bottom w:val="nil"/>
              <w:right w:val="single" w:sz="4" w:space="0" w:color="auto"/>
            </w:tcBorders>
            <w:shd w:val="clear" w:color="auto" w:fill="auto"/>
            <w:vAlign w:val="center"/>
          </w:tcPr>
          <w:p w14:paraId="3B67A1D1" w14:textId="3EBC4963" w:rsidR="00BF3F3B" w:rsidRDefault="00BF3F3B" w:rsidP="005C3E17">
            <w:pPr>
              <w:suppressAutoHyphens/>
              <w:spacing w:before="60" w:after="60"/>
              <w:jc w:val="center"/>
              <w:rPr>
                <w:b/>
                <w:bCs/>
                <w:color w:val="000000"/>
              </w:rPr>
            </w:pPr>
            <w:r w:rsidRPr="002E579D">
              <w:rPr>
                <w:rFonts w:asciiTheme="majorBidi" w:hAnsiTheme="majorBidi" w:cstheme="majorBidi"/>
                <w:color w:val="000000"/>
              </w:rPr>
              <w:t>Pc</w:t>
            </w:r>
          </w:p>
        </w:tc>
        <w:tc>
          <w:tcPr>
            <w:tcW w:w="1171" w:type="dxa"/>
            <w:tcBorders>
              <w:top w:val="single" w:sz="4" w:space="0" w:color="auto"/>
              <w:left w:val="single" w:sz="4" w:space="0" w:color="auto"/>
              <w:bottom w:val="nil"/>
              <w:right w:val="single" w:sz="4" w:space="0" w:color="auto"/>
            </w:tcBorders>
            <w:shd w:val="clear" w:color="auto" w:fill="auto"/>
            <w:vAlign w:val="center"/>
          </w:tcPr>
          <w:p w14:paraId="11B79284" w14:textId="58583ACC" w:rsidR="00BF3F3B" w:rsidRDefault="00BF3F3B" w:rsidP="00DD6807">
            <w:pPr>
              <w:suppressAutoHyphens/>
              <w:spacing w:before="60" w:after="60"/>
              <w:jc w:val="center"/>
              <w:rPr>
                <w:b/>
                <w:bCs/>
                <w:color w:val="000000"/>
              </w:rPr>
            </w:pPr>
            <w:r w:rsidRPr="002E579D">
              <w:rPr>
                <w:rFonts w:asciiTheme="majorBidi" w:hAnsiTheme="majorBidi" w:cstheme="majorBidi"/>
                <w:color w:val="000000"/>
              </w:rPr>
              <w:t>20</w:t>
            </w:r>
          </w:p>
        </w:tc>
        <w:tc>
          <w:tcPr>
            <w:tcW w:w="1351" w:type="dxa"/>
            <w:tcBorders>
              <w:top w:val="single" w:sz="4" w:space="0" w:color="auto"/>
              <w:left w:val="single" w:sz="4" w:space="0" w:color="auto"/>
              <w:bottom w:val="nil"/>
              <w:right w:val="single" w:sz="6" w:space="0" w:color="auto"/>
            </w:tcBorders>
            <w:shd w:val="clear" w:color="auto" w:fill="auto"/>
          </w:tcPr>
          <w:p w14:paraId="4A7C7F49" w14:textId="77777777" w:rsidR="00BF3F3B" w:rsidRDefault="00BF3F3B" w:rsidP="00DD6807">
            <w:pPr>
              <w:suppressAutoHyphens/>
              <w:spacing w:before="60" w:after="60"/>
              <w:jc w:val="center"/>
              <w:rPr>
                <w:b/>
                <w:bCs/>
                <w:color w:val="000000"/>
              </w:rPr>
            </w:pPr>
          </w:p>
        </w:tc>
        <w:tc>
          <w:tcPr>
            <w:tcW w:w="2071" w:type="dxa"/>
            <w:tcBorders>
              <w:top w:val="single" w:sz="4" w:space="0" w:color="auto"/>
              <w:left w:val="single" w:sz="6" w:space="0" w:color="auto"/>
              <w:bottom w:val="nil"/>
              <w:right w:val="double" w:sz="6" w:space="0" w:color="auto"/>
            </w:tcBorders>
            <w:shd w:val="clear" w:color="auto" w:fill="auto"/>
          </w:tcPr>
          <w:p w14:paraId="252BE93D" w14:textId="77777777" w:rsidR="00BF3F3B" w:rsidRPr="00C25DD8" w:rsidRDefault="00BF3F3B" w:rsidP="009407C2">
            <w:pPr>
              <w:suppressAutoHyphens/>
              <w:spacing w:before="60" w:after="60"/>
              <w:rPr>
                <w:sz w:val="20"/>
              </w:rPr>
            </w:pPr>
          </w:p>
        </w:tc>
      </w:tr>
      <w:tr w:rsidR="00DD6807" w:rsidRPr="00C25DD8" w14:paraId="533F689F" w14:textId="77777777" w:rsidTr="005C3E17">
        <w:trPr>
          <w:cantSplit/>
          <w:trHeight w:val="242"/>
        </w:trPr>
        <w:tc>
          <w:tcPr>
            <w:tcW w:w="11610" w:type="dxa"/>
            <w:gridSpan w:val="12"/>
            <w:tcBorders>
              <w:top w:val="single" w:sz="4" w:space="0" w:color="auto"/>
              <w:left w:val="double" w:sz="6" w:space="0" w:color="auto"/>
              <w:bottom w:val="nil"/>
              <w:right w:val="single" w:sz="6" w:space="0" w:color="auto"/>
            </w:tcBorders>
            <w:shd w:val="clear" w:color="auto" w:fill="FFD966" w:themeFill="accent4" w:themeFillTint="99"/>
          </w:tcPr>
          <w:p w14:paraId="425E4ACB" w14:textId="3FC5083B" w:rsidR="00DD6807" w:rsidRDefault="00BF3F3B" w:rsidP="00DD6807">
            <w:pPr>
              <w:suppressAutoHyphens/>
              <w:spacing w:before="60" w:after="60"/>
              <w:jc w:val="center"/>
              <w:rPr>
                <w:b/>
                <w:bCs/>
                <w:color w:val="000000"/>
              </w:rPr>
            </w:pPr>
            <w:r>
              <w:rPr>
                <w:b/>
                <w:bCs/>
                <w:color w:val="000000"/>
              </w:rPr>
              <w:t>D</w:t>
            </w:r>
            <w:r w:rsidR="00DD6807">
              <w:rPr>
                <w:b/>
                <w:bCs/>
                <w:color w:val="000000"/>
              </w:rPr>
              <w:t>:  Sub-Total in Afghani</w:t>
            </w:r>
            <w:r w:rsidR="00DD6807" w:rsidRPr="00E76D5B">
              <w:rPr>
                <w:b/>
                <w:bCs/>
                <w:color w:val="000000"/>
              </w:rPr>
              <w:t xml:space="preserve"> for </w:t>
            </w:r>
            <w:r w:rsidRPr="00A9345D">
              <w:rPr>
                <w:rFonts w:asciiTheme="majorBidi" w:hAnsiTheme="majorBidi" w:cstheme="majorBidi"/>
                <w:b/>
                <w:bCs/>
                <w:color w:val="000000"/>
              </w:rPr>
              <w:t xml:space="preserve">Fishery Package for 20 farmers:  Fish Farm </w:t>
            </w:r>
            <w:r>
              <w:rPr>
                <w:rFonts w:asciiTheme="majorBidi" w:hAnsiTheme="majorBidi" w:cstheme="majorBidi"/>
                <w:b/>
                <w:bCs/>
                <w:color w:val="000000"/>
              </w:rPr>
              <w:t>Establishment</w:t>
            </w:r>
            <w:r w:rsidRPr="00A9345D">
              <w:rPr>
                <w:rFonts w:asciiTheme="majorBidi" w:hAnsiTheme="majorBidi" w:cstheme="majorBidi"/>
                <w:b/>
                <w:bCs/>
                <w:color w:val="000000"/>
              </w:rPr>
              <w:t xml:space="preserve"> and Equipment  List </w:t>
            </w:r>
            <w:r>
              <w:rPr>
                <w:rFonts w:asciiTheme="majorBidi" w:hAnsiTheme="majorBidi" w:cstheme="majorBidi"/>
                <w:b/>
                <w:bCs/>
                <w:color w:val="000000"/>
              </w:rPr>
              <w:t>–</w:t>
            </w:r>
            <w:r w:rsidRPr="00A9345D">
              <w:rPr>
                <w:rFonts w:asciiTheme="majorBidi" w:hAnsiTheme="majorBidi" w:cstheme="majorBidi"/>
                <w:b/>
                <w:bCs/>
                <w:color w:val="000000"/>
              </w:rPr>
              <w:t xml:space="preserve"> </w:t>
            </w:r>
            <w:proofErr w:type="spellStart"/>
            <w:r>
              <w:rPr>
                <w:rFonts w:asciiTheme="majorBidi" w:hAnsiTheme="majorBidi" w:cstheme="majorBidi"/>
                <w:b/>
                <w:bCs/>
                <w:color w:val="000000"/>
              </w:rPr>
              <w:t>Laghman</w:t>
            </w:r>
            <w:proofErr w:type="spellEnd"/>
          </w:p>
        </w:tc>
        <w:tc>
          <w:tcPr>
            <w:tcW w:w="2071" w:type="dxa"/>
            <w:tcBorders>
              <w:top w:val="single" w:sz="4" w:space="0" w:color="auto"/>
              <w:left w:val="single" w:sz="6" w:space="0" w:color="auto"/>
              <w:bottom w:val="nil"/>
              <w:right w:val="double" w:sz="6" w:space="0" w:color="auto"/>
            </w:tcBorders>
            <w:shd w:val="clear" w:color="auto" w:fill="auto"/>
          </w:tcPr>
          <w:p w14:paraId="36681D79" w14:textId="77777777" w:rsidR="00DD6807" w:rsidRPr="00C25DD8" w:rsidRDefault="00DD6807" w:rsidP="009407C2">
            <w:pPr>
              <w:suppressAutoHyphens/>
              <w:spacing w:before="60" w:after="60"/>
              <w:rPr>
                <w:sz w:val="20"/>
              </w:rPr>
            </w:pPr>
          </w:p>
        </w:tc>
      </w:tr>
      <w:tr w:rsidR="00D14532" w:rsidRPr="00C25DD8" w14:paraId="09B191C1" w14:textId="77777777" w:rsidTr="000538F9">
        <w:trPr>
          <w:cantSplit/>
          <w:trHeight w:val="242"/>
        </w:trPr>
        <w:tc>
          <w:tcPr>
            <w:tcW w:w="13681" w:type="dxa"/>
            <w:gridSpan w:val="13"/>
            <w:tcBorders>
              <w:top w:val="single" w:sz="4" w:space="0" w:color="auto"/>
              <w:left w:val="double" w:sz="6" w:space="0" w:color="auto"/>
              <w:bottom w:val="nil"/>
              <w:right w:val="double" w:sz="6" w:space="0" w:color="auto"/>
            </w:tcBorders>
            <w:shd w:val="clear" w:color="auto" w:fill="FFD966" w:themeFill="accent4" w:themeFillTint="99"/>
          </w:tcPr>
          <w:p w14:paraId="2A408EC3" w14:textId="2F4C4DD2" w:rsidR="00D14532" w:rsidRPr="005C3E17" w:rsidRDefault="00D14532" w:rsidP="005C3E17">
            <w:pPr>
              <w:jc w:val="both"/>
              <w:rPr>
                <w:rFonts w:asciiTheme="majorBidi" w:hAnsiTheme="majorBidi" w:cstheme="majorBidi"/>
                <w:b/>
              </w:rPr>
            </w:pPr>
            <w:r w:rsidRPr="00A9345D">
              <w:rPr>
                <w:rFonts w:asciiTheme="majorBidi" w:hAnsiTheme="majorBidi" w:cstheme="majorBidi"/>
                <w:b/>
              </w:rPr>
              <w:t xml:space="preserve">NOTE: </w:t>
            </w:r>
            <w:r w:rsidR="00BF3F3B" w:rsidRPr="00A9345D">
              <w:rPr>
                <w:rFonts w:asciiTheme="majorBidi" w:hAnsiTheme="majorBidi" w:cstheme="majorBidi"/>
                <w:bCs/>
              </w:rPr>
              <w:t>Necessary medicine, Vitamins, Glucose needs to be provided at the right time (as described in the project documents) to beneficiaries as part of this contract. For detail visit annex 9, table</w:t>
            </w:r>
            <w:r w:rsidR="00BF3F3B">
              <w:rPr>
                <w:rFonts w:asciiTheme="majorBidi" w:hAnsiTheme="majorBidi" w:cstheme="majorBidi"/>
                <w:bCs/>
              </w:rPr>
              <w:t xml:space="preserve"> 4</w:t>
            </w:r>
            <w:r w:rsidR="00BF3F3B" w:rsidRPr="00A9345D">
              <w:rPr>
                <w:rFonts w:asciiTheme="majorBidi" w:hAnsiTheme="majorBidi" w:cstheme="majorBidi"/>
                <w:bCs/>
              </w:rPr>
              <w:t>. The IP shall provide the items as per the quantity and quality indicated above. To assurance, NHLP fishery technical team for each item will provide the quality samples to the IP.</w:t>
            </w:r>
          </w:p>
        </w:tc>
      </w:tr>
      <w:tr w:rsidR="00836156" w:rsidRPr="00C25DD8" w14:paraId="6CE75128" w14:textId="77777777" w:rsidTr="00B31C2A">
        <w:trPr>
          <w:cantSplit/>
          <w:trHeight w:val="460"/>
        </w:trPr>
        <w:tc>
          <w:tcPr>
            <w:tcW w:w="11610" w:type="dxa"/>
            <w:gridSpan w:val="12"/>
            <w:tcBorders>
              <w:top w:val="single" w:sz="4" w:space="0" w:color="auto"/>
              <w:left w:val="double" w:sz="6" w:space="0" w:color="auto"/>
              <w:bottom w:val="single" w:sz="4" w:space="0" w:color="auto"/>
              <w:right w:val="single" w:sz="6" w:space="0" w:color="auto"/>
            </w:tcBorders>
          </w:tcPr>
          <w:p w14:paraId="304B1C7E" w14:textId="6106A726" w:rsidR="00836156" w:rsidRDefault="00836156" w:rsidP="00ED6196">
            <w:pPr>
              <w:suppressAutoHyphens/>
              <w:spacing w:before="60" w:after="60"/>
              <w:jc w:val="center"/>
              <w:rPr>
                <w:b/>
                <w:bCs/>
                <w:sz w:val="28"/>
                <w:szCs w:val="28"/>
              </w:rPr>
            </w:pPr>
            <w:r>
              <w:rPr>
                <w:b/>
                <w:bCs/>
                <w:sz w:val="28"/>
                <w:szCs w:val="28"/>
              </w:rPr>
              <w:t xml:space="preserve">Grand Total in AFN </w:t>
            </w:r>
            <w:r w:rsidR="00D14532">
              <w:rPr>
                <w:b/>
                <w:bCs/>
                <w:sz w:val="28"/>
                <w:szCs w:val="28"/>
              </w:rPr>
              <w:t>of A, B, C</w:t>
            </w:r>
            <w:r w:rsidR="00BF3F3B">
              <w:rPr>
                <w:b/>
                <w:bCs/>
                <w:sz w:val="28"/>
                <w:szCs w:val="28"/>
              </w:rPr>
              <w:t xml:space="preserve"> and</w:t>
            </w:r>
            <w:r w:rsidR="00D14532">
              <w:rPr>
                <w:b/>
                <w:bCs/>
                <w:sz w:val="28"/>
                <w:szCs w:val="28"/>
              </w:rPr>
              <w:t xml:space="preserve"> D</w:t>
            </w:r>
          </w:p>
        </w:tc>
        <w:tc>
          <w:tcPr>
            <w:tcW w:w="2071" w:type="dxa"/>
            <w:tcBorders>
              <w:top w:val="single" w:sz="4" w:space="0" w:color="auto"/>
              <w:left w:val="single" w:sz="6" w:space="0" w:color="auto"/>
              <w:bottom w:val="single" w:sz="4" w:space="0" w:color="auto"/>
              <w:right w:val="double" w:sz="6" w:space="0" w:color="auto"/>
            </w:tcBorders>
          </w:tcPr>
          <w:p w14:paraId="4C90DFD2" w14:textId="77777777" w:rsidR="00836156" w:rsidRPr="00C25DD8" w:rsidRDefault="00836156" w:rsidP="009407C2">
            <w:pPr>
              <w:suppressAutoHyphens/>
              <w:spacing w:before="60" w:after="60"/>
              <w:rPr>
                <w:sz w:val="20"/>
              </w:rPr>
            </w:pPr>
          </w:p>
        </w:tc>
      </w:tr>
    </w:tbl>
    <w:p w14:paraId="01214B85" w14:textId="4190D085" w:rsidR="00B720EB" w:rsidRPr="00B32CE4" w:rsidRDefault="00B720EB" w:rsidP="00B32CE4">
      <w:pPr>
        <w:rPr>
          <w:b/>
          <w:bCs/>
          <w:lang w:val="en-GB"/>
        </w:rPr>
        <w:sectPr w:rsidR="00B720EB" w:rsidRPr="00B32CE4" w:rsidSect="005C3E17">
          <w:headerReference w:type="even" r:id="rId44"/>
          <w:headerReference w:type="default" r:id="rId45"/>
          <w:headerReference w:type="first" r:id="rId46"/>
          <w:pgSz w:w="15840" w:h="12240" w:orient="landscape" w:code="1"/>
          <w:pgMar w:top="1440" w:right="1440" w:bottom="1440" w:left="1440" w:header="720" w:footer="720" w:gutter="0"/>
          <w:paperSrc w:first="7" w:other="7"/>
          <w:cols w:space="720"/>
        </w:sectPr>
      </w:pPr>
    </w:p>
    <w:p w14:paraId="13566F93" w14:textId="760308B4" w:rsidR="003013CA" w:rsidRPr="00834265" w:rsidRDefault="002C5AB3" w:rsidP="003013CA">
      <w:pPr>
        <w:pStyle w:val="Section3-Heading1"/>
        <w:rPr>
          <w:color w:val="FF0000"/>
        </w:rPr>
      </w:pPr>
      <w:bookmarkStart w:id="243" w:name="_Toc454783523"/>
      <w:bookmarkStart w:id="244" w:name="_Toc454783836"/>
      <w:bookmarkStart w:id="245" w:name="_Toc494364676"/>
      <w:bookmarkStart w:id="246" w:name="_Toc494364998"/>
      <w:r w:rsidRPr="00834265">
        <w:rPr>
          <w:color w:val="FF0000"/>
        </w:rPr>
        <w:lastRenderedPageBreak/>
        <w:t>Work Plan</w:t>
      </w:r>
      <w:bookmarkEnd w:id="243"/>
      <w:bookmarkEnd w:id="244"/>
      <w:bookmarkEnd w:id="245"/>
      <w:bookmarkEnd w:id="246"/>
      <w:r w:rsidR="00834265">
        <w:rPr>
          <w:color w:val="FF0000"/>
        </w:rPr>
        <w:t xml:space="preserve"> </w:t>
      </w:r>
    </w:p>
    <w:p w14:paraId="575322CD" w14:textId="77777777" w:rsidR="002C5AB3" w:rsidRDefault="002C5AB3" w:rsidP="009407C2"/>
    <w:tbl>
      <w:tblPr>
        <w:tblW w:w="10350" w:type="dxa"/>
        <w:tblInd w:w="-702" w:type="dxa"/>
        <w:tblLook w:val="04A0" w:firstRow="1" w:lastRow="0" w:firstColumn="1" w:lastColumn="0" w:noHBand="0" w:noVBand="1"/>
      </w:tblPr>
      <w:tblGrid>
        <w:gridCol w:w="2810"/>
        <w:gridCol w:w="700"/>
        <w:gridCol w:w="540"/>
        <w:gridCol w:w="630"/>
        <w:gridCol w:w="630"/>
        <w:gridCol w:w="630"/>
        <w:gridCol w:w="630"/>
        <w:gridCol w:w="630"/>
        <w:gridCol w:w="630"/>
        <w:gridCol w:w="630"/>
        <w:gridCol w:w="630"/>
        <w:gridCol w:w="630"/>
        <w:gridCol w:w="630"/>
      </w:tblGrid>
      <w:tr w:rsidR="00BF3F3B" w:rsidRPr="00797001" w14:paraId="60013A62" w14:textId="77777777" w:rsidTr="00BF3F3B">
        <w:trPr>
          <w:trHeight w:hRule="exact" w:val="2219"/>
        </w:trPr>
        <w:tc>
          <w:tcPr>
            <w:tcW w:w="2810"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6FF0283E" w14:textId="77777777" w:rsidR="00BF3F3B" w:rsidRPr="00797001" w:rsidRDefault="00BF3F3B" w:rsidP="000F2B4A">
            <w:pP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Deliverability Tasks to be performed   (IP has to be performed)</w:t>
            </w:r>
          </w:p>
        </w:tc>
        <w:tc>
          <w:tcPr>
            <w:tcW w:w="700" w:type="dxa"/>
            <w:tcBorders>
              <w:top w:val="single" w:sz="8" w:space="0" w:color="auto"/>
              <w:left w:val="nil"/>
              <w:bottom w:val="nil"/>
              <w:right w:val="single" w:sz="8" w:space="0" w:color="auto"/>
            </w:tcBorders>
            <w:shd w:val="clear" w:color="000000" w:fill="D8E4BC"/>
            <w:noWrap/>
            <w:textDirection w:val="tbRl"/>
            <w:vAlign w:val="center"/>
            <w:hideMark/>
          </w:tcPr>
          <w:p w14:paraId="6B44C0F7"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w:t>
            </w:r>
          </w:p>
        </w:tc>
        <w:tc>
          <w:tcPr>
            <w:tcW w:w="540" w:type="dxa"/>
            <w:tcBorders>
              <w:top w:val="single" w:sz="8" w:space="0" w:color="auto"/>
              <w:left w:val="nil"/>
              <w:bottom w:val="nil"/>
              <w:right w:val="single" w:sz="8" w:space="0" w:color="auto"/>
            </w:tcBorders>
            <w:shd w:val="clear" w:color="000000" w:fill="D8E4BC"/>
            <w:noWrap/>
            <w:textDirection w:val="tbRl"/>
            <w:vAlign w:val="center"/>
            <w:hideMark/>
          </w:tcPr>
          <w:p w14:paraId="47ABB9E4"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2</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22074AE7"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3</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0CD1490D"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4</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53EC35FD"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5</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27E00294"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6</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57CFAF2C"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7</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558008CB"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8</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2BDE3D79"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9</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07E909C0"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10</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1227C679"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11</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1AF5BA85" w14:textId="77777777" w:rsidR="00BF3F3B" w:rsidRPr="00797001" w:rsidRDefault="00BF3F3B"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12</w:t>
            </w:r>
          </w:p>
        </w:tc>
      </w:tr>
      <w:tr w:rsidR="00BF3F3B" w:rsidRPr="00797001" w14:paraId="5E210740" w14:textId="77777777" w:rsidTr="00BF3F3B">
        <w:trPr>
          <w:trHeight w:val="555"/>
        </w:trPr>
        <w:tc>
          <w:tcPr>
            <w:tcW w:w="2810" w:type="dxa"/>
            <w:tcBorders>
              <w:top w:val="nil"/>
              <w:left w:val="single" w:sz="8" w:space="0" w:color="auto"/>
              <w:bottom w:val="single" w:sz="8" w:space="0" w:color="auto"/>
              <w:right w:val="nil"/>
            </w:tcBorders>
            <w:shd w:val="clear" w:color="000000" w:fill="D7E4BC"/>
            <w:noWrap/>
            <w:vAlign w:val="center"/>
            <w:hideMark/>
          </w:tcPr>
          <w:p w14:paraId="2A29B90A" w14:textId="77777777" w:rsidR="00BF3F3B" w:rsidRPr="00797001" w:rsidRDefault="00BF3F3B" w:rsidP="000F2B4A">
            <w:pPr>
              <w:rPr>
                <w:rFonts w:asciiTheme="majorBidi" w:hAnsiTheme="majorBidi" w:cstheme="majorBidi"/>
                <w:color w:val="000000"/>
                <w:sz w:val="22"/>
                <w:szCs w:val="22"/>
              </w:rPr>
            </w:pPr>
            <w:r>
              <w:rPr>
                <w:rFonts w:asciiTheme="majorBidi" w:hAnsiTheme="majorBidi" w:cstheme="majorBidi"/>
                <w:color w:val="000000"/>
                <w:sz w:val="22"/>
                <w:szCs w:val="22"/>
              </w:rPr>
              <w:t>Contract w</w:t>
            </w:r>
            <w:r w:rsidRPr="00797001">
              <w:rPr>
                <w:rFonts w:asciiTheme="majorBidi" w:hAnsiTheme="majorBidi" w:cstheme="majorBidi"/>
                <w:color w:val="000000"/>
                <w:sz w:val="22"/>
                <w:szCs w:val="22"/>
              </w:rPr>
              <w:t xml:space="preserve">ith IP </w:t>
            </w:r>
          </w:p>
        </w:tc>
        <w:tc>
          <w:tcPr>
            <w:tcW w:w="70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1DAC7CA4"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14:paraId="7D366868"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2B504CE7"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42A2FBC8"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01A1F489"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3D2EED2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4C4DED81"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649D5377"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0297E1C3"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17BCAE0A"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3C6D71F4"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4DB97096"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BF3F3B" w:rsidRPr="00797001" w14:paraId="36D1787A" w14:textId="77777777" w:rsidTr="00BF3F3B">
        <w:trPr>
          <w:trHeight w:val="888"/>
        </w:trPr>
        <w:tc>
          <w:tcPr>
            <w:tcW w:w="2810" w:type="dxa"/>
            <w:tcBorders>
              <w:top w:val="nil"/>
              <w:left w:val="single" w:sz="8" w:space="0" w:color="auto"/>
              <w:bottom w:val="single" w:sz="8" w:space="0" w:color="auto"/>
              <w:right w:val="nil"/>
            </w:tcBorders>
            <w:shd w:val="clear" w:color="000000" w:fill="D7E4BC"/>
            <w:noWrap/>
            <w:vAlign w:val="center"/>
            <w:hideMark/>
          </w:tcPr>
          <w:p w14:paraId="34201D82" w14:textId="77777777" w:rsidR="00BF3F3B" w:rsidRPr="00797001" w:rsidRDefault="00BF3F3B" w:rsidP="000F2B4A">
            <w:pPr>
              <w:rPr>
                <w:rFonts w:asciiTheme="majorBidi" w:hAnsiTheme="majorBidi" w:cstheme="majorBidi"/>
                <w:color w:val="000000"/>
                <w:sz w:val="22"/>
                <w:szCs w:val="22"/>
              </w:rPr>
            </w:pPr>
            <w:r>
              <w:rPr>
                <w:rFonts w:asciiTheme="majorBidi" w:hAnsiTheme="majorBidi" w:cstheme="majorBidi"/>
                <w:color w:val="000000"/>
                <w:sz w:val="22"/>
                <w:szCs w:val="22"/>
              </w:rPr>
              <w:t>Base-line s</w:t>
            </w:r>
            <w:r w:rsidRPr="00797001">
              <w:rPr>
                <w:rFonts w:asciiTheme="majorBidi" w:hAnsiTheme="majorBidi" w:cstheme="majorBidi"/>
                <w:color w:val="000000"/>
                <w:sz w:val="22"/>
                <w:szCs w:val="22"/>
              </w:rPr>
              <w:t xml:space="preserve">urvey and Beneficiaries Selection </w:t>
            </w:r>
          </w:p>
        </w:tc>
        <w:tc>
          <w:tcPr>
            <w:tcW w:w="700" w:type="dxa"/>
            <w:tcBorders>
              <w:top w:val="nil"/>
              <w:left w:val="single" w:sz="4" w:space="0" w:color="auto"/>
              <w:bottom w:val="single" w:sz="4" w:space="0" w:color="auto"/>
              <w:right w:val="single" w:sz="4" w:space="0" w:color="auto"/>
            </w:tcBorders>
            <w:shd w:val="clear" w:color="000000" w:fill="7F7F7F"/>
            <w:noWrap/>
            <w:vAlign w:val="center"/>
            <w:hideMark/>
          </w:tcPr>
          <w:p w14:paraId="4F18D659"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7F7F7F"/>
            <w:noWrap/>
            <w:vAlign w:val="center"/>
            <w:hideMark/>
          </w:tcPr>
          <w:p w14:paraId="06E3F12C" w14:textId="77777777" w:rsidR="00BF3F3B" w:rsidRPr="00797001" w:rsidRDefault="00BF3F3B"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1A7DA7B" w14:textId="77777777" w:rsidR="00BF3F3B" w:rsidRPr="00797001" w:rsidRDefault="00BF3F3B"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F75950C"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CE3CAA5"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9E1FB3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D70A1E3"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4FF6100"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4390742"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AD822AD"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0B72D6D"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E567B9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BF3F3B" w:rsidRPr="00797001" w14:paraId="1D778FC1" w14:textId="77777777" w:rsidTr="00BF3F3B">
        <w:trPr>
          <w:trHeight w:val="943"/>
        </w:trPr>
        <w:tc>
          <w:tcPr>
            <w:tcW w:w="2810" w:type="dxa"/>
            <w:tcBorders>
              <w:top w:val="nil"/>
              <w:left w:val="single" w:sz="8" w:space="0" w:color="auto"/>
              <w:bottom w:val="single" w:sz="8" w:space="0" w:color="auto"/>
              <w:right w:val="nil"/>
            </w:tcBorders>
            <w:shd w:val="clear" w:color="000000" w:fill="D7E4BC"/>
            <w:noWrap/>
            <w:vAlign w:val="center"/>
            <w:hideMark/>
          </w:tcPr>
          <w:p w14:paraId="1D07A183"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TOT </w:t>
            </w:r>
            <w:r>
              <w:rPr>
                <w:rFonts w:asciiTheme="majorBidi" w:hAnsiTheme="majorBidi" w:cstheme="majorBidi"/>
                <w:color w:val="000000"/>
                <w:sz w:val="22"/>
                <w:szCs w:val="22"/>
              </w:rPr>
              <w:t xml:space="preserve">and Beneficiaries training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8CBD31D"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7F7F7F"/>
            <w:noWrap/>
            <w:vAlign w:val="center"/>
            <w:hideMark/>
          </w:tcPr>
          <w:p w14:paraId="4E6EE609"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808080" w:themeFill="background1" w:themeFillShade="80"/>
            <w:noWrap/>
            <w:vAlign w:val="center"/>
            <w:hideMark/>
          </w:tcPr>
          <w:p w14:paraId="0F7BD3B2" w14:textId="77777777" w:rsidR="00BF3F3B" w:rsidRPr="00797001" w:rsidRDefault="00BF3F3B" w:rsidP="000F2B4A">
            <w:pPr>
              <w:rPr>
                <w:rFonts w:asciiTheme="majorBidi" w:hAnsiTheme="majorBidi" w:cstheme="majorBidi"/>
                <w:color w:val="FFFFFF"/>
                <w:sz w:val="22"/>
                <w:szCs w:val="22"/>
              </w:rPr>
            </w:pPr>
            <w:r w:rsidRPr="00797001">
              <w:rPr>
                <w:rFonts w:asciiTheme="majorBidi" w:hAnsiTheme="majorBidi" w:cstheme="majorBidi"/>
                <w:color w:val="FFFFFF"/>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C7500C6"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FAB6CBE"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E77936E"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C5FDE11"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4D71CCD"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B78AA29"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F249785"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9D5C519"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8F72C9E"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BF3F3B" w:rsidRPr="00797001" w14:paraId="05E5114F" w14:textId="77777777" w:rsidTr="00BF3F3B">
        <w:trPr>
          <w:trHeight w:val="1208"/>
        </w:trPr>
        <w:tc>
          <w:tcPr>
            <w:tcW w:w="2810" w:type="dxa"/>
            <w:tcBorders>
              <w:top w:val="nil"/>
              <w:left w:val="single" w:sz="8" w:space="0" w:color="auto"/>
              <w:bottom w:val="single" w:sz="8" w:space="0" w:color="auto"/>
              <w:right w:val="nil"/>
            </w:tcBorders>
            <w:shd w:val="clear" w:color="000000" w:fill="D7E4BC"/>
            <w:vAlign w:val="center"/>
            <w:hideMark/>
          </w:tcPr>
          <w:p w14:paraId="0ED2973D" w14:textId="77777777" w:rsidR="00BF3F3B" w:rsidRPr="00797001" w:rsidRDefault="00BF3F3B" w:rsidP="000F2B4A">
            <w:pPr>
              <w:rPr>
                <w:rFonts w:asciiTheme="majorBidi" w:hAnsiTheme="majorBidi" w:cstheme="majorBidi"/>
                <w:color w:val="000000"/>
                <w:sz w:val="22"/>
                <w:szCs w:val="22"/>
              </w:rPr>
            </w:pPr>
            <w:r>
              <w:rPr>
                <w:rFonts w:asciiTheme="majorBidi" w:hAnsiTheme="majorBidi" w:cstheme="majorBidi"/>
                <w:color w:val="000000"/>
                <w:sz w:val="22"/>
                <w:szCs w:val="22"/>
              </w:rPr>
              <w:t xml:space="preserve">Fish farm construction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000B482"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19C5A7"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8DB4E3"/>
            <w:noWrap/>
            <w:vAlign w:val="center"/>
            <w:hideMark/>
          </w:tcPr>
          <w:p w14:paraId="55C07D1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8DB4E3"/>
            <w:noWrap/>
            <w:vAlign w:val="center"/>
            <w:hideMark/>
          </w:tcPr>
          <w:p w14:paraId="548CE5DA"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ACB9CA" w:themeFill="text2" w:themeFillTint="66"/>
            <w:noWrap/>
            <w:vAlign w:val="center"/>
            <w:hideMark/>
          </w:tcPr>
          <w:p w14:paraId="3C5AC2F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ACB9CA" w:themeFill="text2" w:themeFillTint="66"/>
            <w:noWrap/>
            <w:vAlign w:val="center"/>
            <w:hideMark/>
          </w:tcPr>
          <w:p w14:paraId="00F79292" w14:textId="77777777" w:rsidR="00BF3F3B" w:rsidRPr="00797001" w:rsidRDefault="00BF3F3B"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auto" w:fill="ACB9CA" w:themeFill="text2" w:themeFillTint="66"/>
            <w:noWrap/>
            <w:vAlign w:val="center"/>
            <w:hideMark/>
          </w:tcPr>
          <w:p w14:paraId="34BEAE07"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22704DC"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DF22161"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CF78A4D"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F817806"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4E66608"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BF3F3B" w:rsidRPr="00797001" w14:paraId="339BFF8E" w14:textId="77777777" w:rsidTr="00BF3F3B">
        <w:trPr>
          <w:trHeight w:val="762"/>
        </w:trPr>
        <w:tc>
          <w:tcPr>
            <w:tcW w:w="2810" w:type="dxa"/>
            <w:tcBorders>
              <w:top w:val="nil"/>
              <w:left w:val="single" w:sz="8" w:space="0" w:color="auto"/>
              <w:bottom w:val="single" w:sz="8" w:space="0" w:color="auto"/>
              <w:right w:val="nil"/>
            </w:tcBorders>
            <w:shd w:val="clear" w:color="000000" w:fill="D7E4BC"/>
            <w:noWrap/>
            <w:vAlign w:val="center"/>
            <w:hideMark/>
          </w:tcPr>
          <w:p w14:paraId="3FD5B35B"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Package Distribution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4E719E"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0697FC8"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A57FD22"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C970D9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69F2416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0DC533C4" w14:textId="77777777" w:rsidR="00BF3F3B" w:rsidRPr="00797001" w:rsidRDefault="00BF3F3B"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auto" w:fill="92D050"/>
            <w:noWrap/>
            <w:vAlign w:val="center"/>
            <w:hideMark/>
          </w:tcPr>
          <w:p w14:paraId="615FA404" w14:textId="77777777" w:rsidR="00BF3F3B" w:rsidRPr="00797001" w:rsidRDefault="00BF3F3B"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auto" w:fill="92D050"/>
            <w:noWrap/>
            <w:vAlign w:val="center"/>
            <w:hideMark/>
          </w:tcPr>
          <w:p w14:paraId="2D24280A"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92D050"/>
            <w:noWrap/>
            <w:vAlign w:val="center"/>
            <w:hideMark/>
          </w:tcPr>
          <w:p w14:paraId="5F20C167"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6A867FC"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5A9E0AE"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11D142D"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BF3F3B" w:rsidRPr="00797001" w14:paraId="7679714A" w14:textId="77777777" w:rsidTr="00BF3F3B">
        <w:trPr>
          <w:trHeight w:val="953"/>
        </w:trPr>
        <w:tc>
          <w:tcPr>
            <w:tcW w:w="2810" w:type="dxa"/>
            <w:tcBorders>
              <w:top w:val="nil"/>
              <w:left w:val="single" w:sz="8" w:space="0" w:color="auto"/>
              <w:bottom w:val="single" w:sz="8" w:space="0" w:color="auto"/>
              <w:right w:val="nil"/>
            </w:tcBorders>
            <w:shd w:val="clear" w:color="000000" w:fill="D7E4BC"/>
            <w:noWrap/>
            <w:vAlign w:val="center"/>
            <w:hideMark/>
          </w:tcPr>
          <w:p w14:paraId="02A7B212"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Monitoring and Supervision</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76671AF4"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6C81E83E"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EB78EFB"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2F501C8"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C524440"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B1128FC"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1C5E2E4E"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423293F"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3F23798"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E4B96A9"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4DFC66E"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7CC5F85"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BF3F3B" w:rsidRPr="00797001" w14:paraId="6BB7ADBA" w14:textId="77777777" w:rsidTr="00BF3F3B">
        <w:trPr>
          <w:trHeight w:hRule="exact" w:val="800"/>
        </w:trPr>
        <w:tc>
          <w:tcPr>
            <w:tcW w:w="2810" w:type="dxa"/>
            <w:tcBorders>
              <w:top w:val="nil"/>
              <w:left w:val="single" w:sz="8" w:space="0" w:color="auto"/>
              <w:bottom w:val="single" w:sz="8" w:space="0" w:color="auto"/>
              <w:right w:val="nil"/>
            </w:tcBorders>
            <w:shd w:val="clear" w:color="000000" w:fill="D7E4BC"/>
            <w:noWrap/>
            <w:vAlign w:val="center"/>
            <w:hideMark/>
          </w:tcPr>
          <w:p w14:paraId="2BFC2D61"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Production orientation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465A1B5"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540" w:type="dxa"/>
            <w:tcBorders>
              <w:top w:val="nil"/>
              <w:left w:val="nil"/>
              <w:bottom w:val="single" w:sz="4" w:space="0" w:color="auto"/>
              <w:right w:val="single" w:sz="4" w:space="0" w:color="auto"/>
            </w:tcBorders>
            <w:shd w:val="clear" w:color="auto" w:fill="A8D08D" w:themeFill="accent6" w:themeFillTint="99"/>
            <w:noWrap/>
            <w:vAlign w:val="center"/>
            <w:hideMark/>
          </w:tcPr>
          <w:p w14:paraId="49F94A76"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7BAA630F"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52A7409E"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7566C523"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02A5C475"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2C6E6FD5"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23C5021E"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57EF0B2B"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088C5B66"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0B9B0551"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55279CD0"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BF3F3B" w:rsidRPr="00797001" w14:paraId="013B3F46" w14:textId="77777777" w:rsidTr="00BF3F3B">
        <w:trPr>
          <w:trHeight w:hRule="exact" w:val="1181"/>
        </w:trPr>
        <w:tc>
          <w:tcPr>
            <w:tcW w:w="2810" w:type="dxa"/>
            <w:tcBorders>
              <w:top w:val="nil"/>
              <w:left w:val="single" w:sz="8" w:space="0" w:color="auto"/>
              <w:bottom w:val="single" w:sz="8" w:space="0" w:color="auto"/>
              <w:right w:val="nil"/>
            </w:tcBorders>
            <w:shd w:val="clear" w:color="000000" w:fill="D7E4BC"/>
            <w:noWrap/>
            <w:vAlign w:val="center"/>
            <w:hideMark/>
          </w:tcPr>
          <w:p w14:paraId="0090B46E"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Marketing preparation and selling fish</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A669D2D"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540" w:type="dxa"/>
            <w:tcBorders>
              <w:top w:val="nil"/>
              <w:left w:val="nil"/>
              <w:bottom w:val="single" w:sz="4" w:space="0" w:color="auto"/>
              <w:right w:val="single" w:sz="4" w:space="0" w:color="auto"/>
            </w:tcBorders>
            <w:shd w:val="clear" w:color="000000" w:fill="F2DCDB"/>
            <w:noWrap/>
            <w:vAlign w:val="center"/>
            <w:hideMark/>
          </w:tcPr>
          <w:p w14:paraId="5DA8B08C"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2B89D110"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6126235C"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0F276461"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75429C8D"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177CB9B9"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26EDA249"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05778737"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558B0167"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50C19DA4"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2EC97286"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BF3F3B" w:rsidRPr="00797001" w14:paraId="3F3D4633" w14:textId="77777777" w:rsidTr="00BF3F3B">
        <w:trPr>
          <w:trHeight w:hRule="exact" w:val="1550"/>
        </w:trPr>
        <w:tc>
          <w:tcPr>
            <w:tcW w:w="2810" w:type="dxa"/>
            <w:tcBorders>
              <w:top w:val="nil"/>
              <w:left w:val="single" w:sz="8" w:space="0" w:color="auto"/>
              <w:bottom w:val="single" w:sz="8" w:space="0" w:color="auto"/>
              <w:right w:val="nil"/>
            </w:tcBorders>
            <w:shd w:val="clear" w:color="000000" w:fill="D7E4BC"/>
            <w:vAlign w:val="center"/>
            <w:hideMark/>
          </w:tcPr>
          <w:p w14:paraId="58F70392"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Reporting (Monthly Progress Report, Inception Report, Mid Project Report and Final project Repot)</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14:paraId="1750D926" w14:textId="77777777" w:rsidR="00BF3F3B" w:rsidRPr="00797001" w:rsidRDefault="00BF3F3B" w:rsidP="000F2B4A">
            <w:pPr>
              <w:rPr>
                <w:rFonts w:asciiTheme="majorBidi" w:hAnsiTheme="majorBidi" w:cstheme="majorBidi"/>
                <w:b/>
                <w:bCs/>
                <w:color w:val="FF0000"/>
                <w:sz w:val="22"/>
                <w:szCs w:val="22"/>
              </w:rPr>
            </w:pPr>
            <w:r w:rsidRPr="00797001">
              <w:rPr>
                <w:rFonts w:asciiTheme="majorBidi" w:hAnsiTheme="majorBidi" w:cstheme="majorBidi"/>
                <w:b/>
                <w:bCs/>
                <w:color w:val="FF0000"/>
                <w:sz w:val="22"/>
                <w:szCs w:val="22"/>
              </w:rPr>
              <w:t> </w:t>
            </w:r>
          </w:p>
        </w:tc>
        <w:tc>
          <w:tcPr>
            <w:tcW w:w="540" w:type="dxa"/>
            <w:tcBorders>
              <w:top w:val="nil"/>
              <w:left w:val="nil"/>
              <w:bottom w:val="single" w:sz="4" w:space="0" w:color="auto"/>
              <w:right w:val="single" w:sz="4" w:space="0" w:color="auto"/>
            </w:tcBorders>
            <w:shd w:val="clear" w:color="auto" w:fill="A5A5A5" w:themeFill="accent3"/>
            <w:noWrap/>
            <w:vAlign w:val="center"/>
            <w:hideMark/>
          </w:tcPr>
          <w:p w14:paraId="13A75555"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15815F25"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1F2BC9F0"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6DEEB834"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7A1D8FAF"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5B1E22E2"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2E2D311D"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16C1E66D"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27B1A29D"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64B831A8"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0955E4F5"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BF3F3B" w:rsidRPr="00797001" w14:paraId="293DAA45" w14:textId="77777777" w:rsidTr="00BF3F3B">
        <w:trPr>
          <w:trHeight w:val="669"/>
        </w:trPr>
        <w:tc>
          <w:tcPr>
            <w:tcW w:w="2810" w:type="dxa"/>
            <w:tcBorders>
              <w:top w:val="nil"/>
              <w:left w:val="single" w:sz="8" w:space="0" w:color="auto"/>
              <w:bottom w:val="single" w:sz="8" w:space="0" w:color="auto"/>
              <w:right w:val="nil"/>
            </w:tcBorders>
            <w:shd w:val="clear" w:color="000000" w:fill="D7E4BC"/>
            <w:noWrap/>
            <w:vAlign w:val="center"/>
            <w:hideMark/>
          </w:tcPr>
          <w:p w14:paraId="2CBAD909" w14:textId="77777777" w:rsidR="00BF3F3B" w:rsidRPr="00797001" w:rsidRDefault="00BF3F3B"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Follow Up Activities </w:t>
            </w:r>
          </w:p>
        </w:tc>
        <w:tc>
          <w:tcPr>
            <w:tcW w:w="700" w:type="dxa"/>
            <w:tcBorders>
              <w:top w:val="nil"/>
              <w:left w:val="single" w:sz="4" w:space="0" w:color="auto"/>
              <w:bottom w:val="single" w:sz="8" w:space="0" w:color="auto"/>
              <w:right w:val="single" w:sz="4" w:space="0" w:color="auto"/>
            </w:tcBorders>
            <w:shd w:val="clear" w:color="000000" w:fill="FFFFFF"/>
            <w:noWrap/>
            <w:vAlign w:val="center"/>
            <w:hideMark/>
          </w:tcPr>
          <w:p w14:paraId="17250530"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8" w:space="0" w:color="auto"/>
              <w:right w:val="single" w:sz="4" w:space="0" w:color="auto"/>
            </w:tcBorders>
            <w:shd w:val="clear" w:color="000000" w:fill="FFFFFF"/>
            <w:noWrap/>
            <w:vAlign w:val="center"/>
            <w:hideMark/>
          </w:tcPr>
          <w:p w14:paraId="0244D0E4"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FFFFFF"/>
            <w:noWrap/>
            <w:vAlign w:val="center"/>
            <w:hideMark/>
          </w:tcPr>
          <w:p w14:paraId="250E7520"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FFFFFF"/>
            <w:noWrap/>
            <w:vAlign w:val="center"/>
            <w:hideMark/>
          </w:tcPr>
          <w:p w14:paraId="36B00C3E"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FFFFFF"/>
            <w:noWrap/>
            <w:vAlign w:val="center"/>
            <w:hideMark/>
          </w:tcPr>
          <w:p w14:paraId="1AD2792C"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177F4DE0"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09DB4965"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3C9B51F4"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2DA3C234"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7E5E0015"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7736127F"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70708F7D" w14:textId="77777777" w:rsidR="00BF3F3B" w:rsidRPr="00797001" w:rsidRDefault="00BF3F3B"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bl>
    <w:p w14:paraId="55CF64A9" w14:textId="77777777" w:rsidR="00792353" w:rsidRPr="0046288A" w:rsidRDefault="00792353" w:rsidP="009407C2">
      <w:pPr>
        <w:sectPr w:rsidR="00792353" w:rsidRPr="0046288A" w:rsidSect="00E356DB">
          <w:headerReference w:type="even" r:id="rId47"/>
          <w:headerReference w:type="default" r:id="rId48"/>
          <w:footnotePr>
            <w:numRestart w:val="eachSect"/>
          </w:footnotePr>
          <w:pgSz w:w="12240" w:h="15840" w:code="1"/>
          <w:pgMar w:top="1440" w:right="1440" w:bottom="1440" w:left="1440" w:header="720" w:footer="720" w:gutter="0"/>
          <w:paperSrc w:first="15" w:other="15"/>
          <w:cols w:space="720"/>
          <w:docGrid w:linePitch="326"/>
        </w:sectPr>
      </w:pPr>
    </w:p>
    <w:p w14:paraId="10557925" w14:textId="77777777" w:rsidR="002C5AB3" w:rsidRPr="0046288A" w:rsidRDefault="000D46D0" w:rsidP="00156A73">
      <w:pPr>
        <w:pStyle w:val="Section3-Heading1"/>
        <w:rPr>
          <w:b w:val="0"/>
          <w:noProof/>
          <w:szCs w:val="20"/>
        </w:rPr>
      </w:pPr>
      <w:bookmarkStart w:id="247" w:name="_Toc442521491"/>
      <w:bookmarkStart w:id="248" w:name="_Toc125873863"/>
      <w:r w:rsidRPr="0046288A">
        <w:rPr>
          <w:b w:val="0"/>
          <w:noProof/>
          <w:szCs w:val="20"/>
        </w:rPr>
        <w:lastRenderedPageBreak/>
        <w:tab/>
      </w:r>
      <w:r w:rsidRPr="00156A73">
        <w:tab/>
      </w:r>
      <w:bookmarkStart w:id="249" w:name="_Toc454783524"/>
      <w:bookmarkStart w:id="250" w:name="_Toc454783837"/>
      <w:bookmarkStart w:id="251" w:name="_Toc494364677"/>
      <w:bookmarkStart w:id="252" w:name="_Toc494364999"/>
      <w:r w:rsidR="002C5AB3" w:rsidRPr="00156A73">
        <w:t>Others - Time Schedule</w:t>
      </w:r>
      <w:bookmarkEnd w:id="247"/>
      <w:bookmarkEnd w:id="249"/>
      <w:bookmarkEnd w:id="250"/>
      <w:bookmarkEnd w:id="251"/>
      <w:bookmarkEnd w:id="252"/>
      <w:r w:rsidR="00DD17B3">
        <w:rPr>
          <w:b w:val="0"/>
          <w:noProof/>
          <w:szCs w:val="20"/>
        </w:rPr>
        <w:t xml:space="preserve"> – </w:t>
      </w:r>
      <w:r w:rsidR="00DD17B3" w:rsidRPr="00DD17B3">
        <w:rPr>
          <w:b w:val="0"/>
          <w:noProof/>
          <w:color w:val="FF0000"/>
          <w:szCs w:val="20"/>
        </w:rPr>
        <w:t xml:space="preserve">Not-Applicable </w:t>
      </w:r>
    </w:p>
    <w:p w14:paraId="3A153A70" w14:textId="77777777" w:rsidR="002C5AB3" w:rsidRPr="0046288A" w:rsidRDefault="002C5AB3" w:rsidP="00DD17B3">
      <w:pPr>
        <w:jc w:val="center"/>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48"/>
    </w:p>
    <w:p w14:paraId="5B6FA4CA" w14:textId="77777777" w:rsidR="002C5AB3" w:rsidRPr="0046288A" w:rsidRDefault="002C5AB3" w:rsidP="009407C2">
      <w:pPr>
        <w:rPr>
          <w:noProof/>
          <w:sz w:val="36"/>
          <w:szCs w:val="20"/>
        </w:rPr>
      </w:pPr>
    </w:p>
    <w:bookmarkEnd w:id="237"/>
    <w:p w14:paraId="6511CBDF" w14:textId="77777777" w:rsidR="005F0345" w:rsidRPr="0046288A" w:rsidRDefault="001F0D6E" w:rsidP="00156A73">
      <w:pPr>
        <w:pStyle w:val="Section3-Heading1"/>
      </w:pPr>
      <w:r w:rsidRPr="0046288A">
        <w:br w:type="page"/>
      </w:r>
      <w:bookmarkStart w:id="253" w:name="_Toc68319423"/>
      <w:r w:rsidRPr="0046288A">
        <w:lastRenderedPageBreak/>
        <w:t xml:space="preserve"> </w:t>
      </w:r>
      <w:bookmarkStart w:id="254" w:name="_Toc347230626"/>
      <w:bookmarkStart w:id="255" w:name="_Toc436904343"/>
      <w:bookmarkStart w:id="256" w:name="_Toc494365000"/>
      <w:bookmarkEnd w:id="253"/>
      <w:r w:rsidR="005F0345" w:rsidRPr="0046288A">
        <w:t xml:space="preserve">Form of </w:t>
      </w:r>
      <w:bookmarkStart w:id="257" w:name="_Toc463858680"/>
      <w:bookmarkStart w:id="258" w:name="_Toc162340347"/>
      <w:r w:rsidR="005F0345" w:rsidRPr="0046288A">
        <w:t>Bid Security</w:t>
      </w:r>
      <w:bookmarkEnd w:id="254"/>
      <w:bookmarkEnd w:id="255"/>
      <w:bookmarkEnd w:id="256"/>
      <w:bookmarkEnd w:id="257"/>
      <w:bookmarkEnd w:id="258"/>
      <w:r w:rsidR="00834265">
        <w:t xml:space="preserve"> </w:t>
      </w:r>
      <w:r w:rsidR="00834265" w:rsidRPr="00834265">
        <w:rPr>
          <w:color w:val="FF0000"/>
        </w:rPr>
        <w:t>(Not - Applicable)</w:t>
      </w:r>
    </w:p>
    <w:p w14:paraId="76C718D4" w14:textId="77777777" w:rsidR="005F0345" w:rsidRPr="0046288A" w:rsidRDefault="005F0345" w:rsidP="009407C2">
      <w:pPr>
        <w:jc w:val="center"/>
        <w:rPr>
          <w:b/>
        </w:rPr>
      </w:pPr>
      <w:r w:rsidRPr="0046288A">
        <w:rPr>
          <w:b/>
        </w:rPr>
        <w:t>(Bank Guarantee)</w:t>
      </w:r>
    </w:p>
    <w:p w14:paraId="4F106FA8" w14:textId="77777777" w:rsidR="005F0345" w:rsidRPr="0046288A" w:rsidRDefault="005F0345" w:rsidP="009407C2">
      <w:pPr>
        <w:jc w:val="center"/>
      </w:pPr>
    </w:p>
    <w:p w14:paraId="44985693" w14:textId="77777777" w:rsidR="005F0345" w:rsidRPr="0046288A" w:rsidRDefault="005F0345" w:rsidP="009407C2">
      <w:pPr>
        <w:rPr>
          <w:i/>
          <w:iCs/>
        </w:rPr>
      </w:pPr>
      <w:r w:rsidRPr="0046288A">
        <w:rPr>
          <w:i/>
          <w:iCs/>
        </w:rPr>
        <w:t>[The bank shall fill in this Bank Guarantee Form in accordance with the instructions indicated.]</w:t>
      </w:r>
    </w:p>
    <w:p w14:paraId="233E1760" w14:textId="77777777" w:rsidR="005F0345" w:rsidRPr="0046288A" w:rsidRDefault="005F0345" w:rsidP="009407C2">
      <w:pPr>
        <w:rPr>
          <w:i/>
          <w:iCs/>
        </w:rPr>
      </w:pPr>
    </w:p>
    <w:p w14:paraId="20138CC7"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14:paraId="290C6C09" w14:textId="77777777"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14:paraId="5C996285"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RFB No.: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reference number for the Request for Bids]</w:t>
      </w:r>
    </w:p>
    <w:p w14:paraId="03656C93"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Alternative No</w:t>
      </w:r>
      <w:r w:rsidRPr="0046288A">
        <w:rPr>
          <w:rFonts w:ascii="Times New Roman" w:hAnsi="Times New Roman" w:cs="Times New Roman"/>
          <w:i/>
          <w:iCs/>
        </w:rPr>
        <w:t>.: [Insert identification No if this is a Bid for an alternative]</w:t>
      </w:r>
    </w:p>
    <w:p w14:paraId="6502F83A" w14:textId="77777777"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14:paraId="3DF9A515"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14:paraId="2D3EF291"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14:paraId="62EC79A5"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w:t>
      </w:r>
      <w:proofErr w:type="gramStart"/>
      <w:r w:rsidRPr="0046288A">
        <w:rPr>
          <w:rFonts w:ascii="Times New Roman" w:hAnsi="Times New Roman" w:cs="Times New Roman"/>
        </w:rPr>
        <w:t>__________ _ (“the RFB”).</w:t>
      </w:r>
      <w:proofErr w:type="gramEnd"/>
      <w:r w:rsidRPr="0046288A">
        <w:rPr>
          <w:rFonts w:ascii="Times New Roman" w:hAnsi="Times New Roman" w:cs="Times New Roman"/>
        </w:rPr>
        <w:t xml:space="preserve"> </w:t>
      </w:r>
    </w:p>
    <w:p w14:paraId="25038808"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14:paraId="138673A0"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80E7700" w14:textId="77777777"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4DF8057A" w14:textId="77777777"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r>
      <w:proofErr w:type="gramStart"/>
      <w:r w:rsidRPr="0046288A">
        <w:rPr>
          <w:rFonts w:ascii="Times New Roman" w:hAnsi="Times New Roman" w:cs="Times New Roman"/>
        </w:rPr>
        <w:t>having</w:t>
      </w:r>
      <w:proofErr w:type="gramEnd"/>
      <w:r w:rsidRPr="0046288A">
        <w:rPr>
          <w:rFonts w:ascii="Times New Roman" w:hAnsi="Times New Roman" w:cs="Times New Roman"/>
        </w:rPr>
        <w:t xml:space="preserve">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14:paraId="3EF7084A" w14:textId="77777777"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w:t>
      </w:r>
      <w:r w:rsidRPr="0046288A">
        <w:rPr>
          <w:rFonts w:ascii="Times New Roman" w:hAnsi="Times New Roman" w:cs="Times New Roman"/>
        </w:rPr>
        <w:lastRenderedPageBreak/>
        <w:t>successful Bidder, upon the earlier of (i) our receipt of a copy of the Beneficiary’s notification to the Applicant 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end of the Bid Validity Period. </w:t>
      </w:r>
    </w:p>
    <w:p w14:paraId="2605D919" w14:textId="77777777"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14:paraId="4966623B" w14:textId="77777777"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14:paraId="77D35C94" w14:textId="77777777" w:rsidR="005F0345" w:rsidRPr="0046288A" w:rsidRDefault="005F0345" w:rsidP="009407C2">
      <w:pPr>
        <w:pStyle w:val="NormalWeb"/>
        <w:spacing w:before="0" w:after="0"/>
        <w:rPr>
          <w:rFonts w:ascii="Times New Roman" w:hAnsi="Times New Roman" w:cs="Times New Roman"/>
        </w:rPr>
      </w:pPr>
    </w:p>
    <w:p w14:paraId="0293903B" w14:textId="77777777"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14:paraId="7210E1A6" w14:textId="77777777"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14:paraId="0CADA2AF" w14:textId="77777777" w:rsidR="005F0345" w:rsidRPr="0046288A" w:rsidRDefault="005F0345" w:rsidP="009407C2">
      <w:pPr>
        <w:pStyle w:val="NormalWeb"/>
        <w:spacing w:before="0" w:after="0"/>
        <w:rPr>
          <w:rFonts w:ascii="Times New Roman" w:hAnsi="Times New Roman" w:cs="Times New Roman"/>
          <w:i/>
          <w:iCs/>
        </w:rPr>
      </w:pPr>
    </w:p>
    <w:p w14:paraId="7C46C40D" w14:textId="77777777"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14:paraId="41DC1491" w14:textId="77777777" w:rsidR="005F0345" w:rsidRPr="0046288A" w:rsidRDefault="005F0345" w:rsidP="009407C2">
      <w:pPr>
        <w:rPr>
          <w:i/>
          <w:iCs/>
        </w:rPr>
      </w:pPr>
    </w:p>
    <w:p w14:paraId="330DE39B" w14:textId="77777777" w:rsidR="005F0345" w:rsidRPr="0046288A" w:rsidRDefault="005F0345" w:rsidP="00156A73">
      <w:pPr>
        <w:pStyle w:val="Section3-Heading1"/>
      </w:pPr>
      <w:r w:rsidRPr="0046288A">
        <w:br w:type="page"/>
      </w:r>
      <w:bookmarkStart w:id="259" w:name="_Toc347230627"/>
      <w:bookmarkStart w:id="260" w:name="_Toc436904344"/>
      <w:bookmarkStart w:id="261" w:name="_Toc494365001"/>
      <w:r w:rsidRPr="00156A73">
        <w:lastRenderedPageBreak/>
        <w:t xml:space="preserve">Form of </w:t>
      </w:r>
      <w:bookmarkStart w:id="262" w:name="_Toc68319424"/>
      <w:bookmarkStart w:id="263" w:name="_Toc162340348"/>
      <w:r w:rsidRPr="00156A73">
        <w:t>Bid Security (Bid Bond)</w:t>
      </w:r>
      <w:bookmarkEnd w:id="259"/>
      <w:bookmarkEnd w:id="260"/>
      <w:bookmarkEnd w:id="261"/>
      <w:bookmarkEnd w:id="262"/>
      <w:bookmarkEnd w:id="263"/>
      <w:r w:rsidR="00834265">
        <w:t xml:space="preserve"> (</w:t>
      </w:r>
      <w:r w:rsidR="00834265" w:rsidRPr="00DD17B3">
        <w:rPr>
          <w:color w:val="FF0000"/>
        </w:rPr>
        <w:t>Not-</w:t>
      </w:r>
      <w:r w:rsidR="00834265" w:rsidRPr="00834265">
        <w:rPr>
          <w:color w:val="FF0000"/>
        </w:rPr>
        <w:t>Applicable)</w:t>
      </w:r>
    </w:p>
    <w:p w14:paraId="36E17E7C" w14:textId="77777777" w:rsidR="005F0345" w:rsidRPr="0046288A" w:rsidRDefault="005F0345" w:rsidP="00156A73">
      <w:pPr>
        <w:pStyle w:val="Section3-Heading1"/>
      </w:pPr>
    </w:p>
    <w:p w14:paraId="03BE3856" w14:textId="77777777" w:rsidR="005F0345" w:rsidRPr="0046288A" w:rsidRDefault="005F0345" w:rsidP="009407C2">
      <w:pPr>
        <w:rPr>
          <w:i/>
          <w:iCs/>
        </w:rPr>
      </w:pPr>
      <w:r w:rsidRPr="0046288A">
        <w:rPr>
          <w:i/>
          <w:iCs/>
        </w:rPr>
        <w:t>[The Surety shall fill in this Bid Bond Form in accordance with the instructions indicated.]</w:t>
      </w:r>
    </w:p>
    <w:p w14:paraId="3383F430" w14:textId="77777777" w:rsidR="005F0345" w:rsidRPr="0046288A" w:rsidRDefault="005F0345" w:rsidP="009407C2"/>
    <w:p w14:paraId="683BB113" w14:textId="77777777" w:rsidR="005F0345" w:rsidRPr="0046288A" w:rsidRDefault="005F0345" w:rsidP="009407C2">
      <w:pPr>
        <w:spacing w:after="200"/>
      </w:pPr>
      <w:r w:rsidRPr="0046288A">
        <w:t>BOND NO. ______________________</w:t>
      </w:r>
    </w:p>
    <w:p w14:paraId="5505055C" w14:textId="77777777"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w:t>
      </w:r>
      <w:proofErr w:type="spellStart"/>
      <w:r w:rsidRPr="0046288A">
        <w:t>Obligee</w:t>
      </w:r>
      <w:proofErr w:type="spellEnd"/>
      <w:r w:rsidRPr="0046288A">
        <w:t xml:space="preserve"> (hereinafter called “the </w:t>
      </w:r>
      <w:r w:rsidR="00AC786D" w:rsidRPr="0046288A">
        <w:t>Employer</w:t>
      </w:r>
      <w:r w:rsidRPr="0046288A">
        <w:t xml:space="preserve">”) in the sum of </w:t>
      </w:r>
      <w:r w:rsidRPr="0046288A">
        <w:rPr>
          <w:i/>
        </w:rPr>
        <w:t>[amount of Bond]</w:t>
      </w:r>
      <w:r w:rsidRPr="0046288A">
        <w:rPr>
          <w:rStyle w:val="FootnoteReference"/>
        </w:rPr>
        <w:footnoteReference w:id="7"/>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14:paraId="3CAB83FF" w14:textId="77777777"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14:paraId="1AF3A4DB" w14:textId="77777777" w:rsidR="005F0345" w:rsidRPr="0046288A" w:rsidRDefault="005F0345" w:rsidP="009407C2">
      <w:pPr>
        <w:spacing w:after="200"/>
        <w:jc w:val="both"/>
      </w:pPr>
      <w:r w:rsidRPr="0046288A">
        <w:t>NOW, THEREFORE, THE CONDITION OF THIS OBLIGATION is such that if the Principal:</w:t>
      </w:r>
    </w:p>
    <w:p w14:paraId="10082986" w14:textId="77777777" w:rsidR="005F0345" w:rsidRPr="0046288A" w:rsidRDefault="005F0345" w:rsidP="00024036">
      <w:pPr>
        <w:numPr>
          <w:ilvl w:val="0"/>
          <w:numId w:val="6"/>
        </w:numPr>
        <w:tabs>
          <w:tab w:val="clear" w:pos="720"/>
          <w:tab w:val="num" w:pos="1440"/>
        </w:tabs>
        <w:spacing w:after="200"/>
        <w:ind w:hanging="720"/>
        <w:jc w:val="both"/>
      </w:pPr>
      <w:r w:rsidRPr="0046288A">
        <w:t>has withdrawn its Bid during the period of Bid validity set forth in the Principal’s Letter of Bid (“the Bid Validity Period”), or any extension thereto provided by the Principal; or</w:t>
      </w:r>
    </w:p>
    <w:p w14:paraId="242DA37E" w14:textId="77777777" w:rsidR="005F0345" w:rsidRPr="0046288A" w:rsidRDefault="005F0345" w:rsidP="00024036">
      <w:pPr>
        <w:numPr>
          <w:ilvl w:val="0"/>
          <w:numId w:val="6"/>
        </w:numPr>
        <w:tabs>
          <w:tab w:val="num" w:pos="1440"/>
        </w:tabs>
        <w:spacing w:after="200"/>
        <w:ind w:hanging="720"/>
        <w:jc w:val="both"/>
      </w:pPr>
      <w:proofErr w:type="gramStart"/>
      <w:r w:rsidRPr="0046288A">
        <w:t>having</w:t>
      </w:r>
      <w:proofErr w:type="gramEnd"/>
      <w:r w:rsidRPr="0046288A">
        <w:t xml:space="preserve"> been notified of the acceptance of its Bid by the </w:t>
      </w:r>
      <w:r w:rsidR="00AC786D" w:rsidRPr="0046288A">
        <w:t>Employer</w:t>
      </w:r>
      <w:r w:rsidRPr="0046288A">
        <w:t xml:space="preserve"> during the Bid Validity Period or any extension thereto provided by the Principal; (i) failed to execute the Contract agreement; or (ii) has failed to furnish the Performance Security, in accordance with the Instructions to Bidders (“ITB”) of the </w:t>
      </w:r>
      <w:r w:rsidR="00AC786D" w:rsidRPr="0046288A">
        <w:t>Employer</w:t>
      </w:r>
      <w:r w:rsidRPr="0046288A">
        <w:t xml:space="preserve">’s </w:t>
      </w:r>
      <w:r w:rsidR="00C03CA5" w:rsidRPr="0046288A">
        <w:t>bidding document</w:t>
      </w:r>
      <w:r w:rsidRPr="0046288A">
        <w:t xml:space="preserve">. </w:t>
      </w:r>
    </w:p>
    <w:p w14:paraId="05E5D9E4" w14:textId="77777777" w:rsidR="005F0345" w:rsidRPr="0046288A" w:rsidRDefault="005F0345" w:rsidP="009407C2">
      <w:pPr>
        <w:spacing w:after="200"/>
        <w:jc w:val="both"/>
      </w:pPr>
      <w:r w:rsidRPr="0046288A">
        <w:t xml:space="preserve">then the Surety 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14:paraId="5DE4AD62" w14:textId="77777777" w:rsidR="005F0345" w:rsidRPr="0046288A" w:rsidRDefault="005F0345" w:rsidP="009407C2">
      <w:pPr>
        <w:spacing w:after="200"/>
        <w:jc w:val="both"/>
      </w:pPr>
      <w:r w:rsidRPr="0046288A">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28DC733A" w14:textId="77777777"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14:paraId="2C3D3DC1" w14:textId="77777777"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14:paraId="4476EC1B" w14:textId="77777777" w:rsidR="000C72BD" w:rsidRPr="0046288A" w:rsidRDefault="005F0345" w:rsidP="009407C2">
      <w:pPr>
        <w:tabs>
          <w:tab w:val="left" w:pos="4320"/>
        </w:tabs>
        <w:rPr>
          <w:i/>
        </w:rPr>
      </w:pPr>
      <w:r w:rsidRPr="0046288A">
        <w:t>_______________________________</w:t>
      </w:r>
      <w:r w:rsidRPr="0046288A">
        <w:tab/>
        <w:t>___________________________________</w:t>
      </w:r>
      <w:proofErr w:type="gramStart"/>
      <w:r w:rsidRPr="0046288A">
        <w:t>_</w:t>
      </w:r>
      <w:proofErr w:type="gramEnd"/>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14:paraId="214C9D3B" w14:textId="77777777" w:rsidR="005F0345" w:rsidRPr="0046288A" w:rsidRDefault="005F0345" w:rsidP="00156A73">
      <w:pPr>
        <w:pStyle w:val="Section3-Heading1"/>
      </w:pPr>
      <w:bookmarkStart w:id="264" w:name="_Toc347230628"/>
      <w:bookmarkStart w:id="265" w:name="_Toc436904345"/>
      <w:bookmarkStart w:id="266" w:name="_Toc454783527"/>
      <w:bookmarkStart w:id="267" w:name="_Toc494364678"/>
      <w:bookmarkStart w:id="268" w:name="_Toc494365002"/>
      <w:bookmarkStart w:id="269" w:name="_Hlt61940523"/>
      <w:r w:rsidRPr="00156A73">
        <w:lastRenderedPageBreak/>
        <w:t xml:space="preserve">Form of </w:t>
      </w:r>
      <w:bookmarkStart w:id="270" w:name="_Toc162340349"/>
      <w:bookmarkStart w:id="271" w:name="_Toc68319425"/>
      <w:r w:rsidRPr="00156A73">
        <w:t>Bid-Securing Declaration</w:t>
      </w:r>
      <w:bookmarkEnd w:id="264"/>
      <w:bookmarkEnd w:id="265"/>
      <w:bookmarkEnd w:id="266"/>
      <w:bookmarkEnd w:id="267"/>
      <w:bookmarkEnd w:id="268"/>
      <w:bookmarkEnd w:id="270"/>
      <w:bookmarkEnd w:id="271"/>
      <w:r w:rsidR="00DD17B3">
        <w:t xml:space="preserve"> – </w:t>
      </w:r>
      <w:r w:rsidR="00DD17B3" w:rsidRPr="00DD17B3">
        <w:rPr>
          <w:color w:val="FF0000"/>
        </w:rPr>
        <w:t xml:space="preserve">Applicable </w:t>
      </w:r>
    </w:p>
    <w:p w14:paraId="1338969C" w14:textId="77777777" w:rsidR="005F0345" w:rsidRPr="0046288A" w:rsidRDefault="005F0345" w:rsidP="009407C2">
      <w:pPr>
        <w:suppressAutoHyphens/>
        <w:jc w:val="center"/>
        <w:outlineLvl w:val="1"/>
        <w:rPr>
          <w:sz w:val="32"/>
        </w:rPr>
      </w:pPr>
    </w:p>
    <w:p w14:paraId="7CF69EA8" w14:textId="77777777" w:rsidR="005F0345" w:rsidRPr="0046288A" w:rsidRDefault="005F0345" w:rsidP="009407C2">
      <w:pPr>
        <w:rPr>
          <w:i/>
          <w:iCs/>
        </w:rPr>
      </w:pPr>
      <w:r w:rsidRPr="0046288A">
        <w:rPr>
          <w:i/>
          <w:iCs/>
        </w:rPr>
        <w:t>[The Bidder shall fill in this Form in accordance with the instructions indicated.]</w:t>
      </w:r>
    </w:p>
    <w:p w14:paraId="1C3197E2" w14:textId="77777777" w:rsidR="005F0345" w:rsidRPr="0046288A" w:rsidRDefault="005F0345" w:rsidP="009407C2">
      <w:pPr>
        <w:jc w:val="center"/>
        <w:rPr>
          <w:b/>
          <w:sz w:val="28"/>
        </w:rPr>
      </w:pPr>
    </w:p>
    <w:p w14:paraId="359C6E87" w14:textId="77777777" w:rsidR="005F0345" w:rsidRPr="0046288A" w:rsidRDefault="005F0345" w:rsidP="009407C2">
      <w:pPr>
        <w:tabs>
          <w:tab w:val="left" w:pos="4968"/>
          <w:tab w:val="left" w:pos="9558"/>
        </w:tabs>
      </w:pPr>
    </w:p>
    <w:p w14:paraId="4D48F813" w14:textId="30CE2FC1" w:rsidR="005F0345" w:rsidRPr="0046288A" w:rsidRDefault="005F0345" w:rsidP="00A044AA">
      <w:pPr>
        <w:tabs>
          <w:tab w:val="right" w:pos="9360"/>
        </w:tabs>
        <w:ind w:left="720" w:hanging="720"/>
        <w:jc w:val="right"/>
      </w:pPr>
      <w:r w:rsidRPr="0046288A">
        <w:t xml:space="preserve">Date: </w:t>
      </w:r>
      <w:r w:rsidRPr="0046288A">
        <w:rPr>
          <w:i/>
        </w:rPr>
        <w:t>[</w:t>
      </w:r>
      <w:r w:rsidR="003F3825">
        <w:rPr>
          <w:i/>
        </w:rPr>
        <w:t>00/00/201</w:t>
      </w:r>
      <w:r w:rsidR="00A044AA">
        <w:rPr>
          <w:i/>
        </w:rPr>
        <w:t>9</w:t>
      </w:r>
      <w:r w:rsidRPr="0046288A">
        <w:rPr>
          <w:i/>
        </w:rPr>
        <w:t>]</w:t>
      </w:r>
    </w:p>
    <w:p w14:paraId="0361D23D" w14:textId="710AD14F" w:rsidR="005F0345" w:rsidRPr="0046288A" w:rsidRDefault="005F0345" w:rsidP="00BF3F3B">
      <w:pPr>
        <w:tabs>
          <w:tab w:val="right" w:pos="9360"/>
        </w:tabs>
        <w:ind w:left="720" w:hanging="720"/>
        <w:jc w:val="right"/>
        <w:rPr>
          <w:i/>
        </w:rPr>
      </w:pPr>
      <w:r w:rsidRPr="0046288A">
        <w:t xml:space="preserve">RFB No.: </w:t>
      </w:r>
      <w:r w:rsidRPr="0046288A">
        <w:rPr>
          <w:i/>
        </w:rPr>
        <w:t>[</w:t>
      </w:r>
      <w:r w:rsidR="003013CA">
        <w:rPr>
          <w:b/>
          <w:bCs/>
          <w:i/>
        </w:rPr>
        <w:t>LC-NC-2018-</w:t>
      </w:r>
      <w:r w:rsidR="00BF3F3B">
        <w:rPr>
          <w:b/>
          <w:bCs/>
          <w:i/>
        </w:rPr>
        <w:t>100</w:t>
      </w:r>
      <w:r w:rsidR="00A044AA">
        <w:rPr>
          <w:b/>
          <w:bCs/>
          <w:i/>
        </w:rPr>
        <w:t xml:space="preserve"> (Rebid)</w:t>
      </w:r>
      <w:r w:rsidR="00D25968" w:rsidRPr="00E84157">
        <w:rPr>
          <w:b/>
          <w:bCs/>
          <w:i/>
        </w:rPr>
        <w:t>]</w:t>
      </w:r>
    </w:p>
    <w:p w14:paraId="5ACB1FC3" w14:textId="59ED341C" w:rsidR="005F0345" w:rsidRPr="0046288A" w:rsidRDefault="005F0345" w:rsidP="003F3825">
      <w:pPr>
        <w:tabs>
          <w:tab w:val="right" w:pos="9360"/>
        </w:tabs>
        <w:ind w:left="720" w:hanging="720"/>
        <w:jc w:val="right"/>
      </w:pPr>
      <w:r w:rsidRPr="0046288A">
        <w:t xml:space="preserve">Alternative No.: </w:t>
      </w:r>
      <w:r w:rsidRPr="0046288A">
        <w:rPr>
          <w:i/>
          <w:iCs/>
        </w:rPr>
        <w:t>[</w:t>
      </w:r>
      <w:r w:rsidR="003F3825" w:rsidRPr="003F3825">
        <w:rPr>
          <w:i/>
          <w:iCs/>
          <w:color w:val="FF0000"/>
        </w:rPr>
        <w:t>Not-applicable</w:t>
      </w:r>
      <w:r w:rsidRPr="0046288A">
        <w:rPr>
          <w:i/>
          <w:iCs/>
        </w:rPr>
        <w:t>]</w:t>
      </w:r>
    </w:p>
    <w:p w14:paraId="3D8E5F1F" w14:textId="77777777" w:rsidR="005F0345" w:rsidRPr="0046288A" w:rsidRDefault="005F0345" w:rsidP="009407C2"/>
    <w:p w14:paraId="19E3F597" w14:textId="71C00EE5" w:rsidR="005F0345" w:rsidRPr="0046288A" w:rsidRDefault="005F0345" w:rsidP="003F3825">
      <w:pPr>
        <w:spacing w:after="200"/>
        <w:rPr>
          <w:b/>
        </w:rPr>
      </w:pPr>
      <w:r w:rsidRPr="0046288A">
        <w:t xml:space="preserve">To: </w:t>
      </w:r>
      <w:r w:rsidRPr="0046288A">
        <w:rPr>
          <w:i/>
        </w:rPr>
        <w:t>[</w:t>
      </w:r>
      <w:r w:rsidR="003F3825">
        <w:rPr>
          <w:i/>
        </w:rPr>
        <w:t>NHLP/MAIL</w:t>
      </w:r>
      <w:r w:rsidRPr="0046288A">
        <w:rPr>
          <w:i/>
        </w:rPr>
        <w:t>]</w:t>
      </w:r>
    </w:p>
    <w:p w14:paraId="595166B7" w14:textId="77777777" w:rsidR="005F0345" w:rsidRPr="0046288A" w:rsidRDefault="005F0345" w:rsidP="009407C2">
      <w:pPr>
        <w:spacing w:after="200"/>
      </w:pPr>
      <w:r w:rsidRPr="0046288A">
        <w:t xml:space="preserve">We, the undersigned, declare that: </w:t>
      </w:r>
    </w:p>
    <w:p w14:paraId="22DE518D"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14:paraId="45EB443F" w14:textId="61A9BC3E" w:rsidR="005F0345" w:rsidRPr="0046288A" w:rsidRDefault="005F0345" w:rsidP="005C3E17">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of </w:t>
      </w:r>
      <w:r w:rsidRPr="0046288A">
        <w:rPr>
          <w:rFonts w:ascii="Times New Roman" w:hAnsi="Times New Roman" w:cs="Times New Roman"/>
          <w:i/>
          <w:szCs w:val="20"/>
        </w:rPr>
        <w:t>[</w:t>
      </w:r>
      <w:r w:rsidR="002E4D41">
        <w:rPr>
          <w:rFonts w:ascii="Times New Roman" w:hAnsi="Times New Roman" w:cs="Times New Roman"/>
          <w:i/>
          <w:szCs w:val="20"/>
        </w:rPr>
        <w:t xml:space="preserve">2 Two </w:t>
      </w:r>
      <w:r w:rsidRPr="0046288A">
        <w:rPr>
          <w:rFonts w:ascii="Times New Roman" w:hAnsi="Times New Roman" w:cs="Times New Roman"/>
          <w:i/>
          <w:szCs w:val="20"/>
        </w:rPr>
        <w:t>years]</w:t>
      </w:r>
      <w:r w:rsidRPr="0046288A">
        <w:rPr>
          <w:rFonts w:ascii="Times New Roman" w:hAnsi="Times New Roman" w:cs="Times New Roman"/>
        </w:rPr>
        <w:t xml:space="preserve"> starting on </w:t>
      </w:r>
      <w:r w:rsidRPr="0046288A">
        <w:rPr>
          <w:rFonts w:ascii="Times New Roman" w:hAnsi="Times New Roman" w:cs="Times New Roman"/>
          <w:i/>
          <w:szCs w:val="20"/>
        </w:rPr>
        <w:t>[date],</w:t>
      </w:r>
      <w:r w:rsidRPr="0046288A">
        <w:rPr>
          <w:rFonts w:ascii="Times New Roman" w:hAnsi="Times New Roman" w:cs="Times New Roman"/>
          <w:szCs w:val="20"/>
        </w:rPr>
        <w:t xml:space="preserve"> if we are in breach of our obligation(s) under the Bid conditions, because we:</w:t>
      </w:r>
    </w:p>
    <w:p w14:paraId="6DA5FD4D" w14:textId="77777777"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r>
      <w:proofErr w:type="gramStart"/>
      <w:r w:rsidRPr="0046288A">
        <w:rPr>
          <w:rFonts w:ascii="Times New Roman" w:hAnsi="Times New Roman" w:cs="Times New Roman"/>
          <w:szCs w:val="20"/>
        </w:rPr>
        <w:t>have</w:t>
      </w:r>
      <w:proofErr w:type="gramEnd"/>
      <w:r w:rsidRPr="0046288A">
        <w:rPr>
          <w:rFonts w:ascii="Times New Roman" w:hAnsi="Times New Roman" w:cs="Times New Roman"/>
          <w:szCs w:val="20"/>
        </w:rPr>
        <w:t xml:space="preserve"> withdrawn our Bid during the period of Bid validity specified in the Letter of Bid; or</w:t>
      </w:r>
    </w:p>
    <w:p w14:paraId="13F359B4" w14:textId="77777777"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r>
      <w:proofErr w:type="gramStart"/>
      <w:r w:rsidRPr="0046288A">
        <w:rPr>
          <w:rFonts w:ascii="Times New Roman" w:hAnsi="Times New Roman" w:cs="Times New Roman"/>
          <w:szCs w:val="20"/>
        </w:rPr>
        <w:t>having</w:t>
      </w:r>
      <w:proofErr w:type="gramEnd"/>
      <w:r w:rsidRPr="0046288A">
        <w:rPr>
          <w:rFonts w:ascii="Times New Roman" w:hAnsi="Times New Roman" w:cs="Times New Roman"/>
          <w:szCs w:val="20"/>
        </w:rPr>
        <w:t xml:space="preserve"> been notified of the acceptance of our Bid by the </w:t>
      </w:r>
      <w:r w:rsidR="00AC786D" w:rsidRPr="0046288A">
        <w:rPr>
          <w:rFonts w:ascii="Times New Roman" w:hAnsi="Times New Roman" w:cs="Times New Roman"/>
          <w:szCs w:val="20"/>
        </w:rPr>
        <w:t>Employer</w:t>
      </w:r>
      <w:r w:rsidRPr="0046288A">
        <w:rPr>
          <w:rFonts w:ascii="Times New Roman" w:hAnsi="Times New Roman" w:cs="Times New Roman"/>
          <w:szCs w:val="20"/>
        </w:rPr>
        <w:t xml:space="preserve"> during the period of Bid validity, (i) fail to sign the Contract agreement; or (ii) fail or refuse to furnish the Performance Security, if required, in accordance with the ITB.</w:t>
      </w:r>
    </w:p>
    <w:p w14:paraId="79C50310"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6137141" w14:textId="77777777"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14:paraId="02EC8895" w14:textId="77777777"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14:paraId="474077EC" w14:textId="77777777"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14:paraId="0F4570A2" w14:textId="77777777"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14:paraId="75FE9D70" w14:textId="77777777" w:rsidR="005F0345" w:rsidRPr="0046288A" w:rsidRDefault="005F0345" w:rsidP="009407C2">
      <w:pPr>
        <w:tabs>
          <w:tab w:val="left" w:pos="6120"/>
        </w:tabs>
        <w:spacing w:after="200"/>
        <w:rPr>
          <w:iCs/>
        </w:rPr>
      </w:pPr>
    </w:p>
    <w:p w14:paraId="43EAC06E" w14:textId="77777777" w:rsidR="005F0345" w:rsidRPr="0046288A" w:rsidRDefault="005F0345" w:rsidP="009407C2">
      <w:pPr>
        <w:tabs>
          <w:tab w:val="left" w:pos="6120"/>
        </w:tabs>
        <w:spacing w:after="200"/>
        <w:rPr>
          <w:iCs/>
        </w:rPr>
      </w:pPr>
      <w:r w:rsidRPr="0046288A">
        <w:rPr>
          <w:iCs/>
        </w:rPr>
        <w:t>Date signed ________________________________ day of ___________________, _____</w:t>
      </w:r>
    </w:p>
    <w:p w14:paraId="1FE527C9" w14:textId="77777777"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14:paraId="35340C1B" w14:textId="77777777"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14:paraId="28C14997" w14:textId="77777777" w:rsidR="0046288A" w:rsidRPr="0046288A" w:rsidRDefault="0046288A" w:rsidP="009407C2">
      <w:pPr>
        <w:tabs>
          <w:tab w:val="right" w:pos="9000"/>
        </w:tabs>
        <w:suppressAutoHyphens/>
        <w:rPr>
          <w:bCs/>
          <w:iCs/>
          <w:sz w:val="20"/>
        </w:rPr>
      </w:pPr>
    </w:p>
    <w:p w14:paraId="1A310145" w14:textId="77777777" w:rsidR="00C704AE" w:rsidRPr="0046288A" w:rsidRDefault="005F0345" w:rsidP="009407C2">
      <w:pPr>
        <w:tabs>
          <w:tab w:val="right" w:pos="9000"/>
        </w:tabs>
        <w:suppressAutoHyphens/>
        <w:rPr>
          <w:i/>
          <w:iCs/>
          <w:sz w:val="20"/>
        </w:rPr>
        <w:sectPr w:rsidR="00C704AE" w:rsidRPr="0046288A" w:rsidSect="00E356DB">
          <w:headerReference w:type="even" r:id="rId49"/>
          <w:headerReference w:type="default" r:id="rId50"/>
          <w:footerReference w:type="even" r:id="rId51"/>
          <w:footerReference w:type="default" r:id="rId52"/>
          <w:headerReference w:type="first" r:id="rId53"/>
          <w:footnotePr>
            <w:numRestart w:val="eachSect"/>
          </w:footnotePr>
          <w:pgSz w:w="12240" w:h="15840" w:code="1"/>
          <w:pgMar w:top="1440" w:right="1440" w:bottom="1440" w:left="1440" w:header="720" w:footer="720" w:gutter="0"/>
          <w:paperSrc w:first="15" w:other="15"/>
          <w:cols w:space="720"/>
          <w:docGrid w:linePitch="326"/>
        </w:sectPr>
      </w:pPr>
      <w:r w:rsidRPr="0046288A">
        <w:rPr>
          <w:i/>
          <w:iCs/>
          <w:sz w:val="20"/>
        </w:rPr>
        <w:t>[Note: In case of a Joint Venture, the Bid-Securing Declaration must be in the name of all members to the Joint Venture that submits the Bid.]</w:t>
      </w:r>
    </w:p>
    <w:p w14:paraId="650A7E9E" w14:textId="77777777" w:rsidR="00E02D5A" w:rsidRPr="0046288A" w:rsidRDefault="00E02D5A" w:rsidP="00CC51F3">
      <w:pPr>
        <w:pStyle w:val="Heading1"/>
      </w:pPr>
      <w:bookmarkStart w:id="272" w:name="_Hlt164666589"/>
      <w:bookmarkStart w:id="273" w:name="_Toc442347187"/>
      <w:bookmarkStart w:id="274" w:name="_Toc101929326"/>
      <w:bookmarkStart w:id="275" w:name="_Toc101931210"/>
      <w:bookmarkStart w:id="276" w:name="_Toc164583187"/>
      <w:bookmarkStart w:id="277" w:name="_Toc454783528"/>
      <w:bookmarkStart w:id="278" w:name="_Toc454783838"/>
      <w:bookmarkStart w:id="279" w:name="_Toc494364679"/>
      <w:bookmarkStart w:id="280" w:name="_Toc494365032"/>
      <w:bookmarkEnd w:id="269"/>
      <w:bookmarkEnd w:id="272"/>
      <w:r w:rsidRPr="0046288A">
        <w:lastRenderedPageBreak/>
        <w:t xml:space="preserve">Section </w:t>
      </w:r>
      <w:bookmarkStart w:id="281" w:name="_Hlt164583331"/>
      <w:bookmarkEnd w:id="281"/>
      <w:r w:rsidRPr="0046288A">
        <w:t>V - Eligible Countries</w:t>
      </w:r>
      <w:bookmarkEnd w:id="273"/>
      <w:bookmarkEnd w:id="274"/>
      <w:bookmarkEnd w:id="275"/>
      <w:bookmarkEnd w:id="276"/>
      <w:bookmarkEnd w:id="277"/>
      <w:bookmarkEnd w:id="278"/>
      <w:bookmarkEnd w:id="279"/>
      <w:bookmarkEnd w:id="280"/>
    </w:p>
    <w:p w14:paraId="5EA86956" w14:textId="77777777" w:rsidR="00E02D5A" w:rsidRPr="0046288A" w:rsidRDefault="00E02D5A" w:rsidP="009407C2">
      <w:pPr>
        <w:pStyle w:val="Heading5"/>
        <w:ind w:right="0"/>
        <w:jc w:val="center"/>
        <w:rPr>
          <w:rFonts w:ascii="Arial" w:hAnsi="Arial"/>
          <w:b w:val="0"/>
          <w:bCs/>
          <w:sz w:val="20"/>
        </w:rPr>
      </w:pPr>
    </w:p>
    <w:p w14:paraId="7DDDDE55" w14:textId="77777777" w:rsidR="00E02D5A" w:rsidRPr="0046288A" w:rsidRDefault="00E02D5A" w:rsidP="009407C2">
      <w:pPr>
        <w:pStyle w:val="Heading5"/>
        <w:ind w:right="0"/>
        <w:jc w:val="center"/>
        <w:rPr>
          <w:rFonts w:ascii="Arial" w:hAnsi="Arial"/>
          <w:b w:val="0"/>
          <w:bCs/>
          <w:sz w:val="20"/>
        </w:rPr>
      </w:pPr>
    </w:p>
    <w:p w14:paraId="43A757C4" w14:textId="77777777" w:rsidR="00E02D5A" w:rsidRPr="0046288A" w:rsidRDefault="00E02D5A" w:rsidP="009407C2">
      <w:pPr>
        <w:jc w:val="center"/>
        <w:rPr>
          <w:b/>
        </w:rPr>
      </w:pPr>
      <w:bookmarkStart w:id="282" w:name="_Toc78357427"/>
      <w:r w:rsidRPr="0046288A">
        <w:rPr>
          <w:b/>
        </w:rPr>
        <w:t>Eligibility for the Provision of Goods, Works and Services in Bank-Financed Procurement</w:t>
      </w:r>
    </w:p>
    <w:p w14:paraId="05DEE1D5" w14:textId="77777777" w:rsidR="00E02D5A" w:rsidRPr="0046288A" w:rsidRDefault="00E02D5A" w:rsidP="009407C2">
      <w:pPr>
        <w:jc w:val="center"/>
      </w:pPr>
    </w:p>
    <w:p w14:paraId="528A63DF" w14:textId="77777777" w:rsidR="00E02D5A" w:rsidRPr="0046288A" w:rsidRDefault="00E02D5A" w:rsidP="009407C2">
      <w:pPr>
        <w:jc w:val="center"/>
      </w:pPr>
    </w:p>
    <w:p w14:paraId="22264465" w14:textId="77777777" w:rsidR="00E02D5A" w:rsidRPr="0046288A" w:rsidRDefault="00E02D5A" w:rsidP="00CC51F3">
      <w:pPr>
        <w:spacing w:after="120"/>
      </w:pPr>
      <w:r w:rsidRPr="0046288A">
        <w:tab/>
      </w:r>
    </w:p>
    <w:p w14:paraId="311A9D20"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650AA492" w14:textId="77777777" w:rsidR="00E02D5A" w:rsidRPr="0046288A" w:rsidRDefault="00E02D5A" w:rsidP="00CC51F3">
      <w:pPr>
        <w:spacing w:after="120"/>
        <w:ind w:left="36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64586DF9" w14:textId="77777777" w:rsidR="00E02D5A" w:rsidRPr="0046288A" w:rsidRDefault="00E02D5A" w:rsidP="00CC51F3">
      <w:pPr>
        <w:spacing w:after="120"/>
        <w:ind w:left="36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2F7FC9BE" w14:textId="77777777"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54"/>
          <w:headerReference w:type="first" r:id="rId55"/>
          <w:footnotePr>
            <w:numRestart w:val="eachSect"/>
          </w:footnotePr>
          <w:pgSz w:w="12240" w:h="15840" w:code="1"/>
          <w:pgMar w:top="1440" w:right="1440" w:bottom="1440" w:left="1440" w:header="720" w:footer="720" w:gutter="0"/>
          <w:paperSrc w:first="15" w:other="15"/>
          <w:cols w:space="720"/>
          <w:docGrid w:linePitch="326"/>
        </w:sectPr>
      </w:pPr>
    </w:p>
    <w:p w14:paraId="546B4129" w14:textId="77777777" w:rsidR="00E02D5A" w:rsidRPr="0046288A" w:rsidRDefault="00E02D5A" w:rsidP="00CC51F3">
      <w:pPr>
        <w:pStyle w:val="Heading1"/>
      </w:pPr>
      <w:bookmarkStart w:id="283" w:name="_Toc442347188"/>
      <w:bookmarkStart w:id="284" w:name="_Toc454783529"/>
      <w:bookmarkStart w:id="285" w:name="_Toc454783839"/>
      <w:bookmarkStart w:id="286" w:name="_Toc494364680"/>
      <w:bookmarkStart w:id="287" w:name="_Toc494365033"/>
      <w:bookmarkEnd w:id="282"/>
      <w:r w:rsidRPr="0046288A">
        <w:lastRenderedPageBreak/>
        <w:t>Section VI - Fraud and Corruption</w:t>
      </w:r>
      <w:bookmarkEnd w:id="283"/>
      <w:bookmarkEnd w:id="284"/>
      <w:bookmarkEnd w:id="285"/>
      <w:bookmarkEnd w:id="286"/>
      <w:bookmarkEnd w:id="287"/>
    </w:p>
    <w:p w14:paraId="31AF9225" w14:textId="77777777" w:rsidR="00696161" w:rsidRPr="0046288A" w:rsidRDefault="00696161" w:rsidP="009407C2">
      <w:pPr>
        <w:rPr>
          <w:rFonts w:eastAsiaTheme="minorHAnsi"/>
          <w:sz w:val="22"/>
          <w:szCs w:val="22"/>
        </w:rPr>
      </w:pPr>
    </w:p>
    <w:p w14:paraId="37865D86"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38BEAD7B" w14:textId="77777777" w:rsidR="00696161" w:rsidRPr="0046288A" w:rsidRDefault="00696161" w:rsidP="009407C2">
      <w:pPr>
        <w:rPr>
          <w:rFonts w:eastAsiaTheme="minorHAnsi"/>
        </w:rPr>
      </w:pPr>
    </w:p>
    <w:p w14:paraId="06120C52" w14:textId="77777777" w:rsidR="00696161" w:rsidRPr="0046288A" w:rsidRDefault="00696161" w:rsidP="00024036">
      <w:pPr>
        <w:numPr>
          <w:ilvl w:val="0"/>
          <w:numId w:val="20"/>
        </w:numPr>
        <w:spacing w:after="160"/>
        <w:ind w:left="360"/>
        <w:contextualSpacing/>
        <w:jc w:val="both"/>
        <w:rPr>
          <w:rFonts w:eastAsiaTheme="minorHAnsi"/>
          <w:b/>
        </w:rPr>
      </w:pPr>
      <w:r w:rsidRPr="0046288A">
        <w:rPr>
          <w:rFonts w:eastAsiaTheme="minorHAnsi"/>
          <w:b/>
        </w:rPr>
        <w:t>Purpose</w:t>
      </w:r>
    </w:p>
    <w:p w14:paraId="7D6F67F3" w14:textId="77777777" w:rsidR="00696161" w:rsidRPr="0046288A" w:rsidRDefault="00696161" w:rsidP="00024036">
      <w:pPr>
        <w:pStyle w:val="ListParagraph"/>
        <w:numPr>
          <w:ilvl w:val="1"/>
          <w:numId w:val="20"/>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5F3BE07" w14:textId="77777777" w:rsidR="00696161" w:rsidRPr="0046288A" w:rsidRDefault="00696161" w:rsidP="00024036">
      <w:pPr>
        <w:numPr>
          <w:ilvl w:val="0"/>
          <w:numId w:val="20"/>
        </w:numPr>
        <w:spacing w:after="160"/>
        <w:ind w:left="360"/>
        <w:contextualSpacing/>
        <w:jc w:val="both"/>
        <w:rPr>
          <w:rFonts w:eastAsiaTheme="minorHAnsi"/>
          <w:b/>
        </w:rPr>
      </w:pPr>
      <w:r w:rsidRPr="0046288A">
        <w:rPr>
          <w:rFonts w:eastAsiaTheme="minorHAnsi"/>
          <w:b/>
        </w:rPr>
        <w:t>Requirements</w:t>
      </w:r>
    </w:p>
    <w:p w14:paraId="62CDE9FC" w14:textId="77777777" w:rsidR="00696161" w:rsidRPr="0046288A" w:rsidRDefault="00696161" w:rsidP="00024036">
      <w:pPr>
        <w:pStyle w:val="ListParagraph"/>
        <w:numPr>
          <w:ilvl w:val="0"/>
          <w:numId w:val="24"/>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096416A" w14:textId="77777777" w:rsidR="00696161" w:rsidRPr="0046288A" w:rsidRDefault="00696161" w:rsidP="000C72BD">
      <w:pPr>
        <w:pStyle w:val="ListParagraph"/>
        <w:autoSpaceDE w:val="0"/>
        <w:autoSpaceDN w:val="0"/>
        <w:adjustRightInd w:val="0"/>
        <w:ind w:left="360"/>
        <w:rPr>
          <w:rFonts w:eastAsiaTheme="minorHAnsi"/>
        </w:rPr>
      </w:pPr>
    </w:p>
    <w:p w14:paraId="6F584351" w14:textId="77777777" w:rsidR="00696161" w:rsidRPr="0046288A" w:rsidRDefault="00696161" w:rsidP="00024036">
      <w:pPr>
        <w:pStyle w:val="ListParagraph"/>
        <w:numPr>
          <w:ilvl w:val="0"/>
          <w:numId w:val="24"/>
        </w:numPr>
        <w:autoSpaceDE w:val="0"/>
        <w:autoSpaceDN w:val="0"/>
        <w:adjustRightInd w:val="0"/>
        <w:spacing w:after="120"/>
        <w:jc w:val="both"/>
        <w:rPr>
          <w:rFonts w:eastAsiaTheme="minorHAnsi"/>
        </w:rPr>
      </w:pPr>
      <w:r w:rsidRPr="0046288A">
        <w:rPr>
          <w:rFonts w:eastAsiaTheme="minorHAnsi"/>
        </w:rPr>
        <w:t>To this end, the Bank:</w:t>
      </w:r>
    </w:p>
    <w:p w14:paraId="281B6307" w14:textId="77777777" w:rsidR="00696161" w:rsidRPr="0046288A" w:rsidRDefault="00696161" w:rsidP="00024036">
      <w:pPr>
        <w:numPr>
          <w:ilvl w:val="0"/>
          <w:numId w:val="21"/>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3DB2CCE6" w14:textId="77777777" w:rsidR="00696161" w:rsidRPr="0046288A" w:rsidRDefault="00696161" w:rsidP="00024036">
      <w:pPr>
        <w:numPr>
          <w:ilvl w:val="0"/>
          <w:numId w:val="22"/>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0F6B66BA" w14:textId="77777777" w:rsidR="00696161" w:rsidRPr="0046288A" w:rsidRDefault="00696161" w:rsidP="00024036">
      <w:pPr>
        <w:numPr>
          <w:ilvl w:val="0"/>
          <w:numId w:val="22"/>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650B8E0" w14:textId="77777777" w:rsidR="00696161" w:rsidRPr="0046288A" w:rsidRDefault="00696161" w:rsidP="00024036">
      <w:pPr>
        <w:numPr>
          <w:ilvl w:val="0"/>
          <w:numId w:val="22"/>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01D131E9" w14:textId="77777777" w:rsidR="00696161" w:rsidRPr="0046288A" w:rsidRDefault="00696161" w:rsidP="00024036">
      <w:pPr>
        <w:numPr>
          <w:ilvl w:val="0"/>
          <w:numId w:val="22"/>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51746487" w14:textId="77777777" w:rsidR="00696161" w:rsidRPr="0046288A" w:rsidRDefault="00696161" w:rsidP="00024036">
      <w:pPr>
        <w:numPr>
          <w:ilvl w:val="0"/>
          <w:numId w:val="22"/>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79416150" w14:textId="77777777" w:rsidR="00696161" w:rsidRPr="0046288A" w:rsidRDefault="00696161" w:rsidP="00024036">
      <w:pPr>
        <w:numPr>
          <w:ilvl w:val="0"/>
          <w:numId w:val="23"/>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C3F3BD6" w14:textId="77777777" w:rsidR="00696161" w:rsidRPr="0046288A" w:rsidRDefault="00696161" w:rsidP="00024036">
      <w:pPr>
        <w:numPr>
          <w:ilvl w:val="0"/>
          <w:numId w:val="23"/>
        </w:numPr>
        <w:autoSpaceDE w:val="0"/>
        <w:autoSpaceDN w:val="0"/>
        <w:adjustRightInd w:val="0"/>
        <w:spacing w:after="120"/>
        <w:ind w:left="2160" w:hanging="540"/>
        <w:jc w:val="both"/>
        <w:rPr>
          <w:rFonts w:eastAsiaTheme="minorHAnsi"/>
          <w:color w:val="000000"/>
        </w:rPr>
      </w:pPr>
      <w:proofErr w:type="gramStart"/>
      <w:r w:rsidRPr="0046288A">
        <w:rPr>
          <w:rFonts w:eastAsiaTheme="minorHAnsi"/>
          <w:color w:val="000000"/>
        </w:rPr>
        <w:t>acts</w:t>
      </w:r>
      <w:proofErr w:type="gramEnd"/>
      <w:r w:rsidRPr="0046288A">
        <w:rPr>
          <w:rFonts w:eastAsiaTheme="minorHAnsi"/>
          <w:color w:val="000000"/>
        </w:rPr>
        <w:t xml:space="preserve"> intended to materially impede the exercise of the Bank’s inspection and audit rights provided for under paragraph 2.2 e. below.</w:t>
      </w:r>
    </w:p>
    <w:p w14:paraId="00E771AA" w14:textId="77777777" w:rsidR="00696161" w:rsidRPr="0046288A" w:rsidRDefault="00696161" w:rsidP="00024036">
      <w:pPr>
        <w:numPr>
          <w:ilvl w:val="0"/>
          <w:numId w:val="21"/>
        </w:numPr>
        <w:autoSpaceDE w:val="0"/>
        <w:autoSpaceDN w:val="0"/>
        <w:adjustRightInd w:val="0"/>
        <w:spacing w:after="120"/>
        <w:ind w:left="81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A002FF8" w14:textId="77777777" w:rsidR="00696161" w:rsidRPr="0046288A" w:rsidRDefault="00696161" w:rsidP="00024036">
      <w:pPr>
        <w:numPr>
          <w:ilvl w:val="0"/>
          <w:numId w:val="21"/>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w:t>
      </w:r>
      <w:proofErr w:type="spellStart"/>
      <w:r w:rsidRPr="0046288A">
        <w:rPr>
          <w:rFonts w:eastAsiaTheme="minorHAnsi"/>
          <w:color w:val="000000"/>
        </w:rPr>
        <w:t>misprocurement</w:t>
      </w:r>
      <w:proofErr w:type="spellEnd"/>
      <w:r w:rsidRPr="0046288A">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3D1331" w14:textId="77777777" w:rsidR="00696161" w:rsidRPr="0046288A" w:rsidRDefault="00696161" w:rsidP="00024036">
      <w:pPr>
        <w:numPr>
          <w:ilvl w:val="0"/>
          <w:numId w:val="21"/>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8"/>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9"/>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615F26D" w14:textId="77777777" w:rsidR="00696161" w:rsidRPr="0046288A" w:rsidRDefault="00696161" w:rsidP="00024036">
      <w:pPr>
        <w:numPr>
          <w:ilvl w:val="0"/>
          <w:numId w:val="21"/>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0"/>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03021F36" w14:textId="77777777" w:rsidR="00BD0FF6" w:rsidRPr="0046288A" w:rsidRDefault="00BD0FF6" w:rsidP="000C72BD">
      <w:pPr>
        <w:numPr>
          <w:ilvl w:val="12"/>
          <w:numId w:val="0"/>
        </w:numPr>
        <w:sectPr w:rsidR="00BD0FF6" w:rsidRPr="0046288A" w:rsidSect="00F34973">
          <w:headerReference w:type="even" r:id="rId56"/>
          <w:headerReference w:type="default" r:id="rId57"/>
          <w:headerReference w:type="first" r:id="rId58"/>
          <w:footnotePr>
            <w:numRestart w:val="eachSect"/>
          </w:footnotePr>
          <w:type w:val="oddPage"/>
          <w:pgSz w:w="12240" w:h="15840" w:code="1"/>
          <w:pgMar w:top="1440" w:right="1440" w:bottom="1440" w:left="1440" w:header="720" w:footer="720" w:gutter="0"/>
          <w:cols w:space="720"/>
          <w:noEndnote/>
          <w:titlePg/>
        </w:sectPr>
      </w:pPr>
    </w:p>
    <w:p w14:paraId="03740568" w14:textId="77777777" w:rsidR="00F41BAB" w:rsidRPr="0046288A" w:rsidRDefault="00F41BAB" w:rsidP="009407C2">
      <w:pPr>
        <w:pStyle w:val="Part"/>
      </w:pPr>
      <w:bookmarkStart w:id="288" w:name="_Toc442612315"/>
      <w:bookmarkStart w:id="289" w:name="_Toc164583188"/>
      <w:bookmarkStart w:id="290" w:name="_Toc29564169"/>
    </w:p>
    <w:p w14:paraId="15000F66" w14:textId="77777777" w:rsidR="008D2B62" w:rsidRPr="0046288A" w:rsidRDefault="008D2B62" w:rsidP="009407C2">
      <w:pPr>
        <w:pStyle w:val="Part"/>
      </w:pPr>
      <w:bookmarkStart w:id="291" w:name="_Toc454783530"/>
      <w:bookmarkStart w:id="292" w:name="_Toc454783840"/>
      <w:bookmarkStart w:id="293" w:name="_Toc494364681"/>
      <w:bookmarkStart w:id="294" w:name="_Toc494365034"/>
      <w:r w:rsidRPr="0046288A">
        <w:t xml:space="preserve">Part II – </w:t>
      </w:r>
      <w:bookmarkEnd w:id="288"/>
      <w:r w:rsidR="00E262A6" w:rsidRPr="0046288A">
        <w:t>Employer’s Requirement</w:t>
      </w:r>
      <w:bookmarkEnd w:id="291"/>
      <w:bookmarkEnd w:id="292"/>
      <w:bookmarkEnd w:id="293"/>
      <w:bookmarkEnd w:id="294"/>
    </w:p>
    <w:p w14:paraId="3E5B7165" w14:textId="77777777" w:rsidR="00EE013E" w:rsidRDefault="00EE013E" w:rsidP="009407C2">
      <w:pPr>
        <w:pStyle w:val="Heading1"/>
      </w:pPr>
    </w:p>
    <w:p w14:paraId="551A06DF" w14:textId="77777777" w:rsidR="007E6CDC" w:rsidRDefault="007E6CDC" w:rsidP="009407C2">
      <w:pPr>
        <w:pStyle w:val="Heading1"/>
      </w:pPr>
      <w:bookmarkStart w:id="295" w:name="_Hlt162678350"/>
      <w:bookmarkStart w:id="296" w:name="_Hlt164667893"/>
      <w:bookmarkStart w:id="297" w:name="_Toc442612316"/>
      <w:bookmarkStart w:id="298" w:name="_Toc454783531"/>
      <w:bookmarkStart w:id="299" w:name="_Toc454783841"/>
      <w:bookmarkStart w:id="300" w:name="_Toc494364682"/>
      <w:bookmarkStart w:id="301" w:name="_Toc494365035"/>
      <w:bookmarkEnd w:id="295"/>
      <w:bookmarkEnd w:id="296"/>
    </w:p>
    <w:p w14:paraId="62866CA1" w14:textId="77777777" w:rsidR="007E6CDC" w:rsidRDefault="007E6CDC" w:rsidP="009407C2">
      <w:pPr>
        <w:pStyle w:val="Heading1"/>
      </w:pPr>
    </w:p>
    <w:p w14:paraId="5A02519A" w14:textId="77777777" w:rsidR="007E6CDC" w:rsidRDefault="007E6CDC" w:rsidP="009407C2">
      <w:pPr>
        <w:pStyle w:val="Heading1"/>
      </w:pPr>
    </w:p>
    <w:p w14:paraId="2601571D" w14:textId="77777777" w:rsidR="007E6CDC" w:rsidRDefault="007E6CDC" w:rsidP="009407C2">
      <w:pPr>
        <w:pStyle w:val="Heading1"/>
      </w:pPr>
    </w:p>
    <w:p w14:paraId="1C77C908" w14:textId="77777777" w:rsidR="007E6CDC" w:rsidRDefault="007E6CDC" w:rsidP="009407C2">
      <w:pPr>
        <w:pStyle w:val="Heading1"/>
      </w:pPr>
    </w:p>
    <w:p w14:paraId="3A67F50C" w14:textId="77777777" w:rsidR="007E6CDC" w:rsidRDefault="007E6CDC" w:rsidP="009407C2">
      <w:pPr>
        <w:pStyle w:val="Heading1"/>
      </w:pPr>
    </w:p>
    <w:p w14:paraId="4130AF97" w14:textId="77777777" w:rsidR="007E6CDC" w:rsidRDefault="007E6CDC" w:rsidP="009407C2">
      <w:pPr>
        <w:pStyle w:val="Heading1"/>
      </w:pPr>
    </w:p>
    <w:p w14:paraId="03CD12B8" w14:textId="77777777" w:rsidR="007E6CDC" w:rsidRDefault="007E6CDC" w:rsidP="009407C2">
      <w:pPr>
        <w:pStyle w:val="Heading1"/>
      </w:pPr>
    </w:p>
    <w:p w14:paraId="6D53CEAB" w14:textId="77777777" w:rsidR="007E6CDC" w:rsidRDefault="007E6CDC" w:rsidP="009407C2">
      <w:pPr>
        <w:pStyle w:val="Heading1"/>
      </w:pPr>
    </w:p>
    <w:p w14:paraId="432C6E4E" w14:textId="77777777" w:rsidR="007E6CDC" w:rsidRDefault="007E6CDC" w:rsidP="009407C2">
      <w:pPr>
        <w:pStyle w:val="Heading1"/>
      </w:pPr>
    </w:p>
    <w:p w14:paraId="1A908DAA" w14:textId="77777777" w:rsidR="007E6CDC" w:rsidRDefault="007E6CDC" w:rsidP="009407C2">
      <w:pPr>
        <w:pStyle w:val="Heading1"/>
      </w:pPr>
    </w:p>
    <w:p w14:paraId="369778BE" w14:textId="77777777" w:rsidR="007E6CDC" w:rsidRDefault="007E6CDC" w:rsidP="009407C2">
      <w:pPr>
        <w:pStyle w:val="Heading1"/>
      </w:pPr>
    </w:p>
    <w:p w14:paraId="6BFFDD86" w14:textId="77777777" w:rsidR="007E6CDC" w:rsidRDefault="007E6CDC" w:rsidP="009407C2">
      <w:pPr>
        <w:pStyle w:val="Heading1"/>
      </w:pPr>
    </w:p>
    <w:p w14:paraId="51E248FA" w14:textId="77777777" w:rsidR="007E6CDC" w:rsidRDefault="007E6CDC" w:rsidP="009407C2">
      <w:pPr>
        <w:pStyle w:val="Heading1"/>
      </w:pPr>
    </w:p>
    <w:p w14:paraId="71167CDA" w14:textId="77777777" w:rsidR="007E6CDC" w:rsidRDefault="007E6CDC" w:rsidP="009407C2">
      <w:pPr>
        <w:pStyle w:val="Heading1"/>
      </w:pPr>
    </w:p>
    <w:p w14:paraId="06C0B5D4" w14:textId="77777777" w:rsidR="007E6CDC" w:rsidRDefault="007E6CDC" w:rsidP="009407C2">
      <w:pPr>
        <w:pStyle w:val="Heading1"/>
      </w:pPr>
    </w:p>
    <w:p w14:paraId="2A0C3898" w14:textId="77777777" w:rsidR="007E6CDC" w:rsidRDefault="007E6CDC" w:rsidP="009407C2">
      <w:pPr>
        <w:pStyle w:val="Heading1"/>
      </w:pPr>
    </w:p>
    <w:p w14:paraId="31E3EA00" w14:textId="77777777" w:rsidR="00EB36CE" w:rsidRPr="00F04FD9" w:rsidRDefault="00EB36CE" w:rsidP="009407C2">
      <w:pPr>
        <w:pStyle w:val="Heading1"/>
        <w:rPr>
          <w:u w:val="single"/>
        </w:rPr>
      </w:pPr>
      <w:r w:rsidRPr="00F04FD9">
        <w:rPr>
          <w:color w:val="FF0000"/>
          <w:u w:val="single"/>
        </w:rPr>
        <w:lastRenderedPageBreak/>
        <w:t xml:space="preserve">Section </w:t>
      </w:r>
      <w:bookmarkStart w:id="302" w:name="_Hlt164583140"/>
      <w:bookmarkEnd w:id="302"/>
      <w:r w:rsidRPr="00F04FD9">
        <w:rPr>
          <w:color w:val="FF0000"/>
          <w:u w:val="single"/>
        </w:rPr>
        <w:t>V</w:t>
      </w:r>
      <w:r w:rsidR="00E02D5A" w:rsidRPr="00F04FD9">
        <w:rPr>
          <w:color w:val="FF0000"/>
          <w:u w:val="single"/>
        </w:rPr>
        <w:t>II</w:t>
      </w:r>
      <w:r w:rsidR="004C6CC6" w:rsidRPr="00F04FD9">
        <w:rPr>
          <w:color w:val="FF0000"/>
          <w:u w:val="single"/>
        </w:rPr>
        <w:t xml:space="preserve"> - </w:t>
      </w:r>
      <w:r w:rsidRPr="00F04FD9">
        <w:rPr>
          <w:color w:val="FF0000"/>
          <w:u w:val="single"/>
        </w:rPr>
        <w:t>Activity Schedule</w:t>
      </w:r>
      <w:bookmarkEnd w:id="289"/>
      <w:bookmarkEnd w:id="297"/>
      <w:bookmarkEnd w:id="298"/>
      <w:bookmarkEnd w:id="299"/>
      <w:bookmarkEnd w:id="300"/>
      <w:bookmarkEnd w:id="301"/>
      <w:r w:rsidR="00F04FD9" w:rsidRPr="00F04FD9">
        <w:rPr>
          <w:color w:val="FF0000"/>
          <w:u w:val="single"/>
        </w:rPr>
        <w:t>/Terms of Reference</w:t>
      </w:r>
    </w:p>
    <w:p w14:paraId="3195ACA8" w14:textId="77777777" w:rsidR="000C79DF" w:rsidRPr="00A9345D" w:rsidRDefault="000C79DF" w:rsidP="000C79DF">
      <w:pPr>
        <w:ind w:left="-540"/>
        <w:jc w:val="center"/>
        <w:rPr>
          <w:rFonts w:asciiTheme="majorBidi" w:hAnsiTheme="majorBidi" w:cstheme="majorBidi"/>
          <w:b/>
        </w:rPr>
      </w:pPr>
      <w:r w:rsidRPr="00A9345D">
        <w:rPr>
          <w:rFonts w:asciiTheme="majorBidi" w:hAnsiTheme="majorBidi" w:cstheme="majorBidi"/>
          <w:noProof/>
        </w:rPr>
        <w:drawing>
          <wp:anchor distT="0" distB="0" distL="114300" distR="114300" simplePos="0" relativeHeight="251677696" behindDoc="1" locked="0" layoutInCell="1" allowOverlap="1" wp14:anchorId="5F6D0B56" wp14:editId="7558CAEA">
            <wp:simplePos x="0" y="0"/>
            <wp:positionH relativeFrom="column">
              <wp:posOffset>5210175</wp:posOffset>
            </wp:positionH>
            <wp:positionV relativeFrom="paragraph">
              <wp:posOffset>142875</wp:posOffset>
            </wp:positionV>
            <wp:extent cx="1057275" cy="981075"/>
            <wp:effectExtent l="0" t="0" r="9525" b="9525"/>
            <wp:wrapNone/>
            <wp:docPr id="3132" name="Picture 29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 name="Picture 293" descr="Logo"/>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9345D">
        <w:rPr>
          <w:rFonts w:asciiTheme="majorBidi" w:hAnsiTheme="majorBidi" w:cstheme="majorBidi"/>
          <w:b/>
          <w:noProof/>
          <w:spacing w:val="80"/>
        </w:rPr>
        <mc:AlternateContent>
          <mc:Choice Requires="wps">
            <w:drawing>
              <wp:anchor distT="0" distB="0" distL="114300" distR="114300" simplePos="0" relativeHeight="251676672" behindDoc="1" locked="0" layoutInCell="1" allowOverlap="1" wp14:anchorId="6A6D69B1" wp14:editId="027CA0B8">
                <wp:simplePos x="0" y="0"/>
                <wp:positionH relativeFrom="column">
                  <wp:posOffset>-428625</wp:posOffset>
                </wp:positionH>
                <wp:positionV relativeFrom="paragraph">
                  <wp:posOffset>133350</wp:posOffset>
                </wp:positionV>
                <wp:extent cx="979170" cy="1009650"/>
                <wp:effectExtent l="0" t="0" r="0" b="0"/>
                <wp:wrapNone/>
                <wp:docPr id="8" name="Rectangle 2" descr="MA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1009650"/>
                        </a:xfrm>
                        <a:prstGeom prst="rect">
                          <a:avLst/>
                        </a:prstGeom>
                        <a:blipFill dpi="0" rotWithShape="1">
                          <a:blip r:embed="rId6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MAIL" style="position:absolute;margin-left:-33.75pt;margin-top:10.5pt;width:77.1pt;height: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l8A&#10;AAAAUmdodGxvbmcAAAJf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Cjw/eHBhY2tldCBlbmQ9J3cn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AAAAAAB/9sAhAAGBAQEBQQGBQUGCQYFBgkLCAYGCAsMCgoLCgoMEAwMDAwMDBAMDAwM&#10;DAwMDAwMDAwMDAwMDAwMDAwMDAwMDAwMAQcHBw0MDRgQEBgUDg4OFBQODg4OFBEMDAwMDBERDAwM&#10;DAwMEQwMDAwMDAwMDAwMDAwMDAwMDAwMDAwMDAwMDAz/wAARCAJfAl8DAREAAhEBAxEB/90ABABM&#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" stroked="f">
                <v:fill r:id="rId61" o:title="MAIL" recolor="t" rotate="t" type="frame"/>
              </v:rect>
            </w:pict>
          </mc:Fallback>
        </mc:AlternateContent>
      </w:r>
      <w:r w:rsidRPr="00A9345D">
        <w:rPr>
          <w:rFonts w:asciiTheme="majorBidi" w:hAnsiTheme="majorBidi" w:cstheme="majorBidi"/>
          <w:b/>
          <w:noProof/>
        </w:rPr>
        <mc:AlternateContent>
          <mc:Choice Requires="wpg">
            <w:drawing>
              <wp:anchor distT="0" distB="0" distL="114300" distR="114300" simplePos="0" relativeHeight="251675648" behindDoc="0" locked="0" layoutInCell="1" allowOverlap="1" wp14:anchorId="022E582A" wp14:editId="46F8E1E8">
                <wp:simplePos x="0" y="0"/>
                <wp:positionH relativeFrom="column">
                  <wp:posOffset>664845</wp:posOffset>
                </wp:positionH>
                <wp:positionV relativeFrom="paragraph">
                  <wp:posOffset>19050</wp:posOffset>
                </wp:positionV>
                <wp:extent cx="4457700" cy="571500"/>
                <wp:effectExtent l="0" t="0" r="38100" b="3810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71500"/>
                          <a:chOff x="2628" y="900"/>
                          <a:chExt cx="7020" cy="900"/>
                        </a:xfrm>
                      </wpg:grpSpPr>
                      <wps:wsp>
                        <wps:cNvPr id="11" name="Text Box 5"/>
                        <wps:cNvSpPr txBox="1">
                          <a:spLocks noChangeArrowheads="1"/>
                        </wps:cNvSpPr>
                        <wps:spPr bwMode="auto">
                          <a:xfrm>
                            <a:off x="2628" y="900"/>
                            <a:ext cx="3840" cy="900"/>
                          </a:xfrm>
                          <a:prstGeom prst="rect">
                            <a:avLst/>
                          </a:prstGeom>
                          <a:solidFill>
                            <a:srgbClr val="FFFFFF"/>
                          </a:solidFill>
                          <a:ln w="9525">
                            <a:solidFill>
                              <a:srgbClr val="FFFFFF"/>
                            </a:solidFill>
                            <a:miter lim="800000"/>
                            <a:headEnd/>
                            <a:tailEnd/>
                          </a:ln>
                        </wps:spPr>
                        <wps:txbx>
                          <w:txbxContent>
                            <w:p w14:paraId="4B18CBE5" w14:textId="77777777" w:rsidR="000F2B4A" w:rsidRPr="00B42894" w:rsidRDefault="000F2B4A" w:rsidP="000C79DF">
                              <w:pPr>
                                <w:bidi/>
                                <w:jc w:val="center"/>
                                <w:rPr>
                                  <w:rFonts w:ascii="Arial" w:hAnsi="Arial" w:cs="Arial"/>
                                  <w:b/>
                                  <w:bCs/>
                                  <w:sz w:val="26"/>
                                  <w:szCs w:val="26"/>
                                  <w:rtl/>
                                  <w:lang w:bidi="fa-IR"/>
                                </w:rPr>
                              </w:pPr>
                              <w:r w:rsidRPr="00B42894">
                                <w:rPr>
                                  <w:rFonts w:ascii="Arial" w:hAnsi="Arial" w:cs="Arial"/>
                                  <w:b/>
                                  <w:bCs/>
                                  <w:sz w:val="26"/>
                                  <w:szCs w:val="26"/>
                                  <w:rtl/>
                                  <w:lang w:bidi="fa-IR"/>
                                </w:rPr>
                                <w:t>دکــرهنی،اوبولگولـواومالـداری وزارت</w:t>
                              </w:r>
                            </w:p>
                            <w:p w14:paraId="1152F100" w14:textId="77777777" w:rsidR="000F2B4A" w:rsidRPr="00B42894" w:rsidRDefault="000F2B4A" w:rsidP="000C79DF">
                              <w:pPr>
                                <w:bidi/>
                                <w:jc w:val="center"/>
                                <w:rPr>
                                  <w:rFonts w:ascii="Arial" w:hAnsi="Arial" w:cs="Arial"/>
                                  <w:b/>
                                  <w:bCs/>
                                  <w:sz w:val="26"/>
                                  <w:szCs w:val="26"/>
                                  <w:rtl/>
                                  <w:lang w:bidi="fa-IR"/>
                                </w:rPr>
                              </w:pPr>
                              <w:r w:rsidRPr="00B42894">
                                <w:rPr>
                                  <w:rFonts w:ascii="Arial" w:hAnsi="Arial" w:cs="Arial"/>
                                  <w:b/>
                                  <w:bCs/>
                                  <w:sz w:val="26"/>
                                  <w:szCs w:val="26"/>
                                  <w:rtl/>
                                  <w:lang w:bidi="fa-IR"/>
                                </w:rPr>
                                <w:t xml:space="preserve">وزارت زراعـت، </w:t>
                              </w:r>
                              <w:r>
                                <w:rPr>
                                  <w:rFonts w:ascii="Arial" w:hAnsi="Arial" w:cs="Arial"/>
                                  <w:b/>
                                  <w:bCs/>
                                  <w:sz w:val="26"/>
                                  <w:szCs w:val="26"/>
                                  <w:rtl/>
                                  <w:lang w:bidi="fa-IR"/>
                                </w:rPr>
                                <w:t>آبیــــاری</w:t>
                              </w:r>
                              <w:r w:rsidRPr="00B42894">
                                <w:rPr>
                                  <w:rFonts w:ascii="Arial" w:hAnsi="Arial" w:cs="Arial"/>
                                  <w:b/>
                                  <w:bCs/>
                                  <w:sz w:val="26"/>
                                  <w:szCs w:val="26"/>
                                  <w:rtl/>
                                  <w:lang w:bidi="fa-IR"/>
                                </w:rPr>
                                <w:t xml:space="preserve"> ومالـــداری</w:t>
                              </w: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6588" y="900"/>
                            <a:ext cx="3060" cy="900"/>
                          </a:xfrm>
                          <a:prstGeom prst="rect">
                            <a:avLst/>
                          </a:prstGeom>
                          <a:solidFill>
                            <a:srgbClr val="FFFFFF"/>
                          </a:solidFill>
                          <a:ln w="9525">
                            <a:solidFill>
                              <a:srgbClr val="FFFFFF"/>
                            </a:solidFill>
                            <a:miter lim="800000"/>
                            <a:headEnd/>
                            <a:tailEnd/>
                          </a:ln>
                        </wps:spPr>
                        <wps:txbx>
                          <w:txbxContent>
                            <w:p w14:paraId="7A42ACFC" w14:textId="77777777" w:rsidR="000F2B4A" w:rsidRPr="00690871" w:rsidRDefault="000F2B4A" w:rsidP="000C79DF">
                              <w:pPr>
                                <w:bidi/>
                                <w:ind w:right="120"/>
                                <w:jc w:val="center"/>
                                <w:rPr>
                                  <w:rFonts w:ascii="Arial" w:hAnsi="Arial" w:cs="Arial"/>
                                  <w:b/>
                                  <w:bCs/>
                                  <w:rtl/>
                                  <w:lang w:bidi="fa-IR"/>
                                </w:rPr>
                              </w:pPr>
                              <w:r w:rsidRPr="00690871">
                                <w:rPr>
                                  <w:rFonts w:ascii="Arial" w:hAnsi="Arial" w:cs="Arial"/>
                                  <w:b/>
                                  <w:bCs/>
                                  <w:rtl/>
                                  <w:lang w:bidi="fa-IR"/>
                                </w:rPr>
                                <w:t>دافغانستان اس</w:t>
                              </w:r>
                              <w:r>
                                <w:rPr>
                                  <w:rFonts w:ascii="Arial" w:hAnsi="Arial" w:cs="Arial" w:hint="cs"/>
                                  <w:b/>
                                  <w:bCs/>
                                  <w:rtl/>
                                  <w:lang w:bidi="fa-IR"/>
                                </w:rPr>
                                <w:t>ـــــ</w:t>
                              </w:r>
                              <w:r w:rsidRPr="00690871">
                                <w:rPr>
                                  <w:rFonts w:ascii="Arial" w:hAnsi="Arial" w:cs="Arial"/>
                                  <w:b/>
                                  <w:bCs/>
                                  <w:rtl/>
                                  <w:lang w:bidi="fa-IR"/>
                                </w:rPr>
                                <w:t>لامی جمهوریت</w:t>
                              </w:r>
                            </w:p>
                            <w:p w14:paraId="6AF3309D" w14:textId="77777777" w:rsidR="000F2B4A" w:rsidRPr="002B63A8" w:rsidRDefault="000F2B4A" w:rsidP="000C79DF">
                              <w:pPr>
                                <w:bidi/>
                                <w:ind w:right="120"/>
                                <w:jc w:val="center"/>
                                <w:rPr>
                                  <w:rFonts w:cs="B Homa"/>
                                  <w:b/>
                                  <w:bCs/>
                                  <w:sz w:val="28"/>
                                  <w:szCs w:val="28"/>
                                  <w:rtl/>
                                  <w:lang w:bidi="fa-IR"/>
                                </w:rPr>
                              </w:pPr>
                              <w:r w:rsidRPr="00690871">
                                <w:rPr>
                                  <w:rFonts w:ascii="Arial" w:hAnsi="Arial" w:cs="Arial"/>
                                  <w:b/>
                                  <w:bCs/>
                                  <w:rtl/>
                                  <w:lang w:bidi="fa-IR"/>
                                </w:rPr>
                                <w:t>جمهوری اس</w:t>
                              </w:r>
                              <w:r>
                                <w:rPr>
                                  <w:rFonts w:ascii="Arial" w:hAnsi="Arial" w:cs="Arial" w:hint="cs"/>
                                  <w:b/>
                                  <w:bCs/>
                                  <w:rtl/>
                                  <w:lang w:bidi="fa-IR"/>
                                </w:rPr>
                                <w:t>ـــــــ</w:t>
                              </w:r>
                              <w:r w:rsidRPr="00690871">
                                <w:rPr>
                                  <w:rFonts w:ascii="Arial" w:hAnsi="Arial" w:cs="Arial"/>
                                  <w:b/>
                                  <w:bCs/>
                                  <w:rtl/>
                                  <w:lang w:bidi="fa-IR"/>
                                </w:rPr>
                                <w:t>لامی افغانستان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2.35pt;margin-top:1.5pt;width:351pt;height:45pt;z-index:251675648" coordorigin="2628,900" coordsize="70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">
                <v:shapetype id="_x0000_t202" coordsize="21600,21600" o:spt="202" path="m,l,21600r21600,l21600,xe">
                  <v:stroke joinstyle="miter"/>
                  <v:path gradientshapeok="t" o:connecttype="rect"/>
                </v:shapetype>
                <v:shape id="Text Box 5" o:spid="_x0000_s1027" type="#_x0000_t202" style="position:absolute;left:2628;top:900;width:3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14:paraId="4B18CBE5" w14:textId="77777777" w:rsidR="000C79DF" w:rsidRPr="00B42894" w:rsidRDefault="000C79DF" w:rsidP="000C79DF">
                        <w:pPr>
                          <w:bidi/>
                          <w:jc w:val="center"/>
                          <w:rPr>
                            <w:rFonts w:ascii="Arial" w:hAnsi="Arial" w:cs="Arial"/>
                            <w:b/>
                            <w:bCs/>
                            <w:sz w:val="26"/>
                            <w:szCs w:val="26"/>
                            <w:rtl/>
                            <w:lang w:bidi="fa-IR"/>
                          </w:rPr>
                        </w:pPr>
                        <w:r w:rsidRPr="00B42894">
                          <w:rPr>
                            <w:rFonts w:ascii="Arial" w:hAnsi="Arial" w:cs="Arial"/>
                            <w:b/>
                            <w:bCs/>
                            <w:sz w:val="26"/>
                            <w:szCs w:val="26"/>
                            <w:rtl/>
                            <w:lang w:bidi="fa-IR"/>
                          </w:rPr>
                          <w:t>دکــرهنی،اوبولگولـواومالـداری وزارت</w:t>
                        </w:r>
                      </w:p>
                      <w:p w14:paraId="1152F100" w14:textId="77777777" w:rsidR="000C79DF" w:rsidRPr="00B42894" w:rsidRDefault="000C79DF" w:rsidP="000C79DF">
                        <w:pPr>
                          <w:bidi/>
                          <w:jc w:val="center"/>
                          <w:rPr>
                            <w:rFonts w:ascii="Arial" w:hAnsi="Arial" w:cs="Arial"/>
                            <w:b/>
                            <w:bCs/>
                            <w:sz w:val="26"/>
                            <w:szCs w:val="26"/>
                            <w:rtl/>
                            <w:lang w:bidi="fa-IR"/>
                          </w:rPr>
                        </w:pPr>
                        <w:r w:rsidRPr="00B42894">
                          <w:rPr>
                            <w:rFonts w:ascii="Arial" w:hAnsi="Arial" w:cs="Arial"/>
                            <w:b/>
                            <w:bCs/>
                            <w:sz w:val="26"/>
                            <w:szCs w:val="26"/>
                            <w:rtl/>
                            <w:lang w:bidi="fa-IR"/>
                          </w:rPr>
                          <w:t xml:space="preserve">وزارت زراعـت، </w:t>
                        </w:r>
                        <w:r>
                          <w:rPr>
                            <w:rFonts w:ascii="Arial" w:hAnsi="Arial" w:cs="Arial"/>
                            <w:b/>
                            <w:bCs/>
                            <w:sz w:val="26"/>
                            <w:szCs w:val="26"/>
                            <w:rtl/>
                            <w:lang w:bidi="fa-IR"/>
                          </w:rPr>
                          <w:t>آبیــــاری</w:t>
                        </w:r>
                        <w:r w:rsidRPr="00B42894">
                          <w:rPr>
                            <w:rFonts w:ascii="Arial" w:hAnsi="Arial" w:cs="Arial"/>
                            <w:b/>
                            <w:bCs/>
                            <w:sz w:val="26"/>
                            <w:szCs w:val="26"/>
                            <w:rtl/>
                            <w:lang w:bidi="fa-IR"/>
                          </w:rPr>
                          <w:t xml:space="preserve"> ومالـــداری</w:t>
                        </w:r>
                      </w:p>
                    </w:txbxContent>
                  </v:textbox>
                </v:shape>
                <v:shape id="Text Box 6" o:spid="_x0000_s1028" type="#_x0000_t202" style="position:absolute;left:6588;top:900;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14:paraId="7A42ACFC" w14:textId="77777777" w:rsidR="000C79DF" w:rsidRPr="00690871" w:rsidRDefault="000C79DF" w:rsidP="000C79DF">
                        <w:pPr>
                          <w:bidi/>
                          <w:ind w:right="120"/>
                          <w:jc w:val="center"/>
                          <w:rPr>
                            <w:rFonts w:ascii="Arial" w:hAnsi="Arial" w:cs="Arial"/>
                            <w:b/>
                            <w:bCs/>
                            <w:rtl/>
                            <w:lang w:bidi="fa-IR"/>
                          </w:rPr>
                        </w:pPr>
                        <w:r w:rsidRPr="00690871">
                          <w:rPr>
                            <w:rFonts w:ascii="Arial" w:hAnsi="Arial" w:cs="Arial"/>
                            <w:b/>
                            <w:bCs/>
                            <w:rtl/>
                            <w:lang w:bidi="fa-IR"/>
                          </w:rPr>
                          <w:t xml:space="preserve">دافغانستان </w:t>
                        </w:r>
                        <w:r w:rsidRPr="00690871">
                          <w:rPr>
                            <w:rFonts w:ascii="Arial" w:hAnsi="Arial" w:cs="Arial"/>
                            <w:b/>
                            <w:bCs/>
                            <w:rtl/>
                            <w:lang w:bidi="fa-IR"/>
                          </w:rPr>
                          <w:t>اس</w:t>
                        </w:r>
                        <w:r>
                          <w:rPr>
                            <w:rFonts w:ascii="Arial" w:hAnsi="Arial" w:cs="Arial" w:hint="cs"/>
                            <w:b/>
                            <w:bCs/>
                            <w:rtl/>
                            <w:lang w:bidi="fa-IR"/>
                          </w:rPr>
                          <w:t>ـــــ</w:t>
                        </w:r>
                        <w:r w:rsidRPr="00690871">
                          <w:rPr>
                            <w:rFonts w:ascii="Arial" w:hAnsi="Arial" w:cs="Arial"/>
                            <w:b/>
                            <w:bCs/>
                            <w:rtl/>
                            <w:lang w:bidi="fa-IR"/>
                          </w:rPr>
                          <w:t>لامی جمهوریت</w:t>
                        </w:r>
                      </w:p>
                      <w:p w14:paraId="6AF3309D" w14:textId="77777777" w:rsidR="000C79DF" w:rsidRPr="002B63A8" w:rsidRDefault="000C79DF" w:rsidP="000C79DF">
                        <w:pPr>
                          <w:bidi/>
                          <w:ind w:right="120"/>
                          <w:jc w:val="center"/>
                          <w:rPr>
                            <w:rFonts w:cs="B Homa"/>
                            <w:b/>
                            <w:bCs/>
                            <w:sz w:val="28"/>
                            <w:szCs w:val="28"/>
                            <w:rtl/>
                            <w:lang w:bidi="fa-IR"/>
                          </w:rPr>
                        </w:pPr>
                        <w:r w:rsidRPr="00690871">
                          <w:rPr>
                            <w:rFonts w:ascii="Arial" w:hAnsi="Arial" w:cs="Arial"/>
                            <w:b/>
                            <w:bCs/>
                            <w:rtl/>
                            <w:lang w:bidi="fa-IR"/>
                          </w:rPr>
                          <w:t>جمهوری اس</w:t>
                        </w:r>
                        <w:r>
                          <w:rPr>
                            <w:rFonts w:ascii="Arial" w:hAnsi="Arial" w:cs="Arial" w:hint="cs"/>
                            <w:b/>
                            <w:bCs/>
                            <w:rtl/>
                            <w:lang w:bidi="fa-IR"/>
                          </w:rPr>
                          <w:t>ـــــــ</w:t>
                        </w:r>
                        <w:r w:rsidRPr="00690871">
                          <w:rPr>
                            <w:rFonts w:ascii="Arial" w:hAnsi="Arial" w:cs="Arial"/>
                            <w:b/>
                            <w:bCs/>
                            <w:rtl/>
                            <w:lang w:bidi="fa-IR"/>
                          </w:rPr>
                          <w:t>لامی افغانستان</w:t>
                        </w:r>
                      </w:p>
                    </w:txbxContent>
                  </v:textbox>
                </v:shape>
              </v:group>
            </w:pict>
          </mc:Fallback>
        </mc:AlternateContent>
      </w:r>
    </w:p>
    <w:p w14:paraId="560D7B27" w14:textId="77777777" w:rsidR="000C79DF" w:rsidRPr="00A9345D" w:rsidRDefault="000C79DF" w:rsidP="000C79DF">
      <w:pPr>
        <w:ind w:left="-540"/>
        <w:jc w:val="center"/>
        <w:rPr>
          <w:rFonts w:asciiTheme="majorBidi" w:hAnsiTheme="majorBidi" w:cstheme="majorBidi"/>
          <w:b/>
        </w:rPr>
      </w:pPr>
    </w:p>
    <w:p w14:paraId="5E3A6401" w14:textId="77777777" w:rsidR="000C79DF" w:rsidRPr="00A9345D" w:rsidRDefault="000C79DF" w:rsidP="000C79DF">
      <w:pPr>
        <w:rPr>
          <w:rFonts w:asciiTheme="majorBidi" w:hAnsiTheme="majorBidi" w:cstheme="majorBidi"/>
          <w:b/>
        </w:rPr>
      </w:pPr>
    </w:p>
    <w:p w14:paraId="011B563B" w14:textId="77777777" w:rsidR="000C79DF" w:rsidRPr="00A9345D" w:rsidRDefault="000C79DF" w:rsidP="000C79DF">
      <w:pPr>
        <w:ind w:left="-540"/>
        <w:jc w:val="center"/>
        <w:rPr>
          <w:rFonts w:asciiTheme="majorBidi" w:hAnsiTheme="majorBidi" w:cstheme="majorBidi"/>
          <w:b/>
        </w:rPr>
      </w:pPr>
    </w:p>
    <w:p w14:paraId="10C7BD13" w14:textId="77777777" w:rsidR="000C79DF" w:rsidRPr="00A9345D" w:rsidRDefault="000C79DF" w:rsidP="000C79DF">
      <w:pPr>
        <w:ind w:left="-540"/>
        <w:jc w:val="center"/>
        <w:rPr>
          <w:rFonts w:asciiTheme="majorBidi" w:hAnsiTheme="majorBidi" w:cstheme="majorBidi"/>
          <w:b/>
        </w:rPr>
      </w:pPr>
    </w:p>
    <w:p w14:paraId="59AD38C0" w14:textId="77777777" w:rsidR="000C79DF" w:rsidRPr="00A9345D" w:rsidRDefault="000C79DF" w:rsidP="000C79DF">
      <w:pPr>
        <w:ind w:left="-540"/>
        <w:jc w:val="center"/>
        <w:rPr>
          <w:rFonts w:asciiTheme="majorBidi" w:hAnsiTheme="majorBidi" w:cstheme="majorBidi"/>
          <w:b/>
        </w:rPr>
      </w:pPr>
    </w:p>
    <w:p w14:paraId="65670197" w14:textId="77777777" w:rsidR="000C79DF" w:rsidRPr="00A9345D" w:rsidRDefault="000C79DF" w:rsidP="000C79DF">
      <w:pPr>
        <w:ind w:left="-540"/>
        <w:jc w:val="center"/>
        <w:rPr>
          <w:rFonts w:asciiTheme="majorBidi" w:hAnsiTheme="majorBidi" w:cstheme="majorBidi"/>
          <w:b/>
        </w:rPr>
      </w:pPr>
      <w:r w:rsidRPr="00A9345D">
        <w:rPr>
          <w:rFonts w:asciiTheme="majorBidi" w:hAnsiTheme="majorBidi" w:cstheme="majorBidi"/>
          <w:b/>
        </w:rPr>
        <w:t>Islamic Republic of Afghanistan</w:t>
      </w:r>
    </w:p>
    <w:p w14:paraId="3BB4EC4D" w14:textId="77777777" w:rsidR="000C79DF" w:rsidRPr="00A9345D" w:rsidRDefault="000C79DF" w:rsidP="000C79DF">
      <w:pPr>
        <w:ind w:left="-540"/>
        <w:jc w:val="center"/>
        <w:rPr>
          <w:rFonts w:asciiTheme="majorBidi" w:hAnsiTheme="majorBidi" w:cstheme="majorBidi"/>
          <w:b/>
        </w:rPr>
      </w:pPr>
    </w:p>
    <w:p w14:paraId="26DA15C6" w14:textId="77777777" w:rsidR="000C79DF" w:rsidRPr="00A9345D" w:rsidRDefault="000C79DF" w:rsidP="000C79DF">
      <w:pPr>
        <w:spacing w:line="480" w:lineRule="auto"/>
        <w:ind w:left="-540"/>
        <w:jc w:val="center"/>
        <w:rPr>
          <w:rFonts w:asciiTheme="majorBidi" w:hAnsiTheme="majorBidi" w:cstheme="majorBidi"/>
          <w:b/>
          <w:bCs/>
        </w:rPr>
      </w:pPr>
      <w:r w:rsidRPr="00A9345D">
        <w:rPr>
          <w:rFonts w:asciiTheme="majorBidi" w:hAnsiTheme="majorBidi" w:cstheme="majorBidi"/>
          <w:b/>
          <w:bCs/>
        </w:rPr>
        <w:t>Ministry of Agriculture, Irrigation and Livestock</w:t>
      </w:r>
    </w:p>
    <w:p w14:paraId="17821191" w14:textId="77777777" w:rsidR="000C79DF" w:rsidRPr="00A9345D" w:rsidRDefault="000C79DF" w:rsidP="000C79DF">
      <w:pPr>
        <w:bidi/>
        <w:spacing w:line="480" w:lineRule="auto"/>
        <w:ind w:left="-540" w:firstLine="1260"/>
        <w:jc w:val="center"/>
        <w:rPr>
          <w:rFonts w:asciiTheme="majorBidi" w:hAnsiTheme="majorBidi" w:cstheme="majorBidi"/>
          <w:b/>
          <w:bCs/>
          <w:rtl/>
          <w:lang w:bidi="fa-IR"/>
        </w:rPr>
      </w:pPr>
      <w:r w:rsidRPr="00A9345D">
        <w:rPr>
          <w:rFonts w:asciiTheme="majorBidi" w:hAnsiTheme="majorBidi" w:cstheme="majorBidi"/>
          <w:b/>
          <w:bCs/>
          <w:rtl/>
          <w:lang w:bidi="fa-IR"/>
        </w:rPr>
        <w:t>(بخش مالداری</w:t>
      </w:r>
      <w:r w:rsidRPr="00A9345D">
        <w:rPr>
          <w:rFonts w:asciiTheme="majorBidi" w:hAnsiTheme="majorBidi" w:cstheme="majorBidi"/>
          <w:b/>
          <w:bCs/>
          <w:lang w:bidi="fa-IR"/>
        </w:rPr>
        <w:t>NHLP-</w:t>
      </w:r>
      <w:r w:rsidRPr="00A9345D">
        <w:rPr>
          <w:rFonts w:asciiTheme="majorBidi" w:hAnsiTheme="majorBidi" w:cstheme="majorBidi"/>
          <w:b/>
          <w:bCs/>
          <w:rtl/>
          <w:lang w:bidi="fa-IR"/>
        </w:rPr>
        <w:t>-</w:t>
      </w:r>
      <w:r w:rsidRPr="00A9345D">
        <w:rPr>
          <w:rFonts w:asciiTheme="majorBidi" w:hAnsiTheme="majorBidi" w:cstheme="majorBidi"/>
          <w:b/>
          <w:bCs/>
          <w:lang w:bidi="fa-IR"/>
        </w:rPr>
        <w:t>Livestock Component</w:t>
      </w:r>
      <w:r w:rsidRPr="00A9345D">
        <w:rPr>
          <w:rFonts w:asciiTheme="majorBidi" w:hAnsiTheme="majorBidi" w:cstheme="majorBidi"/>
          <w:b/>
          <w:bCs/>
          <w:rtl/>
          <w:lang w:bidi="fa-IR"/>
        </w:rPr>
        <w:t>)</w:t>
      </w:r>
    </w:p>
    <w:p w14:paraId="73E8A9D6" w14:textId="77777777" w:rsidR="000C79DF" w:rsidRPr="00A9345D" w:rsidRDefault="000C79DF" w:rsidP="000C79DF">
      <w:pPr>
        <w:spacing w:line="480" w:lineRule="auto"/>
        <w:ind w:left="-540"/>
        <w:rPr>
          <w:rFonts w:asciiTheme="majorBidi" w:hAnsiTheme="majorBidi" w:cstheme="majorBidi"/>
          <w:b/>
          <w:spacing w:val="80"/>
        </w:rPr>
      </w:pPr>
    </w:p>
    <w:p w14:paraId="3FC85F7E" w14:textId="77777777" w:rsidR="000C79DF" w:rsidRPr="00A876F6" w:rsidRDefault="000C79DF" w:rsidP="000C79DF">
      <w:pPr>
        <w:ind w:left="-540"/>
        <w:jc w:val="center"/>
        <w:rPr>
          <w:b/>
          <w:sz w:val="36"/>
          <w:szCs w:val="36"/>
        </w:rPr>
      </w:pPr>
      <w:r w:rsidRPr="00A876F6">
        <w:rPr>
          <w:b/>
          <w:sz w:val="36"/>
          <w:szCs w:val="36"/>
        </w:rPr>
        <w:t>Terms of Reference for Non-Consultancy Services (</w:t>
      </w:r>
      <w:r>
        <w:rPr>
          <w:b/>
          <w:sz w:val="36"/>
          <w:szCs w:val="36"/>
        </w:rPr>
        <w:t>Fishery</w:t>
      </w:r>
      <w:r w:rsidRPr="00A876F6">
        <w:rPr>
          <w:b/>
          <w:sz w:val="36"/>
          <w:szCs w:val="36"/>
        </w:rPr>
        <w:t>)</w:t>
      </w:r>
    </w:p>
    <w:p w14:paraId="05043C12" w14:textId="77777777" w:rsidR="000C79DF" w:rsidRDefault="000C79DF" w:rsidP="000C79DF">
      <w:pPr>
        <w:ind w:left="-540"/>
        <w:jc w:val="center"/>
        <w:rPr>
          <w:b/>
        </w:rPr>
      </w:pPr>
    </w:p>
    <w:p w14:paraId="0E81231B" w14:textId="77777777" w:rsidR="000C79DF" w:rsidRPr="001F1799" w:rsidRDefault="000C79DF" w:rsidP="000C79DF">
      <w:pPr>
        <w:ind w:left="-540"/>
        <w:jc w:val="center"/>
        <w:rPr>
          <w:b/>
        </w:rPr>
      </w:pPr>
    </w:p>
    <w:p w14:paraId="0B2C8EDD" w14:textId="77777777" w:rsidR="000C79DF" w:rsidRDefault="000C79DF" w:rsidP="000C79DF">
      <w:pPr>
        <w:ind w:left="-540"/>
        <w:jc w:val="center"/>
        <w:rPr>
          <w:b/>
        </w:rPr>
      </w:pPr>
      <w:r w:rsidRPr="001F1799">
        <w:rPr>
          <w:b/>
        </w:rPr>
        <w:t>P</w:t>
      </w:r>
      <w:r>
        <w:rPr>
          <w:b/>
        </w:rPr>
        <w:t xml:space="preserve">rocurement Reference: </w:t>
      </w:r>
    </w:p>
    <w:p w14:paraId="477175C6" w14:textId="77777777" w:rsidR="000C79DF" w:rsidRDefault="000C79DF" w:rsidP="000C79DF">
      <w:pPr>
        <w:ind w:left="-540"/>
        <w:jc w:val="center"/>
        <w:rPr>
          <w:b/>
        </w:rPr>
      </w:pPr>
    </w:p>
    <w:p w14:paraId="66BFFD53" w14:textId="77777777" w:rsidR="000C79DF" w:rsidRPr="00EA7B89" w:rsidRDefault="000C79DF" w:rsidP="000C79DF">
      <w:pPr>
        <w:ind w:left="-540"/>
        <w:jc w:val="center"/>
        <w:rPr>
          <w:b/>
          <w:sz w:val="28"/>
          <w:szCs w:val="28"/>
        </w:rPr>
      </w:pPr>
      <w:r w:rsidRPr="00EA7B89">
        <w:rPr>
          <w:b/>
          <w:sz w:val="28"/>
          <w:szCs w:val="28"/>
        </w:rPr>
        <w:t xml:space="preserve">Execution of 20 commercial fish farms in </w:t>
      </w:r>
      <w:proofErr w:type="spellStart"/>
      <w:r>
        <w:rPr>
          <w:b/>
          <w:sz w:val="28"/>
          <w:szCs w:val="28"/>
        </w:rPr>
        <w:t>Laghman</w:t>
      </w:r>
      <w:proofErr w:type="spellEnd"/>
      <w:r w:rsidRPr="00EA7B89">
        <w:rPr>
          <w:b/>
          <w:sz w:val="28"/>
          <w:szCs w:val="28"/>
        </w:rPr>
        <w:t xml:space="preserve"> province</w:t>
      </w:r>
    </w:p>
    <w:p w14:paraId="6E665588" w14:textId="77777777" w:rsidR="000C79DF" w:rsidRPr="000147D5" w:rsidRDefault="000C79DF" w:rsidP="000C79DF">
      <w:pPr>
        <w:tabs>
          <w:tab w:val="left" w:pos="720"/>
          <w:tab w:val="right" w:leader="dot" w:pos="8640"/>
        </w:tabs>
        <w:rPr>
          <w:b/>
          <w:bCs/>
        </w:rPr>
      </w:pPr>
    </w:p>
    <w:p w14:paraId="66EC3053" w14:textId="77777777" w:rsidR="000C79DF" w:rsidRPr="00F64FE0" w:rsidRDefault="000C79DF" w:rsidP="000C79DF">
      <w:pPr>
        <w:ind w:left="-540"/>
        <w:jc w:val="center"/>
        <w:rPr>
          <w:b/>
        </w:rPr>
      </w:pPr>
    </w:p>
    <w:p w14:paraId="0E06CBFA" w14:textId="77777777" w:rsidR="000C79DF" w:rsidRPr="00F64FE0" w:rsidRDefault="000C79DF" w:rsidP="000C79DF">
      <w:pPr>
        <w:ind w:left="-540"/>
        <w:jc w:val="center"/>
        <w:rPr>
          <w:b/>
        </w:rPr>
      </w:pPr>
    </w:p>
    <w:p w14:paraId="35CBF7E8" w14:textId="470CA781" w:rsidR="000C79DF" w:rsidRPr="00607FF2" w:rsidRDefault="000C79DF" w:rsidP="000C79DF">
      <w:pPr>
        <w:tabs>
          <w:tab w:val="left" w:pos="720"/>
          <w:tab w:val="right" w:leader="dot" w:pos="8640"/>
        </w:tabs>
        <w:spacing w:line="360" w:lineRule="auto"/>
        <w:ind w:left="-540"/>
        <w:jc w:val="center"/>
        <w:rPr>
          <w:b/>
          <w:bCs/>
          <w:color w:val="FF0000"/>
        </w:rPr>
      </w:pPr>
      <w:r w:rsidRPr="00A876F6">
        <w:rPr>
          <w:b/>
          <w:bCs/>
          <w:color w:val="FF0000"/>
        </w:rPr>
        <w:t>IFB No: MAIL/ARTF/NHLP/ICB – LC-NC-2018-</w:t>
      </w:r>
      <w:r>
        <w:rPr>
          <w:b/>
          <w:bCs/>
          <w:color w:val="FF0000"/>
        </w:rPr>
        <w:t>100</w:t>
      </w:r>
      <w:r w:rsidR="00A044AA">
        <w:rPr>
          <w:b/>
          <w:bCs/>
          <w:color w:val="FF0000"/>
        </w:rPr>
        <w:t xml:space="preserve"> (Rebid)</w:t>
      </w:r>
    </w:p>
    <w:p w14:paraId="6CF2610F" w14:textId="77777777" w:rsidR="000C79DF" w:rsidRPr="00A876F6" w:rsidRDefault="000C79DF" w:rsidP="000C79DF">
      <w:pPr>
        <w:tabs>
          <w:tab w:val="left" w:pos="720"/>
          <w:tab w:val="right" w:leader="dot" w:pos="8640"/>
        </w:tabs>
        <w:spacing w:line="360" w:lineRule="auto"/>
        <w:ind w:left="-540"/>
        <w:jc w:val="center"/>
        <w:rPr>
          <w:b/>
          <w:bCs/>
          <w:color w:val="000000" w:themeColor="text1"/>
        </w:rPr>
      </w:pPr>
    </w:p>
    <w:p w14:paraId="29827E3A" w14:textId="77777777" w:rsidR="000C79DF" w:rsidRPr="00A876F6" w:rsidRDefault="000C79DF" w:rsidP="000C79DF">
      <w:pPr>
        <w:tabs>
          <w:tab w:val="left" w:pos="720"/>
          <w:tab w:val="right" w:leader="dot" w:pos="8640"/>
        </w:tabs>
        <w:spacing w:line="360" w:lineRule="auto"/>
        <w:ind w:left="-540"/>
        <w:jc w:val="center"/>
        <w:rPr>
          <w:b/>
          <w:bCs/>
          <w:color w:val="000000" w:themeColor="text1"/>
        </w:rPr>
      </w:pPr>
      <w:r w:rsidRPr="00A876F6">
        <w:rPr>
          <w:b/>
          <w:bCs/>
          <w:color w:val="000000" w:themeColor="text1"/>
        </w:rPr>
        <w:t>National Horticulture and Livestock Project (NHLP)</w:t>
      </w:r>
    </w:p>
    <w:p w14:paraId="0E3141A1" w14:textId="77777777" w:rsidR="000C79DF" w:rsidRPr="00A876F6" w:rsidRDefault="000C79DF" w:rsidP="000C79DF">
      <w:pPr>
        <w:tabs>
          <w:tab w:val="left" w:pos="720"/>
          <w:tab w:val="right" w:leader="dot" w:pos="8640"/>
        </w:tabs>
        <w:spacing w:line="360" w:lineRule="auto"/>
        <w:ind w:left="-540"/>
        <w:jc w:val="center"/>
        <w:rPr>
          <w:b/>
          <w:bCs/>
          <w:color w:val="000000" w:themeColor="text1"/>
        </w:rPr>
      </w:pPr>
    </w:p>
    <w:p w14:paraId="12AF66B4" w14:textId="77777777" w:rsidR="000C79DF" w:rsidRPr="00A876F6" w:rsidRDefault="000C79DF" w:rsidP="000C79DF">
      <w:pPr>
        <w:tabs>
          <w:tab w:val="left" w:pos="720"/>
          <w:tab w:val="right" w:leader="dot" w:pos="8640"/>
        </w:tabs>
        <w:spacing w:line="360" w:lineRule="auto"/>
        <w:ind w:left="-540"/>
        <w:jc w:val="center"/>
        <w:rPr>
          <w:b/>
          <w:bCs/>
          <w:color w:val="000000" w:themeColor="text1"/>
        </w:rPr>
      </w:pPr>
    </w:p>
    <w:p w14:paraId="6E03B71E" w14:textId="77777777" w:rsidR="000C79DF" w:rsidRPr="00A876F6" w:rsidRDefault="000C79DF" w:rsidP="000C79DF">
      <w:pPr>
        <w:tabs>
          <w:tab w:val="left" w:pos="720"/>
          <w:tab w:val="right" w:leader="dot" w:pos="8640"/>
        </w:tabs>
        <w:spacing w:line="360" w:lineRule="auto"/>
        <w:ind w:left="-540"/>
        <w:jc w:val="center"/>
        <w:rPr>
          <w:b/>
          <w:bCs/>
          <w:color w:val="000000" w:themeColor="text1"/>
        </w:rPr>
      </w:pPr>
      <w:r w:rsidRPr="00A876F6">
        <w:rPr>
          <w:b/>
          <w:bCs/>
          <w:color w:val="000000" w:themeColor="text1"/>
        </w:rPr>
        <w:t>Grant No: TF- 013820</w:t>
      </w:r>
    </w:p>
    <w:p w14:paraId="1F94EECA" w14:textId="77777777" w:rsidR="000C79DF" w:rsidRPr="00A876F6" w:rsidRDefault="000C79DF" w:rsidP="000C79DF">
      <w:pPr>
        <w:tabs>
          <w:tab w:val="left" w:pos="720"/>
          <w:tab w:val="right" w:leader="dot" w:pos="8640"/>
        </w:tabs>
        <w:spacing w:line="360" w:lineRule="auto"/>
        <w:ind w:left="-540"/>
        <w:jc w:val="center"/>
        <w:rPr>
          <w:b/>
          <w:bCs/>
          <w:color w:val="000000" w:themeColor="text1"/>
        </w:rPr>
      </w:pPr>
    </w:p>
    <w:p w14:paraId="2F997CA6" w14:textId="77777777" w:rsidR="000C79DF" w:rsidRPr="00607FF2" w:rsidRDefault="000C79DF" w:rsidP="000C79DF">
      <w:pPr>
        <w:tabs>
          <w:tab w:val="left" w:pos="720"/>
          <w:tab w:val="right" w:leader="dot" w:pos="8640"/>
        </w:tabs>
        <w:spacing w:line="360" w:lineRule="auto"/>
        <w:ind w:left="-540"/>
        <w:jc w:val="center"/>
        <w:rPr>
          <w:b/>
          <w:bCs/>
          <w:color w:val="000000" w:themeColor="text1"/>
        </w:rPr>
      </w:pPr>
      <w:r w:rsidRPr="00A876F6">
        <w:rPr>
          <w:b/>
          <w:bCs/>
          <w:color w:val="000000" w:themeColor="text1"/>
        </w:rPr>
        <w:t>Project ID: P143841</w:t>
      </w:r>
    </w:p>
    <w:p w14:paraId="2E4FA7CD" w14:textId="77777777" w:rsidR="000C79DF" w:rsidRPr="00A9345D" w:rsidRDefault="000C79DF" w:rsidP="000C79DF">
      <w:pPr>
        <w:spacing w:line="360" w:lineRule="auto"/>
        <w:rPr>
          <w:rFonts w:asciiTheme="majorBidi" w:hAnsiTheme="majorBidi" w:cstheme="majorBidi"/>
        </w:rPr>
      </w:pPr>
    </w:p>
    <w:p w14:paraId="40E51F7E" w14:textId="759623AE" w:rsidR="000C79DF" w:rsidRDefault="00A044AA" w:rsidP="000C79DF">
      <w:pPr>
        <w:pStyle w:val="BodyText"/>
        <w:spacing w:line="360" w:lineRule="auto"/>
        <w:ind w:left="-540"/>
        <w:jc w:val="center"/>
        <w:rPr>
          <w:rFonts w:asciiTheme="majorBidi" w:hAnsiTheme="majorBidi" w:cstheme="majorBidi"/>
          <w:b/>
        </w:rPr>
      </w:pPr>
      <w:r>
        <w:rPr>
          <w:rFonts w:asciiTheme="majorBidi" w:hAnsiTheme="majorBidi" w:cstheme="majorBidi"/>
          <w:b/>
        </w:rPr>
        <w:t>2019</w:t>
      </w:r>
    </w:p>
    <w:p w14:paraId="30F5EB35" w14:textId="77777777" w:rsidR="000C79DF" w:rsidRDefault="000C79DF" w:rsidP="000C79DF">
      <w:pPr>
        <w:pStyle w:val="BodyText"/>
        <w:spacing w:line="360" w:lineRule="auto"/>
        <w:ind w:left="-540"/>
        <w:jc w:val="center"/>
        <w:rPr>
          <w:rFonts w:asciiTheme="majorBidi" w:hAnsiTheme="majorBidi" w:cstheme="majorBidi"/>
          <w:b/>
        </w:rPr>
      </w:pPr>
    </w:p>
    <w:p w14:paraId="654D2033" w14:textId="77777777" w:rsidR="000C79DF" w:rsidRDefault="000C79DF" w:rsidP="000C79DF">
      <w:pPr>
        <w:pStyle w:val="BodyText"/>
        <w:spacing w:line="360" w:lineRule="auto"/>
        <w:ind w:left="-540"/>
        <w:jc w:val="center"/>
        <w:rPr>
          <w:rFonts w:asciiTheme="majorBidi" w:hAnsiTheme="majorBidi" w:cstheme="majorBidi"/>
          <w:b/>
        </w:rPr>
      </w:pPr>
    </w:p>
    <w:p w14:paraId="5AD93D76" w14:textId="77777777" w:rsidR="000C79DF" w:rsidRPr="00607FF2" w:rsidRDefault="000C79DF" w:rsidP="000C79DF">
      <w:pPr>
        <w:pStyle w:val="BodyText"/>
        <w:spacing w:line="360" w:lineRule="auto"/>
        <w:ind w:left="-540"/>
        <w:jc w:val="center"/>
        <w:rPr>
          <w:rFonts w:asciiTheme="majorBidi" w:hAnsiTheme="majorBidi" w:cstheme="majorBidi"/>
          <w:b/>
        </w:rPr>
      </w:pPr>
    </w:p>
    <w:p w14:paraId="5B17B826" w14:textId="77777777" w:rsidR="000C79DF" w:rsidRPr="00A9345D" w:rsidRDefault="000C79DF" w:rsidP="000C79DF">
      <w:pPr>
        <w:rPr>
          <w:rFonts w:asciiTheme="majorBidi" w:hAnsiTheme="majorBidi" w:cstheme="majorBidi"/>
          <w:b/>
          <w:bCs/>
          <w:caps/>
        </w:rPr>
      </w:pPr>
    </w:p>
    <w:p w14:paraId="3800734E" w14:textId="77777777" w:rsidR="000C79DF" w:rsidRPr="00A9345D" w:rsidRDefault="000C79DF" w:rsidP="000C79DF">
      <w:pPr>
        <w:keepNext/>
        <w:keepLines/>
        <w:tabs>
          <w:tab w:val="left" w:pos="1620"/>
        </w:tabs>
        <w:spacing w:line="276" w:lineRule="auto"/>
        <w:outlineLvl w:val="1"/>
        <w:rPr>
          <w:rFonts w:asciiTheme="majorBidi" w:hAnsiTheme="majorBidi" w:cstheme="majorBidi"/>
          <w:b/>
        </w:rPr>
      </w:pPr>
      <w:r w:rsidRPr="00A9345D">
        <w:rPr>
          <w:rFonts w:asciiTheme="majorBidi" w:hAnsiTheme="majorBidi" w:cstheme="majorBidi"/>
          <w:b/>
        </w:rPr>
        <w:t>LIST OF ACRONYMS AND ABBREVIATIONS</w:t>
      </w:r>
    </w:p>
    <w:tbl>
      <w:tblPr>
        <w:tblpPr w:leftFromText="180" w:rightFromText="180" w:vertAnchor="text" w:horzAnchor="margin" w:tblpY="188"/>
        <w:tblW w:w="10060" w:type="dxa"/>
        <w:tblLook w:val="04A0" w:firstRow="1" w:lastRow="0" w:firstColumn="1" w:lastColumn="0" w:noHBand="0" w:noVBand="1"/>
      </w:tblPr>
      <w:tblGrid>
        <w:gridCol w:w="1583"/>
        <w:gridCol w:w="8477"/>
      </w:tblGrid>
      <w:tr w:rsidR="000C79DF" w:rsidRPr="00A9345D" w14:paraId="4A549033" w14:textId="77777777" w:rsidTr="000F2B4A">
        <w:trPr>
          <w:trHeight w:val="287"/>
        </w:trPr>
        <w:tc>
          <w:tcPr>
            <w:tcW w:w="1583" w:type="dxa"/>
            <w:tcBorders>
              <w:top w:val="nil"/>
              <w:left w:val="nil"/>
              <w:bottom w:val="nil"/>
              <w:right w:val="nil"/>
            </w:tcBorders>
            <w:shd w:val="clear" w:color="auto" w:fill="auto"/>
            <w:noWrap/>
            <w:vAlign w:val="bottom"/>
            <w:hideMark/>
          </w:tcPr>
          <w:p w14:paraId="04544797" w14:textId="77777777" w:rsidR="000C79DF" w:rsidRPr="00A9345D" w:rsidRDefault="000C79DF" w:rsidP="000F2B4A">
            <w:pPr>
              <w:spacing w:line="276" w:lineRule="auto"/>
              <w:jc w:val="both"/>
              <w:rPr>
                <w:rFonts w:asciiTheme="majorBidi" w:hAnsiTheme="majorBidi" w:cstheme="majorBidi"/>
              </w:rPr>
            </w:pPr>
            <w:bookmarkStart w:id="303" w:name="_Toc379972435"/>
            <w:r w:rsidRPr="00A9345D">
              <w:rPr>
                <w:rFonts w:asciiTheme="majorBidi" w:hAnsiTheme="majorBidi" w:cstheme="majorBidi"/>
              </w:rPr>
              <w:t>AADP</w:t>
            </w:r>
          </w:p>
        </w:tc>
        <w:tc>
          <w:tcPr>
            <w:tcW w:w="8477" w:type="dxa"/>
            <w:tcBorders>
              <w:top w:val="nil"/>
              <w:left w:val="nil"/>
              <w:bottom w:val="nil"/>
              <w:right w:val="nil"/>
            </w:tcBorders>
            <w:shd w:val="clear" w:color="auto" w:fill="auto"/>
            <w:noWrap/>
            <w:vAlign w:val="bottom"/>
            <w:hideMark/>
          </w:tcPr>
          <w:p w14:paraId="304B0D93"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Afghanistan Agricultural Development Project</w:t>
            </w:r>
          </w:p>
        </w:tc>
      </w:tr>
      <w:tr w:rsidR="000C79DF" w:rsidRPr="00A9345D" w14:paraId="317CB3A4" w14:textId="77777777" w:rsidTr="000F2B4A">
        <w:trPr>
          <w:trHeight w:val="287"/>
        </w:trPr>
        <w:tc>
          <w:tcPr>
            <w:tcW w:w="1583" w:type="dxa"/>
            <w:tcBorders>
              <w:top w:val="nil"/>
              <w:left w:val="nil"/>
              <w:bottom w:val="nil"/>
              <w:right w:val="nil"/>
            </w:tcBorders>
            <w:shd w:val="clear" w:color="auto" w:fill="auto"/>
            <w:noWrap/>
            <w:vAlign w:val="bottom"/>
            <w:hideMark/>
          </w:tcPr>
          <w:p w14:paraId="292CDF87"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AHD</w:t>
            </w:r>
          </w:p>
        </w:tc>
        <w:tc>
          <w:tcPr>
            <w:tcW w:w="8477" w:type="dxa"/>
            <w:tcBorders>
              <w:top w:val="nil"/>
              <w:left w:val="nil"/>
              <w:bottom w:val="nil"/>
              <w:right w:val="nil"/>
            </w:tcBorders>
            <w:shd w:val="clear" w:color="auto" w:fill="auto"/>
            <w:noWrap/>
            <w:vAlign w:val="bottom"/>
            <w:hideMark/>
          </w:tcPr>
          <w:p w14:paraId="39880035"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Animal Health Directorate</w:t>
            </w:r>
          </w:p>
        </w:tc>
      </w:tr>
      <w:tr w:rsidR="000C79DF" w:rsidRPr="00A9345D" w14:paraId="48C1E39A" w14:textId="77777777" w:rsidTr="000F2B4A">
        <w:trPr>
          <w:trHeight w:val="287"/>
        </w:trPr>
        <w:tc>
          <w:tcPr>
            <w:tcW w:w="1583" w:type="dxa"/>
            <w:tcBorders>
              <w:top w:val="nil"/>
              <w:left w:val="nil"/>
              <w:bottom w:val="nil"/>
              <w:right w:val="nil"/>
            </w:tcBorders>
            <w:shd w:val="clear" w:color="auto" w:fill="auto"/>
            <w:noWrap/>
            <w:vAlign w:val="bottom"/>
            <w:hideMark/>
          </w:tcPr>
          <w:p w14:paraId="180471DF"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AHDP</w:t>
            </w:r>
          </w:p>
        </w:tc>
        <w:tc>
          <w:tcPr>
            <w:tcW w:w="8477" w:type="dxa"/>
            <w:tcBorders>
              <w:top w:val="nil"/>
              <w:left w:val="nil"/>
              <w:bottom w:val="nil"/>
              <w:right w:val="nil"/>
            </w:tcBorders>
            <w:shd w:val="clear" w:color="auto" w:fill="auto"/>
            <w:noWrap/>
            <w:vAlign w:val="bottom"/>
            <w:hideMark/>
          </w:tcPr>
          <w:p w14:paraId="7D9142F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Animal Health Development Project</w:t>
            </w:r>
          </w:p>
        </w:tc>
      </w:tr>
      <w:tr w:rsidR="000C79DF" w:rsidRPr="00A9345D" w14:paraId="7B65D722" w14:textId="77777777" w:rsidTr="000F2B4A">
        <w:trPr>
          <w:trHeight w:val="287"/>
        </w:trPr>
        <w:tc>
          <w:tcPr>
            <w:tcW w:w="1583" w:type="dxa"/>
            <w:tcBorders>
              <w:top w:val="nil"/>
              <w:left w:val="nil"/>
              <w:bottom w:val="nil"/>
              <w:right w:val="nil"/>
            </w:tcBorders>
            <w:shd w:val="clear" w:color="auto" w:fill="auto"/>
            <w:noWrap/>
            <w:vAlign w:val="bottom"/>
            <w:hideMark/>
          </w:tcPr>
          <w:p w14:paraId="514572DF"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AMIP</w:t>
            </w:r>
          </w:p>
        </w:tc>
        <w:tc>
          <w:tcPr>
            <w:tcW w:w="8477" w:type="dxa"/>
            <w:tcBorders>
              <w:top w:val="nil"/>
              <w:left w:val="nil"/>
              <w:bottom w:val="nil"/>
              <w:right w:val="nil"/>
            </w:tcBorders>
            <w:shd w:val="clear" w:color="auto" w:fill="auto"/>
            <w:noWrap/>
            <w:vAlign w:val="bottom"/>
            <w:hideMark/>
          </w:tcPr>
          <w:p w14:paraId="7054AC6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Agriculture Marketing and Infrastructure Project</w:t>
            </w:r>
          </w:p>
        </w:tc>
      </w:tr>
      <w:tr w:rsidR="000C79DF" w:rsidRPr="00A9345D" w14:paraId="339E4B43" w14:textId="77777777" w:rsidTr="000F2B4A">
        <w:trPr>
          <w:trHeight w:val="287"/>
        </w:trPr>
        <w:tc>
          <w:tcPr>
            <w:tcW w:w="1583" w:type="dxa"/>
            <w:tcBorders>
              <w:top w:val="nil"/>
              <w:left w:val="nil"/>
              <w:bottom w:val="nil"/>
              <w:right w:val="nil"/>
            </w:tcBorders>
            <w:shd w:val="clear" w:color="auto" w:fill="auto"/>
            <w:noWrap/>
            <w:vAlign w:val="bottom"/>
            <w:hideMark/>
          </w:tcPr>
          <w:p w14:paraId="0CFB21B9"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APPP</w:t>
            </w:r>
          </w:p>
        </w:tc>
        <w:tc>
          <w:tcPr>
            <w:tcW w:w="8477" w:type="dxa"/>
            <w:tcBorders>
              <w:top w:val="nil"/>
              <w:left w:val="nil"/>
              <w:bottom w:val="nil"/>
              <w:right w:val="nil"/>
            </w:tcBorders>
            <w:shd w:val="clear" w:color="auto" w:fill="auto"/>
            <w:noWrap/>
            <w:vAlign w:val="bottom"/>
            <w:hideMark/>
          </w:tcPr>
          <w:p w14:paraId="19497F1D"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 xml:space="preserve">Agricultural Production and Productivity </w:t>
            </w:r>
            <w:proofErr w:type="spellStart"/>
            <w:r w:rsidRPr="00A9345D">
              <w:rPr>
                <w:rFonts w:asciiTheme="majorBidi" w:hAnsiTheme="majorBidi" w:cstheme="majorBidi"/>
              </w:rPr>
              <w:t>Programme</w:t>
            </w:r>
            <w:proofErr w:type="spellEnd"/>
          </w:p>
        </w:tc>
      </w:tr>
      <w:tr w:rsidR="000C79DF" w:rsidRPr="00A9345D" w14:paraId="26F63683" w14:textId="77777777" w:rsidTr="000F2B4A">
        <w:trPr>
          <w:trHeight w:val="287"/>
        </w:trPr>
        <w:tc>
          <w:tcPr>
            <w:tcW w:w="1583" w:type="dxa"/>
            <w:tcBorders>
              <w:top w:val="nil"/>
              <w:left w:val="nil"/>
              <w:bottom w:val="nil"/>
              <w:right w:val="nil"/>
            </w:tcBorders>
            <w:shd w:val="clear" w:color="auto" w:fill="auto"/>
            <w:noWrap/>
            <w:vAlign w:val="bottom"/>
            <w:hideMark/>
          </w:tcPr>
          <w:p w14:paraId="5ABA0701"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AVPL</w:t>
            </w:r>
          </w:p>
          <w:p w14:paraId="2DAB9E03" w14:textId="77777777" w:rsidR="000C79DF" w:rsidRPr="00A9345D" w:rsidRDefault="000C79DF" w:rsidP="000F2B4A">
            <w:pPr>
              <w:spacing w:line="276" w:lineRule="auto"/>
              <w:jc w:val="both"/>
              <w:rPr>
                <w:rFonts w:asciiTheme="majorBidi" w:hAnsiTheme="majorBidi" w:cstheme="majorBidi"/>
                <w:bCs/>
              </w:rPr>
            </w:pPr>
            <w:r w:rsidRPr="00A9345D">
              <w:rPr>
                <w:rFonts w:asciiTheme="majorBidi" w:hAnsiTheme="majorBidi" w:cstheme="majorBidi"/>
                <w:bCs/>
              </w:rPr>
              <w:t xml:space="preserve">BMP </w:t>
            </w:r>
            <w:r w:rsidRPr="00A9345D">
              <w:rPr>
                <w:rFonts w:asciiTheme="majorBidi" w:hAnsiTheme="majorBidi" w:cstheme="majorBidi"/>
                <w:bCs/>
              </w:rPr>
              <w:tab/>
            </w:r>
          </w:p>
        </w:tc>
        <w:tc>
          <w:tcPr>
            <w:tcW w:w="8477" w:type="dxa"/>
            <w:tcBorders>
              <w:top w:val="nil"/>
              <w:left w:val="nil"/>
              <w:bottom w:val="nil"/>
              <w:right w:val="nil"/>
            </w:tcBorders>
            <w:shd w:val="clear" w:color="auto" w:fill="auto"/>
            <w:noWrap/>
            <w:vAlign w:val="bottom"/>
            <w:hideMark/>
          </w:tcPr>
          <w:p w14:paraId="2BD99B1A"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Animal Vaccine Production Laboratory</w:t>
            </w:r>
          </w:p>
          <w:p w14:paraId="56200F42"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bCs/>
              </w:rPr>
              <w:t>Best Management Practices</w:t>
            </w:r>
          </w:p>
        </w:tc>
      </w:tr>
      <w:tr w:rsidR="000C79DF" w:rsidRPr="00A9345D" w14:paraId="720A4717" w14:textId="77777777" w:rsidTr="000F2B4A">
        <w:trPr>
          <w:trHeight w:val="287"/>
        </w:trPr>
        <w:tc>
          <w:tcPr>
            <w:tcW w:w="1583" w:type="dxa"/>
            <w:tcBorders>
              <w:top w:val="nil"/>
              <w:left w:val="nil"/>
              <w:bottom w:val="nil"/>
              <w:right w:val="nil"/>
            </w:tcBorders>
            <w:shd w:val="clear" w:color="auto" w:fill="auto"/>
            <w:noWrap/>
            <w:vAlign w:val="bottom"/>
            <w:hideMark/>
          </w:tcPr>
          <w:p w14:paraId="4E9609C5"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CARD-F</w:t>
            </w:r>
          </w:p>
        </w:tc>
        <w:tc>
          <w:tcPr>
            <w:tcW w:w="8477" w:type="dxa"/>
            <w:tcBorders>
              <w:top w:val="nil"/>
              <w:left w:val="nil"/>
              <w:bottom w:val="nil"/>
              <w:right w:val="nil"/>
            </w:tcBorders>
            <w:shd w:val="clear" w:color="auto" w:fill="auto"/>
            <w:noWrap/>
            <w:vAlign w:val="bottom"/>
            <w:hideMark/>
          </w:tcPr>
          <w:p w14:paraId="6D019DA9"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Centre for Agricultural Research &amp; Development Fund</w:t>
            </w:r>
          </w:p>
        </w:tc>
      </w:tr>
      <w:tr w:rsidR="000C79DF" w:rsidRPr="00A9345D" w14:paraId="74488843" w14:textId="77777777" w:rsidTr="000F2B4A">
        <w:trPr>
          <w:trHeight w:val="287"/>
        </w:trPr>
        <w:tc>
          <w:tcPr>
            <w:tcW w:w="1583" w:type="dxa"/>
            <w:tcBorders>
              <w:top w:val="nil"/>
              <w:left w:val="nil"/>
              <w:bottom w:val="nil"/>
              <w:right w:val="nil"/>
            </w:tcBorders>
            <w:shd w:val="clear" w:color="auto" w:fill="auto"/>
            <w:noWrap/>
            <w:vAlign w:val="bottom"/>
            <w:hideMark/>
          </w:tcPr>
          <w:p w14:paraId="0F56306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CLAP</w:t>
            </w:r>
          </w:p>
        </w:tc>
        <w:tc>
          <w:tcPr>
            <w:tcW w:w="8477" w:type="dxa"/>
            <w:tcBorders>
              <w:top w:val="nil"/>
              <w:left w:val="nil"/>
              <w:bottom w:val="nil"/>
              <w:right w:val="nil"/>
            </w:tcBorders>
            <w:shd w:val="clear" w:color="auto" w:fill="auto"/>
            <w:noWrap/>
            <w:vAlign w:val="bottom"/>
            <w:hideMark/>
          </w:tcPr>
          <w:p w14:paraId="788A7F74"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Community and Livestock Agriculture Project</w:t>
            </w:r>
          </w:p>
        </w:tc>
      </w:tr>
      <w:tr w:rsidR="000C79DF" w:rsidRPr="00A9345D" w14:paraId="4B1C8907" w14:textId="77777777" w:rsidTr="000F2B4A">
        <w:trPr>
          <w:trHeight w:val="287"/>
        </w:trPr>
        <w:tc>
          <w:tcPr>
            <w:tcW w:w="1583" w:type="dxa"/>
            <w:tcBorders>
              <w:top w:val="nil"/>
              <w:left w:val="nil"/>
              <w:bottom w:val="nil"/>
              <w:right w:val="nil"/>
            </w:tcBorders>
            <w:shd w:val="clear" w:color="auto" w:fill="auto"/>
            <w:noWrap/>
            <w:vAlign w:val="bottom"/>
            <w:hideMark/>
          </w:tcPr>
          <w:p w14:paraId="1DA06D99"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CSO</w:t>
            </w:r>
          </w:p>
          <w:p w14:paraId="2E9958C8"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CDC</w:t>
            </w:r>
          </w:p>
        </w:tc>
        <w:tc>
          <w:tcPr>
            <w:tcW w:w="8477" w:type="dxa"/>
            <w:tcBorders>
              <w:top w:val="nil"/>
              <w:left w:val="nil"/>
              <w:bottom w:val="nil"/>
              <w:right w:val="nil"/>
            </w:tcBorders>
            <w:shd w:val="clear" w:color="auto" w:fill="auto"/>
            <w:noWrap/>
            <w:vAlign w:val="bottom"/>
            <w:hideMark/>
          </w:tcPr>
          <w:p w14:paraId="4BEFAE19"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Central Statistics Office</w:t>
            </w:r>
          </w:p>
          <w:p w14:paraId="44F6CCD3"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Community Development Council</w:t>
            </w:r>
          </w:p>
        </w:tc>
      </w:tr>
      <w:tr w:rsidR="000C79DF" w:rsidRPr="00A9345D" w14:paraId="74FCA309" w14:textId="77777777" w:rsidTr="000F2B4A">
        <w:trPr>
          <w:trHeight w:val="287"/>
        </w:trPr>
        <w:tc>
          <w:tcPr>
            <w:tcW w:w="1583" w:type="dxa"/>
            <w:tcBorders>
              <w:top w:val="nil"/>
              <w:left w:val="nil"/>
              <w:bottom w:val="nil"/>
              <w:right w:val="nil"/>
            </w:tcBorders>
            <w:shd w:val="clear" w:color="auto" w:fill="auto"/>
            <w:noWrap/>
            <w:vAlign w:val="bottom"/>
            <w:hideMark/>
          </w:tcPr>
          <w:p w14:paraId="20C1AB3C"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CVDRL</w:t>
            </w:r>
          </w:p>
        </w:tc>
        <w:tc>
          <w:tcPr>
            <w:tcW w:w="8477" w:type="dxa"/>
            <w:tcBorders>
              <w:top w:val="nil"/>
              <w:left w:val="nil"/>
              <w:bottom w:val="nil"/>
              <w:right w:val="nil"/>
            </w:tcBorders>
            <w:shd w:val="clear" w:color="auto" w:fill="auto"/>
            <w:noWrap/>
            <w:vAlign w:val="bottom"/>
            <w:hideMark/>
          </w:tcPr>
          <w:p w14:paraId="40D2E088"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Central Veterinary Disease Research Laboratory</w:t>
            </w:r>
          </w:p>
        </w:tc>
      </w:tr>
      <w:tr w:rsidR="000C79DF" w:rsidRPr="00A9345D" w14:paraId="385310EB" w14:textId="77777777" w:rsidTr="000F2B4A">
        <w:trPr>
          <w:trHeight w:val="287"/>
        </w:trPr>
        <w:tc>
          <w:tcPr>
            <w:tcW w:w="1583" w:type="dxa"/>
            <w:tcBorders>
              <w:top w:val="nil"/>
              <w:left w:val="nil"/>
              <w:bottom w:val="nil"/>
              <w:right w:val="nil"/>
            </w:tcBorders>
            <w:shd w:val="clear" w:color="auto" w:fill="auto"/>
            <w:noWrap/>
            <w:vAlign w:val="bottom"/>
          </w:tcPr>
          <w:p w14:paraId="1B07841C"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CFP</w:t>
            </w:r>
          </w:p>
        </w:tc>
        <w:tc>
          <w:tcPr>
            <w:tcW w:w="8477" w:type="dxa"/>
            <w:tcBorders>
              <w:top w:val="nil"/>
              <w:left w:val="nil"/>
              <w:bottom w:val="nil"/>
              <w:right w:val="nil"/>
            </w:tcBorders>
            <w:shd w:val="clear" w:color="auto" w:fill="auto"/>
            <w:noWrap/>
            <w:vAlign w:val="bottom"/>
          </w:tcPr>
          <w:p w14:paraId="0A63F8F9"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 xml:space="preserve">Commercial Fishery Production </w:t>
            </w:r>
          </w:p>
        </w:tc>
      </w:tr>
      <w:tr w:rsidR="000C79DF" w:rsidRPr="00A9345D" w14:paraId="32CA7176" w14:textId="77777777" w:rsidTr="000F2B4A">
        <w:trPr>
          <w:trHeight w:val="287"/>
        </w:trPr>
        <w:tc>
          <w:tcPr>
            <w:tcW w:w="1583" w:type="dxa"/>
            <w:tcBorders>
              <w:top w:val="nil"/>
              <w:left w:val="nil"/>
              <w:bottom w:val="nil"/>
              <w:right w:val="nil"/>
            </w:tcBorders>
            <w:shd w:val="clear" w:color="auto" w:fill="auto"/>
            <w:noWrap/>
            <w:vAlign w:val="bottom"/>
            <w:hideMark/>
          </w:tcPr>
          <w:p w14:paraId="65BCE481"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DAH</w:t>
            </w:r>
          </w:p>
        </w:tc>
        <w:tc>
          <w:tcPr>
            <w:tcW w:w="8477" w:type="dxa"/>
            <w:tcBorders>
              <w:top w:val="nil"/>
              <w:left w:val="nil"/>
              <w:bottom w:val="nil"/>
              <w:right w:val="nil"/>
            </w:tcBorders>
            <w:shd w:val="clear" w:color="auto" w:fill="auto"/>
            <w:noWrap/>
            <w:vAlign w:val="bottom"/>
            <w:hideMark/>
          </w:tcPr>
          <w:p w14:paraId="1A97209A"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Directorate of Animal Health</w:t>
            </w:r>
          </w:p>
        </w:tc>
      </w:tr>
      <w:tr w:rsidR="000C79DF" w:rsidRPr="00A9345D" w14:paraId="7CE39BE0" w14:textId="77777777" w:rsidTr="000F2B4A">
        <w:trPr>
          <w:trHeight w:val="287"/>
        </w:trPr>
        <w:tc>
          <w:tcPr>
            <w:tcW w:w="1583" w:type="dxa"/>
            <w:tcBorders>
              <w:top w:val="nil"/>
              <w:left w:val="nil"/>
              <w:bottom w:val="nil"/>
              <w:right w:val="nil"/>
            </w:tcBorders>
            <w:shd w:val="clear" w:color="auto" w:fill="auto"/>
            <w:noWrap/>
            <w:vAlign w:val="bottom"/>
            <w:hideMark/>
          </w:tcPr>
          <w:p w14:paraId="1B6F9A94"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DFID</w:t>
            </w:r>
          </w:p>
        </w:tc>
        <w:tc>
          <w:tcPr>
            <w:tcW w:w="8477" w:type="dxa"/>
            <w:tcBorders>
              <w:top w:val="nil"/>
              <w:left w:val="nil"/>
              <w:bottom w:val="nil"/>
              <w:right w:val="nil"/>
            </w:tcBorders>
            <w:shd w:val="clear" w:color="auto" w:fill="auto"/>
            <w:noWrap/>
            <w:vAlign w:val="bottom"/>
            <w:hideMark/>
          </w:tcPr>
          <w:p w14:paraId="2389EA06"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Department for International Development</w:t>
            </w:r>
          </w:p>
        </w:tc>
      </w:tr>
      <w:tr w:rsidR="000C79DF" w:rsidRPr="00A9345D" w14:paraId="4D9A565C" w14:textId="77777777" w:rsidTr="000F2B4A">
        <w:trPr>
          <w:trHeight w:val="287"/>
        </w:trPr>
        <w:tc>
          <w:tcPr>
            <w:tcW w:w="1583" w:type="dxa"/>
            <w:tcBorders>
              <w:top w:val="nil"/>
              <w:left w:val="nil"/>
              <w:bottom w:val="nil"/>
              <w:right w:val="nil"/>
            </w:tcBorders>
            <w:shd w:val="clear" w:color="auto" w:fill="auto"/>
            <w:noWrap/>
            <w:vAlign w:val="bottom"/>
          </w:tcPr>
          <w:p w14:paraId="42DFED51"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EMD</w:t>
            </w:r>
          </w:p>
        </w:tc>
        <w:tc>
          <w:tcPr>
            <w:tcW w:w="8477" w:type="dxa"/>
            <w:tcBorders>
              <w:top w:val="nil"/>
              <w:left w:val="nil"/>
              <w:bottom w:val="nil"/>
              <w:right w:val="nil"/>
            </w:tcBorders>
            <w:shd w:val="clear" w:color="auto" w:fill="auto"/>
            <w:noWrap/>
            <w:vAlign w:val="bottom"/>
          </w:tcPr>
          <w:p w14:paraId="23A00987"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Extension and Marketing Department</w:t>
            </w:r>
          </w:p>
        </w:tc>
      </w:tr>
      <w:tr w:rsidR="000C79DF" w:rsidRPr="00A9345D" w14:paraId="02ACD37D" w14:textId="77777777" w:rsidTr="000F2B4A">
        <w:trPr>
          <w:trHeight w:val="287"/>
        </w:trPr>
        <w:tc>
          <w:tcPr>
            <w:tcW w:w="1583" w:type="dxa"/>
            <w:tcBorders>
              <w:top w:val="nil"/>
              <w:left w:val="nil"/>
              <w:bottom w:val="nil"/>
              <w:right w:val="nil"/>
            </w:tcBorders>
            <w:shd w:val="clear" w:color="auto" w:fill="auto"/>
            <w:noWrap/>
            <w:vAlign w:val="bottom"/>
            <w:hideMark/>
          </w:tcPr>
          <w:p w14:paraId="34EFEADA"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EC</w:t>
            </w:r>
          </w:p>
        </w:tc>
        <w:tc>
          <w:tcPr>
            <w:tcW w:w="8477" w:type="dxa"/>
            <w:tcBorders>
              <w:top w:val="nil"/>
              <w:left w:val="nil"/>
              <w:bottom w:val="nil"/>
              <w:right w:val="nil"/>
            </w:tcBorders>
            <w:shd w:val="clear" w:color="auto" w:fill="auto"/>
            <w:noWrap/>
            <w:vAlign w:val="bottom"/>
            <w:hideMark/>
          </w:tcPr>
          <w:p w14:paraId="73118875"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European Countries</w:t>
            </w:r>
          </w:p>
        </w:tc>
      </w:tr>
      <w:tr w:rsidR="000C79DF" w:rsidRPr="00A9345D" w14:paraId="48CEA8F3" w14:textId="77777777" w:rsidTr="000F2B4A">
        <w:trPr>
          <w:trHeight w:val="287"/>
        </w:trPr>
        <w:tc>
          <w:tcPr>
            <w:tcW w:w="1583" w:type="dxa"/>
            <w:tcBorders>
              <w:top w:val="nil"/>
              <w:left w:val="nil"/>
              <w:bottom w:val="nil"/>
              <w:right w:val="nil"/>
            </w:tcBorders>
            <w:shd w:val="clear" w:color="auto" w:fill="auto"/>
            <w:noWrap/>
            <w:vAlign w:val="bottom"/>
            <w:hideMark/>
          </w:tcPr>
          <w:p w14:paraId="3B3A13F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FAO</w:t>
            </w:r>
          </w:p>
        </w:tc>
        <w:tc>
          <w:tcPr>
            <w:tcW w:w="8477" w:type="dxa"/>
            <w:tcBorders>
              <w:top w:val="nil"/>
              <w:left w:val="nil"/>
              <w:bottom w:val="nil"/>
              <w:right w:val="nil"/>
            </w:tcBorders>
            <w:shd w:val="clear" w:color="auto" w:fill="auto"/>
            <w:noWrap/>
            <w:vAlign w:val="bottom"/>
            <w:hideMark/>
          </w:tcPr>
          <w:p w14:paraId="3E1BBA8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Food and Agriculture Organization of the UN</w:t>
            </w:r>
          </w:p>
        </w:tc>
      </w:tr>
      <w:tr w:rsidR="000C79DF" w:rsidRPr="00A9345D" w14:paraId="77A04ED6" w14:textId="77777777" w:rsidTr="000F2B4A">
        <w:trPr>
          <w:trHeight w:val="287"/>
        </w:trPr>
        <w:tc>
          <w:tcPr>
            <w:tcW w:w="1583" w:type="dxa"/>
            <w:tcBorders>
              <w:top w:val="nil"/>
              <w:left w:val="nil"/>
              <w:bottom w:val="nil"/>
              <w:right w:val="nil"/>
            </w:tcBorders>
            <w:shd w:val="clear" w:color="auto" w:fill="auto"/>
            <w:noWrap/>
            <w:vAlign w:val="bottom"/>
          </w:tcPr>
          <w:p w14:paraId="3B34540F"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FCR</w:t>
            </w:r>
          </w:p>
        </w:tc>
        <w:tc>
          <w:tcPr>
            <w:tcW w:w="8477" w:type="dxa"/>
            <w:tcBorders>
              <w:top w:val="nil"/>
              <w:left w:val="nil"/>
              <w:bottom w:val="nil"/>
              <w:right w:val="nil"/>
            </w:tcBorders>
            <w:shd w:val="clear" w:color="auto" w:fill="auto"/>
            <w:noWrap/>
            <w:vAlign w:val="bottom"/>
          </w:tcPr>
          <w:p w14:paraId="61899EDC"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Feed Conversion Ration</w:t>
            </w:r>
          </w:p>
        </w:tc>
      </w:tr>
      <w:tr w:rsidR="000C79DF" w:rsidRPr="00A9345D" w14:paraId="696828DC" w14:textId="77777777" w:rsidTr="000F2B4A">
        <w:trPr>
          <w:trHeight w:val="287"/>
        </w:trPr>
        <w:tc>
          <w:tcPr>
            <w:tcW w:w="1583" w:type="dxa"/>
            <w:tcBorders>
              <w:top w:val="nil"/>
              <w:left w:val="nil"/>
              <w:bottom w:val="nil"/>
              <w:right w:val="nil"/>
            </w:tcBorders>
            <w:shd w:val="clear" w:color="auto" w:fill="auto"/>
            <w:noWrap/>
            <w:vAlign w:val="bottom"/>
          </w:tcPr>
          <w:p w14:paraId="5BFD5DAE"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FFS</w:t>
            </w:r>
          </w:p>
        </w:tc>
        <w:tc>
          <w:tcPr>
            <w:tcW w:w="8477" w:type="dxa"/>
            <w:tcBorders>
              <w:top w:val="nil"/>
              <w:left w:val="nil"/>
              <w:bottom w:val="nil"/>
              <w:right w:val="nil"/>
            </w:tcBorders>
            <w:shd w:val="clear" w:color="auto" w:fill="auto"/>
            <w:noWrap/>
            <w:vAlign w:val="bottom"/>
          </w:tcPr>
          <w:p w14:paraId="21FFB24E"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Farmer Field School</w:t>
            </w:r>
          </w:p>
        </w:tc>
      </w:tr>
      <w:tr w:rsidR="000C79DF" w:rsidRPr="00A9345D" w14:paraId="790D19DC" w14:textId="77777777" w:rsidTr="000F2B4A">
        <w:trPr>
          <w:trHeight w:val="287"/>
        </w:trPr>
        <w:tc>
          <w:tcPr>
            <w:tcW w:w="1583" w:type="dxa"/>
            <w:tcBorders>
              <w:top w:val="nil"/>
              <w:left w:val="nil"/>
              <w:bottom w:val="nil"/>
              <w:right w:val="nil"/>
            </w:tcBorders>
            <w:shd w:val="clear" w:color="auto" w:fill="auto"/>
            <w:noWrap/>
            <w:vAlign w:val="bottom"/>
            <w:hideMark/>
          </w:tcPr>
          <w:p w14:paraId="5BF4678C" w14:textId="77777777" w:rsidR="000C79DF" w:rsidRPr="00A9345D" w:rsidRDefault="000C79DF" w:rsidP="000F2B4A">
            <w:pPr>
              <w:spacing w:line="276" w:lineRule="auto"/>
              <w:jc w:val="both"/>
              <w:rPr>
                <w:rFonts w:asciiTheme="majorBidi" w:hAnsiTheme="majorBidi" w:cstheme="majorBidi"/>
              </w:rPr>
            </w:pPr>
            <w:r w:rsidRPr="00A9345D">
              <w:rPr>
                <w:rFonts w:asciiTheme="majorBidi" w:eastAsiaTheme="minorHAnsi" w:hAnsiTheme="majorBidi" w:cstheme="majorBidi"/>
                <w:lang w:val="en-IN"/>
              </w:rPr>
              <w:t>F.R.P</w:t>
            </w:r>
          </w:p>
        </w:tc>
        <w:tc>
          <w:tcPr>
            <w:tcW w:w="8477" w:type="dxa"/>
            <w:tcBorders>
              <w:top w:val="nil"/>
              <w:left w:val="nil"/>
              <w:bottom w:val="nil"/>
              <w:right w:val="nil"/>
            </w:tcBorders>
            <w:shd w:val="clear" w:color="auto" w:fill="auto"/>
            <w:noWrap/>
            <w:vAlign w:val="bottom"/>
            <w:hideMark/>
          </w:tcPr>
          <w:p w14:paraId="4A3547B7" w14:textId="77777777" w:rsidR="000C79DF" w:rsidRPr="00A9345D" w:rsidRDefault="000C79DF" w:rsidP="000F2B4A">
            <w:pPr>
              <w:spacing w:line="276" w:lineRule="auto"/>
              <w:jc w:val="both"/>
              <w:rPr>
                <w:rFonts w:asciiTheme="majorBidi" w:hAnsiTheme="majorBidi" w:cstheme="majorBidi"/>
              </w:rPr>
            </w:pPr>
            <w:r w:rsidRPr="00A9345D">
              <w:rPr>
                <w:rFonts w:asciiTheme="majorBidi" w:eastAsiaTheme="minorHAnsi" w:hAnsiTheme="majorBidi" w:cstheme="majorBidi"/>
                <w:lang w:val="en-IN"/>
              </w:rPr>
              <w:t>Fibre Reinforced Plastic</w:t>
            </w:r>
          </w:p>
        </w:tc>
      </w:tr>
      <w:tr w:rsidR="000C79DF" w:rsidRPr="00A9345D" w14:paraId="7F885950" w14:textId="77777777" w:rsidTr="000F2B4A">
        <w:trPr>
          <w:trHeight w:val="287"/>
        </w:trPr>
        <w:tc>
          <w:tcPr>
            <w:tcW w:w="1583" w:type="dxa"/>
            <w:tcBorders>
              <w:top w:val="nil"/>
              <w:left w:val="nil"/>
              <w:bottom w:val="nil"/>
              <w:right w:val="nil"/>
            </w:tcBorders>
            <w:shd w:val="clear" w:color="auto" w:fill="auto"/>
            <w:noWrap/>
            <w:vAlign w:val="bottom"/>
            <w:hideMark/>
          </w:tcPr>
          <w:p w14:paraId="06A5F9B9"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GDAPH</w:t>
            </w:r>
          </w:p>
        </w:tc>
        <w:tc>
          <w:tcPr>
            <w:tcW w:w="8477" w:type="dxa"/>
            <w:tcBorders>
              <w:top w:val="nil"/>
              <w:left w:val="nil"/>
              <w:bottom w:val="nil"/>
              <w:right w:val="nil"/>
            </w:tcBorders>
            <w:shd w:val="clear" w:color="auto" w:fill="auto"/>
            <w:noWrap/>
            <w:vAlign w:val="bottom"/>
            <w:hideMark/>
          </w:tcPr>
          <w:p w14:paraId="2869D7CB"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General Directorate for Animal Health and Production</w:t>
            </w:r>
          </w:p>
        </w:tc>
      </w:tr>
      <w:tr w:rsidR="000C79DF" w:rsidRPr="00A9345D" w14:paraId="4306CABB" w14:textId="77777777" w:rsidTr="000F2B4A">
        <w:trPr>
          <w:trHeight w:val="287"/>
        </w:trPr>
        <w:tc>
          <w:tcPr>
            <w:tcW w:w="1583" w:type="dxa"/>
            <w:tcBorders>
              <w:top w:val="nil"/>
              <w:left w:val="nil"/>
              <w:bottom w:val="nil"/>
              <w:right w:val="nil"/>
            </w:tcBorders>
            <w:shd w:val="clear" w:color="auto" w:fill="auto"/>
            <w:noWrap/>
            <w:vAlign w:val="bottom"/>
            <w:hideMark/>
          </w:tcPr>
          <w:p w14:paraId="2CD758B6"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GOA</w:t>
            </w:r>
          </w:p>
        </w:tc>
        <w:tc>
          <w:tcPr>
            <w:tcW w:w="8477" w:type="dxa"/>
            <w:tcBorders>
              <w:top w:val="nil"/>
              <w:left w:val="nil"/>
              <w:bottom w:val="nil"/>
              <w:right w:val="nil"/>
            </w:tcBorders>
            <w:shd w:val="clear" w:color="auto" w:fill="auto"/>
            <w:noWrap/>
            <w:vAlign w:val="bottom"/>
            <w:hideMark/>
          </w:tcPr>
          <w:p w14:paraId="5C730154"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Government of Afghanistan</w:t>
            </w:r>
          </w:p>
        </w:tc>
      </w:tr>
      <w:tr w:rsidR="000C79DF" w:rsidRPr="00A9345D" w14:paraId="08505F49" w14:textId="77777777" w:rsidTr="000F2B4A">
        <w:trPr>
          <w:trHeight w:val="287"/>
        </w:trPr>
        <w:tc>
          <w:tcPr>
            <w:tcW w:w="1583" w:type="dxa"/>
            <w:tcBorders>
              <w:top w:val="nil"/>
              <w:left w:val="nil"/>
              <w:bottom w:val="nil"/>
              <w:right w:val="nil"/>
            </w:tcBorders>
            <w:shd w:val="clear" w:color="auto" w:fill="auto"/>
            <w:noWrap/>
            <w:vAlign w:val="bottom"/>
            <w:hideMark/>
          </w:tcPr>
          <w:p w14:paraId="769C5241"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HLP</w:t>
            </w:r>
          </w:p>
        </w:tc>
        <w:tc>
          <w:tcPr>
            <w:tcW w:w="8477" w:type="dxa"/>
            <w:tcBorders>
              <w:top w:val="nil"/>
              <w:left w:val="nil"/>
              <w:bottom w:val="nil"/>
              <w:right w:val="nil"/>
            </w:tcBorders>
            <w:shd w:val="clear" w:color="auto" w:fill="auto"/>
            <w:noWrap/>
            <w:vAlign w:val="bottom"/>
            <w:hideMark/>
          </w:tcPr>
          <w:p w14:paraId="660C7E26"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Horticulture and Livestock Project</w:t>
            </w:r>
          </w:p>
        </w:tc>
      </w:tr>
      <w:tr w:rsidR="000C79DF" w:rsidRPr="00A9345D" w14:paraId="1EC7C0BB" w14:textId="77777777" w:rsidTr="000F2B4A">
        <w:trPr>
          <w:trHeight w:val="287"/>
        </w:trPr>
        <w:tc>
          <w:tcPr>
            <w:tcW w:w="1583" w:type="dxa"/>
            <w:tcBorders>
              <w:top w:val="nil"/>
              <w:left w:val="nil"/>
              <w:bottom w:val="nil"/>
              <w:right w:val="nil"/>
            </w:tcBorders>
            <w:shd w:val="clear" w:color="auto" w:fill="auto"/>
            <w:noWrap/>
            <w:vAlign w:val="bottom"/>
            <w:hideMark/>
          </w:tcPr>
          <w:p w14:paraId="0E642114"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IFAD</w:t>
            </w:r>
          </w:p>
        </w:tc>
        <w:tc>
          <w:tcPr>
            <w:tcW w:w="8477" w:type="dxa"/>
            <w:tcBorders>
              <w:top w:val="nil"/>
              <w:left w:val="nil"/>
              <w:bottom w:val="nil"/>
              <w:right w:val="nil"/>
            </w:tcBorders>
            <w:shd w:val="clear" w:color="auto" w:fill="auto"/>
            <w:noWrap/>
            <w:vAlign w:val="bottom"/>
            <w:hideMark/>
          </w:tcPr>
          <w:p w14:paraId="3255C087"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International Fund for Agricultural Development</w:t>
            </w:r>
          </w:p>
        </w:tc>
      </w:tr>
      <w:tr w:rsidR="000C79DF" w:rsidRPr="00A9345D" w14:paraId="257AAD79" w14:textId="77777777" w:rsidTr="000F2B4A">
        <w:trPr>
          <w:trHeight w:val="287"/>
        </w:trPr>
        <w:tc>
          <w:tcPr>
            <w:tcW w:w="1583" w:type="dxa"/>
            <w:tcBorders>
              <w:top w:val="nil"/>
              <w:left w:val="nil"/>
              <w:bottom w:val="nil"/>
              <w:right w:val="nil"/>
            </w:tcBorders>
            <w:shd w:val="clear" w:color="auto" w:fill="auto"/>
            <w:noWrap/>
            <w:vAlign w:val="bottom"/>
            <w:hideMark/>
          </w:tcPr>
          <w:p w14:paraId="7039768F"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IIP</w:t>
            </w:r>
          </w:p>
        </w:tc>
        <w:tc>
          <w:tcPr>
            <w:tcW w:w="8477" w:type="dxa"/>
            <w:tcBorders>
              <w:top w:val="nil"/>
              <w:left w:val="nil"/>
              <w:bottom w:val="nil"/>
              <w:right w:val="nil"/>
            </w:tcBorders>
            <w:shd w:val="clear" w:color="auto" w:fill="auto"/>
            <w:noWrap/>
            <w:vAlign w:val="bottom"/>
            <w:hideMark/>
          </w:tcPr>
          <w:p w14:paraId="678647BB"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 xml:space="preserve">Implementation and Investment </w:t>
            </w:r>
            <w:proofErr w:type="spellStart"/>
            <w:r w:rsidRPr="00A9345D">
              <w:rPr>
                <w:rFonts w:asciiTheme="majorBidi" w:hAnsiTheme="majorBidi" w:cstheme="majorBidi"/>
              </w:rPr>
              <w:t>Programme</w:t>
            </w:r>
            <w:proofErr w:type="spellEnd"/>
            <w:r w:rsidRPr="00A9345D">
              <w:rPr>
                <w:rFonts w:asciiTheme="majorBidi" w:hAnsiTheme="majorBidi" w:cstheme="majorBidi"/>
              </w:rPr>
              <w:t xml:space="preserve"> </w:t>
            </w:r>
          </w:p>
        </w:tc>
      </w:tr>
      <w:tr w:rsidR="000C79DF" w:rsidRPr="00A9345D" w14:paraId="66EA88D7" w14:textId="77777777" w:rsidTr="000F2B4A">
        <w:trPr>
          <w:trHeight w:val="287"/>
        </w:trPr>
        <w:tc>
          <w:tcPr>
            <w:tcW w:w="1583" w:type="dxa"/>
            <w:tcBorders>
              <w:top w:val="nil"/>
              <w:left w:val="nil"/>
              <w:bottom w:val="nil"/>
              <w:right w:val="nil"/>
            </w:tcBorders>
            <w:shd w:val="clear" w:color="auto" w:fill="auto"/>
            <w:noWrap/>
            <w:vAlign w:val="bottom"/>
            <w:hideMark/>
          </w:tcPr>
          <w:p w14:paraId="6E5DBAF1"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MAIL</w:t>
            </w:r>
          </w:p>
        </w:tc>
        <w:tc>
          <w:tcPr>
            <w:tcW w:w="8477" w:type="dxa"/>
            <w:tcBorders>
              <w:top w:val="nil"/>
              <w:left w:val="nil"/>
              <w:bottom w:val="nil"/>
              <w:right w:val="nil"/>
            </w:tcBorders>
            <w:shd w:val="clear" w:color="auto" w:fill="auto"/>
            <w:noWrap/>
            <w:vAlign w:val="bottom"/>
            <w:hideMark/>
          </w:tcPr>
          <w:p w14:paraId="1CD9B467"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Ministry of Agriculture, Irrigation and Livestock</w:t>
            </w:r>
          </w:p>
        </w:tc>
      </w:tr>
      <w:tr w:rsidR="000C79DF" w:rsidRPr="00A9345D" w14:paraId="52A3EB58" w14:textId="77777777" w:rsidTr="000F2B4A">
        <w:trPr>
          <w:trHeight w:val="287"/>
        </w:trPr>
        <w:tc>
          <w:tcPr>
            <w:tcW w:w="1583" w:type="dxa"/>
            <w:tcBorders>
              <w:top w:val="nil"/>
              <w:left w:val="nil"/>
              <w:bottom w:val="nil"/>
              <w:right w:val="nil"/>
            </w:tcBorders>
            <w:shd w:val="clear" w:color="auto" w:fill="auto"/>
            <w:noWrap/>
            <w:vAlign w:val="bottom"/>
            <w:hideMark/>
          </w:tcPr>
          <w:p w14:paraId="4E908D8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MOC</w:t>
            </w:r>
          </w:p>
        </w:tc>
        <w:tc>
          <w:tcPr>
            <w:tcW w:w="8477" w:type="dxa"/>
            <w:tcBorders>
              <w:top w:val="nil"/>
              <w:left w:val="nil"/>
              <w:bottom w:val="nil"/>
              <w:right w:val="nil"/>
            </w:tcBorders>
            <w:shd w:val="clear" w:color="auto" w:fill="auto"/>
            <w:noWrap/>
            <w:vAlign w:val="bottom"/>
            <w:hideMark/>
          </w:tcPr>
          <w:p w14:paraId="1A9148D6"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Ministry of Commerce</w:t>
            </w:r>
          </w:p>
        </w:tc>
      </w:tr>
      <w:tr w:rsidR="000C79DF" w:rsidRPr="00A9345D" w14:paraId="5768C8A0" w14:textId="77777777" w:rsidTr="000F2B4A">
        <w:trPr>
          <w:trHeight w:val="287"/>
        </w:trPr>
        <w:tc>
          <w:tcPr>
            <w:tcW w:w="1583" w:type="dxa"/>
            <w:tcBorders>
              <w:top w:val="nil"/>
              <w:left w:val="nil"/>
              <w:bottom w:val="nil"/>
              <w:right w:val="nil"/>
            </w:tcBorders>
            <w:shd w:val="clear" w:color="auto" w:fill="auto"/>
            <w:noWrap/>
            <w:vAlign w:val="bottom"/>
            <w:hideMark/>
          </w:tcPr>
          <w:p w14:paraId="7588723F"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MRRD</w:t>
            </w:r>
          </w:p>
        </w:tc>
        <w:tc>
          <w:tcPr>
            <w:tcW w:w="8477" w:type="dxa"/>
            <w:tcBorders>
              <w:top w:val="nil"/>
              <w:left w:val="nil"/>
              <w:bottom w:val="nil"/>
              <w:right w:val="nil"/>
            </w:tcBorders>
            <w:shd w:val="clear" w:color="auto" w:fill="auto"/>
            <w:noWrap/>
            <w:vAlign w:val="bottom"/>
            <w:hideMark/>
          </w:tcPr>
          <w:p w14:paraId="0E93CE94"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Ministry of Rural Rehabilitation and Development</w:t>
            </w:r>
          </w:p>
        </w:tc>
      </w:tr>
      <w:tr w:rsidR="000C79DF" w:rsidRPr="00A9345D" w14:paraId="47A3EEDA" w14:textId="77777777" w:rsidTr="000F2B4A">
        <w:trPr>
          <w:trHeight w:val="287"/>
        </w:trPr>
        <w:tc>
          <w:tcPr>
            <w:tcW w:w="1583" w:type="dxa"/>
            <w:tcBorders>
              <w:top w:val="nil"/>
              <w:left w:val="nil"/>
              <w:bottom w:val="nil"/>
              <w:right w:val="nil"/>
            </w:tcBorders>
            <w:shd w:val="clear" w:color="auto" w:fill="auto"/>
            <w:noWrap/>
            <w:vAlign w:val="bottom"/>
            <w:hideMark/>
          </w:tcPr>
          <w:p w14:paraId="69E5793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MT</w:t>
            </w:r>
          </w:p>
        </w:tc>
        <w:tc>
          <w:tcPr>
            <w:tcW w:w="8477" w:type="dxa"/>
            <w:tcBorders>
              <w:top w:val="nil"/>
              <w:left w:val="nil"/>
              <w:bottom w:val="nil"/>
              <w:right w:val="nil"/>
            </w:tcBorders>
            <w:shd w:val="clear" w:color="auto" w:fill="auto"/>
            <w:noWrap/>
            <w:vAlign w:val="bottom"/>
            <w:hideMark/>
          </w:tcPr>
          <w:p w14:paraId="23672930"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Metric Ton (t: ton)</w:t>
            </w:r>
          </w:p>
        </w:tc>
      </w:tr>
      <w:tr w:rsidR="000C79DF" w:rsidRPr="00A9345D" w14:paraId="6FF37122" w14:textId="77777777" w:rsidTr="000F2B4A">
        <w:trPr>
          <w:trHeight w:val="287"/>
        </w:trPr>
        <w:tc>
          <w:tcPr>
            <w:tcW w:w="1583" w:type="dxa"/>
            <w:tcBorders>
              <w:top w:val="nil"/>
              <w:left w:val="nil"/>
              <w:bottom w:val="nil"/>
              <w:right w:val="nil"/>
            </w:tcBorders>
            <w:shd w:val="clear" w:color="auto" w:fill="auto"/>
            <w:noWrap/>
            <w:vAlign w:val="bottom"/>
            <w:hideMark/>
          </w:tcPr>
          <w:p w14:paraId="770F07EB"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NHLP</w:t>
            </w:r>
          </w:p>
        </w:tc>
        <w:tc>
          <w:tcPr>
            <w:tcW w:w="8477" w:type="dxa"/>
            <w:tcBorders>
              <w:top w:val="nil"/>
              <w:left w:val="nil"/>
              <w:bottom w:val="nil"/>
              <w:right w:val="nil"/>
            </w:tcBorders>
            <w:shd w:val="clear" w:color="auto" w:fill="auto"/>
            <w:noWrap/>
            <w:vAlign w:val="bottom"/>
            <w:hideMark/>
          </w:tcPr>
          <w:p w14:paraId="16AFC3B3"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National Horticulture and Livestock Project</w:t>
            </w:r>
          </w:p>
        </w:tc>
      </w:tr>
      <w:tr w:rsidR="000C79DF" w:rsidRPr="00A9345D" w14:paraId="2467EC3F" w14:textId="77777777" w:rsidTr="000F2B4A">
        <w:trPr>
          <w:trHeight w:val="287"/>
        </w:trPr>
        <w:tc>
          <w:tcPr>
            <w:tcW w:w="1583" w:type="dxa"/>
            <w:tcBorders>
              <w:top w:val="nil"/>
              <w:left w:val="nil"/>
              <w:bottom w:val="nil"/>
              <w:right w:val="nil"/>
            </w:tcBorders>
            <w:shd w:val="clear" w:color="auto" w:fill="auto"/>
            <w:noWrap/>
            <w:vAlign w:val="bottom"/>
            <w:hideMark/>
          </w:tcPr>
          <w:p w14:paraId="69480DA6"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NLS</w:t>
            </w:r>
          </w:p>
        </w:tc>
        <w:tc>
          <w:tcPr>
            <w:tcW w:w="8477" w:type="dxa"/>
            <w:tcBorders>
              <w:top w:val="nil"/>
              <w:left w:val="nil"/>
              <w:bottom w:val="nil"/>
              <w:right w:val="nil"/>
            </w:tcBorders>
            <w:shd w:val="clear" w:color="auto" w:fill="auto"/>
            <w:noWrap/>
            <w:vAlign w:val="bottom"/>
            <w:hideMark/>
          </w:tcPr>
          <w:p w14:paraId="0C409384"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National Livestock Strategy</w:t>
            </w:r>
          </w:p>
        </w:tc>
      </w:tr>
      <w:tr w:rsidR="000C79DF" w:rsidRPr="00A9345D" w14:paraId="2DD1A250" w14:textId="77777777" w:rsidTr="000F2B4A">
        <w:trPr>
          <w:trHeight w:val="287"/>
        </w:trPr>
        <w:tc>
          <w:tcPr>
            <w:tcW w:w="1583" w:type="dxa"/>
            <w:tcBorders>
              <w:top w:val="nil"/>
              <w:left w:val="nil"/>
              <w:bottom w:val="nil"/>
              <w:right w:val="nil"/>
            </w:tcBorders>
            <w:shd w:val="clear" w:color="auto" w:fill="auto"/>
            <w:noWrap/>
            <w:vAlign w:val="bottom"/>
            <w:hideMark/>
          </w:tcPr>
          <w:p w14:paraId="41DEF6B1"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NPP</w:t>
            </w:r>
          </w:p>
        </w:tc>
        <w:tc>
          <w:tcPr>
            <w:tcW w:w="8477" w:type="dxa"/>
            <w:tcBorders>
              <w:top w:val="nil"/>
              <w:left w:val="nil"/>
              <w:bottom w:val="nil"/>
              <w:right w:val="nil"/>
            </w:tcBorders>
            <w:shd w:val="clear" w:color="auto" w:fill="auto"/>
            <w:noWrap/>
            <w:vAlign w:val="bottom"/>
            <w:hideMark/>
          </w:tcPr>
          <w:p w14:paraId="21AABAEC"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 xml:space="preserve">National Priority </w:t>
            </w:r>
            <w:proofErr w:type="spellStart"/>
            <w:r w:rsidRPr="00A9345D">
              <w:rPr>
                <w:rFonts w:asciiTheme="majorBidi" w:hAnsiTheme="majorBidi" w:cstheme="majorBidi"/>
              </w:rPr>
              <w:t>Programme</w:t>
            </w:r>
            <w:proofErr w:type="spellEnd"/>
          </w:p>
        </w:tc>
      </w:tr>
      <w:tr w:rsidR="000C79DF" w:rsidRPr="00A9345D" w14:paraId="68B5D938" w14:textId="77777777" w:rsidTr="000F2B4A">
        <w:trPr>
          <w:trHeight w:val="287"/>
        </w:trPr>
        <w:tc>
          <w:tcPr>
            <w:tcW w:w="1583" w:type="dxa"/>
            <w:tcBorders>
              <w:top w:val="nil"/>
              <w:left w:val="nil"/>
              <w:bottom w:val="nil"/>
              <w:right w:val="nil"/>
            </w:tcBorders>
            <w:shd w:val="clear" w:color="auto" w:fill="auto"/>
            <w:noWrap/>
            <w:vAlign w:val="bottom"/>
            <w:hideMark/>
          </w:tcPr>
          <w:p w14:paraId="5E4CA1D7"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NPPA</w:t>
            </w:r>
          </w:p>
        </w:tc>
        <w:tc>
          <w:tcPr>
            <w:tcW w:w="8477" w:type="dxa"/>
            <w:tcBorders>
              <w:top w:val="nil"/>
              <w:left w:val="nil"/>
              <w:bottom w:val="nil"/>
              <w:right w:val="nil"/>
            </w:tcBorders>
            <w:shd w:val="clear" w:color="auto" w:fill="auto"/>
            <w:noWrap/>
            <w:vAlign w:val="bottom"/>
            <w:hideMark/>
          </w:tcPr>
          <w:p w14:paraId="3CE99996"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National Fishery Producer Association</w:t>
            </w:r>
          </w:p>
        </w:tc>
      </w:tr>
      <w:tr w:rsidR="000C79DF" w:rsidRPr="00A9345D" w14:paraId="07FCD6AB" w14:textId="77777777" w:rsidTr="000F2B4A">
        <w:trPr>
          <w:trHeight w:val="287"/>
        </w:trPr>
        <w:tc>
          <w:tcPr>
            <w:tcW w:w="1583" w:type="dxa"/>
            <w:tcBorders>
              <w:top w:val="nil"/>
              <w:left w:val="nil"/>
              <w:bottom w:val="nil"/>
              <w:right w:val="nil"/>
            </w:tcBorders>
            <w:shd w:val="clear" w:color="auto" w:fill="auto"/>
            <w:noWrap/>
            <w:vAlign w:val="bottom"/>
          </w:tcPr>
          <w:p w14:paraId="235B2F5C"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RMLSP</w:t>
            </w:r>
          </w:p>
        </w:tc>
        <w:tc>
          <w:tcPr>
            <w:tcW w:w="8477" w:type="dxa"/>
            <w:tcBorders>
              <w:top w:val="nil"/>
              <w:left w:val="nil"/>
              <w:bottom w:val="nil"/>
              <w:right w:val="nil"/>
            </w:tcBorders>
            <w:shd w:val="clear" w:color="auto" w:fill="auto"/>
            <w:noWrap/>
            <w:vAlign w:val="bottom"/>
          </w:tcPr>
          <w:p w14:paraId="7C34931E"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 xml:space="preserve">Rural Microfinance and Livestock Support </w:t>
            </w:r>
            <w:proofErr w:type="spellStart"/>
            <w:r w:rsidRPr="00A9345D">
              <w:rPr>
                <w:rFonts w:asciiTheme="majorBidi" w:hAnsiTheme="majorBidi" w:cstheme="majorBidi"/>
              </w:rPr>
              <w:t>Programme</w:t>
            </w:r>
            <w:proofErr w:type="spellEnd"/>
          </w:p>
        </w:tc>
      </w:tr>
      <w:tr w:rsidR="000C79DF" w:rsidRPr="00A9345D" w14:paraId="382DEA3B" w14:textId="77777777" w:rsidTr="000F2B4A">
        <w:trPr>
          <w:trHeight w:val="287"/>
        </w:trPr>
        <w:tc>
          <w:tcPr>
            <w:tcW w:w="1583" w:type="dxa"/>
            <w:tcBorders>
              <w:top w:val="nil"/>
              <w:left w:val="nil"/>
              <w:bottom w:val="nil"/>
              <w:right w:val="nil"/>
            </w:tcBorders>
            <w:shd w:val="clear" w:color="auto" w:fill="auto"/>
            <w:noWrap/>
            <w:vAlign w:val="bottom"/>
          </w:tcPr>
          <w:p w14:paraId="09C41FD6"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R.C.C</w:t>
            </w:r>
          </w:p>
        </w:tc>
        <w:tc>
          <w:tcPr>
            <w:tcW w:w="8477" w:type="dxa"/>
            <w:tcBorders>
              <w:top w:val="nil"/>
              <w:left w:val="nil"/>
              <w:bottom w:val="nil"/>
              <w:right w:val="nil"/>
            </w:tcBorders>
            <w:shd w:val="clear" w:color="auto" w:fill="auto"/>
            <w:noWrap/>
            <w:vAlign w:val="bottom"/>
          </w:tcPr>
          <w:p w14:paraId="440613AF"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Re-enforced concrete cement</w:t>
            </w:r>
          </w:p>
        </w:tc>
      </w:tr>
      <w:tr w:rsidR="000C79DF" w:rsidRPr="00A9345D" w14:paraId="2B962D6C" w14:textId="77777777" w:rsidTr="000F2B4A">
        <w:trPr>
          <w:trHeight w:hRule="exact" w:val="407"/>
        </w:trPr>
        <w:tc>
          <w:tcPr>
            <w:tcW w:w="1583" w:type="dxa"/>
            <w:tcBorders>
              <w:top w:val="nil"/>
              <w:left w:val="nil"/>
              <w:bottom w:val="nil"/>
              <w:right w:val="nil"/>
            </w:tcBorders>
            <w:shd w:val="clear" w:color="auto" w:fill="auto"/>
            <w:noWrap/>
            <w:vAlign w:val="bottom"/>
            <w:hideMark/>
          </w:tcPr>
          <w:p w14:paraId="547FA21D"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WT</w:t>
            </w:r>
          </w:p>
          <w:p w14:paraId="3F7B13B8" w14:textId="77777777" w:rsidR="000C79DF" w:rsidRPr="00A9345D" w:rsidRDefault="000C79DF" w:rsidP="000F2B4A">
            <w:pPr>
              <w:spacing w:line="276" w:lineRule="auto"/>
              <w:jc w:val="both"/>
              <w:rPr>
                <w:rFonts w:asciiTheme="majorBidi" w:hAnsiTheme="majorBidi" w:cstheme="majorBidi"/>
              </w:rPr>
            </w:pPr>
          </w:p>
        </w:tc>
        <w:tc>
          <w:tcPr>
            <w:tcW w:w="8477" w:type="dxa"/>
            <w:tcBorders>
              <w:top w:val="nil"/>
              <w:left w:val="nil"/>
              <w:bottom w:val="nil"/>
              <w:right w:val="nil"/>
            </w:tcBorders>
            <w:shd w:val="clear" w:color="auto" w:fill="auto"/>
            <w:noWrap/>
            <w:vAlign w:val="bottom"/>
            <w:hideMark/>
          </w:tcPr>
          <w:p w14:paraId="6FB043DF" w14:textId="77777777" w:rsidR="000C79DF" w:rsidRPr="00A9345D" w:rsidRDefault="000C79DF" w:rsidP="000F2B4A">
            <w:pPr>
              <w:spacing w:line="276" w:lineRule="auto"/>
              <w:jc w:val="both"/>
              <w:rPr>
                <w:rFonts w:asciiTheme="majorBidi" w:hAnsiTheme="majorBidi" w:cstheme="majorBidi"/>
              </w:rPr>
            </w:pPr>
            <w:r w:rsidRPr="00A9345D">
              <w:rPr>
                <w:rFonts w:asciiTheme="majorBidi" w:hAnsiTheme="majorBidi" w:cstheme="majorBidi"/>
              </w:rPr>
              <w:t xml:space="preserve">Weight </w:t>
            </w:r>
          </w:p>
          <w:p w14:paraId="5828AD88" w14:textId="77777777" w:rsidR="000C79DF" w:rsidRPr="00A9345D" w:rsidRDefault="000C79DF" w:rsidP="000F2B4A">
            <w:pPr>
              <w:spacing w:line="276" w:lineRule="auto"/>
              <w:jc w:val="both"/>
              <w:rPr>
                <w:rFonts w:asciiTheme="majorBidi" w:hAnsiTheme="majorBidi" w:cstheme="majorBidi"/>
              </w:rPr>
            </w:pPr>
          </w:p>
        </w:tc>
      </w:tr>
      <w:bookmarkEnd w:id="303"/>
    </w:tbl>
    <w:p w14:paraId="3B595B1B" w14:textId="77777777" w:rsidR="000C79DF" w:rsidRPr="00A9345D" w:rsidRDefault="000C79DF" w:rsidP="000C79DF">
      <w:pPr>
        <w:rPr>
          <w:rFonts w:asciiTheme="majorBidi" w:hAnsiTheme="majorBidi" w:cstheme="majorBidi"/>
        </w:rPr>
      </w:pPr>
    </w:p>
    <w:p w14:paraId="6E08F099" w14:textId="77777777" w:rsidR="000C79DF" w:rsidRPr="00A9345D" w:rsidRDefault="000C79DF" w:rsidP="000C79DF">
      <w:pPr>
        <w:rPr>
          <w:rFonts w:asciiTheme="majorBidi" w:hAnsiTheme="majorBidi" w:cstheme="majorBidi"/>
          <w:b/>
        </w:rPr>
      </w:pPr>
    </w:p>
    <w:p w14:paraId="68031CF5" w14:textId="77777777" w:rsidR="000C79DF" w:rsidRPr="00A9345D" w:rsidRDefault="000C79DF" w:rsidP="000C79DF">
      <w:pPr>
        <w:rPr>
          <w:rFonts w:asciiTheme="majorBidi" w:hAnsiTheme="majorBidi" w:cstheme="majorBidi"/>
          <w:b/>
        </w:rPr>
      </w:pPr>
      <w:r w:rsidRPr="00A9345D">
        <w:rPr>
          <w:rFonts w:asciiTheme="majorBidi" w:hAnsiTheme="majorBidi" w:cstheme="majorBidi"/>
          <w:b/>
        </w:rPr>
        <w:t>Table of content:</w:t>
      </w:r>
    </w:p>
    <w:p w14:paraId="5A7ADB1D" w14:textId="77777777" w:rsidR="000C79DF" w:rsidRPr="00A9345D" w:rsidRDefault="000C79DF" w:rsidP="000C79DF">
      <w:pPr>
        <w:rPr>
          <w:rFonts w:asciiTheme="majorBidi" w:hAnsiTheme="majorBidi" w:cstheme="majorBidi"/>
        </w:rPr>
      </w:pPr>
    </w:p>
    <w:tbl>
      <w:tblPr>
        <w:tblStyle w:val="TableGrid"/>
        <w:tblW w:w="0" w:type="auto"/>
        <w:tblInd w:w="108" w:type="dxa"/>
        <w:tblLook w:val="04A0" w:firstRow="1" w:lastRow="0" w:firstColumn="1" w:lastColumn="0" w:noHBand="0" w:noVBand="1"/>
      </w:tblPr>
      <w:tblGrid>
        <w:gridCol w:w="1325"/>
        <w:gridCol w:w="6739"/>
        <w:gridCol w:w="1046"/>
      </w:tblGrid>
      <w:tr w:rsidR="000C79DF" w:rsidRPr="00A9345D" w14:paraId="1D57441E" w14:textId="77777777" w:rsidTr="000F2B4A">
        <w:tc>
          <w:tcPr>
            <w:tcW w:w="1325" w:type="dxa"/>
          </w:tcPr>
          <w:p w14:paraId="3634C7E5" w14:textId="77777777" w:rsidR="000C79DF" w:rsidRPr="00A9345D" w:rsidRDefault="000C79DF" w:rsidP="000F2B4A">
            <w:pPr>
              <w:ind w:left="72"/>
              <w:rPr>
                <w:rFonts w:asciiTheme="majorBidi" w:hAnsiTheme="majorBidi" w:cstheme="majorBidi"/>
              </w:rPr>
            </w:pPr>
            <w:r w:rsidRPr="00A9345D">
              <w:rPr>
                <w:rFonts w:asciiTheme="majorBidi" w:hAnsiTheme="majorBidi" w:cstheme="majorBidi"/>
              </w:rPr>
              <w:t>Sr. No.</w:t>
            </w:r>
          </w:p>
        </w:tc>
        <w:tc>
          <w:tcPr>
            <w:tcW w:w="6739" w:type="dxa"/>
          </w:tcPr>
          <w:p w14:paraId="21E5664C" w14:textId="77777777" w:rsidR="000C79DF" w:rsidRPr="00A9345D" w:rsidRDefault="000C79DF" w:rsidP="000F2B4A">
            <w:pPr>
              <w:tabs>
                <w:tab w:val="left" w:pos="432"/>
                <w:tab w:val="left" w:pos="702"/>
              </w:tabs>
              <w:rPr>
                <w:rFonts w:asciiTheme="majorBidi" w:hAnsiTheme="majorBidi" w:cstheme="majorBidi"/>
              </w:rPr>
            </w:pPr>
            <w:r w:rsidRPr="00A9345D">
              <w:rPr>
                <w:rFonts w:asciiTheme="majorBidi" w:hAnsiTheme="majorBidi" w:cstheme="majorBidi"/>
              </w:rPr>
              <w:t>Description</w:t>
            </w:r>
          </w:p>
        </w:tc>
        <w:tc>
          <w:tcPr>
            <w:tcW w:w="1046" w:type="dxa"/>
          </w:tcPr>
          <w:p w14:paraId="78923DBC" w14:textId="77777777" w:rsidR="000C79DF" w:rsidRPr="00A9345D" w:rsidRDefault="000C79DF" w:rsidP="000F2B4A">
            <w:pPr>
              <w:ind w:left="-540"/>
              <w:jc w:val="center"/>
              <w:rPr>
                <w:rFonts w:asciiTheme="majorBidi" w:hAnsiTheme="majorBidi" w:cstheme="majorBidi"/>
              </w:rPr>
            </w:pPr>
            <w:r w:rsidRPr="00A9345D">
              <w:rPr>
                <w:rFonts w:asciiTheme="majorBidi" w:hAnsiTheme="majorBidi" w:cstheme="majorBidi"/>
              </w:rPr>
              <w:t xml:space="preserve">Page </w:t>
            </w:r>
          </w:p>
        </w:tc>
      </w:tr>
      <w:tr w:rsidR="000C79DF" w:rsidRPr="00A9345D" w14:paraId="2990BECC" w14:textId="77777777" w:rsidTr="000F2B4A">
        <w:tc>
          <w:tcPr>
            <w:tcW w:w="1325" w:type="dxa"/>
          </w:tcPr>
          <w:p w14:paraId="37DCFF40"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1</w:t>
            </w:r>
          </w:p>
        </w:tc>
        <w:tc>
          <w:tcPr>
            <w:tcW w:w="6739" w:type="dxa"/>
          </w:tcPr>
          <w:p w14:paraId="3439179D"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Introduction to NHLP</w:t>
            </w:r>
          </w:p>
        </w:tc>
        <w:tc>
          <w:tcPr>
            <w:tcW w:w="1046" w:type="dxa"/>
          </w:tcPr>
          <w:p w14:paraId="0D4BA1F4" w14:textId="77777777" w:rsidR="000C79DF" w:rsidRPr="00A9345D" w:rsidRDefault="000C79DF" w:rsidP="000F2B4A">
            <w:pPr>
              <w:tabs>
                <w:tab w:val="center" w:pos="162"/>
                <w:tab w:val="left" w:pos="1710"/>
              </w:tabs>
              <w:ind w:left="-540"/>
              <w:rPr>
                <w:rFonts w:asciiTheme="majorBidi" w:hAnsiTheme="majorBidi" w:cstheme="majorBidi"/>
              </w:rPr>
            </w:pPr>
            <w:r w:rsidRPr="00A9345D">
              <w:rPr>
                <w:rFonts w:asciiTheme="majorBidi" w:hAnsiTheme="majorBidi" w:cstheme="majorBidi"/>
              </w:rPr>
              <w:t>5</w:t>
            </w:r>
            <w:r w:rsidRPr="00A9345D">
              <w:rPr>
                <w:rFonts w:asciiTheme="majorBidi" w:hAnsiTheme="majorBidi" w:cstheme="majorBidi"/>
              </w:rPr>
              <w:tab/>
              <w:t>04</w:t>
            </w:r>
          </w:p>
        </w:tc>
      </w:tr>
      <w:tr w:rsidR="000C79DF" w:rsidRPr="00A9345D" w14:paraId="027AF5C1" w14:textId="77777777" w:rsidTr="000F2B4A">
        <w:trPr>
          <w:trHeight w:val="413"/>
        </w:trPr>
        <w:tc>
          <w:tcPr>
            <w:tcW w:w="1325" w:type="dxa"/>
          </w:tcPr>
          <w:p w14:paraId="30F45195" w14:textId="77777777" w:rsidR="000C79DF" w:rsidRPr="00A9345D" w:rsidRDefault="000C79DF" w:rsidP="000F2B4A">
            <w:pPr>
              <w:tabs>
                <w:tab w:val="left" w:pos="1080"/>
                <w:tab w:val="left" w:pos="1620"/>
                <w:tab w:val="left" w:pos="1710"/>
              </w:tabs>
              <w:ind w:left="72"/>
              <w:rPr>
                <w:rFonts w:asciiTheme="majorBidi" w:hAnsiTheme="majorBidi" w:cstheme="majorBidi"/>
              </w:rPr>
            </w:pPr>
            <w:r>
              <w:rPr>
                <w:rFonts w:asciiTheme="majorBidi" w:hAnsiTheme="majorBidi" w:cstheme="majorBidi"/>
              </w:rPr>
              <w:t>2</w:t>
            </w:r>
          </w:p>
        </w:tc>
        <w:tc>
          <w:tcPr>
            <w:tcW w:w="6739" w:type="dxa"/>
          </w:tcPr>
          <w:p w14:paraId="27EA80D2"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 xml:space="preserve">Introduction to Livestock Sub Component </w:t>
            </w:r>
          </w:p>
        </w:tc>
        <w:tc>
          <w:tcPr>
            <w:tcW w:w="1046" w:type="dxa"/>
          </w:tcPr>
          <w:p w14:paraId="6A5CBAE6" w14:textId="77777777" w:rsidR="000C79DF" w:rsidRPr="00A9345D" w:rsidRDefault="000C79DF" w:rsidP="000F2B4A">
            <w:pPr>
              <w:tabs>
                <w:tab w:val="center" w:pos="162"/>
                <w:tab w:val="left" w:pos="1710"/>
              </w:tabs>
              <w:ind w:left="-540"/>
              <w:rPr>
                <w:rFonts w:asciiTheme="majorBidi" w:hAnsiTheme="majorBidi" w:cstheme="majorBidi"/>
              </w:rPr>
            </w:pPr>
            <w:r w:rsidRPr="00A9345D">
              <w:rPr>
                <w:rFonts w:asciiTheme="majorBidi" w:hAnsiTheme="majorBidi" w:cstheme="majorBidi"/>
              </w:rPr>
              <w:t>6</w:t>
            </w:r>
            <w:r w:rsidRPr="00A9345D">
              <w:rPr>
                <w:rFonts w:asciiTheme="majorBidi" w:hAnsiTheme="majorBidi" w:cstheme="majorBidi"/>
              </w:rPr>
              <w:tab/>
              <w:t>05</w:t>
            </w:r>
          </w:p>
        </w:tc>
      </w:tr>
      <w:tr w:rsidR="000C79DF" w:rsidRPr="00A9345D" w14:paraId="0AA62CDC" w14:textId="77777777" w:rsidTr="000F2B4A">
        <w:trPr>
          <w:trHeight w:val="413"/>
        </w:trPr>
        <w:tc>
          <w:tcPr>
            <w:tcW w:w="1325" w:type="dxa"/>
          </w:tcPr>
          <w:p w14:paraId="4232ABAE" w14:textId="77777777" w:rsidR="000C79DF" w:rsidRPr="00A9345D" w:rsidRDefault="000C79DF" w:rsidP="000F2B4A">
            <w:pPr>
              <w:tabs>
                <w:tab w:val="left" w:pos="1080"/>
                <w:tab w:val="left" w:pos="1620"/>
                <w:tab w:val="left" w:pos="1710"/>
              </w:tabs>
              <w:ind w:left="72"/>
              <w:rPr>
                <w:rFonts w:asciiTheme="majorBidi" w:hAnsiTheme="majorBidi" w:cstheme="majorBidi"/>
              </w:rPr>
            </w:pPr>
            <w:r>
              <w:rPr>
                <w:rFonts w:asciiTheme="majorBidi" w:hAnsiTheme="majorBidi" w:cstheme="majorBidi"/>
              </w:rPr>
              <w:t>3</w:t>
            </w:r>
          </w:p>
        </w:tc>
        <w:tc>
          <w:tcPr>
            <w:tcW w:w="6739" w:type="dxa"/>
          </w:tcPr>
          <w:p w14:paraId="2CF0FF64"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 xml:space="preserve">Specific Activities  </w:t>
            </w:r>
          </w:p>
        </w:tc>
        <w:tc>
          <w:tcPr>
            <w:tcW w:w="1046" w:type="dxa"/>
          </w:tcPr>
          <w:p w14:paraId="34826D41" w14:textId="77777777" w:rsidR="000C79DF" w:rsidRPr="00A9345D" w:rsidRDefault="000C79DF" w:rsidP="000F2B4A">
            <w:pPr>
              <w:tabs>
                <w:tab w:val="center" w:pos="162"/>
                <w:tab w:val="left" w:pos="1710"/>
              </w:tabs>
              <w:ind w:left="-540"/>
              <w:jc w:val="center"/>
              <w:rPr>
                <w:rFonts w:asciiTheme="majorBidi" w:hAnsiTheme="majorBidi" w:cstheme="majorBidi"/>
              </w:rPr>
            </w:pPr>
            <w:r w:rsidRPr="00A9345D">
              <w:rPr>
                <w:rFonts w:asciiTheme="majorBidi" w:hAnsiTheme="majorBidi" w:cstheme="majorBidi"/>
              </w:rPr>
              <w:t>06</w:t>
            </w:r>
          </w:p>
        </w:tc>
      </w:tr>
      <w:tr w:rsidR="000C79DF" w:rsidRPr="00A9345D" w14:paraId="19D827B1" w14:textId="77777777" w:rsidTr="000F2B4A">
        <w:tc>
          <w:tcPr>
            <w:tcW w:w="1325" w:type="dxa"/>
          </w:tcPr>
          <w:p w14:paraId="2413AA06"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4</w:t>
            </w:r>
          </w:p>
        </w:tc>
        <w:tc>
          <w:tcPr>
            <w:tcW w:w="6739" w:type="dxa"/>
          </w:tcPr>
          <w:p w14:paraId="216E6134"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 xml:space="preserve">Sub Specific Activities </w:t>
            </w:r>
          </w:p>
        </w:tc>
        <w:tc>
          <w:tcPr>
            <w:tcW w:w="1046" w:type="dxa"/>
          </w:tcPr>
          <w:p w14:paraId="2293C423" w14:textId="77777777" w:rsidR="000C79DF" w:rsidRPr="00A9345D" w:rsidRDefault="000C79DF" w:rsidP="000F2B4A">
            <w:pPr>
              <w:tabs>
                <w:tab w:val="center" w:pos="162"/>
              </w:tabs>
              <w:ind w:left="-540"/>
              <w:rPr>
                <w:rFonts w:asciiTheme="majorBidi" w:hAnsiTheme="majorBidi" w:cstheme="majorBidi"/>
              </w:rPr>
            </w:pPr>
            <w:r w:rsidRPr="00A9345D">
              <w:rPr>
                <w:rFonts w:asciiTheme="majorBidi" w:hAnsiTheme="majorBidi" w:cstheme="majorBidi"/>
              </w:rPr>
              <w:t>6</w:t>
            </w:r>
            <w:r w:rsidRPr="00A9345D">
              <w:rPr>
                <w:rFonts w:asciiTheme="majorBidi" w:hAnsiTheme="majorBidi" w:cstheme="majorBidi"/>
              </w:rPr>
              <w:tab/>
              <w:t>07</w:t>
            </w:r>
          </w:p>
        </w:tc>
      </w:tr>
      <w:tr w:rsidR="000C79DF" w:rsidRPr="00A9345D" w14:paraId="2C5A0715" w14:textId="77777777" w:rsidTr="000F2B4A">
        <w:tc>
          <w:tcPr>
            <w:tcW w:w="1325" w:type="dxa"/>
          </w:tcPr>
          <w:p w14:paraId="147774E4"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5</w:t>
            </w:r>
          </w:p>
        </w:tc>
        <w:tc>
          <w:tcPr>
            <w:tcW w:w="6739" w:type="dxa"/>
          </w:tcPr>
          <w:p w14:paraId="45CBFC29"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Scope of Work</w:t>
            </w:r>
          </w:p>
        </w:tc>
        <w:tc>
          <w:tcPr>
            <w:tcW w:w="1046" w:type="dxa"/>
          </w:tcPr>
          <w:p w14:paraId="3D95869D" w14:textId="77777777" w:rsidR="000C79DF" w:rsidRPr="00A9345D" w:rsidRDefault="000C79DF" w:rsidP="000F2B4A">
            <w:pPr>
              <w:tabs>
                <w:tab w:val="center" w:pos="162"/>
              </w:tabs>
              <w:ind w:left="-540"/>
              <w:jc w:val="center"/>
              <w:rPr>
                <w:rFonts w:asciiTheme="majorBidi" w:hAnsiTheme="majorBidi" w:cstheme="majorBidi"/>
              </w:rPr>
            </w:pPr>
            <w:r w:rsidRPr="00A9345D">
              <w:rPr>
                <w:rFonts w:asciiTheme="majorBidi" w:hAnsiTheme="majorBidi" w:cstheme="majorBidi"/>
              </w:rPr>
              <w:t>07</w:t>
            </w:r>
          </w:p>
        </w:tc>
      </w:tr>
      <w:tr w:rsidR="000C79DF" w:rsidRPr="00A9345D" w14:paraId="2C7F1533" w14:textId="77777777" w:rsidTr="000F2B4A">
        <w:tc>
          <w:tcPr>
            <w:tcW w:w="1325" w:type="dxa"/>
          </w:tcPr>
          <w:p w14:paraId="14CE8680"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6</w:t>
            </w:r>
          </w:p>
        </w:tc>
        <w:tc>
          <w:tcPr>
            <w:tcW w:w="6739" w:type="dxa"/>
          </w:tcPr>
          <w:p w14:paraId="520A961E"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Tasks to be Performed</w:t>
            </w:r>
          </w:p>
        </w:tc>
        <w:tc>
          <w:tcPr>
            <w:tcW w:w="1046" w:type="dxa"/>
          </w:tcPr>
          <w:p w14:paraId="7B2DF0E2" w14:textId="77777777" w:rsidR="000C79DF" w:rsidRPr="00A9345D" w:rsidRDefault="000C79DF" w:rsidP="000F2B4A">
            <w:pPr>
              <w:tabs>
                <w:tab w:val="center" w:pos="162"/>
              </w:tabs>
              <w:ind w:left="-540"/>
              <w:jc w:val="center"/>
              <w:rPr>
                <w:rFonts w:asciiTheme="majorBidi" w:hAnsiTheme="majorBidi" w:cstheme="majorBidi"/>
              </w:rPr>
            </w:pPr>
            <w:r w:rsidRPr="00A9345D">
              <w:rPr>
                <w:rFonts w:asciiTheme="majorBidi" w:hAnsiTheme="majorBidi" w:cstheme="majorBidi"/>
              </w:rPr>
              <w:t>08</w:t>
            </w:r>
          </w:p>
        </w:tc>
      </w:tr>
      <w:tr w:rsidR="000C79DF" w:rsidRPr="00A9345D" w14:paraId="38AA1487" w14:textId="77777777" w:rsidTr="000F2B4A">
        <w:tc>
          <w:tcPr>
            <w:tcW w:w="1325" w:type="dxa"/>
          </w:tcPr>
          <w:p w14:paraId="225D0C30"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7</w:t>
            </w:r>
          </w:p>
        </w:tc>
        <w:tc>
          <w:tcPr>
            <w:tcW w:w="6739" w:type="dxa"/>
          </w:tcPr>
          <w:p w14:paraId="66A94BED"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Fishery Project Implementation Plan</w:t>
            </w:r>
          </w:p>
        </w:tc>
        <w:tc>
          <w:tcPr>
            <w:tcW w:w="1046" w:type="dxa"/>
          </w:tcPr>
          <w:p w14:paraId="07D2AFAC" w14:textId="77777777" w:rsidR="000C79DF" w:rsidRPr="00A9345D" w:rsidRDefault="000C79DF" w:rsidP="000F2B4A">
            <w:pPr>
              <w:tabs>
                <w:tab w:val="center" w:pos="162"/>
              </w:tabs>
              <w:ind w:left="-540"/>
              <w:jc w:val="center"/>
              <w:rPr>
                <w:rFonts w:asciiTheme="majorBidi" w:hAnsiTheme="majorBidi" w:cstheme="majorBidi"/>
              </w:rPr>
            </w:pPr>
            <w:r w:rsidRPr="00A9345D">
              <w:rPr>
                <w:rFonts w:asciiTheme="majorBidi" w:hAnsiTheme="majorBidi" w:cstheme="majorBidi"/>
              </w:rPr>
              <w:t>09</w:t>
            </w:r>
          </w:p>
        </w:tc>
      </w:tr>
      <w:tr w:rsidR="000C79DF" w:rsidRPr="00A9345D" w14:paraId="1594D5CE" w14:textId="77777777" w:rsidTr="000F2B4A">
        <w:tc>
          <w:tcPr>
            <w:tcW w:w="1325" w:type="dxa"/>
          </w:tcPr>
          <w:p w14:paraId="6FE25DF9"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8</w:t>
            </w:r>
          </w:p>
        </w:tc>
        <w:tc>
          <w:tcPr>
            <w:tcW w:w="6739" w:type="dxa"/>
          </w:tcPr>
          <w:p w14:paraId="5A3C1EFA"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Objectives</w:t>
            </w:r>
          </w:p>
        </w:tc>
        <w:tc>
          <w:tcPr>
            <w:tcW w:w="1046" w:type="dxa"/>
          </w:tcPr>
          <w:p w14:paraId="4F7D50E2"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09</w:t>
            </w:r>
          </w:p>
        </w:tc>
      </w:tr>
      <w:tr w:rsidR="000C79DF" w:rsidRPr="00A9345D" w14:paraId="741924B7" w14:textId="77777777" w:rsidTr="000F2B4A">
        <w:tc>
          <w:tcPr>
            <w:tcW w:w="1325" w:type="dxa"/>
          </w:tcPr>
          <w:p w14:paraId="09DB024D"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9</w:t>
            </w:r>
          </w:p>
        </w:tc>
        <w:tc>
          <w:tcPr>
            <w:tcW w:w="6739" w:type="dxa"/>
          </w:tcPr>
          <w:p w14:paraId="31F3FBDF"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Outcomes</w:t>
            </w:r>
          </w:p>
        </w:tc>
        <w:tc>
          <w:tcPr>
            <w:tcW w:w="1046" w:type="dxa"/>
          </w:tcPr>
          <w:p w14:paraId="781260D1"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09</w:t>
            </w:r>
          </w:p>
        </w:tc>
      </w:tr>
      <w:tr w:rsidR="000C79DF" w:rsidRPr="00A9345D" w14:paraId="4481557B" w14:textId="77777777" w:rsidTr="000F2B4A">
        <w:tc>
          <w:tcPr>
            <w:tcW w:w="1325" w:type="dxa"/>
          </w:tcPr>
          <w:p w14:paraId="03A264D0"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10</w:t>
            </w:r>
          </w:p>
        </w:tc>
        <w:tc>
          <w:tcPr>
            <w:tcW w:w="6739" w:type="dxa"/>
          </w:tcPr>
          <w:p w14:paraId="08023B6F"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Expected Results</w:t>
            </w:r>
          </w:p>
        </w:tc>
        <w:tc>
          <w:tcPr>
            <w:tcW w:w="1046" w:type="dxa"/>
          </w:tcPr>
          <w:p w14:paraId="58AEC9D2"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09</w:t>
            </w:r>
          </w:p>
        </w:tc>
      </w:tr>
      <w:tr w:rsidR="000C79DF" w:rsidRPr="00A9345D" w14:paraId="12C83586" w14:textId="77777777" w:rsidTr="000F2B4A">
        <w:tc>
          <w:tcPr>
            <w:tcW w:w="1325" w:type="dxa"/>
          </w:tcPr>
          <w:p w14:paraId="30B92182"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11</w:t>
            </w:r>
          </w:p>
        </w:tc>
        <w:tc>
          <w:tcPr>
            <w:tcW w:w="6739" w:type="dxa"/>
          </w:tcPr>
          <w:p w14:paraId="49473930"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 xml:space="preserve">Monitoring and Reporting </w:t>
            </w:r>
          </w:p>
        </w:tc>
        <w:tc>
          <w:tcPr>
            <w:tcW w:w="1046" w:type="dxa"/>
          </w:tcPr>
          <w:p w14:paraId="4C69D2C9"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10</w:t>
            </w:r>
          </w:p>
        </w:tc>
      </w:tr>
      <w:tr w:rsidR="000C79DF" w:rsidRPr="00A9345D" w14:paraId="5663A8A0" w14:textId="77777777" w:rsidTr="000F2B4A">
        <w:tc>
          <w:tcPr>
            <w:tcW w:w="1325" w:type="dxa"/>
          </w:tcPr>
          <w:p w14:paraId="25BA1A9E"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11.1</w:t>
            </w:r>
          </w:p>
        </w:tc>
        <w:tc>
          <w:tcPr>
            <w:tcW w:w="6739" w:type="dxa"/>
          </w:tcPr>
          <w:p w14:paraId="6F9BD711"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Monitoring</w:t>
            </w:r>
          </w:p>
        </w:tc>
        <w:tc>
          <w:tcPr>
            <w:tcW w:w="1046" w:type="dxa"/>
          </w:tcPr>
          <w:p w14:paraId="4896A5CE"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10</w:t>
            </w:r>
          </w:p>
        </w:tc>
      </w:tr>
      <w:tr w:rsidR="000C79DF" w:rsidRPr="00A9345D" w14:paraId="284AA8C6" w14:textId="77777777" w:rsidTr="000F2B4A">
        <w:tc>
          <w:tcPr>
            <w:tcW w:w="1325" w:type="dxa"/>
          </w:tcPr>
          <w:p w14:paraId="4848E554"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11.2</w:t>
            </w:r>
          </w:p>
        </w:tc>
        <w:tc>
          <w:tcPr>
            <w:tcW w:w="6739" w:type="dxa"/>
          </w:tcPr>
          <w:p w14:paraId="2F92B43D"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Reporting</w:t>
            </w:r>
          </w:p>
        </w:tc>
        <w:tc>
          <w:tcPr>
            <w:tcW w:w="1046" w:type="dxa"/>
          </w:tcPr>
          <w:p w14:paraId="2A195124"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10</w:t>
            </w:r>
          </w:p>
        </w:tc>
      </w:tr>
      <w:tr w:rsidR="000C79DF" w:rsidRPr="00A9345D" w14:paraId="74F2E10D" w14:textId="77777777" w:rsidTr="000F2B4A">
        <w:tc>
          <w:tcPr>
            <w:tcW w:w="1325" w:type="dxa"/>
          </w:tcPr>
          <w:p w14:paraId="53396D79" w14:textId="77777777" w:rsidR="000C79DF" w:rsidRPr="00A9345D" w:rsidRDefault="000C79DF" w:rsidP="000F2B4A">
            <w:pPr>
              <w:tabs>
                <w:tab w:val="left" w:pos="1080"/>
                <w:tab w:val="left" w:pos="1620"/>
                <w:tab w:val="left" w:pos="1710"/>
              </w:tabs>
              <w:ind w:left="72"/>
              <w:rPr>
                <w:rFonts w:asciiTheme="majorBidi" w:hAnsiTheme="majorBidi" w:cstheme="majorBidi"/>
              </w:rPr>
            </w:pPr>
            <w:r w:rsidRPr="00A9345D">
              <w:rPr>
                <w:rFonts w:asciiTheme="majorBidi" w:hAnsiTheme="majorBidi" w:cstheme="majorBidi"/>
              </w:rPr>
              <w:t>12</w:t>
            </w:r>
          </w:p>
        </w:tc>
        <w:tc>
          <w:tcPr>
            <w:tcW w:w="6739" w:type="dxa"/>
          </w:tcPr>
          <w:p w14:paraId="5D29A7FA"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Fishery Project Risk Factors</w:t>
            </w:r>
          </w:p>
        </w:tc>
        <w:tc>
          <w:tcPr>
            <w:tcW w:w="1046" w:type="dxa"/>
          </w:tcPr>
          <w:p w14:paraId="221E06AD"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12</w:t>
            </w:r>
          </w:p>
        </w:tc>
      </w:tr>
      <w:tr w:rsidR="000C79DF" w:rsidRPr="00A9345D" w14:paraId="008477B6" w14:textId="77777777" w:rsidTr="000F2B4A">
        <w:tc>
          <w:tcPr>
            <w:tcW w:w="1325" w:type="dxa"/>
          </w:tcPr>
          <w:p w14:paraId="24B0B77F" w14:textId="77777777" w:rsidR="000C79DF" w:rsidRPr="00A9345D" w:rsidRDefault="000C79DF" w:rsidP="000F2B4A">
            <w:pPr>
              <w:tabs>
                <w:tab w:val="left" w:pos="1080"/>
                <w:tab w:val="left" w:pos="1620"/>
                <w:tab w:val="left" w:pos="1710"/>
              </w:tabs>
              <w:ind w:left="72"/>
              <w:rPr>
                <w:rFonts w:asciiTheme="majorBidi" w:hAnsiTheme="majorBidi" w:cstheme="majorBidi"/>
              </w:rPr>
            </w:pPr>
            <w:r>
              <w:rPr>
                <w:rFonts w:asciiTheme="majorBidi" w:hAnsiTheme="majorBidi" w:cstheme="majorBidi"/>
              </w:rPr>
              <w:t>13</w:t>
            </w:r>
          </w:p>
        </w:tc>
        <w:tc>
          <w:tcPr>
            <w:tcW w:w="6739" w:type="dxa"/>
          </w:tcPr>
          <w:p w14:paraId="2A7C3BB6"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Important Note and Conditions</w:t>
            </w:r>
          </w:p>
        </w:tc>
        <w:tc>
          <w:tcPr>
            <w:tcW w:w="1046" w:type="dxa"/>
          </w:tcPr>
          <w:p w14:paraId="7B0B6DE9"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13</w:t>
            </w:r>
          </w:p>
        </w:tc>
      </w:tr>
      <w:tr w:rsidR="000C79DF" w:rsidRPr="00A9345D" w14:paraId="706EF45D" w14:textId="77777777" w:rsidTr="000F2B4A">
        <w:tc>
          <w:tcPr>
            <w:tcW w:w="1325" w:type="dxa"/>
          </w:tcPr>
          <w:p w14:paraId="74F14287" w14:textId="77777777" w:rsidR="000C79DF" w:rsidRPr="00A9345D" w:rsidRDefault="000C79DF" w:rsidP="000F2B4A">
            <w:pPr>
              <w:tabs>
                <w:tab w:val="left" w:pos="1080"/>
                <w:tab w:val="left" w:pos="1620"/>
                <w:tab w:val="left" w:pos="1710"/>
              </w:tabs>
              <w:ind w:left="72"/>
              <w:rPr>
                <w:rFonts w:asciiTheme="majorBidi" w:hAnsiTheme="majorBidi" w:cstheme="majorBidi"/>
              </w:rPr>
            </w:pPr>
            <w:r>
              <w:rPr>
                <w:rFonts w:asciiTheme="majorBidi" w:hAnsiTheme="majorBidi" w:cstheme="majorBidi"/>
              </w:rPr>
              <w:t>14</w:t>
            </w:r>
          </w:p>
        </w:tc>
        <w:tc>
          <w:tcPr>
            <w:tcW w:w="6739" w:type="dxa"/>
          </w:tcPr>
          <w:p w14:paraId="669224D6" w14:textId="77777777" w:rsidR="000C79DF" w:rsidRPr="00A9345D" w:rsidRDefault="000C79DF" w:rsidP="000C79DF">
            <w:pPr>
              <w:pStyle w:val="ListParagraph"/>
              <w:numPr>
                <w:ilvl w:val="0"/>
                <w:numId w:val="49"/>
              </w:numPr>
              <w:tabs>
                <w:tab w:val="left" w:pos="432"/>
                <w:tab w:val="left" w:pos="702"/>
                <w:tab w:val="left" w:pos="1080"/>
                <w:tab w:val="left" w:pos="1620"/>
                <w:tab w:val="left" w:pos="1710"/>
              </w:tabs>
              <w:spacing w:after="200" w:line="276" w:lineRule="auto"/>
              <w:ind w:hanging="18"/>
              <w:contextualSpacing w:val="0"/>
              <w:rPr>
                <w:rFonts w:asciiTheme="majorBidi" w:hAnsiTheme="majorBidi" w:cstheme="majorBidi"/>
              </w:rPr>
            </w:pPr>
            <w:r w:rsidRPr="00A9345D">
              <w:rPr>
                <w:rFonts w:asciiTheme="majorBidi" w:hAnsiTheme="majorBidi" w:cstheme="majorBidi"/>
              </w:rPr>
              <w:t xml:space="preserve">Annexes    </w:t>
            </w:r>
          </w:p>
        </w:tc>
        <w:tc>
          <w:tcPr>
            <w:tcW w:w="1046" w:type="dxa"/>
          </w:tcPr>
          <w:p w14:paraId="0F9C0B6C" w14:textId="77777777" w:rsidR="000C79DF" w:rsidRPr="00A9345D" w:rsidRDefault="000C79DF" w:rsidP="000F2B4A">
            <w:pPr>
              <w:tabs>
                <w:tab w:val="left" w:pos="1080"/>
                <w:tab w:val="left" w:pos="1620"/>
                <w:tab w:val="left" w:pos="1710"/>
              </w:tabs>
              <w:ind w:left="-540"/>
              <w:jc w:val="center"/>
              <w:rPr>
                <w:rFonts w:asciiTheme="majorBidi" w:hAnsiTheme="majorBidi" w:cstheme="majorBidi"/>
              </w:rPr>
            </w:pPr>
            <w:r w:rsidRPr="00A9345D">
              <w:rPr>
                <w:rFonts w:asciiTheme="majorBidi" w:hAnsiTheme="majorBidi" w:cstheme="majorBidi"/>
              </w:rPr>
              <w:t>14</w:t>
            </w:r>
          </w:p>
        </w:tc>
      </w:tr>
    </w:tbl>
    <w:p w14:paraId="6BA19496" w14:textId="77777777" w:rsidR="000C79DF" w:rsidRPr="00A9345D" w:rsidRDefault="000C79DF" w:rsidP="000C79DF">
      <w:pPr>
        <w:tabs>
          <w:tab w:val="left" w:pos="1080"/>
          <w:tab w:val="left" w:pos="1620"/>
          <w:tab w:val="left" w:pos="1710"/>
        </w:tabs>
        <w:ind w:left="-540"/>
        <w:rPr>
          <w:rFonts w:asciiTheme="majorBidi" w:hAnsiTheme="majorBidi" w:cstheme="majorBidi"/>
        </w:rPr>
      </w:pPr>
    </w:p>
    <w:p w14:paraId="30CE21A0" w14:textId="77777777" w:rsidR="000C79DF" w:rsidRPr="00A9345D" w:rsidRDefault="000C79DF" w:rsidP="000C79DF">
      <w:pPr>
        <w:tabs>
          <w:tab w:val="left" w:pos="1080"/>
          <w:tab w:val="left" w:pos="1620"/>
          <w:tab w:val="left" w:pos="1710"/>
        </w:tabs>
        <w:outlineLvl w:val="0"/>
        <w:rPr>
          <w:rFonts w:asciiTheme="majorBidi" w:hAnsiTheme="majorBidi" w:cstheme="majorBidi"/>
          <w:b/>
        </w:rPr>
      </w:pPr>
      <w:r w:rsidRPr="00A9345D">
        <w:rPr>
          <w:rFonts w:asciiTheme="majorBidi" w:hAnsiTheme="majorBidi" w:cstheme="majorBidi"/>
          <w:b/>
        </w:rPr>
        <w:br w:type="page"/>
      </w:r>
      <w:bookmarkStart w:id="304" w:name="_Toc163112733"/>
    </w:p>
    <w:p w14:paraId="6EECB696" w14:textId="77777777" w:rsidR="000C79DF" w:rsidRPr="00A9345D" w:rsidRDefault="000C79DF" w:rsidP="000C79DF">
      <w:pPr>
        <w:pStyle w:val="ListParagraph"/>
        <w:numPr>
          <w:ilvl w:val="0"/>
          <w:numId w:val="53"/>
        </w:numPr>
        <w:spacing w:after="200" w:line="276" w:lineRule="auto"/>
        <w:ind w:left="360"/>
        <w:contextualSpacing w:val="0"/>
        <w:jc w:val="both"/>
        <w:rPr>
          <w:rFonts w:asciiTheme="majorBidi" w:hAnsiTheme="majorBidi" w:cstheme="majorBidi"/>
          <w:b/>
        </w:rPr>
      </w:pPr>
      <w:r w:rsidRPr="00A9345D">
        <w:rPr>
          <w:rFonts w:asciiTheme="majorBidi" w:hAnsiTheme="majorBidi" w:cstheme="majorBidi"/>
          <w:b/>
        </w:rPr>
        <w:lastRenderedPageBreak/>
        <w:t xml:space="preserve">Introduction to NHLP </w:t>
      </w:r>
    </w:p>
    <w:p w14:paraId="0A2592EE" w14:textId="77777777" w:rsidR="000C79DF" w:rsidRPr="00A9345D" w:rsidRDefault="000C79DF" w:rsidP="000C79DF">
      <w:pPr>
        <w:pStyle w:val="ListParagraph"/>
        <w:ind w:left="360"/>
        <w:jc w:val="both"/>
        <w:rPr>
          <w:rFonts w:asciiTheme="majorBidi" w:hAnsiTheme="majorBidi" w:cstheme="majorBidi"/>
        </w:rPr>
      </w:pPr>
      <w:r w:rsidRPr="00A9345D">
        <w:rPr>
          <w:rFonts w:asciiTheme="majorBidi" w:hAnsiTheme="majorBidi" w:cstheme="majorBidi"/>
          <w:b/>
        </w:rPr>
        <w:t xml:space="preserve">The National Horticulture and Livestock Project </w:t>
      </w:r>
      <w:r w:rsidRPr="00A9345D">
        <w:rPr>
          <w:rFonts w:asciiTheme="majorBidi" w:hAnsiTheme="majorBidi" w:cstheme="majorBidi"/>
        </w:rPr>
        <w:t>is a project of MAIL, will contribute to the overreaching goal of increased productivity and overall production of horticultural products, and improved animal production and health. The technical strategy for achieving this objective is based on the delivery of extension and investment support through strengthened mechanisms. The National Horticulture and Livestock Project (NHLP) have three components: (1) Horticultural Production, (2) Animal Production and Health, and (3) Implementation Management and Technical Assistance Support. These activities will be implemented in more than 250 focus districts spread over time as conditions warrant in up to 34 target provinces.</w:t>
      </w:r>
    </w:p>
    <w:p w14:paraId="5E82604B" w14:textId="77777777" w:rsidR="000C79DF" w:rsidRPr="00A9345D" w:rsidRDefault="000C79DF" w:rsidP="000C79DF">
      <w:pPr>
        <w:pStyle w:val="ListParagraph"/>
        <w:numPr>
          <w:ilvl w:val="1"/>
          <w:numId w:val="53"/>
        </w:numPr>
        <w:autoSpaceDE w:val="0"/>
        <w:autoSpaceDN w:val="0"/>
        <w:adjustRightInd w:val="0"/>
        <w:spacing w:after="200" w:line="276" w:lineRule="auto"/>
        <w:ind w:left="360"/>
        <w:contextualSpacing w:val="0"/>
        <w:jc w:val="both"/>
        <w:rPr>
          <w:rFonts w:asciiTheme="majorBidi" w:hAnsiTheme="majorBidi" w:cstheme="majorBidi"/>
          <w:bCs/>
        </w:rPr>
      </w:pPr>
      <w:r w:rsidRPr="00A9345D">
        <w:rPr>
          <w:rFonts w:asciiTheme="majorBidi" w:hAnsiTheme="majorBidi" w:cstheme="majorBidi"/>
          <w:b/>
        </w:rPr>
        <w:t>Component 1. Horticultural Production</w:t>
      </w:r>
      <w:r w:rsidRPr="00A9345D">
        <w:rPr>
          <w:rFonts w:asciiTheme="majorBidi" w:hAnsiTheme="majorBidi" w:cstheme="majorBidi"/>
        </w:rPr>
        <w:t xml:space="preserve">. The </w:t>
      </w:r>
      <w:r w:rsidRPr="00A9345D">
        <w:rPr>
          <w:rFonts w:asciiTheme="majorBidi" w:hAnsiTheme="majorBidi" w:cstheme="majorBidi"/>
          <w:bCs/>
        </w:rPr>
        <w:t xml:space="preserve">component will support target beneficiaries with mostly demand driven extension and productive investment support, based on their expressed interests and needs, through two subcomponents. </w:t>
      </w:r>
      <w:r w:rsidRPr="00A9345D">
        <w:rPr>
          <w:rFonts w:asciiTheme="majorBidi" w:hAnsiTheme="majorBidi" w:cstheme="majorBidi"/>
          <w:b/>
          <w:bCs/>
        </w:rPr>
        <w:t>Subcomponent 1.1</w:t>
      </w:r>
      <w:r w:rsidRPr="00A9345D">
        <w:rPr>
          <w:rFonts w:asciiTheme="majorBidi" w:hAnsiTheme="majorBidi" w:cstheme="majorBidi"/>
          <w:bCs/>
        </w:rPr>
        <w:t xml:space="preserve"> – Extension, will provide farmers with organizational support, and deliver extension focused on three main thematic areas: orchard management, value addition and marketing. </w:t>
      </w:r>
      <w:r w:rsidRPr="00A9345D">
        <w:rPr>
          <w:rFonts w:asciiTheme="majorBidi" w:hAnsiTheme="majorBidi" w:cstheme="majorBidi"/>
          <w:b/>
          <w:bCs/>
        </w:rPr>
        <w:t>Subcomponent 1.2</w:t>
      </w:r>
      <w:r w:rsidRPr="00A9345D">
        <w:rPr>
          <w:rFonts w:asciiTheme="majorBidi" w:hAnsiTheme="majorBidi" w:cstheme="majorBidi"/>
          <w:bCs/>
        </w:rPr>
        <w:t xml:space="preserve"> – Productive Investments Support, would </w:t>
      </w:r>
      <w:r w:rsidRPr="00A9345D">
        <w:rPr>
          <w:rFonts w:asciiTheme="majorBidi" w:hAnsiTheme="majorBidi" w:cstheme="majorBidi"/>
        </w:rPr>
        <w:t xml:space="preserve">complement capacity building delivered through the extension sub-component 1.1, by </w:t>
      </w:r>
      <w:r w:rsidRPr="00A9345D">
        <w:rPr>
          <w:rFonts w:asciiTheme="majorBidi" w:hAnsiTheme="majorBidi" w:cstheme="majorBidi"/>
          <w:bCs/>
        </w:rPr>
        <w:t>providing support to productive investments required for actual adoption of improved technology packages in thematic areas mirroring those covered by extension messages.</w:t>
      </w:r>
    </w:p>
    <w:p w14:paraId="4AB5010D" w14:textId="77777777" w:rsidR="000C79DF" w:rsidRPr="00A9345D" w:rsidRDefault="000C79DF" w:rsidP="000C79DF">
      <w:pPr>
        <w:pStyle w:val="ListParagraph"/>
        <w:numPr>
          <w:ilvl w:val="1"/>
          <w:numId w:val="54"/>
        </w:numPr>
        <w:spacing w:after="200" w:line="276" w:lineRule="auto"/>
        <w:contextualSpacing w:val="0"/>
        <w:jc w:val="both"/>
        <w:rPr>
          <w:rFonts w:asciiTheme="majorBidi" w:hAnsiTheme="majorBidi" w:cstheme="majorBidi"/>
          <w:bCs/>
        </w:rPr>
      </w:pPr>
      <w:r w:rsidRPr="00A9345D">
        <w:rPr>
          <w:rFonts w:asciiTheme="majorBidi" w:hAnsiTheme="majorBidi" w:cstheme="majorBidi"/>
          <w:b/>
        </w:rPr>
        <w:t xml:space="preserve">Component 2. Animal Production and Health. </w:t>
      </w:r>
      <w:r w:rsidRPr="00A9345D">
        <w:rPr>
          <w:rFonts w:asciiTheme="majorBidi" w:hAnsiTheme="majorBidi" w:cstheme="majorBidi"/>
        </w:rPr>
        <w:t xml:space="preserve">The component will support beneficiaries with extension and investment support based on their needs through two subcomponents. Subcomponent 2.1 – Extension, </w:t>
      </w:r>
      <w:r w:rsidRPr="00A9345D">
        <w:rPr>
          <w:rFonts w:asciiTheme="majorBidi" w:hAnsiTheme="majorBidi" w:cstheme="majorBidi"/>
          <w:bCs/>
        </w:rPr>
        <w:t>would provide farmers with organizational support, and deliver extension focused on two main thematic areas: animal production and animal health. Subcomponent 2.2 – Investments Support (fishery production) will have two pronged approach. At private sector level it will</w:t>
      </w:r>
      <w:r w:rsidRPr="00A9345D">
        <w:rPr>
          <w:rFonts w:asciiTheme="majorBidi" w:hAnsiTheme="majorBidi" w:cstheme="majorBidi"/>
        </w:rPr>
        <w:t xml:space="preserve"> complement capacity building delivered through the extension sub-component 2.1. It would </w:t>
      </w:r>
      <w:r w:rsidRPr="00A9345D">
        <w:rPr>
          <w:rFonts w:asciiTheme="majorBidi" w:hAnsiTheme="majorBidi" w:cstheme="majorBidi"/>
          <w:bCs/>
        </w:rPr>
        <w:t>provide farmers with productive investments support required for actual adoption of improved technology packages in thematic areas mirroring those covered by extension messages. It would also support public sector investments for the establishment of an Animal Health Surveillance and Control System, and in the development of improved models of intervention through trials and studies to inform policy on possible future private investment support.</w:t>
      </w:r>
    </w:p>
    <w:p w14:paraId="1CF62777" w14:textId="77777777" w:rsidR="000C79DF" w:rsidRPr="00A9345D" w:rsidRDefault="000C79DF" w:rsidP="000C79DF">
      <w:pPr>
        <w:pStyle w:val="ListParagraph"/>
        <w:numPr>
          <w:ilvl w:val="1"/>
          <w:numId w:val="54"/>
        </w:numPr>
        <w:spacing w:after="200" w:line="276" w:lineRule="auto"/>
        <w:contextualSpacing w:val="0"/>
        <w:jc w:val="both"/>
        <w:outlineLvl w:val="0"/>
        <w:rPr>
          <w:rFonts w:asciiTheme="majorBidi" w:hAnsiTheme="majorBidi" w:cstheme="majorBidi"/>
          <w:b/>
        </w:rPr>
      </w:pPr>
      <w:r w:rsidRPr="00A9345D">
        <w:rPr>
          <w:rFonts w:asciiTheme="majorBidi" w:hAnsiTheme="majorBidi" w:cstheme="majorBidi"/>
          <w:b/>
        </w:rPr>
        <w:t>Component 3. Implementation Management and Technical Assistance Support</w:t>
      </w:r>
      <w:r w:rsidRPr="00A9345D">
        <w:rPr>
          <w:rFonts w:asciiTheme="majorBidi" w:hAnsiTheme="majorBidi" w:cstheme="majorBidi"/>
        </w:rPr>
        <w:t xml:space="preserve"> will cover: (a) implementation management at national and regional levels, and; (b) technical assistance (TA) to inform implementation, policy development and capacity building (CB) of MAIL to mainstream and ensure long term adequate staffing and ability at all levels of the service delivery mechanisms being deployed.</w:t>
      </w:r>
    </w:p>
    <w:p w14:paraId="2A54CE9B" w14:textId="77777777" w:rsidR="000C79DF" w:rsidRPr="00A9345D" w:rsidRDefault="000C79DF" w:rsidP="000C79DF">
      <w:pPr>
        <w:pStyle w:val="ListParagraph"/>
        <w:spacing w:after="200" w:line="276" w:lineRule="auto"/>
        <w:ind w:left="360"/>
        <w:contextualSpacing w:val="0"/>
        <w:jc w:val="both"/>
        <w:outlineLvl w:val="0"/>
        <w:rPr>
          <w:rFonts w:asciiTheme="majorBidi" w:hAnsiTheme="majorBidi" w:cstheme="majorBidi"/>
          <w:b/>
        </w:rPr>
      </w:pPr>
    </w:p>
    <w:p w14:paraId="1286EA00" w14:textId="77777777" w:rsidR="000C79DF" w:rsidRPr="00A9345D" w:rsidRDefault="000C79DF" w:rsidP="000C79DF">
      <w:pPr>
        <w:jc w:val="both"/>
        <w:outlineLvl w:val="0"/>
        <w:rPr>
          <w:rFonts w:asciiTheme="majorBidi" w:hAnsiTheme="majorBidi" w:cstheme="majorBidi"/>
          <w:b/>
        </w:rPr>
      </w:pPr>
    </w:p>
    <w:bookmarkEnd w:id="304"/>
    <w:p w14:paraId="5CCBC5BC" w14:textId="77777777" w:rsidR="000C79DF" w:rsidRPr="00A9345D" w:rsidRDefault="000C79DF" w:rsidP="000C79DF">
      <w:pPr>
        <w:pStyle w:val="ListParagraph"/>
        <w:numPr>
          <w:ilvl w:val="0"/>
          <w:numId w:val="54"/>
        </w:numPr>
        <w:spacing w:after="200" w:line="276" w:lineRule="auto"/>
        <w:ind w:right="270"/>
        <w:contextualSpacing w:val="0"/>
        <w:jc w:val="both"/>
        <w:outlineLvl w:val="0"/>
        <w:rPr>
          <w:rFonts w:asciiTheme="majorBidi" w:hAnsiTheme="majorBidi" w:cstheme="majorBidi"/>
        </w:rPr>
      </w:pPr>
      <w:r w:rsidRPr="00A9345D">
        <w:rPr>
          <w:rFonts w:asciiTheme="majorBidi" w:hAnsiTheme="majorBidi" w:cstheme="majorBidi"/>
          <w:b/>
        </w:rPr>
        <w:t>Introduction to NHLP Livestock Subcomponent (Fishery)</w:t>
      </w:r>
    </w:p>
    <w:p w14:paraId="106D9EEF" w14:textId="77777777" w:rsidR="000C79DF" w:rsidRPr="00A9345D" w:rsidRDefault="000C79DF" w:rsidP="000C79DF">
      <w:pPr>
        <w:pStyle w:val="ListParagraph"/>
        <w:tabs>
          <w:tab w:val="left" w:pos="360"/>
        </w:tabs>
        <w:ind w:left="360"/>
        <w:jc w:val="both"/>
        <w:outlineLvl w:val="0"/>
        <w:rPr>
          <w:rFonts w:asciiTheme="majorBidi" w:hAnsiTheme="majorBidi" w:cstheme="majorBidi"/>
        </w:rPr>
      </w:pPr>
      <w:r w:rsidRPr="00A9345D">
        <w:rPr>
          <w:rFonts w:asciiTheme="majorBidi" w:hAnsiTheme="majorBidi" w:cstheme="majorBidi"/>
        </w:rPr>
        <w:t xml:space="preserve">The Government of Afghanistan through the MAIL is promoting smallholder production in Afghanistan as part of the global strategy for poverty alleviation and food security of local population and especially disadvantaged groups and less-favored areas. In order to contribute to production and productivity NHLP focuses on Fishery and Fishery production. The predominant fishery system in Afghanistan is still the scavenger type family and village-based production with indigenous chickens scavenging for feed supply. This fishery system is gradually being transformed into a semi-scavenger system, and from there into semi-commercial and commercial fishery production systems. </w:t>
      </w:r>
      <w:r w:rsidRPr="00A9345D">
        <w:rPr>
          <w:rFonts w:asciiTheme="majorBidi" w:hAnsiTheme="majorBidi" w:cstheme="majorBidi"/>
        </w:rPr>
        <w:tab/>
      </w:r>
    </w:p>
    <w:p w14:paraId="5876DDF0" w14:textId="77777777" w:rsidR="000C79DF" w:rsidRPr="00A9345D" w:rsidRDefault="000C79DF" w:rsidP="000C79DF">
      <w:pPr>
        <w:tabs>
          <w:tab w:val="left" w:pos="9450"/>
        </w:tabs>
        <w:spacing w:before="56" w:after="113" w:line="276" w:lineRule="auto"/>
        <w:ind w:left="360"/>
        <w:jc w:val="both"/>
        <w:rPr>
          <w:rFonts w:asciiTheme="majorBidi" w:hAnsiTheme="majorBidi" w:cstheme="majorBidi"/>
        </w:rPr>
      </w:pPr>
      <w:r w:rsidRPr="00A9345D">
        <w:rPr>
          <w:rFonts w:asciiTheme="majorBidi" w:hAnsiTheme="majorBidi" w:cstheme="majorBidi"/>
        </w:rPr>
        <w:t>NHLP is promoting economic growth in the two most important sub-sectors: horticulture and livestock. The project was designed as the first stage in a program that will unfold over the coming decade to support the horticulture and livestock sub-sectors nationwide. The program has been designed in collaboration with other donors under the umbrella of the MAIL Master Plan.</w:t>
      </w:r>
      <w:r w:rsidRPr="00A9345D">
        <w:rPr>
          <w:rFonts w:asciiTheme="majorBidi" w:hAnsiTheme="majorBidi" w:cstheme="majorBidi"/>
        </w:rPr>
        <w:tab/>
        <w:t xml:space="preserve"> </w:t>
      </w:r>
    </w:p>
    <w:p w14:paraId="632D12FB" w14:textId="77777777" w:rsidR="000C79DF" w:rsidRPr="00A9345D" w:rsidRDefault="000C79DF" w:rsidP="000C79DF">
      <w:pPr>
        <w:ind w:left="360"/>
        <w:jc w:val="both"/>
        <w:rPr>
          <w:rFonts w:asciiTheme="majorBidi" w:eastAsiaTheme="minorHAnsi" w:hAnsiTheme="majorBidi" w:cstheme="majorBidi"/>
          <w:lang w:val="en-IN"/>
        </w:rPr>
      </w:pPr>
      <w:r w:rsidRPr="00A9345D">
        <w:rPr>
          <w:rFonts w:asciiTheme="majorBidi" w:eastAsiaTheme="minorHAnsi" w:hAnsiTheme="majorBidi" w:cstheme="majorBidi"/>
          <w:lang w:val="en-IN"/>
        </w:rPr>
        <w:t xml:space="preserve">The majority of Afghans earn their livelihoods through agriculture and animal husbandry practices. Poverty is still a major problem in Afghanistan and one of the strategic objectives of MAIL is therefore, to increase production, reach internal food security, and ultimately export high value products.  </w:t>
      </w:r>
    </w:p>
    <w:p w14:paraId="533E1C5F" w14:textId="77777777" w:rsidR="000C79DF" w:rsidRPr="00A9345D" w:rsidRDefault="000C79DF" w:rsidP="000C79DF">
      <w:pPr>
        <w:spacing w:line="360" w:lineRule="auto"/>
        <w:jc w:val="both"/>
        <w:rPr>
          <w:rFonts w:asciiTheme="majorBidi" w:eastAsiaTheme="minorHAnsi" w:hAnsiTheme="majorBidi" w:cstheme="majorBidi"/>
          <w:lang w:val="en-IN"/>
        </w:rPr>
      </w:pPr>
    </w:p>
    <w:p w14:paraId="10D345A7" w14:textId="77777777" w:rsidR="000C79DF" w:rsidRPr="00A9345D" w:rsidRDefault="000C79DF" w:rsidP="000C79DF">
      <w:pPr>
        <w:spacing w:line="276" w:lineRule="auto"/>
        <w:ind w:left="360"/>
        <w:jc w:val="both"/>
        <w:rPr>
          <w:rFonts w:asciiTheme="majorBidi" w:hAnsiTheme="majorBidi" w:cstheme="majorBidi"/>
        </w:rPr>
      </w:pPr>
      <w:r w:rsidRPr="00A9345D">
        <w:rPr>
          <w:rFonts w:asciiTheme="majorBidi" w:hAnsiTheme="majorBidi" w:cstheme="majorBidi"/>
        </w:rPr>
        <w:t>Fish farming, has been identified as a potential area for farm development in Afghanistan. Fish is a very popular dish in Afghanistan as can be seen in many places, when fish is sold in markets and restaurants. Almost all fish on offer (carp species) is imported from Pakistan. Unfortunately, there are no reliable data about the species and quantities of fish imported. Although there is some fish production in Afghanistan, locally produced fish is seldom available in markets and restaurants. When available, it fetches a high price.</w:t>
      </w:r>
    </w:p>
    <w:p w14:paraId="1423C2AE" w14:textId="77777777" w:rsidR="000C79DF" w:rsidRPr="00A9345D" w:rsidRDefault="000C79DF" w:rsidP="000C79DF">
      <w:pPr>
        <w:spacing w:line="276" w:lineRule="auto"/>
        <w:ind w:left="360"/>
        <w:jc w:val="both"/>
        <w:rPr>
          <w:rFonts w:asciiTheme="majorBidi" w:hAnsiTheme="majorBidi" w:cstheme="majorBidi"/>
        </w:rPr>
      </w:pPr>
    </w:p>
    <w:p w14:paraId="3AF04ABA" w14:textId="77777777" w:rsidR="000C79DF" w:rsidRPr="00A9345D" w:rsidRDefault="000C79DF" w:rsidP="000C79DF">
      <w:pPr>
        <w:spacing w:line="276" w:lineRule="auto"/>
        <w:ind w:left="360"/>
        <w:jc w:val="both"/>
        <w:rPr>
          <w:rFonts w:asciiTheme="majorBidi" w:hAnsiTheme="majorBidi" w:cstheme="majorBidi"/>
        </w:rPr>
      </w:pPr>
      <w:r w:rsidRPr="00A9345D">
        <w:rPr>
          <w:rFonts w:asciiTheme="majorBidi" w:hAnsiTheme="majorBidi" w:cstheme="majorBidi"/>
        </w:rPr>
        <w:t>The World Bank has therefore, suggested NHLP to besides the implementation of complex animal health programs with only long-term outcomes and impact to increase meaningful and quantifiable animal production activities as well. In addition to the fishery program, NHLP intends to further develop fish farming practices in Afghanistan.</w:t>
      </w:r>
    </w:p>
    <w:p w14:paraId="2F6FA048" w14:textId="77777777" w:rsidR="000C79DF" w:rsidRPr="00A9345D" w:rsidRDefault="000C79DF" w:rsidP="000C79DF">
      <w:pPr>
        <w:spacing w:line="276" w:lineRule="auto"/>
        <w:jc w:val="both"/>
        <w:rPr>
          <w:rFonts w:asciiTheme="majorBidi" w:hAnsiTheme="majorBidi" w:cstheme="majorBidi"/>
        </w:rPr>
      </w:pPr>
    </w:p>
    <w:p w14:paraId="6864B468" w14:textId="77777777" w:rsidR="000C79DF" w:rsidRPr="00A9345D" w:rsidRDefault="000C79DF" w:rsidP="000C79DF">
      <w:pPr>
        <w:spacing w:line="276" w:lineRule="auto"/>
        <w:ind w:left="360"/>
        <w:jc w:val="both"/>
        <w:rPr>
          <w:rFonts w:asciiTheme="majorBidi" w:hAnsiTheme="majorBidi" w:cstheme="majorBidi"/>
        </w:rPr>
      </w:pPr>
      <w:r w:rsidRPr="00A9345D">
        <w:rPr>
          <w:rFonts w:asciiTheme="majorBidi" w:hAnsiTheme="majorBidi" w:cstheme="majorBidi"/>
        </w:rPr>
        <w:t>Fish Farming project of NHLP is designed to meet the requirements for the establishment of good Fish Farming practices in various parts of Afghanistan. The main economic significance of the proposed project is to set up a viable fish farming industry in Afghanistan, support its contribution towards narrowing down the fish demand-supply deficit in Afghanistan and the supply of proteins and micronutrients for its population, at large. This project aims specifically at table size fish, fingerlings and will boost the domestic fish supply in the country.</w:t>
      </w:r>
    </w:p>
    <w:p w14:paraId="7A69FA35" w14:textId="77777777" w:rsidR="000C79DF" w:rsidRPr="00A9345D" w:rsidRDefault="000C79DF" w:rsidP="000C79DF">
      <w:pPr>
        <w:spacing w:line="276" w:lineRule="auto"/>
        <w:ind w:left="360"/>
        <w:jc w:val="both"/>
        <w:rPr>
          <w:rFonts w:asciiTheme="majorBidi" w:hAnsiTheme="majorBidi" w:cstheme="majorBidi"/>
        </w:rPr>
      </w:pPr>
    </w:p>
    <w:p w14:paraId="4EB0A9D5" w14:textId="77777777" w:rsidR="000C79DF" w:rsidRPr="00A9345D" w:rsidRDefault="000C79DF" w:rsidP="000C79DF">
      <w:pPr>
        <w:spacing w:line="276" w:lineRule="auto"/>
        <w:ind w:left="360"/>
        <w:jc w:val="both"/>
        <w:rPr>
          <w:rFonts w:asciiTheme="majorBidi" w:hAnsiTheme="majorBidi" w:cstheme="majorBidi"/>
        </w:rPr>
      </w:pPr>
      <w:r w:rsidRPr="00A9345D">
        <w:rPr>
          <w:rFonts w:asciiTheme="majorBidi" w:hAnsiTheme="majorBidi" w:cstheme="majorBidi"/>
        </w:rPr>
        <w:lastRenderedPageBreak/>
        <w:t xml:space="preserve">The present Terms of Reference describe the work to be undertaken by an Implementing Partner to </w:t>
      </w:r>
      <w:r w:rsidRPr="00A9345D">
        <w:rPr>
          <w:rFonts w:asciiTheme="majorBidi" w:hAnsiTheme="majorBidi" w:cstheme="majorBidi"/>
          <w:bCs/>
        </w:rPr>
        <w:t xml:space="preserve">assist the MAIL of the Government of Afghanistan (GOA) to implement </w:t>
      </w:r>
      <w:r w:rsidRPr="00A9345D">
        <w:rPr>
          <w:rFonts w:asciiTheme="majorBidi" w:hAnsiTheme="majorBidi" w:cstheme="majorBidi"/>
        </w:rPr>
        <w:t xml:space="preserve">fishery sub-project </w:t>
      </w:r>
      <w:r w:rsidRPr="00A9345D">
        <w:rPr>
          <w:rFonts w:asciiTheme="majorBidi" w:hAnsiTheme="majorBidi" w:cstheme="majorBidi"/>
          <w:bCs/>
        </w:rPr>
        <w:t>of the National Horticulture and Livestock Project</w:t>
      </w:r>
      <w:bookmarkStart w:id="305" w:name="_Toc163112735"/>
      <w:r>
        <w:rPr>
          <w:rFonts w:asciiTheme="majorBidi" w:hAnsiTheme="majorBidi" w:cstheme="majorBidi"/>
        </w:rPr>
        <w:t xml:space="preserve">. </w:t>
      </w:r>
      <w:r w:rsidRPr="00A9345D">
        <w:rPr>
          <w:rFonts w:asciiTheme="majorBidi" w:hAnsiTheme="majorBidi" w:cstheme="majorBidi"/>
        </w:rPr>
        <w:t xml:space="preserve">The animal production unit of NHLP, together with the IPs will therefore closely monitor these aspects to make sure the program starts with a good foundation that allows the beneficiaries to learn, gain confidence and over the course of the first year gradually assume all responsibilities from ordering the fingerlings, quality control etc. to finding the best market for the fish. All potential beneficiaries will link with market unit of NHLP with potential buyers. </w:t>
      </w:r>
    </w:p>
    <w:p w14:paraId="6A701D7A" w14:textId="77777777" w:rsidR="000C79DF" w:rsidRPr="00A9345D" w:rsidRDefault="000C79DF" w:rsidP="000C79DF">
      <w:pPr>
        <w:spacing w:line="276" w:lineRule="auto"/>
        <w:jc w:val="both"/>
        <w:rPr>
          <w:rFonts w:asciiTheme="majorBidi" w:hAnsiTheme="majorBidi" w:cstheme="majorBidi"/>
        </w:rPr>
      </w:pPr>
    </w:p>
    <w:p w14:paraId="6A27CE00" w14:textId="77777777" w:rsidR="000C79DF" w:rsidRPr="00A9345D" w:rsidRDefault="000C79DF" w:rsidP="000C79DF">
      <w:pPr>
        <w:pStyle w:val="ListParagraph"/>
        <w:numPr>
          <w:ilvl w:val="0"/>
          <w:numId w:val="54"/>
        </w:numPr>
        <w:spacing w:after="200" w:line="276" w:lineRule="auto"/>
        <w:ind w:hanging="450"/>
        <w:contextualSpacing w:val="0"/>
        <w:jc w:val="both"/>
        <w:rPr>
          <w:rFonts w:asciiTheme="majorBidi" w:hAnsiTheme="majorBidi" w:cstheme="majorBidi"/>
          <w:b/>
          <w:bCs/>
        </w:rPr>
      </w:pPr>
      <w:r w:rsidRPr="00A9345D">
        <w:rPr>
          <w:rFonts w:asciiTheme="majorBidi" w:hAnsiTheme="majorBidi" w:cstheme="majorBidi"/>
          <w:b/>
          <w:bCs/>
        </w:rPr>
        <w:t>Specific Activities:</w:t>
      </w:r>
    </w:p>
    <w:p w14:paraId="1416B96F" w14:textId="77777777" w:rsidR="000C79DF" w:rsidRPr="00A9345D" w:rsidRDefault="000C79DF" w:rsidP="000C79DF">
      <w:pPr>
        <w:spacing w:line="276" w:lineRule="auto"/>
        <w:ind w:left="-90"/>
        <w:jc w:val="both"/>
        <w:rPr>
          <w:rFonts w:asciiTheme="majorBidi" w:hAnsiTheme="majorBidi" w:cstheme="majorBidi"/>
          <w:b/>
        </w:rPr>
      </w:pPr>
      <w:r w:rsidRPr="00A9345D">
        <w:rPr>
          <w:rFonts w:asciiTheme="majorBidi" w:hAnsiTheme="majorBidi" w:cstheme="majorBidi"/>
          <w:b/>
        </w:rPr>
        <w:t>3.1. Base-line Survey:</w:t>
      </w:r>
    </w:p>
    <w:p w14:paraId="46D48C39" w14:textId="77777777" w:rsidR="000C79DF" w:rsidRPr="00A9345D" w:rsidRDefault="000C79DF" w:rsidP="000C79DF">
      <w:pPr>
        <w:pStyle w:val="Normalpara"/>
        <w:spacing w:after="0" w:line="276" w:lineRule="auto"/>
        <w:ind w:left="360"/>
        <w:rPr>
          <w:rFonts w:asciiTheme="majorBidi" w:hAnsiTheme="majorBidi" w:cstheme="majorBidi"/>
          <w:color w:val="000000"/>
          <w:sz w:val="24"/>
          <w:szCs w:val="24"/>
        </w:rPr>
      </w:pPr>
      <w:r w:rsidRPr="00A9345D">
        <w:rPr>
          <w:rFonts w:asciiTheme="majorBidi" w:hAnsiTheme="majorBidi" w:cstheme="majorBidi"/>
          <w:sz w:val="24"/>
          <w:szCs w:val="24"/>
        </w:rPr>
        <w:t xml:space="preserve">The IP will conduct the base-line survey for the selection of deserve beneficiaries (fish </w:t>
      </w:r>
      <w:r>
        <w:rPr>
          <w:rFonts w:asciiTheme="majorBidi" w:hAnsiTheme="majorBidi" w:cstheme="majorBidi"/>
          <w:sz w:val="24"/>
          <w:szCs w:val="24"/>
        </w:rPr>
        <w:t>farms</w:t>
      </w:r>
      <w:r w:rsidRPr="00A9345D">
        <w:rPr>
          <w:rFonts w:asciiTheme="majorBidi" w:hAnsiTheme="majorBidi" w:cstheme="majorBidi"/>
          <w:sz w:val="24"/>
          <w:szCs w:val="24"/>
        </w:rPr>
        <w:t xml:space="preserve"> according to criteria attached in annex). </w:t>
      </w:r>
      <w:r w:rsidRPr="00A9345D">
        <w:rPr>
          <w:rFonts w:asciiTheme="majorBidi" w:hAnsiTheme="majorBidi" w:cstheme="majorBidi"/>
          <w:color w:val="000000"/>
          <w:sz w:val="24"/>
          <w:szCs w:val="24"/>
        </w:rPr>
        <w:t>During survey information will be collected on household economy, occupation, resources and life style. This information (about animal numbers, production level, and available resources) will form the basis for the selection of the beneficiaries.</w:t>
      </w:r>
      <w:r w:rsidRPr="00A9345D">
        <w:rPr>
          <w:rFonts w:asciiTheme="majorBidi" w:hAnsiTheme="majorBidi" w:cstheme="majorBidi"/>
          <w:sz w:val="24"/>
          <w:szCs w:val="24"/>
        </w:rPr>
        <w:t xml:space="preserve"> The IP will select beneficiaries according to the given criteria provided by NHLP. For detail see </w:t>
      </w:r>
      <w:r w:rsidRPr="00A9345D">
        <w:rPr>
          <w:rFonts w:asciiTheme="majorBidi" w:hAnsiTheme="majorBidi" w:cstheme="majorBidi"/>
          <w:b/>
          <w:sz w:val="24"/>
          <w:szCs w:val="24"/>
        </w:rPr>
        <w:t>annex 1, 2 and 3</w:t>
      </w:r>
      <w:r w:rsidRPr="00A9345D">
        <w:rPr>
          <w:rFonts w:asciiTheme="majorBidi" w:hAnsiTheme="majorBidi" w:cstheme="majorBidi"/>
          <w:sz w:val="24"/>
          <w:szCs w:val="24"/>
        </w:rPr>
        <w:t>.</w:t>
      </w:r>
    </w:p>
    <w:p w14:paraId="631449AF" w14:textId="77777777" w:rsidR="000C79DF" w:rsidRPr="00A9345D" w:rsidRDefault="000C79DF" w:rsidP="000C79DF">
      <w:pPr>
        <w:spacing w:line="276" w:lineRule="auto"/>
        <w:ind w:left="360"/>
        <w:jc w:val="both"/>
        <w:rPr>
          <w:rFonts w:asciiTheme="majorBidi" w:hAnsiTheme="majorBidi" w:cstheme="majorBidi"/>
        </w:rPr>
      </w:pPr>
    </w:p>
    <w:p w14:paraId="1C5BBCC2" w14:textId="77777777" w:rsidR="000C79DF" w:rsidRPr="00A9345D" w:rsidRDefault="000C79DF" w:rsidP="000C79DF">
      <w:pPr>
        <w:spacing w:line="276" w:lineRule="auto"/>
        <w:ind w:left="-90"/>
        <w:jc w:val="both"/>
        <w:rPr>
          <w:rFonts w:asciiTheme="majorBidi" w:hAnsiTheme="majorBidi" w:cstheme="majorBidi"/>
        </w:rPr>
      </w:pPr>
      <w:r w:rsidRPr="00A9345D">
        <w:rPr>
          <w:rFonts w:asciiTheme="majorBidi" w:hAnsiTheme="majorBidi" w:cstheme="majorBidi"/>
          <w:b/>
        </w:rPr>
        <w:t>3.2. Beneficiary’s Training:</w:t>
      </w:r>
    </w:p>
    <w:p w14:paraId="06650D76" w14:textId="77777777" w:rsidR="000C79DF" w:rsidRPr="00A9345D" w:rsidRDefault="000C79DF" w:rsidP="000C79DF">
      <w:pPr>
        <w:spacing w:line="276" w:lineRule="auto"/>
        <w:ind w:left="360"/>
        <w:jc w:val="both"/>
        <w:rPr>
          <w:rFonts w:asciiTheme="majorBidi" w:hAnsiTheme="majorBidi" w:cstheme="majorBidi"/>
          <w:color w:val="000000" w:themeColor="text1"/>
        </w:rPr>
      </w:pPr>
      <w:r w:rsidRPr="00A9345D">
        <w:rPr>
          <w:rFonts w:asciiTheme="majorBidi" w:hAnsiTheme="majorBidi" w:cstheme="majorBidi"/>
          <w:color w:val="000000"/>
        </w:rPr>
        <w:t xml:space="preserve">Based on information collected and deserved beneficiaries identified </w:t>
      </w:r>
      <w:r w:rsidRPr="00A9345D">
        <w:rPr>
          <w:rFonts w:asciiTheme="majorBidi" w:hAnsiTheme="majorBidi" w:cstheme="majorBidi"/>
        </w:rPr>
        <w:t>the IP will train</w:t>
      </w:r>
      <w:r w:rsidRPr="00A9345D">
        <w:rPr>
          <w:rFonts w:asciiTheme="majorBidi" w:hAnsiTheme="majorBidi" w:cstheme="majorBidi"/>
          <w:iCs/>
        </w:rPr>
        <w:t xml:space="preserve"> 2</w:t>
      </w:r>
      <w:r>
        <w:rPr>
          <w:rFonts w:asciiTheme="majorBidi" w:hAnsiTheme="majorBidi" w:cstheme="majorBidi"/>
          <w:iCs/>
        </w:rPr>
        <w:t>0</w:t>
      </w:r>
      <w:r w:rsidRPr="00A9345D">
        <w:rPr>
          <w:rFonts w:asciiTheme="majorBidi" w:hAnsiTheme="majorBidi" w:cstheme="majorBidi"/>
          <w:iCs/>
        </w:rPr>
        <w:t xml:space="preserve"> selected farmers (</w:t>
      </w:r>
      <w:r>
        <w:rPr>
          <w:rFonts w:asciiTheme="majorBidi" w:hAnsiTheme="majorBidi" w:cstheme="majorBidi"/>
          <w:iCs/>
        </w:rPr>
        <w:t>20</w:t>
      </w:r>
      <w:r w:rsidRPr="00A9345D">
        <w:rPr>
          <w:rFonts w:asciiTheme="majorBidi" w:hAnsiTheme="majorBidi" w:cstheme="majorBidi"/>
          <w:iCs/>
        </w:rPr>
        <w:t xml:space="preserve"> fish farms</w:t>
      </w:r>
      <w:r>
        <w:rPr>
          <w:rFonts w:asciiTheme="majorBidi" w:hAnsiTheme="majorBidi" w:cstheme="majorBidi"/>
          <w:iCs/>
        </w:rPr>
        <w:t xml:space="preserve"> owners</w:t>
      </w:r>
      <w:r w:rsidRPr="00A9345D">
        <w:rPr>
          <w:rFonts w:asciiTheme="majorBidi" w:hAnsiTheme="majorBidi" w:cstheme="majorBidi"/>
          <w:iCs/>
        </w:rPr>
        <w:t>) in commercial fishery production (CFP) for a period of two months in the mentioned province</w:t>
      </w:r>
      <w:r w:rsidRPr="00A9345D">
        <w:rPr>
          <w:rFonts w:asciiTheme="majorBidi" w:hAnsiTheme="majorBidi" w:cstheme="majorBidi"/>
          <w:iCs/>
          <w:color w:val="FF0000"/>
        </w:rPr>
        <w:t xml:space="preserve"> </w:t>
      </w:r>
      <w:r w:rsidRPr="00A9345D">
        <w:rPr>
          <w:rFonts w:asciiTheme="majorBidi" w:hAnsiTheme="majorBidi" w:cstheme="majorBidi"/>
          <w:color w:val="000000" w:themeColor="text1"/>
        </w:rPr>
        <w:t xml:space="preserve">on the agreed subjects listed in </w:t>
      </w:r>
      <w:r w:rsidRPr="00A9345D">
        <w:rPr>
          <w:rFonts w:asciiTheme="majorBidi" w:hAnsiTheme="majorBidi" w:cstheme="majorBidi"/>
          <w:b/>
          <w:color w:val="000000" w:themeColor="text1"/>
        </w:rPr>
        <w:t>annex 4</w:t>
      </w:r>
      <w:r w:rsidRPr="00A9345D">
        <w:rPr>
          <w:rFonts w:asciiTheme="majorBidi" w:hAnsiTheme="majorBidi" w:cstheme="majorBidi"/>
          <w:color w:val="000000" w:themeColor="text1"/>
        </w:rPr>
        <w:t xml:space="preserve">. The IP will make groups in order to properly coordinate this business. The IP will provide the training and refresher training to targeted beneficiaries. IP will also build the capacity of counterpart/DAIL staff in relevant training programs. </w:t>
      </w:r>
    </w:p>
    <w:p w14:paraId="6DC21712" w14:textId="77777777" w:rsidR="000C79DF" w:rsidRPr="00A9345D" w:rsidRDefault="000C79DF" w:rsidP="000C79DF">
      <w:pPr>
        <w:spacing w:line="276" w:lineRule="auto"/>
        <w:ind w:left="360"/>
        <w:jc w:val="both"/>
        <w:rPr>
          <w:rFonts w:asciiTheme="majorBidi" w:hAnsiTheme="majorBidi" w:cstheme="majorBidi"/>
        </w:rPr>
      </w:pPr>
    </w:p>
    <w:p w14:paraId="49FBF803" w14:textId="77777777" w:rsidR="000C79DF" w:rsidRPr="00A9345D" w:rsidRDefault="000C79DF" w:rsidP="000C79DF">
      <w:pPr>
        <w:spacing w:line="276" w:lineRule="auto"/>
        <w:ind w:left="-90"/>
        <w:jc w:val="both"/>
        <w:rPr>
          <w:rFonts w:asciiTheme="majorBidi" w:hAnsiTheme="majorBidi" w:cstheme="majorBidi"/>
          <w:b/>
        </w:rPr>
      </w:pPr>
      <w:r w:rsidRPr="00A9345D">
        <w:rPr>
          <w:rFonts w:asciiTheme="majorBidi" w:hAnsiTheme="majorBidi" w:cstheme="majorBidi"/>
          <w:b/>
        </w:rPr>
        <w:t>3.3. Fishery Package Distribution:</w:t>
      </w:r>
    </w:p>
    <w:p w14:paraId="742DCC72" w14:textId="0F988D75" w:rsidR="000C79DF" w:rsidRPr="00A9345D" w:rsidRDefault="000C79DF" w:rsidP="008D4EB7">
      <w:pPr>
        <w:tabs>
          <w:tab w:val="left" w:pos="360"/>
        </w:tabs>
        <w:spacing w:before="56" w:after="113"/>
        <w:ind w:left="360"/>
        <w:jc w:val="both"/>
        <w:rPr>
          <w:rFonts w:asciiTheme="majorBidi" w:hAnsiTheme="majorBidi" w:cstheme="majorBidi"/>
          <w:b/>
        </w:rPr>
      </w:pPr>
      <w:r w:rsidRPr="00A9345D">
        <w:rPr>
          <w:rFonts w:asciiTheme="majorBidi" w:hAnsiTheme="majorBidi" w:cstheme="majorBidi"/>
        </w:rPr>
        <w:t>The IP will procure and distribute</w:t>
      </w:r>
      <w:r>
        <w:rPr>
          <w:rFonts w:asciiTheme="majorBidi" w:hAnsiTheme="majorBidi" w:cstheme="majorBidi"/>
        </w:rPr>
        <w:t xml:space="preserve"> the commercial fishery p</w:t>
      </w:r>
      <w:r w:rsidRPr="00A9345D">
        <w:rPr>
          <w:rFonts w:asciiTheme="majorBidi" w:hAnsiTheme="majorBidi" w:cstheme="majorBidi"/>
        </w:rPr>
        <w:t xml:space="preserve">roduction package to the selected beneficiaries and will be responsible for inputs quality. </w:t>
      </w:r>
      <w:r>
        <w:rPr>
          <w:rFonts w:asciiTheme="majorBidi" w:hAnsiTheme="majorBidi" w:cstheme="majorBidi"/>
        </w:rPr>
        <w:t>P</w:t>
      </w:r>
      <w:r w:rsidRPr="00A9345D">
        <w:rPr>
          <w:rFonts w:asciiTheme="majorBidi" w:hAnsiTheme="majorBidi" w:cstheme="majorBidi"/>
        </w:rPr>
        <w:t>ackage will procure and distribute as per criteria and specification</w:t>
      </w:r>
      <w:r>
        <w:rPr>
          <w:rFonts w:asciiTheme="majorBidi" w:hAnsiTheme="majorBidi" w:cstheme="majorBidi"/>
        </w:rPr>
        <w:t>s</w:t>
      </w:r>
      <w:r w:rsidRPr="00A9345D">
        <w:rPr>
          <w:rFonts w:asciiTheme="majorBidi" w:hAnsiTheme="majorBidi" w:cstheme="majorBidi"/>
        </w:rPr>
        <w:t xml:space="preserve"> given in annex</w:t>
      </w:r>
      <w:r w:rsidRPr="00A9345D">
        <w:rPr>
          <w:rFonts w:asciiTheme="majorBidi" w:hAnsiTheme="majorBidi" w:cstheme="majorBidi"/>
          <w:b/>
        </w:rPr>
        <w:t>-5 and table 1</w:t>
      </w:r>
      <w:r w:rsidRPr="00A9345D">
        <w:rPr>
          <w:rFonts w:asciiTheme="majorBidi" w:hAnsiTheme="majorBidi" w:cstheme="majorBidi"/>
        </w:rPr>
        <w:t>)</w:t>
      </w:r>
    </w:p>
    <w:p w14:paraId="1C091479" w14:textId="77777777" w:rsidR="000C79DF" w:rsidRPr="00A9345D" w:rsidRDefault="000C79DF" w:rsidP="000C79DF">
      <w:pPr>
        <w:spacing w:line="276" w:lineRule="auto"/>
        <w:ind w:left="-90"/>
        <w:jc w:val="both"/>
        <w:rPr>
          <w:rFonts w:asciiTheme="majorBidi" w:hAnsiTheme="majorBidi" w:cstheme="majorBidi"/>
          <w:b/>
        </w:rPr>
      </w:pPr>
      <w:r w:rsidRPr="00A9345D">
        <w:rPr>
          <w:rFonts w:asciiTheme="majorBidi" w:hAnsiTheme="majorBidi" w:cstheme="majorBidi"/>
          <w:b/>
        </w:rPr>
        <w:t xml:space="preserve">3.4. Follow Up </w:t>
      </w:r>
    </w:p>
    <w:p w14:paraId="23631E61" w14:textId="77777777" w:rsidR="000C79DF" w:rsidRPr="00A9345D" w:rsidRDefault="000C79DF" w:rsidP="000C79DF">
      <w:pPr>
        <w:spacing w:line="276" w:lineRule="auto"/>
        <w:ind w:left="360"/>
        <w:jc w:val="both"/>
        <w:rPr>
          <w:rFonts w:asciiTheme="majorBidi" w:hAnsiTheme="majorBidi" w:cstheme="majorBidi"/>
          <w:b/>
        </w:rPr>
      </w:pPr>
    </w:p>
    <w:p w14:paraId="2C914076" w14:textId="77777777" w:rsidR="000C79DF" w:rsidRPr="00A9345D" w:rsidRDefault="000C79DF" w:rsidP="000C79DF">
      <w:pPr>
        <w:spacing w:line="276" w:lineRule="auto"/>
        <w:ind w:left="360"/>
        <w:jc w:val="both"/>
        <w:rPr>
          <w:rFonts w:asciiTheme="majorBidi" w:hAnsiTheme="majorBidi" w:cstheme="majorBidi"/>
        </w:rPr>
      </w:pPr>
      <w:r w:rsidRPr="00A9345D">
        <w:rPr>
          <w:rFonts w:asciiTheme="majorBidi" w:hAnsiTheme="majorBidi" w:cstheme="majorBidi"/>
        </w:rPr>
        <w:t xml:space="preserve">The IP staff will continue the follow up of fishery sub project activity until the project end date and will provide information to NHLP in the form of reports. (For detail see </w:t>
      </w:r>
      <w:r w:rsidRPr="00A9345D">
        <w:rPr>
          <w:rFonts w:asciiTheme="majorBidi" w:hAnsiTheme="majorBidi" w:cstheme="majorBidi"/>
          <w:b/>
        </w:rPr>
        <w:t>annex-6</w:t>
      </w:r>
      <w:r w:rsidRPr="00A9345D">
        <w:rPr>
          <w:rFonts w:asciiTheme="majorBidi" w:hAnsiTheme="majorBidi" w:cstheme="majorBidi"/>
        </w:rPr>
        <w:t>)</w:t>
      </w:r>
    </w:p>
    <w:p w14:paraId="5B62C4CF" w14:textId="77777777" w:rsidR="000C79DF" w:rsidRPr="00A9345D" w:rsidRDefault="000C79DF" w:rsidP="000C79DF">
      <w:pPr>
        <w:spacing w:line="276" w:lineRule="auto"/>
        <w:ind w:left="360"/>
        <w:jc w:val="both"/>
        <w:rPr>
          <w:rFonts w:asciiTheme="majorBidi" w:hAnsiTheme="majorBidi" w:cstheme="majorBidi"/>
        </w:rPr>
      </w:pPr>
    </w:p>
    <w:p w14:paraId="77252026" w14:textId="77777777" w:rsidR="000C79DF" w:rsidRPr="00A9345D" w:rsidRDefault="000C79DF" w:rsidP="000C79DF">
      <w:pPr>
        <w:pStyle w:val="ListParagraph"/>
        <w:numPr>
          <w:ilvl w:val="1"/>
          <w:numId w:val="58"/>
        </w:numPr>
        <w:spacing w:before="120" w:after="200" w:line="276" w:lineRule="auto"/>
        <w:contextualSpacing w:val="0"/>
        <w:jc w:val="both"/>
        <w:rPr>
          <w:rFonts w:asciiTheme="majorBidi" w:hAnsiTheme="majorBidi" w:cstheme="majorBidi"/>
        </w:rPr>
      </w:pPr>
      <w:r w:rsidRPr="00A9345D">
        <w:rPr>
          <w:rFonts w:asciiTheme="majorBidi" w:hAnsiTheme="majorBidi" w:cstheme="majorBidi"/>
          <w:b/>
          <w:bCs/>
        </w:rPr>
        <w:t>Service Provision:</w:t>
      </w:r>
    </w:p>
    <w:p w14:paraId="664F41AC" w14:textId="77777777" w:rsidR="000C79DF" w:rsidRPr="00A9345D" w:rsidRDefault="000C79DF" w:rsidP="000C79DF">
      <w:pPr>
        <w:pStyle w:val="ListParagraph"/>
        <w:numPr>
          <w:ilvl w:val="0"/>
          <w:numId w:val="57"/>
        </w:numPr>
        <w:spacing w:before="120" w:after="200" w:line="276" w:lineRule="auto"/>
        <w:contextualSpacing w:val="0"/>
        <w:jc w:val="both"/>
        <w:rPr>
          <w:rFonts w:asciiTheme="majorBidi" w:hAnsiTheme="majorBidi" w:cstheme="majorBidi"/>
          <w:b/>
        </w:rPr>
      </w:pPr>
      <w:r w:rsidRPr="00A9345D">
        <w:rPr>
          <w:rFonts w:asciiTheme="majorBidi" w:hAnsiTheme="majorBidi" w:cstheme="majorBidi"/>
          <w:b/>
        </w:rPr>
        <w:t>Human Resources:</w:t>
      </w:r>
    </w:p>
    <w:p w14:paraId="099744AC" w14:textId="77777777" w:rsidR="000C79DF" w:rsidRPr="00A9345D" w:rsidRDefault="000C79DF" w:rsidP="000C79DF">
      <w:pPr>
        <w:pStyle w:val="ListParagraph"/>
        <w:tabs>
          <w:tab w:val="left" w:pos="720"/>
          <w:tab w:val="left" w:pos="1080"/>
        </w:tabs>
        <w:ind w:left="360"/>
        <w:jc w:val="both"/>
        <w:rPr>
          <w:rFonts w:asciiTheme="majorBidi" w:hAnsiTheme="majorBidi" w:cstheme="majorBidi"/>
        </w:rPr>
      </w:pPr>
      <w:r w:rsidRPr="00A9345D">
        <w:rPr>
          <w:rFonts w:asciiTheme="majorBidi" w:hAnsiTheme="majorBidi" w:cstheme="majorBidi"/>
        </w:rPr>
        <w:lastRenderedPageBreak/>
        <w:t xml:space="preserve">The IP is responsible for staff recruitments to implement NHLP fishery sub project in the focus area. For detail (number of positions, job duration, qualification and experience) please visit </w:t>
      </w:r>
      <w:r w:rsidRPr="00A9345D">
        <w:rPr>
          <w:rFonts w:asciiTheme="majorBidi" w:hAnsiTheme="majorBidi" w:cstheme="majorBidi"/>
          <w:b/>
        </w:rPr>
        <w:t xml:space="preserve">annexes-7. </w:t>
      </w:r>
      <w:proofErr w:type="gramStart"/>
      <w:r w:rsidRPr="00A9345D">
        <w:rPr>
          <w:rFonts w:asciiTheme="majorBidi" w:hAnsiTheme="majorBidi" w:cstheme="majorBidi"/>
          <w:b/>
        </w:rPr>
        <w:t>a</w:t>
      </w:r>
      <w:proofErr w:type="gramEnd"/>
      <w:r>
        <w:rPr>
          <w:rFonts w:asciiTheme="majorBidi" w:hAnsiTheme="majorBidi" w:cstheme="majorBidi"/>
          <w:b/>
        </w:rPr>
        <w:t>, table-3</w:t>
      </w:r>
      <w:r w:rsidRPr="00A9345D">
        <w:rPr>
          <w:rFonts w:asciiTheme="majorBidi" w:hAnsiTheme="majorBidi" w:cstheme="majorBidi"/>
        </w:rPr>
        <w:t>.</w:t>
      </w:r>
    </w:p>
    <w:p w14:paraId="0B321E27" w14:textId="77777777" w:rsidR="000C79DF" w:rsidRPr="00A9345D" w:rsidRDefault="000C79DF" w:rsidP="000C79DF">
      <w:pPr>
        <w:pStyle w:val="ListParagraph"/>
        <w:numPr>
          <w:ilvl w:val="0"/>
          <w:numId w:val="57"/>
        </w:numPr>
        <w:tabs>
          <w:tab w:val="left" w:pos="630"/>
          <w:tab w:val="left" w:pos="1080"/>
        </w:tabs>
        <w:spacing w:after="200" w:line="276" w:lineRule="auto"/>
        <w:jc w:val="both"/>
        <w:rPr>
          <w:rFonts w:asciiTheme="majorBidi" w:hAnsiTheme="majorBidi" w:cstheme="majorBidi"/>
        </w:rPr>
      </w:pPr>
      <w:r w:rsidRPr="00A9345D">
        <w:rPr>
          <w:rFonts w:asciiTheme="majorBidi" w:hAnsiTheme="majorBidi" w:cstheme="majorBidi"/>
          <w:b/>
          <w:bCs/>
        </w:rPr>
        <w:t>Logistical Arrangements</w:t>
      </w:r>
    </w:p>
    <w:p w14:paraId="1CBB8354" w14:textId="77777777" w:rsidR="000C79DF" w:rsidRPr="00A9345D" w:rsidRDefault="000C79DF" w:rsidP="000C79DF">
      <w:pPr>
        <w:pStyle w:val="ListParagraph"/>
        <w:tabs>
          <w:tab w:val="left" w:pos="630"/>
          <w:tab w:val="left" w:pos="1080"/>
        </w:tabs>
        <w:jc w:val="both"/>
        <w:rPr>
          <w:rFonts w:asciiTheme="majorBidi" w:hAnsiTheme="majorBidi" w:cstheme="majorBidi"/>
        </w:rPr>
      </w:pPr>
    </w:p>
    <w:p w14:paraId="60A9FA17" w14:textId="77777777" w:rsidR="000C79DF" w:rsidRPr="00A9345D" w:rsidRDefault="000C79DF" w:rsidP="000C79DF">
      <w:pPr>
        <w:pStyle w:val="ListParagraph"/>
        <w:tabs>
          <w:tab w:val="left" w:pos="720"/>
          <w:tab w:val="left" w:pos="1260"/>
        </w:tabs>
        <w:ind w:left="360"/>
        <w:jc w:val="both"/>
        <w:rPr>
          <w:rFonts w:asciiTheme="majorBidi" w:hAnsiTheme="majorBidi" w:cstheme="majorBidi"/>
        </w:rPr>
      </w:pPr>
      <w:r w:rsidRPr="00A9345D">
        <w:rPr>
          <w:rFonts w:asciiTheme="majorBidi" w:hAnsiTheme="majorBidi" w:cstheme="majorBidi"/>
        </w:rPr>
        <w:t>The IP will provide vehicles for transportation (pick and drop services) of the trainers to conduct the fishery training and follow up of project beneficiaries in targeted areas.</w:t>
      </w:r>
    </w:p>
    <w:p w14:paraId="73EC369E" w14:textId="77777777" w:rsidR="000C79DF" w:rsidRPr="00A9345D" w:rsidRDefault="000C79DF" w:rsidP="000C79DF">
      <w:pPr>
        <w:pStyle w:val="ListParagraph"/>
        <w:tabs>
          <w:tab w:val="left" w:pos="720"/>
          <w:tab w:val="left" w:pos="1260"/>
        </w:tabs>
        <w:ind w:left="360"/>
        <w:jc w:val="both"/>
        <w:rPr>
          <w:rFonts w:asciiTheme="majorBidi" w:hAnsiTheme="majorBidi" w:cstheme="majorBidi"/>
        </w:rPr>
      </w:pPr>
      <w:r w:rsidRPr="00A9345D">
        <w:rPr>
          <w:rFonts w:asciiTheme="majorBidi" w:hAnsiTheme="majorBidi" w:cstheme="majorBidi"/>
        </w:rPr>
        <w:t xml:space="preserve">The IP will provide all necessary stationeries/equipment and office accommodation to fishery sub project staff to execute this assignment. (For detail see </w:t>
      </w:r>
      <w:r w:rsidRPr="00A9345D">
        <w:rPr>
          <w:rFonts w:asciiTheme="majorBidi" w:hAnsiTheme="majorBidi" w:cstheme="majorBidi"/>
          <w:b/>
        </w:rPr>
        <w:t>annex-8</w:t>
      </w:r>
      <w:r w:rsidRPr="00A9345D">
        <w:rPr>
          <w:rFonts w:asciiTheme="majorBidi" w:hAnsiTheme="majorBidi" w:cstheme="majorBidi"/>
        </w:rPr>
        <w:t>)</w:t>
      </w:r>
    </w:p>
    <w:p w14:paraId="47F84BAD" w14:textId="77777777" w:rsidR="000C79DF" w:rsidRPr="00A9345D" w:rsidRDefault="000C79DF" w:rsidP="000C79DF">
      <w:pPr>
        <w:pStyle w:val="ListParagraph"/>
        <w:tabs>
          <w:tab w:val="left" w:pos="720"/>
          <w:tab w:val="left" w:pos="1260"/>
        </w:tabs>
        <w:ind w:left="360"/>
        <w:jc w:val="both"/>
        <w:rPr>
          <w:rFonts w:asciiTheme="majorBidi" w:hAnsiTheme="majorBidi" w:cstheme="majorBidi"/>
        </w:rPr>
      </w:pPr>
    </w:p>
    <w:p w14:paraId="1B7C047E" w14:textId="77777777" w:rsidR="000C79DF" w:rsidRPr="00A9345D" w:rsidRDefault="000C79DF" w:rsidP="000C79DF">
      <w:pPr>
        <w:pStyle w:val="ListParagraph"/>
        <w:numPr>
          <w:ilvl w:val="0"/>
          <w:numId w:val="58"/>
        </w:numPr>
        <w:tabs>
          <w:tab w:val="left" w:pos="360"/>
        </w:tabs>
        <w:spacing w:after="200" w:line="276" w:lineRule="auto"/>
        <w:ind w:hanging="450"/>
        <w:contextualSpacing w:val="0"/>
        <w:jc w:val="both"/>
        <w:rPr>
          <w:rFonts w:asciiTheme="majorBidi" w:hAnsiTheme="majorBidi" w:cstheme="majorBidi"/>
          <w:bCs/>
        </w:rPr>
      </w:pPr>
      <w:r w:rsidRPr="00A9345D">
        <w:rPr>
          <w:rFonts w:asciiTheme="majorBidi" w:hAnsiTheme="majorBidi" w:cstheme="majorBidi"/>
          <w:b/>
          <w:bCs/>
        </w:rPr>
        <w:t>Sub Specific Activities:</w:t>
      </w:r>
    </w:p>
    <w:p w14:paraId="7FC504AD" w14:textId="77777777" w:rsidR="000C79DF" w:rsidRPr="00A9345D" w:rsidRDefault="000C79DF" w:rsidP="000C79DF">
      <w:pPr>
        <w:pStyle w:val="ListParagraph"/>
        <w:ind w:left="-540" w:firstLine="900"/>
        <w:jc w:val="both"/>
        <w:rPr>
          <w:rFonts w:asciiTheme="majorBidi" w:hAnsiTheme="majorBidi" w:cstheme="majorBidi"/>
          <w:bCs/>
        </w:rPr>
      </w:pPr>
      <w:r w:rsidRPr="00A9345D">
        <w:rPr>
          <w:rFonts w:asciiTheme="majorBidi" w:hAnsiTheme="majorBidi" w:cstheme="majorBidi"/>
          <w:bCs/>
        </w:rPr>
        <w:t>The IPs will be responsible for the below mentioned sub specific activities as well.</w:t>
      </w:r>
    </w:p>
    <w:p w14:paraId="445155D0" w14:textId="77777777" w:rsidR="000C79DF" w:rsidRPr="00A9345D" w:rsidRDefault="000C79DF" w:rsidP="000C79DF">
      <w:pPr>
        <w:pStyle w:val="ListParagraph"/>
        <w:numPr>
          <w:ilvl w:val="1"/>
          <w:numId w:val="55"/>
        </w:numPr>
        <w:spacing w:before="120" w:after="200" w:line="276" w:lineRule="auto"/>
        <w:ind w:left="360" w:hanging="450"/>
        <w:contextualSpacing w:val="0"/>
        <w:jc w:val="both"/>
        <w:rPr>
          <w:rFonts w:asciiTheme="majorBidi" w:hAnsiTheme="majorBidi" w:cstheme="majorBidi"/>
          <w:b/>
          <w:bCs/>
        </w:rPr>
      </w:pPr>
      <w:r w:rsidRPr="00A9345D">
        <w:rPr>
          <w:rFonts w:asciiTheme="majorBidi" w:hAnsiTheme="majorBidi" w:cstheme="majorBidi"/>
          <w:b/>
          <w:bCs/>
        </w:rPr>
        <w:t>Financial Management:</w:t>
      </w:r>
    </w:p>
    <w:p w14:paraId="7F55D4DD" w14:textId="77777777" w:rsidR="000C79DF" w:rsidRPr="00A9345D" w:rsidRDefault="000C79DF" w:rsidP="000C79DF">
      <w:pPr>
        <w:pStyle w:val="ListParagraph"/>
        <w:spacing w:before="120"/>
        <w:ind w:left="360"/>
        <w:jc w:val="both"/>
        <w:rPr>
          <w:rFonts w:asciiTheme="majorBidi" w:hAnsiTheme="majorBidi" w:cstheme="majorBidi"/>
        </w:rPr>
      </w:pPr>
      <w:r w:rsidRPr="00A9345D">
        <w:rPr>
          <w:rFonts w:asciiTheme="majorBidi" w:hAnsiTheme="majorBidi" w:cstheme="majorBidi"/>
        </w:rPr>
        <w:t>The IP is responsible for the financial management and the procurement of all goods and provision of services under this IP contract. The IP will ensure the quality of all goods and services. The IP will prepare all necessary specifications according to the GIROA procurement rules and will be responsible for timely delivery of goods and services to the selected beneficiaries.</w:t>
      </w:r>
    </w:p>
    <w:p w14:paraId="1AD42D5B" w14:textId="77777777" w:rsidR="000C79DF" w:rsidRPr="00A9345D" w:rsidRDefault="000C79DF" w:rsidP="000C79DF">
      <w:pPr>
        <w:pStyle w:val="ListParagraph"/>
        <w:numPr>
          <w:ilvl w:val="1"/>
          <w:numId w:val="55"/>
        </w:numPr>
        <w:tabs>
          <w:tab w:val="left" w:pos="-720"/>
          <w:tab w:val="left" w:pos="-540"/>
          <w:tab w:val="left" w:pos="1080"/>
        </w:tabs>
        <w:spacing w:after="200" w:line="276" w:lineRule="auto"/>
        <w:ind w:left="360" w:hanging="450"/>
        <w:jc w:val="both"/>
        <w:rPr>
          <w:rFonts w:asciiTheme="majorBidi" w:hAnsiTheme="majorBidi" w:cstheme="majorBidi"/>
          <w:b/>
          <w:bCs/>
        </w:rPr>
      </w:pPr>
      <w:r w:rsidRPr="00A9345D">
        <w:rPr>
          <w:rFonts w:asciiTheme="majorBidi" w:hAnsiTheme="majorBidi" w:cstheme="majorBidi"/>
          <w:b/>
          <w:bCs/>
        </w:rPr>
        <w:t>Dealing with Technical Issues</w:t>
      </w:r>
    </w:p>
    <w:p w14:paraId="58DCB454" w14:textId="77777777" w:rsidR="000C79DF" w:rsidRPr="00A9345D" w:rsidRDefault="000C79DF" w:rsidP="000C79DF">
      <w:pPr>
        <w:pStyle w:val="ListParagraph"/>
        <w:tabs>
          <w:tab w:val="left" w:pos="-720"/>
          <w:tab w:val="left" w:pos="-540"/>
          <w:tab w:val="left" w:pos="1080"/>
        </w:tabs>
        <w:ind w:left="360"/>
        <w:jc w:val="both"/>
        <w:rPr>
          <w:rFonts w:asciiTheme="majorBidi" w:hAnsiTheme="majorBidi" w:cstheme="majorBidi"/>
          <w:b/>
          <w:bCs/>
        </w:rPr>
      </w:pPr>
    </w:p>
    <w:p w14:paraId="25FEE42B" w14:textId="77777777" w:rsidR="000C79DF" w:rsidRPr="00A9345D" w:rsidRDefault="000C79DF" w:rsidP="000C79DF">
      <w:pPr>
        <w:pStyle w:val="ListParagraph"/>
        <w:numPr>
          <w:ilvl w:val="0"/>
          <w:numId w:val="51"/>
        </w:numPr>
        <w:tabs>
          <w:tab w:val="left" w:pos="720"/>
          <w:tab w:val="left" w:pos="1080"/>
        </w:tabs>
        <w:spacing w:after="200" w:line="276" w:lineRule="auto"/>
        <w:ind w:left="360"/>
        <w:jc w:val="both"/>
        <w:rPr>
          <w:rFonts w:asciiTheme="majorBidi" w:hAnsiTheme="majorBidi" w:cstheme="majorBidi"/>
        </w:rPr>
      </w:pPr>
      <w:r w:rsidRPr="00A9345D">
        <w:rPr>
          <w:rFonts w:asciiTheme="majorBidi" w:hAnsiTheme="majorBidi" w:cstheme="majorBidi"/>
        </w:rPr>
        <w:t xml:space="preserve">The IP will be responsible for fishery health care (medications) at all stages until the end of this subproject. (For detail see </w:t>
      </w:r>
      <w:r w:rsidRPr="00A9345D">
        <w:rPr>
          <w:rFonts w:asciiTheme="majorBidi" w:hAnsiTheme="majorBidi" w:cstheme="majorBidi"/>
          <w:b/>
        </w:rPr>
        <w:t>annex -9)</w:t>
      </w:r>
    </w:p>
    <w:p w14:paraId="3E83FD71" w14:textId="77777777" w:rsidR="000C79DF" w:rsidRPr="00A9345D" w:rsidRDefault="000C79DF" w:rsidP="000C79DF">
      <w:pPr>
        <w:pStyle w:val="ListParagraph"/>
        <w:numPr>
          <w:ilvl w:val="0"/>
          <w:numId w:val="51"/>
        </w:numPr>
        <w:tabs>
          <w:tab w:val="left" w:pos="720"/>
          <w:tab w:val="left" w:pos="1080"/>
        </w:tabs>
        <w:spacing w:after="200" w:line="276" w:lineRule="auto"/>
        <w:ind w:left="360"/>
        <w:jc w:val="both"/>
        <w:rPr>
          <w:rFonts w:asciiTheme="majorBidi" w:hAnsiTheme="majorBidi" w:cstheme="majorBidi"/>
        </w:rPr>
      </w:pPr>
      <w:r w:rsidRPr="00A9345D">
        <w:rPr>
          <w:rFonts w:asciiTheme="majorBidi" w:hAnsiTheme="majorBidi" w:cstheme="majorBidi"/>
        </w:rPr>
        <w:t>Mortality within 4 weeks after distribution will be replaced (@100%) by IP with money allocated in financial proposal. IP will immediately take action to replace these fingerlings without additional funding; this replacement will be the part of IP contract. For morbidity of fish, the IP is responsible to take care of morbid fish and treated them at right time.</w:t>
      </w:r>
    </w:p>
    <w:p w14:paraId="689EBE40" w14:textId="77777777" w:rsidR="000C79DF" w:rsidRPr="00A9345D" w:rsidRDefault="000C79DF" w:rsidP="000C79DF">
      <w:pPr>
        <w:pStyle w:val="ListParagraph"/>
        <w:tabs>
          <w:tab w:val="left" w:pos="720"/>
          <w:tab w:val="left" w:pos="1080"/>
        </w:tabs>
        <w:ind w:left="360" w:hanging="360"/>
        <w:jc w:val="both"/>
        <w:rPr>
          <w:rFonts w:asciiTheme="majorBidi" w:hAnsiTheme="majorBidi" w:cstheme="majorBidi"/>
        </w:rPr>
      </w:pPr>
    </w:p>
    <w:p w14:paraId="2CF5942A" w14:textId="77777777" w:rsidR="000C79DF" w:rsidRPr="00A9345D" w:rsidRDefault="000C79DF" w:rsidP="000C79DF">
      <w:pPr>
        <w:pStyle w:val="ListParagraph"/>
        <w:numPr>
          <w:ilvl w:val="1"/>
          <w:numId w:val="55"/>
        </w:numPr>
        <w:tabs>
          <w:tab w:val="left" w:pos="-540"/>
          <w:tab w:val="left" w:pos="1080"/>
        </w:tabs>
        <w:spacing w:after="200" w:line="276" w:lineRule="auto"/>
        <w:ind w:left="360" w:hanging="450"/>
        <w:jc w:val="both"/>
        <w:rPr>
          <w:rFonts w:asciiTheme="majorBidi" w:hAnsiTheme="majorBidi" w:cstheme="majorBidi"/>
          <w:b/>
          <w:bCs/>
        </w:rPr>
      </w:pPr>
      <w:r w:rsidRPr="00A9345D">
        <w:rPr>
          <w:rFonts w:asciiTheme="majorBidi" w:hAnsiTheme="majorBidi" w:cstheme="majorBidi"/>
          <w:b/>
          <w:bCs/>
        </w:rPr>
        <w:t>Facilitation</w:t>
      </w:r>
    </w:p>
    <w:p w14:paraId="6441CCD9" w14:textId="77777777" w:rsidR="000C79DF" w:rsidRPr="00A9345D" w:rsidRDefault="000C79DF" w:rsidP="000C79DF">
      <w:pPr>
        <w:pStyle w:val="ListParagraph"/>
        <w:numPr>
          <w:ilvl w:val="0"/>
          <w:numId w:val="50"/>
        </w:numPr>
        <w:spacing w:after="200" w:line="276" w:lineRule="auto"/>
        <w:ind w:left="360"/>
        <w:jc w:val="both"/>
        <w:rPr>
          <w:rFonts w:asciiTheme="majorBidi" w:hAnsiTheme="majorBidi" w:cstheme="majorBidi"/>
        </w:rPr>
      </w:pPr>
      <w:r w:rsidRPr="00A9345D">
        <w:rPr>
          <w:rFonts w:asciiTheme="majorBidi" w:hAnsiTheme="majorBidi" w:cstheme="majorBidi"/>
        </w:rPr>
        <w:t>The IP will facilitate the fishery trainers to convey training messages to trainees in an easy and effective way.</w:t>
      </w:r>
    </w:p>
    <w:p w14:paraId="4B5C8682" w14:textId="77777777" w:rsidR="000C79DF" w:rsidRPr="00A9345D" w:rsidRDefault="000C79DF" w:rsidP="000C79DF">
      <w:pPr>
        <w:pStyle w:val="ListParagraph"/>
        <w:numPr>
          <w:ilvl w:val="0"/>
          <w:numId w:val="50"/>
        </w:numPr>
        <w:spacing w:after="200" w:line="276" w:lineRule="auto"/>
        <w:ind w:left="360"/>
        <w:jc w:val="both"/>
        <w:rPr>
          <w:rFonts w:asciiTheme="majorBidi" w:hAnsiTheme="majorBidi" w:cstheme="majorBidi"/>
        </w:rPr>
      </w:pPr>
      <w:r w:rsidRPr="00A9345D">
        <w:rPr>
          <w:rFonts w:asciiTheme="majorBidi" w:hAnsiTheme="majorBidi" w:cstheme="majorBidi"/>
        </w:rPr>
        <w:t>The IP will facilitate NHLP/MAIL field mission team (during any survey, assessment or supervision).</w:t>
      </w:r>
    </w:p>
    <w:p w14:paraId="37A115B9" w14:textId="77777777" w:rsidR="000C79DF" w:rsidRPr="00A9345D" w:rsidRDefault="000C79DF" w:rsidP="000C79DF">
      <w:pPr>
        <w:pStyle w:val="ListParagraph"/>
        <w:numPr>
          <w:ilvl w:val="0"/>
          <w:numId w:val="50"/>
        </w:numPr>
        <w:spacing w:after="200" w:line="276" w:lineRule="auto"/>
        <w:ind w:left="360"/>
        <w:jc w:val="both"/>
        <w:rPr>
          <w:rFonts w:asciiTheme="majorBidi" w:hAnsiTheme="majorBidi" w:cstheme="majorBidi"/>
        </w:rPr>
      </w:pPr>
      <w:r w:rsidRPr="00A9345D">
        <w:rPr>
          <w:rFonts w:asciiTheme="majorBidi" w:hAnsiTheme="majorBidi" w:cstheme="majorBidi"/>
        </w:rPr>
        <w:t xml:space="preserve">The IP will make linkage between beneficiaries, and VFUs through VGL, where VFUs provides veterinary service in upcoming cycles. </w:t>
      </w:r>
    </w:p>
    <w:p w14:paraId="39CB34A5" w14:textId="77777777" w:rsidR="000C79DF" w:rsidRPr="00A9345D" w:rsidRDefault="000C79DF" w:rsidP="000C79DF">
      <w:pPr>
        <w:pStyle w:val="ListParagraph"/>
        <w:ind w:left="360" w:hanging="360"/>
        <w:jc w:val="both"/>
        <w:rPr>
          <w:rFonts w:asciiTheme="majorBidi" w:hAnsiTheme="majorBidi" w:cstheme="majorBidi"/>
        </w:rPr>
      </w:pPr>
    </w:p>
    <w:p w14:paraId="43AF80FF" w14:textId="77777777" w:rsidR="000C79DF" w:rsidRPr="00A9345D" w:rsidRDefault="000C79DF" w:rsidP="000C79DF">
      <w:pPr>
        <w:pStyle w:val="ListParagraph"/>
        <w:numPr>
          <w:ilvl w:val="0"/>
          <w:numId w:val="55"/>
        </w:numPr>
        <w:tabs>
          <w:tab w:val="left" w:pos="-540"/>
        </w:tabs>
        <w:autoSpaceDE w:val="0"/>
        <w:autoSpaceDN w:val="0"/>
        <w:adjustRightInd w:val="0"/>
        <w:spacing w:after="60" w:line="276" w:lineRule="auto"/>
        <w:ind w:left="360" w:hanging="450"/>
        <w:contextualSpacing w:val="0"/>
        <w:rPr>
          <w:rFonts w:asciiTheme="majorBidi" w:hAnsiTheme="majorBidi" w:cstheme="majorBidi"/>
          <w:lang w:val="sw-KE"/>
        </w:rPr>
      </w:pPr>
      <w:r w:rsidRPr="00A9345D">
        <w:rPr>
          <w:rFonts w:asciiTheme="majorBidi" w:hAnsiTheme="majorBidi" w:cstheme="majorBidi"/>
          <w:b/>
        </w:rPr>
        <w:t>Scope of Work</w:t>
      </w:r>
    </w:p>
    <w:p w14:paraId="3EF4956C" w14:textId="77777777" w:rsidR="000C79DF" w:rsidRPr="00A9345D" w:rsidRDefault="000C79DF" w:rsidP="000C79DF">
      <w:pPr>
        <w:spacing w:after="120" w:line="276" w:lineRule="auto"/>
        <w:ind w:left="360"/>
        <w:jc w:val="both"/>
        <w:rPr>
          <w:rFonts w:asciiTheme="majorBidi" w:hAnsiTheme="majorBidi" w:cstheme="majorBidi"/>
        </w:rPr>
      </w:pPr>
      <w:r w:rsidRPr="00A9345D">
        <w:rPr>
          <w:rFonts w:asciiTheme="majorBidi" w:hAnsiTheme="majorBidi" w:cstheme="majorBidi"/>
        </w:rPr>
        <w:t>The IP will select and train</w:t>
      </w:r>
      <w:r w:rsidRPr="00A9345D">
        <w:rPr>
          <w:rFonts w:asciiTheme="majorBidi" w:hAnsiTheme="majorBidi" w:cstheme="majorBidi"/>
          <w:color w:val="000000" w:themeColor="text1"/>
        </w:rPr>
        <w:t xml:space="preserve"> </w:t>
      </w:r>
      <w:r>
        <w:rPr>
          <w:rFonts w:asciiTheme="majorBidi" w:hAnsiTheme="majorBidi" w:cstheme="majorBidi"/>
        </w:rPr>
        <w:t xml:space="preserve">20 </w:t>
      </w:r>
      <w:r w:rsidRPr="00A9345D">
        <w:rPr>
          <w:rFonts w:asciiTheme="majorBidi" w:hAnsiTheme="majorBidi" w:cstheme="majorBidi"/>
        </w:rPr>
        <w:t xml:space="preserve">direct fishery beneficiaries in commercial fishery production in </w:t>
      </w:r>
      <w:proofErr w:type="spellStart"/>
      <w:r>
        <w:rPr>
          <w:rFonts w:asciiTheme="majorBidi" w:hAnsiTheme="majorBidi" w:cstheme="majorBidi"/>
        </w:rPr>
        <w:t>Laghman</w:t>
      </w:r>
      <w:proofErr w:type="spellEnd"/>
      <w:r w:rsidRPr="00A9345D">
        <w:rPr>
          <w:rFonts w:asciiTheme="majorBidi" w:hAnsiTheme="majorBidi" w:cstheme="majorBidi"/>
        </w:rPr>
        <w:t xml:space="preserve"> province</w:t>
      </w:r>
      <w:r>
        <w:rPr>
          <w:rFonts w:asciiTheme="majorBidi" w:hAnsiTheme="majorBidi" w:cstheme="majorBidi"/>
        </w:rPr>
        <w:t xml:space="preserve"> (20 fish farms owners) </w:t>
      </w:r>
      <w:r w:rsidRPr="00A9345D">
        <w:rPr>
          <w:rFonts w:asciiTheme="majorBidi" w:hAnsiTheme="majorBidi" w:cstheme="majorBidi"/>
        </w:rPr>
        <w:t>and organize them into village fishery producers’ groups.</w:t>
      </w:r>
    </w:p>
    <w:p w14:paraId="48152175" w14:textId="77777777" w:rsidR="000C79DF" w:rsidRPr="00A9345D" w:rsidRDefault="000C79DF" w:rsidP="000C79DF">
      <w:pPr>
        <w:spacing w:after="120" w:line="276" w:lineRule="auto"/>
        <w:ind w:left="360"/>
        <w:jc w:val="both"/>
        <w:rPr>
          <w:rFonts w:asciiTheme="majorBidi" w:hAnsiTheme="majorBidi" w:cstheme="majorBidi"/>
        </w:rPr>
      </w:pPr>
      <w:r w:rsidRPr="00A9345D">
        <w:rPr>
          <w:rFonts w:asciiTheme="majorBidi" w:hAnsiTheme="majorBidi" w:cstheme="majorBidi"/>
        </w:rPr>
        <w:lastRenderedPageBreak/>
        <w:t>The main objective of these groups is to maintain regular fish health care, assist with supply of feed and other fishery services, simple disease treatments and marketing of meat/table size fish.</w:t>
      </w:r>
    </w:p>
    <w:p w14:paraId="6DB15B72" w14:textId="77777777" w:rsidR="000C79DF" w:rsidRPr="00A9345D" w:rsidRDefault="000C79DF" w:rsidP="000C79DF">
      <w:pPr>
        <w:spacing w:line="276" w:lineRule="auto"/>
        <w:ind w:left="360"/>
        <w:jc w:val="both"/>
        <w:rPr>
          <w:rFonts w:asciiTheme="majorBidi" w:hAnsiTheme="majorBidi" w:cstheme="majorBidi"/>
        </w:rPr>
      </w:pPr>
      <w:r w:rsidRPr="00A9345D">
        <w:rPr>
          <w:rFonts w:asciiTheme="majorBidi" w:hAnsiTheme="majorBidi" w:cstheme="majorBidi"/>
        </w:rPr>
        <w:t xml:space="preserve">The NHLP fishery sub project will be implemented through Implementing Partners. The IP will be identified through </w:t>
      </w:r>
      <w:r>
        <w:rPr>
          <w:rFonts w:asciiTheme="majorBidi" w:hAnsiTheme="majorBidi" w:cstheme="majorBidi"/>
        </w:rPr>
        <w:t>NCS</w:t>
      </w:r>
      <w:r w:rsidRPr="00A9345D">
        <w:rPr>
          <w:rFonts w:asciiTheme="majorBidi" w:hAnsiTheme="majorBidi" w:cstheme="majorBidi"/>
        </w:rPr>
        <w:t xml:space="preserve"> as implementing partner for the NHLP</w:t>
      </w:r>
      <w:r>
        <w:rPr>
          <w:rFonts w:asciiTheme="majorBidi" w:hAnsiTheme="majorBidi" w:cstheme="majorBidi"/>
        </w:rPr>
        <w:t xml:space="preserve"> CFP sub project implementation.</w:t>
      </w:r>
    </w:p>
    <w:p w14:paraId="480E0B5E" w14:textId="77777777" w:rsidR="000C79DF" w:rsidRPr="00A9345D" w:rsidRDefault="000C79DF" w:rsidP="000C79DF">
      <w:pPr>
        <w:spacing w:line="276" w:lineRule="auto"/>
        <w:ind w:left="360"/>
        <w:jc w:val="both"/>
        <w:rPr>
          <w:rFonts w:asciiTheme="majorBidi" w:hAnsiTheme="majorBidi" w:cstheme="majorBidi"/>
        </w:rPr>
      </w:pPr>
    </w:p>
    <w:p w14:paraId="5DD6DEA7" w14:textId="77777777" w:rsidR="000C79DF" w:rsidRPr="00A9345D" w:rsidRDefault="000C79DF" w:rsidP="000C79DF">
      <w:pPr>
        <w:pStyle w:val="ListParagraph"/>
        <w:numPr>
          <w:ilvl w:val="0"/>
          <w:numId w:val="55"/>
        </w:numPr>
        <w:tabs>
          <w:tab w:val="left" w:pos="270"/>
        </w:tabs>
        <w:spacing w:after="200" w:line="276" w:lineRule="auto"/>
        <w:ind w:left="360" w:hanging="450"/>
        <w:contextualSpacing w:val="0"/>
        <w:rPr>
          <w:rFonts w:asciiTheme="majorBidi" w:hAnsiTheme="majorBidi" w:cstheme="majorBidi"/>
          <w:b/>
        </w:rPr>
      </w:pPr>
      <w:r w:rsidRPr="00A9345D">
        <w:rPr>
          <w:rFonts w:asciiTheme="majorBidi" w:hAnsiTheme="majorBidi" w:cstheme="majorBidi"/>
          <w:b/>
        </w:rPr>
        <w:t>Tasks to be Performed</w:t>
      </w:r>
    </w:p>
    <w:p w14:paraId="17288DC7" w14:textId="77777777" w:rsidR="000C79DF" w:rsidRPr="00A9345D" w:rsidRDefault="000C79DF" w:rsidP="000C79DF">
      <w:pPr>
        <w:pStyle w:val="ListParagraph"/>
        <w:numPr>
          <w:ilvl w:val="0"/>
          <w:numId w:val="56"/>
        </w:numPr>
        <w:spacing w:after="120" w:line="276" w:lineRule="auto"/>
        <w:ind w:left="360" w:hanging="450"/>
        <w:contextualSpacing w:val="0"/>
        <w:jc w:val="both"/>
        <w:rPr>
          <w:rFonts w:asciiTheme="majorBidi" w:hAnsiTheme="majorBidi" w:cstheme="majorBidi"/>
        </w:rPr>
      </w:pPr>
      <w:r w:rsidRPr="00A9345D">
        <w:rPr>
          <w:rFonts w:asciiTheme="majorBidi" w:hAnsiTheme="majorBidi" w:cstheme="majorBidi"/>
        </w:rPr>
        <w:t>The fishery sub project will be implemented in a minimum one cycles of fish production during 1</w:t>
      </w:r>
      <w:r>
        <w:rPr>
          <w:rFonts w:asciiTheme="majorBidi" w:hAnsiTheme="majorBidi" w:cstheme="majorBidi"/>
        </w:rPr>
        <w:t>2</w:t>
      </w:r>
      <w:r w:rsidRPr="00A9345D">
        <w:rPr>
          <w:rFonts w:asciiTheme="majorBidi" w:hAnsiTheme="majorBidi" w:cstheme="majorBidi"/>
        </w:rPr>
        <w:t xml:space="preserve"> months’ implementation period. The IP will provide sufficient (Here sufficient refers to quality and quantity of training topics and materials which will supervise and monitor by NHLP master trainer, senior fishery officer and MAIL fishery department. For training NHLP has standards fishery training materials and IP can get benefit from them as usual</w:t>
      </w:r>
      <w:r>
        <w:rPr>
          <w:rFonts w:asciiTheme="majorBidi" w:hAnsiTheme="majorBidi" w:cstheme="majorBidi"/>
        </w:rPr>
        <w:t>.</w:t>
      </w:r>
      <w:r w:rsidRPr="00A9345D">
        <w:rPr>
          <w:rFonts w:asciiTheme="majorBidi" w:hAnsiTheme="majorBidi" w:cstheme="majorBidi"/>
        </w:rPr>
        <w:t xml:space="preserve"> </w:t>
      </w:r>
    </w:p>
    <w:p w14:paraId="09D3CE5C" w14:textId="77777777" w:rsidR="000C79DF" w:rsidRPr="00A9345D" w:rsidRDefault="000C79DF" w:rsidP="000C79DF">
      <w:pPr>
        <w:pStyle w:val="ListParagraph"/>
        <w:numPr>
          <w:ilvl w:val="0"/>
          <w:numId w:val="56"/>
        </w:numPr>
        <w:spacing w:after="120" w:line="276" w:lineRule="auto"/>
        <w:ind w:left="360" w:hanging="450"/>
        <w:contextualSpacing w:val="0"/>
        <w:jc w:val="both"/>
        <w:rPr>
          <w:rFonts w:asciiTheme="majorBidi" w:hAnsiTheme="majorBidi" w:cstheme="majorBidi"/>
        </w:rPr>
      </w:pPr>
      <w:r w:rsidRPr="00A9345D">
        <w:rPr>
          <w:rFonts w:asciiTheme="majorBidi" w:hAnsiTheme="majorBidi" w:cstheme="majorBidi"/>
        </w:rPr>
        <w:t xml:space="preserve">The IP will sketch design for </w:t>
      </w:r>
      <w:r>
        <w:rPr>
          <w:rFonts w:asciiTheme="majorBidi" w:hAnsiTheme="majorBidi" w:cstheme="majorBidi"/>
        </w:rPr>
        <w:t xml:space="preserve">fish farm have the capacity of </w:t>
      </w:r>
      <w:r w:rsidRPr="00A9345D">
        <w:rPr>
          <w:rFonts w:asciiTheme="majorBidi" w:hAnsiTheme="majorBidi" w:cstheme="majorBidi"/>
        </w:rPr>
        <w:t>2</w:t>
      </w:r>
      <w:r>
        <w:rPr>
          <w:rFonts w:asciiTheme="majorBidi" w:hAnsiTheme="majorBidi" w:cstheme="majorBidi"/>
        </w:rPr>
        <w:t>,</w:t>
      </w:r>
      <w:r w:rsidRPr="00A9345D">
        <w:rPr>
          <w:rFonts w:asciiTheme="majorBidi" w:hAnsiTheme="majorBidi" w:cstheme="majorBidi"/>
        </w:rPr>
        <w:t>000 fingerling</w:t>
      </w:r>
      <w:r>
        <w:rPr>
          <w:rFonts w:asciiTheme="majorBidi" w:hAnsiTheme="majorBidi" w:cstheme="majorBidi"/>
        </w:rPr>
        <w:t>s</w:t>
      </w:r>
      <w:r w:rsidRPr="00A9345D">
        <w:rPr>
          <w:rFonts w:asciiTheme="majorBidi" w:hAnsiTheme="majorBidi" w:cstheme="majorBidi"/>
        </w:rPr>
        <w:t xml:space="preserve"> </w:t>
      </w:r>
      <w:r>
        <w:rPr>
          <w:rFonts w:asciiTheme="majorBidi" w:hAnsiTheme="majorBidi" w:cstheme="majorBidi"/>
        </w:rPr>
        <w:t>(digging and preparation</w:t>
      </w:r>
      <w:r w:rsidRPr="00A9345D">
        <w:rPr>
          <w:rFonts w:asciiTheme="majorBidi" w:hAnsiTheme="majorBidi" w:cstheme="majorBidi"/>
        </w:rPr>
        <w:t xml:space="preserve"> </w:t>
      </w:r>
      <w:r>
        <w:rPr>
          <w:rFonts w:asciiTheme="majorBidi" w:hAnsiTheme="majorBidi" w:cstheme="majorBidi"/>
        </w:rPr>
        <w:t xml:space="preserve">of </w:t>
      </w:r>
      <w:r w:rsidRPr="00A9345D">
        <w:rPr>
          <w:rFonts w:asciiTheme="majorBidi" w:hAnsiTheme="majorBidi" w:cstheme="majorBidi"/>
        </w:rPr>
        <w:t xml:space="preserve">the </w:t>
      </w:r>
      <w:r>
        <w:rPr>
          <w:rFonts w:asciiTheme="majorBidi" w:hAnsiTheme="majorBidi" w:cstheme="majorBidi"/>
        </w:rPr>
        <w:t xml:space="preserve">fish farm would be </w:t>
      </w:r>
      <w:r w:rsidRPr="00A9345D">
        <w:rPr>
          <w:rFonts w:asciiTheme="majorBidi" w:hAnsiTheme="majorBidi" w:cstheme="majorBidi"/>
        </w:rPr>
        <w:t>in accordance to the design provided by the technical team</w:t>
      </w:r>
      <w:r>
        <w:rPr>
          <w:rFonts w:asciiTheme="majorBidi" w:hAnsiTheme="majorBidi" w:cstheme="majorBidi"/>
        </w:rPr>
        <w:t>)</w:t>
      </w:r>
      <w:r w:rsidRPr="00A9345D">
        <w:rPr>
          <w:rFonts w:asciiTheme="majorBidi" w:hAnsiTheme="majorBidi" w:cstheme="majorBidi"/>
        </w:rPr>
        <w:t>. IP will supply balanced commercial feed, together with 2</w:t>
      </w:r>
      <w:r>
        <w:rPr>
          <w:rFonts w:asciiTheme="majorBidi" w:hAnsiTheme="majorBidi" w:cstheme="majorBidi"/>
        </w:rPr>
        <w:t>,</w:t>
      </w:r>
      <w:r w:rsidRPr="00A9345D">
        <w:rPr>
          <w:rFonts w:asciiTheme="majorBidi" w:hAnsiTheme="majorBidi" w:cstheme="majorBidi"/>
        </w:rPr>
        <w:t>000 fingerlings as a starter kit</w:t>
      </w:r>
      <w:r>
        <w:rPr>
          <w:rFonts w:asciiTheme="majorBidi" w:hAnsiTheme="majorBidi" w:cstheme="majorBidi"/>
        </w:rPr>
        <w:t xml:space="preserve"> for a fishery farm beneficiary</w:t>
      </w:r>
      <w:r w:rsidRPr="00A9345D">
        <w:rPr>
          <w:rFonts w:asciiTheme="majorBidi" w:hAnsiTheme="majorBidi" w:cstheme="majorBidi"/>
        </w:rPr>
        <w:t>.</w:t>
      </w:r>
      <w:r>
        <w:rPr>
          <w:rFonts w:asciiTheme="majorBidi" w:hAnsiTheme="majorBidi" w:cstheme="majorBidi"/>
        </w:rPr>
        <w:t xml:space="preserve"> </w:t>
      </w:r>
      <w:r w:rsidRPr="00A9345D">
        <w:rPr>
          <w:rFonts w:asciiTheme="majorBidi" w:hAnsiTheme="majorBidi" w:cstheme="majorBidi"/>
        </w:rPr>
        <w:t>The beneficiaries will participate in regular training sessions and agree for farmer contribution as conditions for receiving this starter kit.</w:t>
      </w:r>
    </w:p>
    <w:p w14:paraId="1DA04257" w14:textId="77777777" w:rsidR="000C79DF" w:rsidRPr="00A9345D" w:rsidRDefault="000C79DF" w:rsidP="000C79DF">
      <w:pPr>
        <w:pStyle w:val="Normalpara"/>
        <w:spacing w:line="276" w:lineRule="auto"/>
        <w:ind w:left="360"/>
        <w:rPr>
          <w:rFonts w:asciiTheme="majorBidi" w:hAnsiTheme="majorBidi" w:cstheme="majorBidi"/>
          <w:sz w:val="24"/>
          <w:szCs w:val="24"/>
        </w:rPr>
        <w:sectPr w:rsidR="000C79DF" w:rsidRPr="00A9345D" w:rsidSect="000F2B4A">
          <w:headerReference w:type="even" r:id="rId62"/>
          <w:headerReference w:type="default" r:id="rId63"/>
          <w:footerReference w:type="even" r:id="rId64"/>
          <w:pgSz w:w="12242" w:h="15842" w:code="1"/>
          <w:pgMar w:top="1440" w:right="1440" w:bottom="1440" w:left="1800" w:header="720" w:footer="720" w:gutter="0"/>
          <w:paperSrc w:first="15" w:other="15"/>
          <w:cols w:space="720"/>
          <w:noEndnote/>
          <w:titlePg/>
        </w:sectPr>
      </w:pPr>
    </w:p>
    <w:p w14:paraId="281DCFCF" w14:textId="77777777" w:rsidR="000C79DF" w:rsidRPr="00A9345D" w:rsidRDefault="000C79DF" w:rsidP="000C79DF">
      <w:pPr>
        <w:pStyle w:val="NoSpacing"/>
        <w:numPr>
          <w:ilvl w:val="0"/>
          <w:numId w:val="55"/>
        </w:numPr>
        <w:ind w:left="270"/>
        <w:rPr>
          <w:rFonts w:asciiTheme="majorBidi" w:eastAsia="Times New Roman" w:hAnsiTheme="majorBidi" w:cstheme="majorBidi"/>
          <w:b/>
          <w:bCs/>
          <w:sz w:val="24"/>
          <w:szCs w:val="24"/>
        </w:rPr>
      </w:pPr>
      <w:r w:rsidRPr="00A9345D">
        <w:rPr>
          <w:rFonts w:asciiTheme="majorBidi" w:eastAsia="Times New Roman" w:hAnsiTheme="majorBidi" w:cstheme="majorBidi"/>
          <w:b/>
          <w:bCs/>
          <w:sz w:val="24"/>
          <w:szCs w:val="24"/>
        </w:rPr>
        <w:lastRenderedPageBreak/>
        <w:t>Project Implementation Plan</w:t>
      </w:r>
    </w:p>
    <w:p w14:paraId="1ABA07A0" w14:textId="77777777" w:rsidR="000C79DF" w:rsidRPr="00A9345D" w:rsidRDefault="000C79DF" w:rsidP="000C79DF">
      <w:pPr>
        <w:pStyle w:val="NoSpacing"/>
        <w:ind w:left="270"/>
        <w:rPr>
          <w:rFonts w:asciiTheme="majorBidi" w:eastAsia="Times New Roman" w:hAnsiTheme="majorBidi" w:cstheme="majorBidi"/>
          <w:b/>
          <w:bCs/>
          <w:sz w:val="24"/>
          <w:szCs w:val="24"/>
        </w:rPr>
      </w:pPr>
    </w:p>
    <w:tbl>
      <w:tblPr>
        <w:tblW w:w="9555" w:type="dxa"/>
        <w:tblInd w:w="93" w:type="dxa"/>
        <w:tblLook w:val="04A0" w:firstRow="1" w:lastRow="0" w:firstColumn="1" w:lastColumn="0" w:noHBand="0" w:noVBand="1"/>
      </w:tblPr>
      <w:tblGrid>
        <w:gridCol w:w="2015"/>
        <w:gridCol w:w="700"/>
        <w:gridCol w:w="540"/>
        <w:gridCol w:w="630"/>
        <w:gridCol w:w="630"/>
        <w:gridCol w:w="630"/>
        <w:gridCol w:w="630"/>
        <w:gridCol w:w="630"/>
        <w:gridCol w:w="630"/>
        <w:gridCol w:w="630"/>
        <w:gridCol w:w="630"/>
        <w:gridCol w:w="630"/>
        <w:gridCol w:w="630"/>
      </w:tblGrid>
      <w:tr w:rsidR="000C79DF" w:rsidRPr="00797001" w14:paraId="4C4E431B" w14:textId="77777777" w:rsidTr="000F2B4A">
        <w:trPr>
          <w:trHeight w:hRule="exact" w:val="2219"/>
        </w:trPr>
        <w:tc>
          <w:tcPr>
            <w:tcW w:w="2015" w:type="dxa"/>
            <w:tcBorders>
              <w:top w:val="single" w:sz="8" w:space="0" w:color="auto"/>
              <w:left w:val="single" w:sz="8" w:space="0" w:color="auto"/>
              <w:bottom w:val="single" w:sz="8" w:space="0" w:color="auto"/>
              <w:right w:val="single" w:sz="8" w:space="0" w:color="auto"/>
            </w:tcBorders>
            <w:shd w:val="clear" w:color="000000" w:fill="D7E4BC"/>
            <w:vAlign w:val="center"/>
            <w:hideMark/>
          </w:tcPr>
          <w:bookmarkEnd w:id="305"/>
          <w:p w14:paraId="6DC34D47" w14:textId="77777777" w:rsidR="000C79DF" w:rsidRPr="00797001" w:rsidRDefault="000C79DF" w:rsidP="000F2B4A">
            <w:pP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Deliverability Tasks to be performed   (IP has to be performed)</w:t>
            </w:r>
          </w:p>
        </w:tc>
        <w:tc>
          <w:tcPr>
            <w:tcW w:w="700" w:type="dxa"/>
            <w:tcBorders>
              <w:top w:val="single" w:sz="8" w:space="0" w:color="auto"/>
              <w:left w:val="nil"/>
              <w:bottom w:val="nil"/>
              <w:right w:val="single" w:sz="8" w:space="0" w:color="auto"/>
            </w:tcBorders>
            <w:shd w:val="clear" w:color="000000" w:fill="D8E4BC"/>
            <w:noWrap/>
            <w:textDirection w:val="tbRl"/>
            <w:vAlign w:val="center"/>
            <w:hideMark/>
          </w:tcPr>
          <w:p w14:paraId="787899EC"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w:t>
            </w:r>
          </w:p>
        </w:tc>
        <w:tc>
          <w:tcPr>
            <w:tcW w:w="540" w:type="dxa"/>
            <w:tcBorders>
              <w:top w:val="single" w:sz="8" w:space="0" w:color="auto"/>
              <w:left w:val="nil"/>
              <w:bottom w:val="nil"/>
              <w:right w:val="single" w:sz="8" w:space="0" w:color="auto"/>
            </w:tcBorders>
            <w:shd w:val="clear" w:color="000000" w:fill="D8E4BC"/>
            <w:noWrap/>
            <w:textDirection w:val="tbRl"/>
            <w:vAlign w:val="center"/>
            <w:hideMark/>
          </w:tcPr>
          <w:p w14:paraId="45B5D99C"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2</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6C6A1EA5"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3</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3E268C23"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4</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67DAFFA4"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5</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578E2A1E"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6</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03F29E30"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7</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0DAB5063"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8</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00379B3E"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9</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704B529E"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10</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14AD60FA"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11</w:t>
            </w:r>
          </w:p>
        </w:tc>
        <w:tc>
          <w:tcPr>
            <w:tcW w:w="630" w:type="dxa"/>
            <w:tcBorders>
              <w:top w:val="single" w:sz="8" w:space="0" w:color="auto"/>
              <w:left w:val="nil"/>
              <w:bottom w:val="nil"/>
              <w:right w:val="single" w:sz="8" w:space="0" w:color="auto"/>
            </w:tcBorders>
            <w:shd w:val="clear" w:color="000000" w:fill="D8E4BC"/>
            <w:noWrap/>
            <w:textDirection w:val="tbRl"/>
            <w:vAlign w:val="center"/>
            <w:hideMark/>
          </w:tcPr>
          <w:p w14:paraId="5A6E15FC" w14:textId="77777777" w:rsidR="000C79DF" w:rsidRPr="00797001" w:rsidRDefault="000C79DF" w:rsidP="000F2B4A">
            <w:pPr>
              <w:jc w:val="center"/>
              <w:rPr>
                <w:rFonts w:asciiTheme="majorBidi" w:hAnsiTheme="majorBidi" w:cstheme="majorBidi"/>
                <w:b/>
                <w:bCs/>
                <w:color w:val="000000"/>
                <w:sz w:val="22"/>
                <w:szCs w:val="22"/>
              </w:rPr>
            </w:pPr>
            <w:r w:rsidRPr="00797001">
              <w:rPr>
                <w:rFonts w:asciiTheme="majorBidi" w:hAnsiTheme="majorBidi" w:cstheme="majorBidi"/>
                <w:b/>
                <w:bCs/>
                <w:color w:val="000000"/>
                <w:sz w:val="22"/>
                <w:szCs w:val="22"/>
              </w:rPr>
              <w:t>Month 12</w:t>
            </w:r>
          </w:p>
        </w:tc>
      </w:tr>
      <w:tr w:rsidR="000C79DF" w:rsidRPr="00797001" w14:paraId="3BDA93F7" w14:textId="77777777" w:rsidTr="000F2B4A">
        <w:trPr>
          <w:trHeight w:val="555"/>
        </w:trPr>
        <w:tc>
          <w:tcPr>
            <w:tcW w:w="2015" w:type="dxa"/>
            <w:tcBorders>
              <w:top w:val="nil"/>
              <w:left w:val="single" w:sz="8" w:space="0" w:color="auto"/>
              <w:bottom w:val="single" w:sz="8" w:space="0" w:color="auto"/>
              <w:right w:val="nil"/>
            </w:tcBorders>
            <w:shd w:val="clear" w:color="000000" w:fill="D7E4BC"/>
            <w:noWrap/>
            <w:vAlign w:val="center"/>
            <w:hideMark/>
          </w:tcPr>
          <w:p w14:paraId="7171457D" w14:textId="77777777" w:rsidR="000C79DF" w:rsidRPr="00797001" w:rsidRDefault="000C79DF" w:rsidP="000F2B4A">
            <w:pPr>
              <w:rPr>
                <w:rFonts w:asciiTheme="majorBidi" w:hAnsiTheme="majorBidi" w:cstheme="majorBidi"/>
                <w:color w:val="000000"/>
                <w:sz w:val="22"/>
                <w:szCs w:val="22"/>
              </w:rPr>
            </w:pPr>
            <w:r>
              <w:rPr>
                <w:rFonts w:asciiTheme="majorBidi" w:hAnsiTheme="majorBidi" w:cstheme="majorBidi"/>
                <w:color w:val="000000"/>
                <w:sz w:val="22"/>
                <w:szCs w:val="22"/>
              </w:rPr>
              <w:t>Contract w</w:t>
            </w:r>
            <w:r w:rsidRPr="00797001">
              <w:rPr>
                <w:rFonts w:asciiTheme="majorBidi" w:hAnsiTheme="majorBidi" w:cstheme="majorBidi"/>
                <w:color w:val="000000"/>
                <w:sz w:val="22"/>
                <w:szCs w:val="22"/>
              </w:rPr>
              <w:t xml:space="preserve">ith IP </w:t>
            </w:r>
          </w:p>
        </w:tc>
        <w:tc>
          <w:tcPr>
            <w:tcW w:w="700" w:type="dxa"/>
            <w:tcBorders>
              <w:top w:val="single" w:sz="4" w:space="0" w:color="auto"/>
              <w:left w:val="single" w:sz="4" w:space="0" w:color="auto"/>
              <w:bottom w:val="single" w:sz="4" w:space="0" w:color="auto"/>
              <w:right w:val="single" w:sz="4" w:space="0" w:color="auto"/>
            </w:tcBorders>
            <w:shd w:val="clear" w:color="000000" w:fill="7F7F7F"/>
            <w:noWrap/>
            <w:vAlign w:val="center"/>
            <w:hideMark/>
          </w:tcPr>
          <w:p w14:paraId="2183AEB8"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14:paraId="53D2884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4EC412C5"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5310E1C3"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49B1D9A5"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46F766A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1C2B15F4"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3BF5E4F8"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635DC1D4"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1EE1C3A6"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561B84C8"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78C1BF73"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0C79DF" w:rsidRPr="00797001" w14:paraId="2953F76E" w14:textId="77777777" w:rsidTr="000F2B4A">
        <w:trPr>
          <w:trHeight w:val="888"/>
        </w:trPr>
        <w:tc>
          <w:tcPr>
            <w:tcW w:w="2015" w:type="dxa"/>
            <w:tcBorders>
              <w:top w:val="nil"/>
              <w:left w:val="single" w:sz="8" w:space="0" w:color="auto"/>
              <w:bottom w:val="single" w:sz="8" w:space="0" w:color="auto"/>
              <w:right w:val="nil"/>
            </w:tcBorders>
            <w:shd w:val="clear" w:color="000000" w:fill="D7E4BC"/>
            <w:noWrap/>
            <w:vAlign w:val="center"/>
            <w:hideMark/>
          </w:tcPr>
          <w:p w14:paraId="4B6B47DE" w14:textId="77777777" w:rsidR="000C79DF" w:rsidRPr="00797001" w:rsidRDefault="000C79DF" w:rsidP="000F2B4A">
            <w:pPr>
              <w:rPr>
                <w:rFonts w:asciiTheme="majorBidi" w:hAnsiTheme="majorBidi" w:cstheme="majorBidi"/>
                <w:color w:val="000000"/>
                <w:sz w:val="22"/>
                <w:szCs w:val="22"/>
              </w:rPr>
            </w:pPr>
            <w:r>
              <w:rPr>
                <w:rFonts w:asciiTheme="majorBidi" w:hAnsiTheme="majorBidi" w:cstheme="majorBidi"/>
                <w:color w:val="000000"/>
                <w:sz w:val="22"/>
                <w:szCs w:val="22"/>
              </w:rPr>
              <w:t>Base-line s</w:t>
            </w:r>
            <w:r w:rsidRPr="00797001">
              <w:rPr>
                <w:rFonts w:asciiTheme="majorBidi" w:hAnsiTheme="majorBidi" w:cstheme="majorBidi"/>
                <w:color w:val="000000"/>
                <w:sz w:val="22"/>
                <w:szCs w:val="22"/>
              </w:rPr>
              <w:t xml:space="preserve">urvey and Beneficiaries Selection </w:t>
            </w:r>
          </w:p>
        </w:tc>
        <w:tc>
          <w:tcPr>
            <w:tcW w:w="700" w:type="dxa"/>
            <w:tcBorders>
              <w:top w:val="nil"/>
              <w:left w:val="single" w:sz="4" w:space="0" w:color="auto"/>
              <w:bottom w:val="single" w:sz="4" w:space="0" w:color="auto"/>
              <w:right w:val="single" w:sz="4" w:space="0" w:color="auto"/>
            </w:tcBorders>
            <w:shd w:val="clear" w:color="000000" w:fill="7F7F7F"/>
            <w:noWrap/>
            <w:vAlign w:val="center"/>
            <w:hideMark/>
          </w:tcPr>
          <w:p w14:paraId="6DB0E105"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7F7F7F"/>
            <w:noWrap/>
            <w:vAlign w:val="center"/>
            <w:hideMark/>
          </w:tcPr>
          <w:p w14:paraId="35B560B2" w14:textId="77777777" w:rsidR="000C79DF" w:rsidRPr="00797001" w:rsidRDefault="000C79DF"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A4B6B74" w14:textId="77777777" w:rsidR="000C79DF" w:rsidRPr="00797001" w:rsidRDefault="000C79DF"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A65EC01"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31B91F2"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3BAB180"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C386B5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B7BED42"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C49DD56"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8BCF658"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4438077"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CA3F753"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0C79DF" w:rsidRPr="00797001" w14:paraId="370CD3A5" w14:textId="77777777" w:rsidTr="000F2B4A">
        <w:trPr>
          <w:trHeight w:val="943"/>
        </w:trPr>
        <w:tc>
          <w:tcPr>
            <w:tcW w:w="2015" w:type="dxa"/>
            <w:tcBorders>
              <w:top w:val="nil"/>
              <w:left w:val="single" w:sz="8" w:space="0" w:color="auto"/>
              <w:bottom w:val="single" w:sz="8" w:space="0" w:color="auto"/>
              <w:right w:val="nil"/>
            </w:tcBorders>
            <w:shd w:val="clear" w:color="000000" w:fill="D7E4BC"/>
            <w:noWrap/>
            <w:vAlign w:val="center"/>
            <w:hideMark/>
          </w:tcPr>
          <w:p w14:paraId="15480D5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TOT </w:t>
            </w:r>
            <w:r>
              <w:rPr>
                <w:rFonts w:asciiTheme="majorBidi" w:hAnsiTheme="majorBidi" w:cstheme="majorBidi"/>
                <w:color w:val="000000"/>
                <w:sz w:val="22"/>
                <w:szCs w:val="22"/>
              </w:rPr>
              <w:t xml:space="preserve">and Beneficiaries training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8352019"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7F7F7F"/>
            <w:noWrap/>
            <w:vAlign w:val="center"/>
            <w:hideMark/>
          </w:tcPr>
          <w:p w14:paraId="791D0FDB"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808080" w:themeFill="background1" w:themeFillShade="80"/>
            <w:noWrap/>
            <w:vAlign w:val="center"/>
            <w:hideMark/>
          </w:tcPr>
          <w:p w14:paraId="6AF64E46" w14:textId="77777777" w:rsidR="000C79DF" w:rsidRPr="00797001" w:rsidRDefault="000C79DF" w:rsidP="000F2B4A">
            <w:pPr>
              <w:rPr>
                <w:rFonts w:asciiTheme="majorBidi" w:hAnsiTheme="majorBidi" w:cstheme="majorBidi"/>
                <w:color w:val="FFFFFF"/>
                <w:sz w:val="22"/>
                <w:szCs w:val="22"/>
              </w:rPr>
            </w:pPr>
            <w:r w:rsidRPr="00797001">
              <w:rPr>
                <w:rFonts w:asciiTheme="majorBidi" w:hAnsiTheme="majorBidi" w:cstheme="majorBidi"/>
                <w:color w:val="FFFFFF"/>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625CE17"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360092A"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64C9508"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2FE28A7"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B6A52DA"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8F95A46"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109218C"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658C3D7"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65DC99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0C79DF" w:rsidRPr="00797001" w14:paraId="03322F3D" w14:textId="77777777" w:rsidTr="000F2B4A">
        <w:trPr>
          <w:trHeight w:val="1208"/>
        </w:trPr>
        <w:tc>
          <w:tcPr>
            <w:tcW w:w="2015" w:type="dxa"/>
            <w:tcBorders>
              <w:top w:val="nil"/>
              <w:left w:val="single" w:sz="8" w:space="0" w:color="auto"/>
              <w:bottom w:val="single" w:sz="8" w:space="0" w:color="auto"/>
              <w:right w:val="nil"/>
            </w:tcBorders>
            <w:shd w:val="clear" w:color="000000" w:fill="D7E4BC"/>
            <w:vAlign w:val="center"/>
            <w:hideMark/>
          </w:tcPr>
          <w:p w14:paraId="02203697" w14:textId="77777777" w:rsidR="000C79DF" w:rsidRPr="00797001" w:rsidRDefault="000C79DF" w:rsidP="000F2B4A">
            <w:pPr>
              <w:rPr>
                <w:rFonts w:asciiTheme="majorBidi" w:hAnsiTheme="majorBidi" w:cstheme="majorBidi"/>
                <w:color w:val="000000"/>
                <w:sz w:val="22"/>
                <w:szCs w:val="22"/>
              </w:rPr>
            </w:pPr>
            <w:r>
              <w:rPr>
                <w:rFonts w:asciiTheme="majorBidi" w:hAnsiTheme="majorBidi" w:cstheme="majorBidi"/>
                <w:color w:val="000000"/>
                <w:sz w:val="22"/>
                <w:szCs w:val="22"/>
              </w:rPr>
              <w:t xml:space="preserve">Fish farm construction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8DAE392"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0593207"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8DB4E3"/>
            <w:noWrap/>
            <w:vAlign w:val="center"/>
            <w:hideMark/>
          </w:tcPr>
          <w:p w14:paraId="28E12D28"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8DB4E3"/>
            <w:noWrap/>
            <w:vAlign w:val="center"/>
            <w:hideMark/>
          </w:tcPr>
          <w:p w14:paraId="618E1FA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ACB9CA" w:themeFill="text2" w:themeFillTint="66"/>
            <w:noWrap/>
            <w:vAlign w:val="center"/>
            <w:hideMark/>
          </w:tcPr>
          <w:p w14:paraId="246279B5"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ACB9CA" w:themeFill="text2" w:themeFillTint="66"/>
            <w:noWrap/>
            <w:vAlign w:val="center"/>
            <w:hideMark/>
          </w:tcPr>
          <w:p w14:paraId="70E3D544" w14:textId="77777777" w:rsidR="000C79DF" w:rsidRPr="00797001" w:rsidRDefault="000C79DF"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auto" w:fill="ACB9CA" w:themeFill="text2" w:themeFillTint="66"/>
            <w:noWrap/>
            <w:vAlign w:val="center"/>
            <w:hideMark/>
          </w:tcPr>
          <w:p w14:paraId="6F797A9A"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2614B2D"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98DC01D"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E0FC5F2"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E298B3C"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ACF7115"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0C79DF" w:rsidRPr="00797001" w14:paraId="4A7BF972" w14:textId="77777777" w:rsidTr="000F2B4A">
        <w:trPr>
          <w:trHeight w:val="762"/>
        </w:trPr>
        <w:tc>
          <w:tcPr>
            <w:tcW w:w="2015" w:type="dxa"/>
            <w:tcBorders>
              <w:top w:val="nil"/>
              <w:left w:val="single" w:sz="8" w:space="0" w:color="auto"/>
              <w:bottom w:val="single" w:sz="8" w:space="0" w:color="auto"/>
              <w:right w:val="nil"/>
            </w:tcBorders>
            <w:shd w:val="clear" w:color="000000" w:fill="D7E4BC"/>
            <w:noWrap/>
            <w:vAlign w:val="center"/>
            <w:hideMark/>
          </w:tcPr>
          <w:p w14:paraId="374AED56"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Package Distribution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07FBC3C"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6518EC"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479E861"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3D4B87E"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12B678CB"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7D44AE01" w14:textId="77777777" w:rsidR="000C79DF" w:rsidRPr="00797001" w:rsidRDefault="000C79DF"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auto" w:fill="92D050"/>
            <w:noWrap/>
            <w:vAlign w:val="center"/>
            <w:hideMark/>
          </w:tcPr>
          <w:p w14:paraId="4ED44749" w14:textId="77777777" w:rsidR="000C79DF" w:rsidRPr="00797001" w:rsidRDefault="000C79DF" w:rsidP="000F2B4A">
            <w:pPr>
              <w:rPr>
                <w:rFonts w:asciiTheme="majorBidi" w:hAnsiTheme="majorBidi" w:cstheme="majorBidi"/>
                <w:color w:val="7F7F7F"/>
                <w:sz w:val="22"/>
                <w:szCs w:val="22"/>
              </w:rPr>
            </w:pPr>
            <w:r w:rsidRPr="00797001">
              <w:rPr>
                <w:rFonts w:asciiTheme="majorBidi" w:hAnsiTheme="majorBidi" w:cstheme="majorBidi"/>
                <w:color w:val="7F7F7F" w:themeColor="text1" w:themeTint="80"/>
                <w:sz w:val="22"/>
                <w:szCs w:val="22"/>
              </w:rPr>
              <w:t> </w:t>
            </w:r>
          </w:p>
        </w:tc>
        <w:tc>
          <w:tcPr>
            <w:tcW w:w="630" w:type="dxa"/>
            <w:tcBorders>
              <w:top w:val="nil"/>
              <w:left w:val="nil"/>
              <w:bottom w:val="single" w:sz="4" w:space="0" w:color="auto"/>
              <w:right w:val="single" w:sz="4" w:space="0" w:color="auto"/>
            </w:tcBorders>
            <w:shd w:val="clear" w:color="auto" w:fill="92D050"/>
            <w:noWrap/>
            <w:vAlign w:val="center"/>
            <w:hideMark/>
          </w:tcPr>
          <w:p w14:paraId="40BF9D27"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auto" w:fill="92D050"/>
            <w:noWrap/>
            <w:vAlign w:val="center"/>
            <w:hideMark/>
          </w:tcPr>
          <w:p w14:paraId="11FCAEA6"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5C4C2BD"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86F9B7D"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CACC12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r w:rsidR="000C79DF" w:rsidRPr="00797001" w14:paraId="2917B994" w14:textId="77777777" w:rsidTr="000F2B4A">
        <w:trPr>
          <w:trHeight w:val="953"/>
        </w:trPr>
        <w:tc>
          <w:tcPr>
            <w:tcW w:w="2015" w:type="dxa"/>
            <w:tcBorders>
              <w:top w:val="nil"/>
              <w:left w:val="single" w:sz="8" w:space="0" w:color="auto"/>
              <w:bottom w:val="single" w:sz="8" w:space="0" w:color="auto"/>
              <w:right w:val="nil"/>
            </w:tcBorders>
            <w:shd w:val="clear" w:color="000000" w:fill="D7E4BC"/>
            <w:noWrap/>
            <w:vAlign w:val="center"/>
            <w:hideMark/>
          </w:tcPr>
          <w:p w14:paraId="111D6E4C"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Monitoring and Supervision</w:t>
            </w:r>
          </w:p>
        </w:tc>
        <w:tc>
          <w:tcPr>
            <w:tcW w:w="700" w:type="dxa"/>
            <w:tcBorders>
              <w:top w:val="nil"/>
              <w:left w:val="single" w:sz="4" w:space="0" w:color="auto"/>
              <w:bottom w:val="single" w:sz="4" w:space="0" w:color="auto"/>
              <w:right w:val="single" w:sz="4" w:space="0" w:color="auto"/>
            </w:tcBorders>
            <w:shd w:val="clear" w:color="000000" w:fill="D9D9D9"/>
            <w:noWrap/>
            <w:vAlign w:val="bottom"/>
            <w:hideMark/>
          </w:tcPr>
          <w:p w14:paraId="311D11F5"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540" w:type="dxa"/>
            <w:tcBorders>
              <w:top w:val="nil"/>
              <w:left w:val="nil"/>
              <w:bottom w:val="single" w:sz="4" w:space="0" w:color="auto"/>
              <w:right w:val="single" w:sz="4" w:space="0" w:color="auto"/>
            </w:tcBorders>
            <w:shd w:val="clear" w:color="000000" w:fill="D9D9D9"/>
            <w:noWrap/>
            <w:vAlign w:val="bottom"/>
            <w:hideMark/>
          </w:tcPr>
          <w:p w14:paraId="4346AE42"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997F40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57A0A36"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55E686A4"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7C8374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26FDF970"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7856F236"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3A96E81F"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4A53B352"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08132443"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D9D9D9"/>
            <w:noWrap/>
            <w:vAlign w:val="bottom"/>
            <w:hideMark/>
          </w:tcPr>
          <w:p w14:paraId="6162DF27"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0C79DF" w:rsidRPr="00797001" w14:paraId="7B65566B" w14:textId="77777777" w:rsidTr="000F2B4A">
        <w:trPr>
          <w:trHeight w:hRule="exact" w:val="800"/>
        </w:trPr>
        <w:tc>
          <w:tcPr>
            <w:tcW w:w="2015" w:type="dxa"/>
            <w:tcBorders>
              <w:top w:val="nil"/>
              <w:left w:val="single" w:sz="8" w:space="0" w:color="auto"/>
              <w:bottom w:val="single" w:sz="8" w:space="0" w:color="auto"/>
              <w:right w:val="nil"/>
            </w:tcBorders>
            <w:shd w:val="clear" w:color="000000" w:fill="D7E4BC"/>
            <w:noWrap/>
            <w:vAlign w:val="center"/>
            <w:hideMark/>
          </w:tcPr>
          <w:p w14:paraId="0E373783"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Production orientation  </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75960C6"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540" w:type="dxa"/>
            <w:tcBorders>
              <w:top w:val="nil"/>
              <w:left w:val="nil"/>
              <w:bottom w:val="single" w:sz="4" w:space="0" w:color="auto"/>
              <w:right w:val="single" w:sz="4" w:space="0" w:color="auto"/>
            </w:tcBorders>
            <w:shd w:val="clear" w:color="auto" w:fill="A8D08D" w:themeFill="accent6" w:themeFillTint="99"/>
            <w:noWrap/>
            <w:vAlign w:val="center"/>
            <w:hideMark/>
          </w:tcPr>
          <w:p w14:paraId="3AE27102"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1C1634E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1AF8D106"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567788C1"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42C62915"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4722E3B8"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2086E290"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71AE642F"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4A464FEA"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0674B2F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8D08D" w:themeFill="accent6" w:themeFillTint="99"/>
            <w:noWrap/>
            <w:vAlign w:val="center"/>
            <w:hideMark/>
          </w:tcPr>
          <w:p w14:paraId="4602FB09"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0C79DF" w:rsidRPr="00797001" w14:paraId="3C2F3D85" w14:textId="77777777" w:rsidTr="000F2B4A">
        <w:trPr>
          <w:trHeight w:hRule="exact" w:val="1181"/>
        </w:trPr>
        <w:tc>
          <w:tcPr>
            <w:tcW w:w="2015" w:type="dxa"/>
            <w:tcBorders>
              <w:top w:val="nil"/>
              <w:left w:val="single" w:sz="8" w:space="0" w:color="auto"/>
              <w:bottom w:val="single" w:sz="8" w:space="0" w:color="auto"/>
              <w:right w:val="nil"/>
            </w:tcBorders>
            <w:shd w:val="clear" w:color="000000" w:fill="D7E4BC"/>
            <w:noWrap/>
            <w:vAlign w:val="center"/>
            <w:hideMark/>
          </w:tcPr>
          <w:p w14:paraId="79B13204"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Marketing preparation and selling fish</w:t>
            </w:r>
          </w:p>
        </w:tc>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DD8B9E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540" w:type="dxa"/>
            <w:tcBorders>
              <w:top w:val="nil"/>
              <w:left w:val="nil"/>
              <w:bottom w:val="single" w:sz="4" w:space="0" w:color="auto"/>
              <w:right w:val="single" w:sz="4" w:space="0" w:color="auto"/>
            </w:tcBorders>
            <w:shd w:val="clear" w:color="000000" w:fill="F2DCDB"/>
            <w:noWrap/>
            <w:vAlign w:val="center"/>
            <w:hideMark/>
          </w:tcPr>
          <w:p w14:paraId="1E612698"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10124DDE"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2941FD6A"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63A39516"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159B5512"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031B527C"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4A380256"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61BE8C49"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6618C4B4"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5F3F14B7"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000000" w:fill="F2DCDB"/>
            <w:noWrap/>
            <w:vAlign w:val="center"/>
            <w:hideMark/>
          </w:tcPr>
          <w:p w14:paraId="120A9CD4"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0C79DF" w:rsidRPr="00797001" w14:paraId="034BF650" w14:textId="77777777" w:rsidTr="000F2B4A">
        <w:trPr>
          <w:trHeight w:hRule="exact" w:val="1550"/>
        </w:trPr>
        <w:tc>
          <w:tcPr>
            <w:tcW w:w="2015" w:type="dxa"/>
            <w:tcBorders>
              <w:top w:val="nil"/>
              <w:left w:val="single" w:sz="8" w:space="0" w:color="auto"/>
              <w:bottom w:val="single" w:sz="8" w:space="0" w:color="auto"/>
              <w:right w:val="nil"/>
            </w:tcBorders>
            <w:shd w:val="clear" w:color="000000" w:fill="D7E4BC"/>
            <w:vAlign w:val="center"/>
            <w:hideMark/>
          </w:tcPr>
          <w:p w14:paraId="7B57DC3F"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Reporting (Monthly Progress Report, Inception Report, Mid Project Report and Final project Repot)</w:t>
            </w:r>
          </w:p>
        </w:tc>
        <w:tc>
          <w:tcPr>
            <w:tcW w:w="700" w:type="dxa"/>
            <w:tcBorders>
              <w:top w:val="nil"/>
              <w:left w:val="single" w:sz="4" w:space="0" w:color="auto"/>
              <w:bottom w:val="single" w:sz="4" w:space="0" w:color="auto"/>
              <w:right w:val="single" w:sz="4" w:space="0" w:color="auto"/>
            </w:tcBorders>
            <w:shd w:val="clear" w:color="000000" w:fill="FFFFFF"/>
            <w:vAlign w:val="center"/>
            <w:hideMark/>
          </w:tcPr>
          <w:p w14:paraId="74A96148" w14:textId="77777777" w:rsidR="000C79DF" w:rsidRPr="00797001" w:rsidRDefault="000C79DF" w:rsidP="000F2B4A">
            <w:pPr>
              <w:rPr>
                <w:rFonts w:asciiTheme="majorBidi" w:hAnsiTheme="majorBidi" w:cstheme="majorBidi"/>
                <w:b/>
                <w:bCs/>
                <w:color w:val="FF0000"/>
                <w:sz w:val="22"/>
                <w:szCs w:val="22"/>
              </w:rPr>
            </w:pPr>
            <w:r w:rsidRPr="00797001">
              <w:rPr>
                <w:rFonts w:asciiTheme="majorBidi" w:hAnsiTheme="majorBidi" w:cstheme="majorBidi"/>
                <w:b/>
                <w:bCs/>
                <w:color w:val="FF0000"/>
                <w:sz w:val="22"/>
                <w:szCs w:val="22"/>
              </w:rPr>
              <w:t> </w:t>
            </w:r>
          </w:p>
        </w:tc>
        <w:tc>
          <w:tcPr>
            <w:tcW w:w="540" w:type="dxa"/>
            <w:tcBorders>
              <w:top w:val="nil"/>
              <w:left w:val="nil"/>
              <w:bottom w:val="single" w:sz="4" w:space="0" w:color="auto"/>
              <w:right w:val="single" w:sz="4" w:space="0" w:color="auto"/>
            </w:tcBorders>
            <w:shd w:val="clear" w:color="auto" w:fill="A5A5A5" w:themeFill="accent3"/>
            <w:noWrap/>
            <w:vAlign w:val="center"/>
            <w:hideMark/>
          </w:tcPr>
          <w:p w14:paraId="210605DD"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7F1BA8C0"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6325DA2A"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3E2F663C"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3B71D1A1"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1883F26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18F7C00D"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738F69A4"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5FD4BE40"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7F9378E2"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c>
          <w:tcPr>
            <w:tcW w:w="630" w:type="dxa"/>
            <w:tcBorders>
              <w:top w:val="nil"/>
              <w:left w:val="nil"/>
              <w:bottom w:val="single" w:sz="4" w:space="0" w:color="auto"/>
              <w:right w:val="single" w:sz="4" w:space="0" w:color="auto"/>
            </w:tcBorders>
            <w:shd w:val="clear" w:color="auto" w:fill="A5A5A5" w:themeFill="accent3"/>
            <w:noWrap/>
            <w:vAlign w:val="center"/>
            <w:hideMark/>
          </w:tcPr>
          <w:p w14:paraId="57917BEC"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w:t>
            </w:r>
          </w:p>
        </w:tc>
      </w:tr>
      <w:tr w:rsidR="000C79DF" w:rsidRPr="00797001" w14:paraId="4D8F924F" w14:textId="77777777" w:rsidTr="000F2B4A">
        <w:trPr>
          <w:trHeight w:val="669"/>
        </w:trPr>
        <w:tc>
          <w:tcPr>
            <w:tcW w:w="2015" w:type="dxa"/>
            <w:tcBorders>
              <w:top w:val="nil"/>
              <w:left w:val="single" w:sz="8" w:space="0" w:color="auto"/>
              <w:bottom w:val="single" w:sz="8" w:space="0" w:color="auto"/>
              <w:right w:val="nil"/>
            </w:tcBorders>
            <w:shd w:val="clear" w:color="000000" w:fill="D7E4BC"/>
            <w:noWrap/>
            <w:vAlign w:val="center"/>
            <w:hideMark/>
          </w:tcPr>
          <w:p w14:paraId="14350BEB" w14:textId="77777777" w:rsidR="000C79DF" w:rsidRPr="00797001" w:rsidRDefault="000C79DF" w:rsidP="000F2B4A">
            <w:pPr>
              <w:rPr>
                <w:rFonts w:asciiTheme="majorBidi" w:hAnsiTheme="majorBidi" w:cstheme="majorBidi"/>
                <w:color w:val="000000"/>
                <w:sz w:val="22"/>
                <w:szCs w:val="22"/>
              </w:rPr>
            </w:pPr>
            <w:r w:rsidRPr="00797001">
              <w:rPr>
                <w:rFonts w:asciiTheme="majorBidi" w:hAnsiTheme="majorBidi" w:cstheme="majorBidi"/>
                <w:color w:val="000000"/>
                <w:sz w:val="22"/>
                <w:szCs w:val="22"/>
              </w:rPr>
              <w:t xml:space="preserve">Follow Up Activities </w:t>
            </w:r>
          </w:p>
        </w:tc>
        <w:tc>
          <w:tcPr>
            <w:tcW w:w="700" w:type="dxa"/>
            <w:tcBorders>
              <w:top w:val="nil"/>
              <w:left w:val="single" w:sz="4" w:space="0" w:color="auto"/>
              <w:bottom w:val="single" w:sz="8" w:space="0" w:color="auto"/>
              <w:right w:val="single" w:sz="4" w:space="0" w:color="auto"/>
            </w:tcBorders>
            <w:shd w:val="clear" w:color="000000" w:fill="FFFFFF"/>
            <w:noWrap/>
            <w:vAlign w:val="center"/>
            <w:hideMark/>
          </w:tcPr>
          <w:p w14:paraId="5216FA55"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540" w:type="dxa"/>
            <w:tcBorders>
              <w:top w:val="nil"/>
              <w:left w:val="nil"/>
              <w:bottom w:val="single" w:sz="8" w:space="0" w:color="auto"/>
              <w:right w:val="single" w:sz="4" w:space="0" w:color="auto"/>
            </w:tcBorders>
            <w:shd w:val="clear" w:color="000000" w:fill="FFFFFF"/>
            <w:noWrap/>
            <w:vAlign w:val="center"/>
            <w:hideMark/>
          </w:tcPr>
          <w:p w14:paraId="568E760E"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FFFFFF"/>
            <w:noWrap/>
            <w:vAlign w:val="center"/>
            <w:hideMark/>
          </w:tcPr>
          <w:p w14:paraId="3253D57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FFFFFF"/>
            <w:noWrap/>
            <w:vAlign w:val="center"/>
            <w:hideMark/>
          </w:tcPr>
          <w:p w14:paraId="55323DE1"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FFFFFF"/>
            <w:noWrap/>
            <w:vAlign w:val="center"/>
            <w:hideMark/>
          </w:tcPr>
          <w:p w14:paraId="037CCB4A"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658F9499"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50448CB2"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70D65DB4"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6AD5C8CF"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2685A829"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7090E337"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c>
          <w:tcPr>
            <w:tcW w:w="630" w:type="dxa"/>
            <w:tcBorders>
              <w:top w:val="nil"/>
              <w:left w:val="nil"/>
              <w:bottom w:val="single" w:sz="8" w:space="0" w:color="auto"/>
              <w:right w:val="single" w:sz="4" w:space="0" w:color="auto"/>
            </w:tcBorders>
            <w:shd w:val="clear" w:color="000000" w:fill="7F7F7F"/>
            <w:noWrap/>
            <w:vAlign w:val="center"/>
            <w:hideMark/>
          </w:tcPr>
          <w:p w14:paraId="0169A946" w14:textId="77777777" w:rsidR="000C79DF" w:rsidRPr="00797001" w:rsidRDefault="000C79DF" w:rsidP="000F2B4A">
            <w:pPr>
              <w:rPr>
                <w:rFonts w:asciiTheme="majorBidi" w:hAnsiTheme="majorBidi" w:cstheme="majorBidi"/>
                <w:color w:val="FF0000"/>
                <w:sz w:val="22"/>
                <w:szCs w:val="22"/>
              </w:rPr>
            </w:pPr>
            <w:r w:rsidRPr="00797001">
              <w:rPr>
                <w:rFonts w:asciiTheme="majorBidi" w:hAnsiTheme="majorBidi" w:cstheme="majorBidi"/>
                <w:color w:val="FF0000"/>
                <w:sz w:val="22"/>
                <w:szCs w:val="22"/>
              </w:rPr>
              <w:t> </w:t>
            </w:r>
          </w:p>
        </w:tc>
      </w:tr>
    </w:tbl>
    <w:p w14:paraId="17ECBD2A" w14:textId="77777777" w:rsidR="000C79DF" w:rsidRDefault="000C79DF" w:rsidP="000C79DF">
      <w:pPr>
        <w:pStyle w:val="ListParagraph"/>
        <w:spacing w:after="200" w:line="276" w:lineRule="auto"/>
        <w:ind w:left="420"/>
        <w:contextualSpacing w:val="0"/>
        <w:jc w:val="both"/>
        <w:rPr>
          <w:rFonts w:asciiTheme="majorBidi" w:hAnsiTheme="majorBidi" w:cstheme="majorBidi"/>
          <w:b/>
        </w:rPr>
      </w:pPr>
    </w:p>
    <w:p w14:paraId="7021B8BD" w14:textId="77777777" w:rsidR="000C79DF" w:rsidRPr="00FD6491" w:rsidRDefault="000C79DF" w:rsidP="000C79DF">
      <w:pPr>
        <w:pStyle w:val="ListParagraph"/>
        <w:spacing w:after="200" w:line="276" w:lineRule="auto"/>
        <w:ind w:left="420"/>
        <w:contextualSpacing w:val="0"/>
        <w:jc w:val="both"/>
        <w:rPr>
          <w:rFonts w:asciiTheme="majorBidi" w:hAnsiTheme="majorBidi" w:cstheme="majorBidi"/>
          <w:b/>
        </w:rPr>
      </w:pPr>
    </w:p>
    <w:p w14:paraId="58B92B9C" w14:textId="77777777" w:rsidR="000C79DF" w:rsidRPr="00A9345D" w:rsidRDefault="000C79DF" w:rsidP="000C79DF">
      <w:pPr>
        <w:pStyle w:val="ListParagraph"/>
        <w:numPr>
          <w:ilvl w:val="0"/>
          <w:numId w:val="55"/>
        </w:numPr>
        <w:spacing w:after="200" w:line="276" w:lineRule="auto"/>
        <w:contextualSpacing w:val="0"/>
        <w:jc w:val="both"/>
        <w:rPr>
          <w:rFonts w:asciiTheme="majorBidi" w:hAnsiTheme="majorBidi" w:cstheme="majorBidi"/>
          <w:b/>
        </w:rPr>
      </w:pPr>
      <w:r w:rsidRPr="00A9345D">
        <w:rPr>
          <w:rFonts w:asciiTheme="majorBidi" w:hAnsiTheme="majorBidi" w:cstheme="majorBidi"/>
          <w:b/>
        </w:rPr>
        <w:t xml:space="preserve">Goal </w:t>
      </w:r>
    </w:p>
    <w:p w14:paraId="52CAF0BD" w14:textId="77777777" w:rsidR="000C79DF" w:rsidRPr="00A9345D" w:rsidRDefault="000C79DF" w:rsidP="000C79DF">
      <w:pPr>
        <w:pStyle w:val="ListParagraph"/>
        <w:numPr>
          <w:ilvl w:val="0"/>
          <w:numId w:val="75"/>
        </w:numPr>
        <w:spacing w:line="276" w:lineRule="auto"/>
        <w:jc w:val="both"/>
        <w:rPr>
          <w:rFonts w:asciiTheme="majorBidi" w:hAnsiTheme="majorBidi" w:cstheme="majorBidi"/>
          <w:color w:val="000000" w:themeColor="text1"/>
          <w:lang w:val="en-GB"/>
        </w:rPr>
      </w:pPr>
      <w:r w:rsidRPr="00A9345D">
        <w:rPr>
          <w:rFonts w:asciiTheme="majorBidi" w:hAnsiTheme="majorBidi" w:cstheme="majorBidi"/>
          <w:color w:val="000000" w:themeColor="text1"/>
          <w:lang w:val="en-GB"/>
        </w:rPr>
        <w:t xml:space="preserve">To contribute in the national food security through enhancement of local fish production and </w:t>
      </w:r>
      <w:r>
        <w:rPr>
          <w:rFonts w:asciiTheme="majorBidi" w:hAnsiTheme="majorBidi" w:cstheme="majorBidi"/>
          <w:color w:val="000000" w:themeColor="text1"/>
          <w:lang w:val="en-GB"/>
        </w:rPr>
        <w:t xml:space="preserve">decrease reliance on import. </w:t>
      </w:r>
      <w:r w:rsidRPr="00A9345D">
        <w:rPr>
          <w:rFonts w:asciiTheme="majorBidi" w:hAnsiTheme="majorBidi" w:cstheme="majorBidi"/>
          <w:color w:val="000000" w:themeColor="text1"/>
          <w:lang w:val="en-GB"/>
        </w:rPr>
        <w:t xml:space="preserve">  </w:t>
      </w:r>
    </w:p>
    <w:p w14:paraId="4E82602C" w14:textId="77777777" w:rsidR="000C79DF" w:rsidRPr="00A9345D" w:rsidRDefault="000C79DF" w:rsidP="000C79DF">
      <w:pPr>
        <w:pStyle w:val="ListParagraph"/>
        <w:spacing w:line="276" w:lineRule="auto"/>
        <w:ind w:left="1080"/>
        <w:jc w:val="both"/>
        <w:rPr>
          <w:rFonts w:asciiTheme="majorBidi" w:hAnsiTheme="majorBidi" w:cstheme="majorBidi"/>
          <w:color w:val="000000" w:themeColor="text1"/>
          <w:lang w:val="en-GB"/>
        </w:rPr>
      </w:pPr>
    </w:p>
    <w:p w14:paraId="7AB045D5" w14:textId="77777777" w:rsidR="000C79DF" w:rsidRPr="00A9345D" w:rsidRDefault="000C79DF" w:rsidP="000C79DF">
      <w:pPr>
        <w:pStyle w:val="ListParagraph"/>
        <w:numPr>
          <w:ilvl w:val="0"/>
          <w:numId w:val="55"/>
        </w:numPr>
        <w:spacing w:after="200" w:line="276" w:lineRule="auto"/>
        <w:contextualSpacing w:val="0"/>
        <w:jc w:val="both"/>
        <w:rPr>
          <w:rFonts w:asciiTheme="majorBidi" w:hAnsiTheme="majorBidi" w:cstheme="majorBidi"/>
          <w:b/>
        </w:rPr>
      </w:pPr>
      <w:r w:rsidRPr="00A9345D">
        <w:rPr>
          <w:rFonts w:asciiTheme="majorBidi" w:hAnsiTheme="majorBidi" w:cstheme="majorBidi"/>
          <w:b/>
        </w:rPr>
        <w:t xml:space="preserve">Objective </w:t>
      </w:r>
    </w:p>
    <w:p w14:paraId="5773F204" w14:textId="77777777" w:rsidR="000C79DF" w:rsidRPr="00A9345D" w:rsidRDefault="000C79DF" w:rsidP="000C79DF">
      <w:pPr>
        <w:pStyle w:val="ListParagraph"/>
        <w:numPr>
          <w:ilvl w:val="0"/>
          <w:numId w:val="75"/>
        </w:numPr>
        <w:spacing w:line="276" w:lineRule="auto"/>
        <w:jc w:val="both"/>
        <w:rPr>
          <w:rFonts w:asciiTheme="majorBidi" w:hAnsiTheme="majorBidi" w:cstheme="majorBidi"/>
          <w:color w:val="000000" w:themeColor="text1"/>
          <w:lang w:val="en-GB"/>
        </w:rPr>
      </w:pPr>
      <w:r w:rsidRPr="00A9345D">
        <w:rPr>
          <w:rFonts w:asciiTheme="majorBidi" w:hAnsiTheme="majorBidi" w:cstheme="majorBidi"/>
          <w:color w:val="000000" w:themeColor="text1"/>
          <w:lang w:val="en-GB"/>
        </w:rPr>
        <w:t xml:space="preserve">Establish a comprehensive mechanism to design and support fully commercial fish farming units for the extension of </w:t>
      </w:r>
      <w:r>
        <w:rPr>
          <w:rFonts w:asciiTheme="majorBidi" w:hAnsiTheme="majorBidi" w:cstheme="majorBidi"/>
          <w:color w:val="000000" w:themeColor="text1"/>
          <w:lang w:val="en-GB"/>
        </w:rPr>
        <w:t>entrepreneurial base and meet</w:t>
      </w:r>
      <w:r w:rsidRPr="00A9345D">
        <w:rPr>
          <w:rFonts w:asciiTheme="majorBidi" w:hAnsiTheme="majorBidi" w:cstheme="majorBidi"/>
          <w:color w:val="000000" w:themeColor="text1"/>
          <w:lang w:val="en-GB"/>
        </w:rPr>
        <w:t xml:space="preserve"> the local demand at community level.  </w:t>
      </w:r>
    </w:p>
    <w:p w14:paraId="1618640A" w14:textId="77777777" w:rsidR="000C79DF" w:rsidRPr="00A9345D" w:rsidRDefault="000C79DF" w:rsidP="000C79DF">
      <w:pPr>
        <w:pStyle w:val="ListParagraph"/>
        <w:numPr>
          <w:ilvl w:val="0"/>
          <w:numId w:val="55"/>
        </w:numPr>
        <w:spacing w:after="200" w:line="276" w:lineRule="auto"/>
        <w:contextualSpacing w:val="0"/>
        <w:jc w:val="both"/>
        <w:rPr>
          <w:rFonts w:asciiTheme="majorBidi" w:hAnsiTheme="majorBidi" w:cstheme="majorBidi"/>
          <w:b/>
        </w:rPr>
      </w:pPr>
      <w:r w:rsidRPr="00A9345D">
        <w:rPr>
          <w:rFonts w:asciiTheme="majorBidi" w:hAnsiTheme="majorBidi" w:cstheme="majorBidi"/>
          <w:b/>
        </w:rPr>
        <w:t xml:space="preserve">Expected Results </w:t>
      </w:r>
    </w:p>
    <w:p w14:paraId="40C28C47" w14:textId="77777777" w:rsidR="000C79DF" w:rsidRPr="00A9345D" w:rsidRDefault="000C79DF" w:rsidP="000C79DF">
      <w:pPr>
        <w:pStyle w:val="ListParagraph"/>
        <w:numPr>
          <w:ilvl w:val="0"/>
          <w:numId w:val="75"/>
        </w:numPr>
        <w:spacing w:line="276" w:lineRule="auto"/>
        <w:jc w:val="both"/>
        <w:rPr>
          <w:rFonts w:asciiTheme="majorBidi" w:hAnsiTheme="majorBidi" w:cstheme="majorBidi"/>
          <w:color w:val="000000" w:themeColor="text1"/>
          <w:lang w:val="en-GB"/>
        </w:rPr>
      </w:pPr>
      <w:r w:rsidRPr="00A9345D">
        <w:rPr>
          <w:rFonts w:asciiTheme="majorBidi" w:hAnsiTheme="majorBidi" w:cstheme="majorBidi"/>
          <w:color w:val="000000" w:themeColor="text1"/>
          <w:lang w:val="en-GB"/>
        </w:rPr>
        <w:t>A standard mechanism for fish farming for semi commercial and commercial units</w:t>
      </w:r>
      <w:r>
        <w:rPr>
          <w:rFonts w:asciiTheme="majorBidi" w:hAnsiTheme="majorBidi" w:cstheme="majorBidi"/>
          <w:color w:val="000000" w:themeColor="text1"/>
          <w:lang w:val="en-GB"/>
        </w:rPr>
        <w:t xml:space="preserve"> established</w:t>
      </w:r>
      <w:r w:rsidRPr="00A9345D">
        <w:rPr>
          <w:rFonts w:asciiTheme="majorBidi" w:hAnsiTheme="majorBidi" w:cstheme="majorBidi"/>
          <w:color w:val="000000" w:themeColor="text1"/>
          <w:lang w:val="en-GB"/>
        </w:rPr>
        <w:t xml:space="preserve">. </w:t>
      </w:r>
    </w:p>
    <w:p w14:paraId="028C65ED" w14:textId="77777777" w:rsidR="000C79DF" w:rsidRPr="00A9345D" w:rsidRDefault="000C79DF" w:rsidP="000C79DF">
      <w:pPr>
        <w:pStyle w:val="ListParagraph"/>
        <w:numPr>
          <w:ilvl w:val="0"/>
          <w:numId w:val="75"/>
        </w:numPr>
        <w:spacing w:line="276" w:lineRule="auto"/>
        <w:jc w:val="both"/>
        <w:rPr>
          <w:rFonts w:asciiTheme="majorBidi" w:hAnsiTheme="majorBidi" w:cstheme="majorBidi"/>
          <w:color w:val="000000" w:themeColor="text1"/>
          <w:lang w:val="en-GB"/>
        </w:rPr>
      </w:pPr>
      <w:r w:rsidRPr="00A9345D">
        <w:rPr>
          <w:rFonts w:asciiTheme="majorBidi" w:hAnsiTheme="majorBidi" w:cstheme="majorBidi"/>
          <w:color w:val="000000" w:themeColor="text1"/>
          <w:lang w:val="en-GB"/>
        </w:rPr>
        <w:t>Enhanced capacity of loc</w:t>
      </w:r>
      <w:r>
        <w:rPr>
          <w:rFonts w:asciiTheme="majorBidi" w:hAnsiTheme="majorBidi" w:cstheme="majorBidi"/>
          <w:color w:val="000000" w:themeColor="text1"/>
          <w:lang w:val="en-GB"/>
        </w:rPr>
        <w:t>al counterparts in establishing and managing</w:t>
      </w:r>
      <w:r w:rsidRPr="00A9345D">
        <w:rPr>
          <w:rFonts w:asciiTheme="majorBidi" w:hAnsiTheme="majorBidi" w:cstheme="majorBidi"/>
          <w:color w:val="000000" w:themeColor="text1"/>
          <w:lang w:val="en-GB"/>
        </w:rPr>
        <w:t xml:space="preserve"> of fishery units. </w:t>
      </w:r>
    </w:p>
    <w:p w14:paraId="5F2ED850" w14:textId="77777777" w:rsidR="000C79DF" w:rsidRPr="00A9345D" w:rsidRDefault="000C79DF" w:rsidP="000C79DF">
      <w:pPr>
        <w:pStyle w:val="ListParagraph"/>
        <w:numPr>
          <w:ilvl w:val="0"/>
          <w:numId w:val="75"/>
        </w:numPr>
        <w:spacing w:line="276" w:lineRule="auto"/>
        <w:jc w:val="both"/>
        <w:rPr>
          <w:rFonts w:asciiTheme="majorBidi" w:hAnsiTheme="majorBidi" w:cstheme="majorBidi"/>
          <w:color w:val="000000" w:themeColor="text1"/>
          <w:lang w:val="en-GB"/>
        </w:rPr>
      </w:pPr>
      <w:r>
        <w:rPr>
          <w:rFonts w:asciiTheme="majorBidi" w:hAnsiTheme="majorBidi" w:cstheme="majorBidi"/>
          <w:color w:val="000000" w:themeColor="text1"/>
          <w:lang w:val="en-GB"/>
        </w:rPr>
        <w:t>Contributed</w:t>
      </w:r>
      <w:r w:rsidRPr="00A9345D">
        <w:rPr>
          <w:rFonts w:asciiTheme="majorBidi" w:hAnsiTheme="majorBidi" w:cstheme="majorBidi"/>
          <w:color w:val="000000" w:themeColor="text1"/>
          <w:lang w:val="en-GB"/>
        </w:rPr>
        <w:t xml:space="preserve"> to the beneficiaries in areas of economic empowerment and food security. </w:t>
      </w:r>
    </w:p>
    <w:p w14:paraId="232D5D24" w14:textId="77777777" w:rsidR="000C79DF" w:rsidRPr="00A9345D" w:rsidRDefault="000C79DF" w:rsidP="000C79DF">
      <w:pPr>
        <w:pStyle w:val="ListParagraph"/>
        <w:numPr>
          <w:ilvl w:val="0"/>
          <w:numId w:val="75"/>
        </w:numPr>
        <w:spacing w:line="276" w:lineRule="auto"/>
        <w:jc w:val="both"/>
        <w:rPr>
          <w:rFonts w:asciiTheme="majorBidi" w:hAnsiTheme="majorBidi" w:cstheme="majorBidi"/>
          <w:color w:val="000000" w:themeColor="text1"/>
          <w:lang w:val="en-GB"/>
        </w:rPr>
      </w:pPr>
      <w:r>
        <w:rPr>
          <w:rFonts w:asciiTheme="majorBidi" w:hAnsiTheme="majorBidi" w:cstheme="majorBidi"/>
          <w:color w:val="000000" w:themeColor="text1"/>
          <w:lang w:val="en-GB"/>
        </w:rPr>
        <w:t>Contributed</w:t>
      </w:r>
      <w:r w:rsidRPr="00A9345D">
        <w:rPr>
          <w:rFonts w:asciiTheme="majorBidi" w:hAnsiTheme="majorBidi" w:cstheme="majorBidi"/>
          <w:color w:val="000000" w:themeColor="text1"/>
          <w:lang w:val="en-GB"/>
        </w:rPr>
        <w:t xml:space="preserve"> in fulfilment of local market demand through standardized local fish production.</w:t>
      </w:r>
    </w:p>
    <w:p w14:paraId="1E5B0406" w14:textId="77777777" w:rsidR="000C79DF" w:rsidRPr="00A9345D" w:rsidRDefault="000C79DF" w:rsidP="000C79DF">
      <w:pPr>
        <w:jc w:val="both"/>
        <w:rPr>
          <w:rFonts w:asciiTheme="majorBidi" w:hAnsiTheme="majorBidi" w:cstheme="majorBidi"/>
          <w:b/>
        </w:rPr>
      </w:pPr>
    </w:p>
    <w:p w14:paraId="24B61AC5" w14:textId="77777777" w:rsidR="000C79DF" w:rsidRPr="00A9345D" w:rsidRDefault="000C79DF" w:rsidP="000C79DF">
      <w:pPr>
        <w:pStyle w:val="ListParagraph"/>
        <w:numPr>
          <w:ilvl w:val="0"/>
          <w:numId w:val="55"/>
        </w:numPr>
        <w:tabs>
          <w:tab w:val="left" w:pos="1080"/>
        </w:tabs>
        <w:spacing w:after="200" w:line="276" w:lineRule="auto"/>
        <w:ind w:right="-90" w:hanging="510"/>
        <w:contextualSpacing w:val="0"/>
        <w:jc w:val="both"/>
        <w:rPr>
          <w:rFonts w:asciiTheme="majorBidi" w:hAnsiTheme="majorBidi" w:cstheme="majorBidi"/>
          <w:b/>
        </w:rPr>
      </w:pPr>
      <w:r w:rsidRPr="00A9345D">
        <w:rPr>
          <w:rFonts w:asciiTheme="majorBidi" w:hAnsiTheme="majorBidi" w:cstheme="majorBidi"/>
          <w:b/>
        </w:rPr>
        <w:t>Monitoring and Reporting</w:t>
      </w:r>
    </w:p>
    <w:p w14:paraId="792DC111" w14:textId="77777777" w:rsidR="000C79DF" w:rsidRPr="00522A9B" w:rsidRDefault="000C79DF" w:rsidP="000C79DF">
      <w:pPr>
        <w:pStyle w:val="ListParagraph"/>
        <w:numPr>
          <w:ilvl w:val="1"/>
          <w:numId w:val="55"/>
        </w:numPr>
        <w:tabs>
          <w:tab w:val="left" w:pos="1080"/>
        </w:tabs>
        <w:spacing w:after="200" w:line="276" w:lineRule="auto"/>
        <w:ind w:right="-90"/>
        <w:jc w:val="both"/>
        <w:rPr>
          <w:rFonts w:asciiTheme="majorBidi" w:hAnsiTheme="majorBidi" w:cstheme="majorBidi"/>
          <w:b/>
        </w:rPr>
      </w:pPr>
      <w:r w:rsidRPr="00522A9B">
        <w:rPr>
          <w:rFonts w:asciiTheme="majorBidi" w:hAnsiTheme="majorBidi" w:cstheme="majorBidi"/>
          <w:b/>
        </w:rPr>
        <w:t>Monitoring</w:t>
      </w:r>
    </w:p>
    <w:p w14:paraId="6B54B0A5" w14:textId="77777777" w:rsidR="000C79DF" w:rsidRPr="00A9345D" w:rsidRDefault="000C79DF" w:rsidP="000C79DF">
      <w:pPr>
        <w:pStyle w:val="Normalpara"/>
        <w:spacing w:after="0"/>
        <w:ind w:left="-540"/>
        <w:rPr>
          <w:rFonts w:asciiTheme="majorBidi" w:hAnsiTheme="majorBidi" w:cstheme="majorBidi"/>
          <w:color w:val="000000"/>
          <w:sz w:val="24"/>
          <w:szCs w:val="24"/>
        </w:rPr>
      </w:pPr>
    </w:p>
    <w:p w14:paraId="2B09935E" w14:textId="77777777" w:rsidR="000C79DF" w:rsidRPr="00A9345D" w:rsidRDefault="000C79DF" w:rsidP="000C79DF">
      <w:pPr>
        <w:pStyle w:val="Normalpara"/>
        <w:spacing w:after="0" w:line="276" w:lineRule="auto"/>
        <w:rPr>
          <w:rFonts w:asciiTheme="majorBidi" w:hAnsiTheme="majorBidi" w:cstheme="majorBidi"/>
          <w:color w:val="000000"/>
          <w:sz w:val="24"/>
          <w:szCs w:val="24"/>
        </w:rPr>
      </w:pPr>
      <w:r w:rsidRPr="00A9345D">
        <w:rPr>
          <w:rFonts w:asciiTheme="majorBidi" w:hAnsiTheme="majorBidi" w:cstheme="majorBidi"/>
          <w:color w:val="000000"/>
          <w:sz w:val="24"/>
          <w:szCs w:val="24"/>
        </w:rPr>
        <w:t xml:space="preserve">The IP will set up procedures (alliance with MAIL policies) to monitor fishery activities at all crucial stages of project implementation. </w:t>
      </w:r>
    </w:p>
    <w:p w14:paraId="29674681" w14:textId="77777777" w:rsidR="000C79DF" w:rsidRPr="00A9345D" w:rsidRDefault="000C79DF" w:rsidP="000C79DF">
      <w:pPr>
        <w:pStyle w:val="Normalpara"/>
        <w:spacing w:after="0" w:line="276" w:lineRule="auto"/>
        <w:rPr>
          <w:rFonts w:asciiTheme="majorBidi" w:hAnsiTheme="majorBidi" w:cstheme="majorBidi"/>
          <w:color w:val="000000"/>
          <w:sz w:val="24"/>
          <w:szCs w:val="24"/>
        </w:rPr>
      </w:pPr>
      <w:r w:rsidRPr="00A9345D">
        <w:rPr>
          <w:rFonts w:asciiTheme="majorBidi" w:hAnsiTheme="majorBidi" w:cstheme="majorBidi"/>
          <w:color w:val="000000"/>
          <w:sz w:val="24"/>
          <w:szCs w:val="24"/>
        </w:rPr>
        <w:t>In its proposal, the applicant shall describe the indicators that will be used to measure the changes brought by the project and which approach will be used to collect and process the gathered information.</w:t>
      </w:r>
    </w:p>
    <w:p w14:paraId="7A089608" w14:textId="77777777" w:rsidR="000C79DF" w:rsidRPr="00A9345D" w:rsidRDefault="000C79DF" w:rsidP="000C79DF">
      <w:pPr>
        <w:pStyle w:val="Normalpara"/>
        <w:spacing w:after="0" w:line="276" w:lineRule="auto"/>
        <w:rPr>
          <w:rFonts w:asciiTheme="majorBidi" w:hAnsiTheme="majorBidi" w:cstheme="majorBidi"/>
          <w:sz w:val="24"/>
          <w:szCs w:val="24"/>
        </w:rPr>
      </w:pPr>
      <w:r w:rsidRPr="00A9345D">
        <w:rPr>
          <w:rFonts w:asciiTheme="majorBidi" w:hAnsiTheme="majorBidi" w:cstheme="majorBidi"/>
          <w:sz w:val="24"/>
          <w:szCs w:val="24"/>
        </w:rPr>
        <w:t xml:space="preserve">An end-of-project, evaluation will be done in conjunction with the MAIL. The evaluation will establish the achievements and encountered limiting factors. A final Project Review Meeting shall be held upon completion of the fishery project. </w:t>
      </w:r>
    </w:p>
    <w:p w14:paraId="3670A293" w14:textId="77777777" w:rsidR="000C79DF" w:rsidRPr="00A9345D" w:rsidRDefault="000C79DF" w:rsidP="000C79DF">
      <w:pPr>
        <w:pStyle w:val="Normalpara"/>
        <w:numPr>
          <w:ilvl w:val="1"/>
          <w:numId w:val="55"/>
        </w:numPr>
        <w:spacing w:after="0"/>
        <w:rPr>
          <w:rFonts w:asciiTheme="majorBidi" w:hAnsiTheme="majorBidi" w:cstheme="majorBidi"/>
          <w:b/>
          <w:color w:val="000000"/>
          <w:sz w:val="24"/>
          <w:szCs w:val="24"/>
        </w:rPr>
      </w:pPr>
      <w:r w:rsidRPr="00A9345D">
        <w:rPr>
          <w:rFonts w:asciiTheme="majorBidi" w:hAnsiTheme="majorBidi" w:cstheme="majorBidi"/>
          <w:b/>
          <w:color w:val="000000"/>
          <w:sz w:val="24"/>
          <w:szCs w:val="24"/>
        </w:rPr>
        <w:t>Reporting</w:t>
      </w:r>
    </w:p>
    <w:p w14:paraId="1A19AA03" w14:textId="77777777" w:rsidR="000C79DF" w:rsidRPr="00A9345D" w:rsidRDefault="000C79DF" w:rsidP="000C79DF">
      <w:pPr>
        <w:pStyle w:val="Normalpara"/>
        <w:spacing w:after="0"/>
        <w:ind w:left="-540"/>
        <w:rPr>
          <w:rFonts w:asciiTheme="majorBidi" w:hAnsiTheme="majorBidi" w:cstheme="majorBidi"/>
          <w:color w:val="000000"/>
          <w:sz w:val="24"/>
          <w:szCs w:val="24"/>
        </w:rPr>
      </w:pPr>
    </w:p>
    <w:p w14:paraId="659BE8F0" w14:textId="77777777" w:rsidR="000C79DF" w:rsidRPr="00F64FE0" w:rsidRDefault="000C79DF" w:rsidP="000C79DF">
      <w:pPr>
        <w:pStyle w:val="Normalpara"/>
        <w:spacing w:after="0"/>
        <w:ind w:firstLine="450"/>
        <w:rPr>
          <w:color w:val="000000"/>
          <w:sz w:val="24"/>
          <w:szCs w:val="24"/>
        </w:rPr>
      </w:pPr>
      <w:r w:rsidRPr="00F64FE0">
        <w:rPr>
          <w:color w:val="000000"/>
          <w:sz w:val="24"/>
          <w:szCs w:val="24"/>
        </w:rPr>
        <w:t>The IP shall submit the following reports to the NHLP/MAIL Livestock Component:</w:t>
      </w:r>
    </w:p>
    <w:p w14:paraId="294433B4" w14:textId="77777777" w:rsidR="000C79DF" w:rsidRPr="00F64FE0" w:rsidRDefault="000C79DF" w:rsidP="000C79DF">
      <w:pPr>
        <w:pStyle w:val="ListParagraph"/>
        <w:numPr>
          <w:ilvl w:val="2"/>
          <w:numId w:val="55"/>
        </w:numPr>
        <w:spacing w:after="200" w:line="276" w:lineRule="auto"/>
        <w:jc w:val="both"/>
      </w:pPr>
      <w:r w:rsidRPr="00360DA8">
        <w:rPr>
          <w:b/>
          <w:bCs/>
        </w:rPr>
        <w:t>Inception report</w:t>
      </w:r>
      <w:r w:rsidRPr="00F64FE0">
        <w:t>: This do</w:t>
      </w:r>
      <w:r>
        <w:t>cument will be produced within one and a half</w:t>
      </w:r>
      <w:r w:rsidRPr="00F64FE0">
        <w:t xml:space="preserve"> month after signing of the contract between IP and NHLP/MAIL.</w:t>
      </w:r>
    </w:p>
    <w:p w14:paraId="3880452D" w14:textId="77777777" w:rsidR="000C79DF" w:rsidRPr="00F64FE0" w:rsidRDefault="000C79DF" w:rsidP="000C79DF">
      <w:pPr>
        <w:ind w:left="450"/>
        <w:jc w:val="both"/>
      </w:pPr>
      <w:r w:rsidRPr="00F64FE0">
        <w:rPr>
          <w:u w:val="single"/>
        </w:rPr>
        <w:t>To be included in this report</w:t>
      </w:r>
      <w:r w:rsidRPr="00F64FE0">
        <w:t xml:space="preserve">: </w:t>
      </w:r>
    </w:p>
    <w:p w14:paraId="2BEA9F73" w14:textId="77777777" w:rsidR="000C79DF" w:rsidRPr="00360DA8" w:rsidRDefault="000C79DF" w:rsidP="000C79DF">
      <w:pPr>
        <w:pStyle w:val="ListParagraph"/>
        <w:numPr>
          <w:ilvl w:val="0"/>
          <w:numId w:val="65"/>
        </w:numPr>
        <w:spacing w:after="160" w:line="259" w:lineRule="auto"/>
      </w:pPr>
      <w:r w:rsidRPr="00360DA8">
        <w:t xml:space="preserve">Staff orientation </w:t>
      </w:r>
    </w:p>
    <w:p w14:paraId="62F3B8EB" w14:textId="77777777" w:rsidR="000C79DF" w:rsidRPr="00360DA8" w:rsidRDefault="000C79DF" w:rsidP="000C79DF">
      <w:pPr>
        <w:pStyle w:val="ListParagraph"/>
        <w:numPr>
          <w:ilvl w:val="0"/>
          <w:numId w:val="65"/>
        </w:numPr>
        <w:spacing w:after="160" w:line="259" w:lineRule="auto"/>
      </w:pPr>
      <w:r w:rsidRPr="00360DA8">
        <w:t xml:space="preserve">Sites selection </w:t>
      </w:r>
    </w:p>
    <w:p w14:paraId="3B0A0DC7" w14:textId="77777777" w:rsidR="000C79DF" w:rsidRPr="00360DA8" w:rsidRDefault="000C79DF" w:rsidP="000C79DF">
      <w:pPr>
        <w:pStyle w:val="ListParagraph"/>
        <w:numPr>
          <w:ilvl w:val="0"/>
          <w:numId w:val="65"/>
        </w:numPr>
        <w:spacing w:after="160" w:line="259" w:lineRule="auto"/>
      </w:pPr>
      <w:r w:rsidRPr="00360DA8">
        <w:lastRenderedPageBreak/>
        <w:t>Completion of the project beneficiaries’ selection (final list after committee cross-checking and ensured committee comments are incorporated)</w:t>
      </w:r>
    </w:p>
    <w:p w14:paraId="0BBF4F2E" w14:textId="77777777" w:rsidR="000C79DF" w:rsidRPr="00360DA8" w:rsidRDefault="000C79DF" w:rsidP="000C79DF">
      <w:pPr>
        <w:pStyle w:val="ListParagraph"/>
        <w:numPr>
          <w:ilvl w:val="0"/>
          <w:numId w:val="65"/>
        </w:numPr>
        <w:spacing w:after="160" w:line="259" w:lineRule="auto"/>
      </w:pPr>
      <w:r w:rsidRPr="00360DA8">
        <w:t xml:space="preserve">Groups formation </w:t>
      </w:r>
    </w:p>
    <w:p w14:paraId="454D60EA" w14:textId="77777777" w:rsidR="000C79DF" w:rsidRDefault="000C79DF" w:rsidP="000C79DF">
      <w:pPr>
        <w:pStyle w:val="ListParagraph"/>
        <w:numPr>
          <w:ilvl w:val="2"/>
          <w:numId w:val="55"/>
        </w:numPr>
        <w:spacing w:after="200" w:line="276" w:lineRule="auto"/>
        <w:jc w:val="both"/>
        <w:rPr>
          <w:b/>
          <w:bCs/>
        </w:rPr>
      </w:pPr>
      <w:r w:rsidRPr="00360DA8">
        <w:rPr>
          <w:b/>
          <w:bCs/>
        </w:rPr>
        <w:t xml:space="preserve">Progress Report: </w:t>
      </w:r>
    </w:p>
    <w:p w14:paraId="448BDC9B" w14:textId="77777777" w:rsidR="000C79DF" w:rsidRDefault="000C79DF" w:rsidP="000C79DF">
      <w:r>
        <w:t>Based on the Submission of Progress Report:</w:t>
      </w:r>
    </w:p>
    <w:p w14:paraId="449AF9DB" w14:textId="77777777" w:rsidR="000C79DF" w:rsidRPr="00F64FE0" w:rsidRDefault="000C79DF" w:rsidP="000C79DF">
      <w:pPr>
        <w:jc w:val="both"/>
      </w:pPr>
      <w:r w:rsidRPr="00F64FE0">
        <w:rPr>
          <w:u w:val="single"/>
        </w:rPr>
        <w:t>To be included in this report</w:t>
      </w:r>
      <w:r w:rsidRPr="00F64FE0">
        <w:t xml:space="preserve">: </w:t>
      </w:r>
    </w:p>
    <w:p w14:paraId="08700E58" w14:textId="77777777" w:rsidR="000C79DF" w:rsidRDefault="000C79DF" w:rsidP="000C79DF"/>
    <w:p w14:paraId="4DE2F9E5" w14:textId="77777777" w:rsidR="000C79DF" w:rsidRDefault="000C79DF" w:rsidP="000C79DF">
      <w:pPr>
        <w:pStyle w:val="ListParagraph"/>
        <w:numPr>
          <w:ilvl w:val="0"/>
          <w:numId w:val="65"/>
        </w:numPr>
        <w:spacing w:after="160" w:line="259" w:lineRule="auto"/>
      </w:pPr>
      <w:r>
        <w:t>Staff training (TOT training for Fishery Trainers by IP)</w:t>
      </w:r>
    </w:p>
    <w:p w14:paraId="17999B50" w14:textId="77777777" w:rsidR="000C79DF" w:rsidRDefault="000C79DF" w:rsidP="000C79DF">
      <w:pPr>
        <w:pStyle w:val="ListParagraph"/>
        <w:numPr>
          <w:ilvl w:val="0"/>
          <w:numId w:val="65"/>
        </w:numPr>
        <w:spacing w:after="160" w:line="259" w:lineRule="auto"/>
      </w:pPr>
      <w:r w:rsidRPr="00F64FE0">
        <w:t xml:space="preserve">Work plans for </w:t>
      </w:r>
      <w:r>
        <w:t>the IP key</w:t>
      </w:r>
      <w:r w:rsidRPr="00F64FE0">
        <w:t xml:space="preserve"> staff</w:t>
      </w:r>
    </w:p>
    <w:p w14:paraId="7AE80CB9" w14:textId="77777777" w:rsidR="000C79DF" w:rsidRDefault="000C79DF" w:rsidP="000C79DF">
      <w:pPr>
        <w:pStyle w:val="ListParagraph"/>
        <w:numPr>
          <w:ilvl w:val="0"/>
          <w:numId w:val="65"/>
        </w:numPr>
        <w:spacing w:after="160" w:line="259" w:lineRule="auto"/>
      </w:pPr>
      <w:r>
        <w:t xml:space="preserve">Completion of the beneficiaries training </w:t>
      </w:r>
    </w:p>
    <w:p w14:paraId="333D0C0B" w14:textId="77777777" w:rsidR="000C79DF" w:rsidRPr="00686E2B" w:rsidRDefault="000C79DF" w:rsidP="000C79DF">
      <w:pPr>
        <w:pStyle w:val="ListParagraph"/>
        <w:numPr>
          <w:ilvl w:val="0"/>
          <w:numId w:val="65"/>
        </w:numPr>
        <w:spacing w:after="200" w:line="276" w:lineRule="auto"/>
        <w:jc w:val="both"/>
        <w:rPr>
          <w:b/>
          <w:bCs/>
        </w:rPr>
      </w:pPr>
      <w:r>
        <w:t>Completion of farms digging and preparation for fingerlings distribution and other inputs.</w:t>
      </w:r>
    </w:p>
    <w:p w14:paraId="4803DEFB" w14:textId="77777777" w:rsidR="000C79DF" w:rsidRPr="00F64FE0" w:rsidRDefault="000C79DF" w:rsidP="000C79DF">
      <w:pPr>
        <w:pStyle w:val="ListParagraph"/>
        <w:numPr>
          <w:ilvl w:val="2"/>
          <w:numId w:val="55"/>
        </w:numPr>
        <w:spacing w:after="200" w:line="276" w:lineRule="auto"/>
        <w:jc w:val="both"/>
      </w:pPr>
      <w:r w:rsidRPr="00360DA8">
        <w:rPr>
          <w:b/>
          <w:bCs/>
        </w:rPr>
        <w:t>Mid-term Project Report</w:t>
      </w:r>
      <w:r w:rsidRPr="00F64FE0">
        <w:t>: This report will be produced at the middle of the project duration and will</w:t>
      </w:r>
      <w:r>
        <w:t>;</w:t>
      </w:r>
      <w:r w:rsidRPr="00F64FE0">
        <w:t xml:space="preserve"> </w:t>
      </w:r>
    </w:p>
    <w:p w14:paraId="578E2CFB" w14:textId="77777777" w:rsidR="000C79DF" w:rsidRDefault="000C79DF" w:rsidP="000C79DF">
      <w:pPr>
        <w:pStyle w:val="ListParagraph"/>
        <w:numPr>
          <w:ilvl w:val="0"/>
          <w:numId w:val="65"/>
        </w:numPr>
        <w:spacing w:after="160" w:line="259" w:lineRule="auto"/>
      </w:pPr>
      <w:r w:rsidRPr="00F64FE0">
        <w:t>Detail the progress made</w:t>
      </w:r>
      <w:r>
        <w:t xml:space="preserve">, </w:t>
      </w:r>
    </w:p>
    <w:p w14:paraId="0460854F" w14:textId="77777777" w:rsidR="000C79DF" w:rsidRDefault="000C79DF" w:rsidP="000C79DF">
      <w:pPr>
        <w:pStyle w:val="ListParagraph"/>
        <w:numPr>
          <w:ilvl w:val="0"/>
          <w:numId w:val="65"/>
        </w:numPr>
        <w:spacing w:after="160" w:line="259" w:lineRule="auto"/>
      </w:pPr>
      <w:r>
        <w:t>Completion of fish farms digging and ready for seed stocking</w:t>
      </w:r>
    </w:p>
    <w:p w14:paraId="05E6DF4D" w14:textId="77777777" w:rsidR="000C79DF" w:rsidRDefault="000C79DF" w:rsidP="000C79DF">
      <w:pPr>
        <w:pStyle w:val="ListParagraph"/>
        <w:numPr>
          <w:ilvl w:val="0"/>
          <w:numId w:val="65"/>
        </w:numPr>
        <w:spacing w:after="160" w:line="259" w:lineRule="auto"/>
      </w:pPr>
      <w:r>
        <w:t xml:space="preserve">Package (inputs) distribution as per the project </w:t>
      </w:r>
      <w:proofErr w:type="spellStart"/>
      <w:r>
        <w:t>ToR</w:t>
      </w:r>
      <w:proofErr w:type="spellEnd"/>
    </w:p>
    <w:p w14:paraId="051137E9" w14:textId="77777777" w:rsidR="000C79DF" w:rsidRDefault="000C79DF" w:rsidP="000C79DF">
      <w:pPr>
        <w:pStyle w:val="ListParagraph"/>
        <w:numPr>
          <w:ilvl w:val="0"/>
          <w:numId w:val="65"/>
        </w:numPr>
        <w:spacing w:after="160" w:line="259" w:lineRule="auto"/>
      </w:pPr>
      <w:r>
        <w:t>Fingerlings mortality replaced (in the light of project TOR)</w:t>
      </w:r>
    </w:p>
    <w:p w14:paraId="009A9C32" w14:textId="77777777" w:rsidR="000C79DF" w:rsidRDefault="000C79DF" w:rsidP="000C79DF">
      <w:pPr>
        <w:pStyle w:val="ListParagraph"/>
        <w:numPr>
          <w:ilvl w:val="0"/>
          <w:numId w:val="65"/>
        </w:numPr>
        <w:spacing w:after="160" w:line="259" w:lineRule="auto"/>
      </w:pPr>
      <w:r>
        <w:t>Training conducted (theoretical and practically).</w:t>
      </w:r>
    </w:p>
    <w:p w14:paraId="4666E6A2" w14:textId="77777777" w:rsidR="000C79DF" w:rsidRDefault="000C79DF" w:rsidP="000C79DF">
      <w:pPr>
        <w:pStyle w:val="ListParagraph"/>
        <w:numPr>
          <w:ilvl w:val="0"/>
          <w:numId w:val="65"/>
        </w:numPr>
        <w:spacing w:after="160" w:line="259" w:lineRule="auto"/>
      </w:pPr>
      <w:proofErr w:type="gramStart"/>
      <w:r w:rsidRPr="00F64FE0">
        <w:t>problems</w:t>
      </w:r>
      <w:proofErr w:type="gramEnd"/>
      <w:r w:rsidRPr="00F64FE0">
        <w:t xml:space="preserve"> encountered and work done up to that time</w:t>
      </w:r>
      <w:r>
        <w:t xml:space="preserve">. </w:t>
      </w:r>
    </w:p>
    <w:p w14:paraId="74AA9EBB" w14:textId="77777777" w:rsidR="000C79DF" w:rsidRPr="00F64FE0" w:rsidRDefault="000C79DF" w:rsidP="000C79DF">
      <w:pPr>
        <w:ind w:left="-540" w:firstLine="990"/>
        <w:jc w:val="both"/>
      </w:pPr>
    </w:p>
    <w:p w14:paraId="509854FB" w14:textId="77777777" w:rsidR="000C79DF" w:rsidRPr="00F64FE0" w:rsidRDefault="000C79DF" w:rsidP="000C79DF">
      <w:pPr>
        <w:pStyle w:val="ListParagraph"/>
        <w:numPr>
          <w:ilvl w:val="2"/>
          <w:numId w:val="55"/>
        </w:numPr>
        <w:spacing w:after="200" w:line="276" w:lineRule="auto"/>
        <w:jc w:val="both"/>
      </w:pPr>
      <w:r w:rsidRPr="00360DA8">
        <w:rPr>
          <w:b/>
          <w:bCs/>
        </w:rPr>
        <w:t>Final Project Report</w:t>
      </w:r>
      <w:r w:rsidRPr="00F64FE0">
        <w:t xml:space="preserve">: This report will specify the progress made during reporting </w:t>
      </w:r>
      <w:proofErr w:type="gramStart"/>
      <w:r w:rsidRPr="00F64FE0">
        <w:t>period,</w:t>
      </w:r>
      <w:proofErr w:type="gramEnd"/>
      <w:r w:rsidRPr="00F64FE0">
        <w:t xml:space="preserve"> explain changes in the implementation as compared to the plan give</w:t>
      </w:r>
      <w:r>
        <w:t>n.</w:t>
      </w:r>
      <w:r w:rsidRPr="00F64FE0">
        <w:t xml:space="preserve"> </w:t>
      </w:r>
    </w:p>
    <w:p w14:paraId="7F011458" w14:textId="77777777" w:rsidR="000C79DF" w:rsidRPr="00F64FE0" w:rsidRDefault="000C79DF" w:rsidP="000C79DF">
      <w:pPr>
        <w:ind w:firstLine="450"/>
        <w:jc w:val="both"/>
        <w:rPr>
          <w:u w:val="single"/>
        </w:rPr>
      </w:pPr>
      <w:r w:rsidRPr="00F64FE0">
        <w:rPr>
          <w:u w:val="single"/>
        </w:rPr>
        <w:t>To be included in this report:</w:t>
      </w:r>
    </w:p>
    <w:p w14:paraId="67767B23" w14:textId="77777777" w:rsidR="000C79DF" w:rsidRDefault="000C79DF" w:rsidP="000C79DF">
      <w:pPr>
        <w:pStyle w:val="ListParagraph"/>
        <w:numPr>
          <w:ilvl w:val="0"/>
          <w:numId w:val="65"/>
        </w:numPr>
        <w:spacing w:after="160" w:line="259" w:lineRule="auto"/>
      </w:pPr>
      <w:r>
        <w:t xml:space="preserve">Full packages distribution lists (verified by CDC, DAIL and NHLP representatives). </w:t>
      </w:r>
    </w:p>
    <w:p w14:paraId="475EE1A1" w14:textId="77777777" w:rsidR="000C79DF" w:rsidRDefault="000C79DF" w:rsidP="000C79DF">
      <w:pPr>
        <w:pStyle w:val="ListParagraph"/>
        <w:numPr>
          <w:ilvl w:val="0"/>
          <w:numId w:val="65"/>
        </w:numPr>
        <w:spacing w:after="160" w:line="259" w:lineRule="auto"/>
      </w:pPr>
      <w:r>
        <w:t>Detail of each item distributed with proof (beneficiaries’ coupon).</w:t>
      </w:r>
    </w:p>
    <w:p w14:paraId="1E02B741" w14:textId="77777777" w:rsidR="000C79DF" w:rsidRDefault="000C79DF" w:rsidP="000C79DF">
      <w:pPr>
        <w:pStyle w:val="ListParagraph"/>
        <w:numPr>
          <w:ilvl w:val="0"/>
          <w:numId w:val="65"/>
        </w:numPr>
        <w:spacing w:after="160" w:line="259" w:lineRule="auto"/>
      </w:pPr>
      <w:r>
        <w:t>Information of mortality replaced (in the light of project TOR).</w:t>
      </w:r>
    </w:p>
    <w:p w14:paraId="693D0351" w14:textId="77777777" w:rsidR="000C79DF" w:rsidRDefault="000C79DF" w:rsidP="000C79DF">
      <w:pPr>
        <w:pStyle w:val="ListParagraph"/>
        <w:numPr>
          <w:ilvl w:val="0"/>
          <w:numId w:val="65"/>
        </w:numPr>
        <w:spacing w:after="160" w:line="259" w:lineRule="auto"/>
      </w:pPr>
      <w:r>
        <w:t xml:space="preserve">Information of morbidity treated </w:t>
      </w:r>
    </w:p>
    <w:p w14:paraId="64B517EF" w14:textId="77777777" w:rsidR="000C79DF" w:rsidRDefault="000C79DF" w:rsidP="000C79DF">
      <w:pPr>
        <w:pStyle w:val="ListParagraph"/>
        <w:numPr>
          <w:ilvl w:val="0"/>
          <w:numId w:val="65"/>
        </w:numPr>
        <w:spacing w:after="160" w:line="259" w:lineRule="auto"/>
      </w:pPr>
      <w:r>
        <w:t>Information of medicines used if any</w:t>
      </w:r>
    </w:p>
    <w:p w14:paraId="1264200B" w14:textId="77777777" w:rsidR="000C79DF" w:rsidRDefault="000C79DF" w:rsidP="000C79DF">
      <w:pPr>
        <w:pStyle w:val="ListParagraph"/>
        <w:numPr>
          <w:ilvl w:val="0"/>
          <w:numId w:val="65"/>
        </w:numPr>
        <w:spacing w:after="160" w:line="259" w:lineRule="auto"/>
      </w:pPr>
      <w:r>
        <w:t xml:space="preserve">Information of staffs utilized </w:t>
      </w:r>
    </w:p>
    <w:p w14:paraId="262DEEE9" w14:textId="77777777" w:rsidR="000C79DF" w:rsidRDefault="000C79DF" w:rsidP="000C79DF">
      <w:pPr>
        <w:pStyle w:val="ListParagraph"/>
        <w:numPr>
          <w:ilvl w:val="0"/>
          <w:numId w:val="65"/>
        </w:numPr>
        <w:spacing w:after="160" w:line="259" w:lineRule="auto"/>
      </w:pPr>
      <w:r>
        <w:t xml:space="preserve">Information of project resources used (rented office, rented vehicles, NK staff etc.) </w:t>
      </w:r>
    </w:p>
    <w:p w14:paraId="4B331ADD" w14:textId="77777777" w:rsidR="000C79DF" w:rsidRDefault="000C79DF" w:rsidP="000C79DF">
      <w:pPr>
        <w:pStyle w:val="ListParagraph"/>
        <w:numPr>
          <w:ilvl w:val="0"/>
          <w:numId w:val="65"/>
        </w:numPr>
        <w:spacing w:after="160" w:line="259" w:lineRule="auto"/>
      </w:pPr>
      <w:r>
        <w:t>Information of meat produced (if meat produced please provide information)</w:t>
      </w:r>
    </w:p>
    <w:p w14:paraId="029A6F4C" w14:textId="77777777" w:rsidR="000C79DF" w:rsidRDefault="000C79DF" w:rsidP="000C79DF">
      <w:pPr>
        <w:pStyle w:val="ListParagraph"/>
        <w:numPr>
          <w:ilvl w:val="0"/>
          <w:numId w:val="65"/>
        </w:numPr>
        <w:spacing w:after="160" w:line="259" w:lineRule="auto"/>
      </w:pPr>
      <w:r>
        <w:t xml:space="preserve">Lessons learnt </w:t>
      </w:r>
    </w:p>
    <w:p w14:paraId="79AC765F" w14:textId="77777777" w:rsidR="000C79DF" w:rsidRDefault="000C79DF" w:rsidP="000C79DF">
      <w:pPr>
        <w:pStyle w:val="ListParagraph"/>
        <w:numPr>
          <w:ilvl w:val="0"/>
          <w:numId w:val="65"/>
        </w:numPr>
        <w:spacing w:after="160" w:line="259" w:lineRule="auto"/>
      </w:pPr>
      <w:r>
        <w:t xml:space="preserve">Recommendations and suggestion </w:t>
      </w:r>
    </w:p>
    <w:p w14:paraId="68460A74" w14:textId="77777777" w:rsidR="000C79DF" w:rsidRPr="00A9345D" w:rsidRDefault="000C79DF" w:rsidP="000C79DF">
      <w:pPr>
        <w:spacing w:line="360" w:lineRule="auto"/>
        <w:jc w:val="both"/>
        <w:rPr>
          <w:rFonts w:asciiTheme="majorBidi" w:hAnsiTheme="majorBidi" w:cstheme="majorBidi"/>
        </w:rPr>
      </w:pPr>
      <w:r w:rsidRPr="00A9345D">
        <w:rPr>
          <w:rFonts w:asciiTheme="majorBidi" w:hAnsiTheme="majorBidi" w:cstheme="majorBidi"/>
        </w:rPr>
        <w:t xml:space="preserve">The IP will hold a presentation to NHLP/MAIL about the project implementation, results and make suggestions for the future of similar fishery production. </w:t>
      </w:r>
    </w:p>
    <w:p w14:paraId="620C0324" w14:textId="0D72CF82" w:rsidR="000C79DF" w:rsidRPr="00FD6491" w:rsidRDefault="000C79DF" w:rsidP="000C79DF">
      <w:pPr>
        <w:spacing w:line="360" w:lineRule="auto"/>
        <w:jc w:val="both"/>
        <w:rPr>
          <w:rFonts w:asciiTheme="majorBidi" w:hAnsiTheme="majorBidi" w:cstheme="majorBidi"/>
        </w:rPr>
        <w:sectPr w:rsidR="000C79DF" w:rsidRPr="00FD6491" w:rsidSect="000F2B4A">
          <w:pgSz w:w="12242" w:h="15842" w:code="1"/>
          <w:pgMar w:top="1440" w:right="1440" w:bottom="1440" w:left="1260" w:header="720" w:footer="720" w:gutter="0"/>
          <w:cols w:space="720"/>
          <w:noEndnote/>
          <w:titlePg/>
          <w:docGrid w:linePitch="326"/>
        </w:sectPr>
      </w:pPr>
      <w:r w:rsidRPr="00A9345D">
        <w:rPr>
          <w:rFonts w:asciiTheme="majorBidi" w:hAnsiTheme="majorBidi" w:cstheme="majorBidi"/>
        </w:rPr>
        <w:t xml:space="preserve">Each report will be submitted in three copies and one electronic version to the livestock component. All reports must be in English. The format of the progress reports will be made in </w:t>
      </w:r>
      <w:r w:rsidRPr="00A9345D">
        <w:rPr>
          <w:rFonts w:asciiTheme="majorBidi" w:hAnsiTheme="majorBidi" w:cstheme="majorBidi"/>
        </w:rPr>
        <w:lastRenderedPageBreak/>
        <w:t xml:space="preserve">consultation with livestock team. Reporting must be done in a fair and balanced way without “polishing the results”. Only this will allow NHLP/MAIL/WB to assess the outcome of the </w:t>
      </w:r>
      <w:r>
        <w:rPr>
          <w:rFonts w:asciiTheme="majorBidi" w:hAnsiTheme="majorBidi" w:cstheme="majorBidi"/>
        </w:rPr>
        <w:t>project.</w:t>
      </w:r>
    </w:p>
    <w:p w14:paraId="01E177B7" w14:textId="77777777" w:rsidR="000C79DF" w:rsidRPr="00A9345D" w:rsidRDefault="000C79DF" w:rsidP="000C79DF">
      <w:pPr>
        <w:pStyle w:val="Normalpara"/>
        <w:spacing w:after="0" w:line="276" w:lineRule="auto"/>
        <w:rPr>
          <w:rFonts w:asciiTheme="majorBidi" w:hAnsiTheme="majorBidi" w:cstheme="majorBidi"/>
          <w:sz w:val="24"/>
          <w:szCs w:val="24"/>
        </w:rPr>
      </w:pPr>
    </w:p>
    <w:p w14:paraId="41BA4FB8" w14:textId="77777777" w:rsidR="000C79DF" w:rsidRPr="00522A9B" w:rsidRDefault="000C79DF" w:rsidP="000C79DF">
      <w:pPr>
        <w:pStyle w:val="ListParagraph"/>
        <w:numPr>
          <w:ilvl w:val="0"/>
          <w:numId w:val="55"/>
        </w:numPr>
        <w:tabs>
          <w:tab w:val="left" w:pos="450"/>
        </w:tabs>
        <w:spacing w:after="200" w:line="276" w:lineRule="auto"/>
        <w:jc w:val="both"/>
        <w:rPr>
          <w:rFonts w:asciiTheme="majorBidi" w:hAnsiTheme="majorBidi" w:cstheme="majorBidi"/>
          <w:b/>
        </w:rPr>
      </w:pPr>
      <w:r w:rsidRPr="00522A9B">
        <w:rPr>
          <w:rFonts w:asciiTheme="majorBidi" w:hAnsiTheme="majorBidi" w:cstheme="majorBidi"/>
          <w:b/>
        </w:rPr>
        <w:t>Fishery Project Risk Factors</w:t>
      </w:r>
    </w:p>
    <w:p w14:paraId="23910E14" w14:textId="77777777" w:rsidR="000C79DF" w:rsidRPr="00A9345D" w:rsidRDefault="000C79DF" w:rsidP="000C79DF">
      <w:pPr>
        <w:spacing w:line="360" w:lineRule="auto"/>
        <w:ind w:left="720"/>
        <w:jc w:val="both"/>
        <w:rPr>
          <w:rFonts w:asciiTheme="majorBidi" w:hAnsiTheme="majorBidi" w:cstheme="majorBidi"/>
        </w:rPr>
      </w:pPr>
      <w:r w:rsidRPr="00A9345D">
        <w:rPr>
          <w:rFonts w:asciiTheme="majorBidi" w:hAnsiTheme="majorBidi" w:cstheme="majorBidi"/>
        </w:rPr>
        <w:t>Previous fishery projects, implemented by the different organizations, in general had a positive impact. However, they also made it clear that there are several risks, which may hamper project implementation. The main risks can be summarized as follows:</w:t>
      </w:r>
    </w:p>
    <w:p w14:paraId="0ED5E3A5" w14:textId="77777777" w:rsidR="000C79DF" w:rsidRPr="00A9345D" w:rsidRDefault="000C79DF" w:rsidP="000C79DF">
      <w:pPr>
        <w:spacing w:line="360" w:lineRule="auto"/>
        <w:ind w:left="720"/>
        <w:jc w:val="both"/>
        <w:rPr>
          <w:rFonts w:asciiTheme="majorBidi" w:hAnsiTheme="majorBidi" w:cstheme="majorBidi"/>
        </w:rPr>
      </w:pPr>
      <w:r w:rsidRPr="00A9345D">
        <w:rPr>
          <w:rFonts w:asciiTheme="majorBidi" w:hAnsiTheme="majorBidi" w:cstheme="majorBidi"/>
        </w:rPr>
        <w:t xml:space="preserve">Inadequate training, limited technical assistance, lack of marketing and: </w:t>
      </w:r>
    </w:p>
    <w:p w14:paraId="3E8AE445" w14:textId="77777777" w:rsidR="000C79DF" w:rsidRPr="00A9345D" w:rsidRDefault="000C79DF" w:rsidP="000C79DF">
      <w:pPr>
        <w:pStyle w:val="Normalpara"/>
        <w:numPr>
          <w:ilvl w:val="0"/>
          <w:numId w:val="48"/>
        </w:numPr>
        <w:tabs>
          <w:tab w:val="clear" w:pos="240"/>
        </w:tabs>
        <w:spacing w:after="120"/>
        <w:ind w:left="720" w:hanging="240"/>
        <w:rPr>
          <w:rFonts w:asciiTheme="majorBidi" w:hAnsiTheme="majorBidi" w:cstheme="majorBidi"/>
          <w:color w:val="000000"/>
          <w:sz w:val="24"/>
          <w:szCs w:val="24"/>
        </w:rPr>
      </w:pPr>
      <w:r w:rsidRPr="00A9345D">
        <w:rPr>
          <w:rFonts w:asciiTheme="majorBidi" w:hAnsiTheme="majorBidi" w:cstheme="majorBidi"/>
          <w:b/>
          <w:color w:val="000000"/>
          <w:sz w:val="24"/>
          <w:szCs w:val="24"/>
        </w:rPr>
        <w:t xml:space="preserve">Security </w:t>
      </w:r>
      <w:r w:rsidRPr="00A9345D">
        <w:rPr>
          <w:rFonts w:asciiTheme="majorBidi" w:hAnsiTheme="majorBidi" w:cstheme="majorBidi"/>
          <w:b/>
          <w:bCs/>
          <w:color w:val="000000"/>
          <w:sz w:val="24"/>
          <w:szCs w:val="24"/>
        </w:rPr>
        <w:t>deteriorates and conditions</w:t>
      </w:r>
      <w:r w:rsidRPr="00A9345D">
        <w:rPr>
          <w:rFonts w:asciiTheme="majorBidi" w:hAnsiTheme="majorBidi" w:cstheme="majorBidi"/>
          <w:color w:val="000000"/>
          <w:sz w:val="24"/>
          <w:szCs w:val="24"/>
        </w:rPr>
        <w:t xml:space="preserve"> do not permit the implementation of the project and in particular the working of trainers. However, when certain areas do not allow the implementation of project activities, alternative locations will be selected in consultation with the IMST.</w:t>
      </w:r>
    </w:p>
    <w:p w14:paraId="7163EECD" w14:textId="77777777" w:rsidR="000C79DF" w:rsidRPr="00A9345D" w:rsidRDefault="000C79DF" w:rsidP="000C79DF">
      <w:pPr>
        <w:pStyle w:val="Normalpara"/>
        <w:numPr>
          <w:ilvl w:val="0"/>
          <w:numId w:val="47"/>
        </w:numPr>
        <w:tabs>
          <w:tab w:val="clear" w:pos="360"/>
        </w:tabs>
        <w:spacing w:after="120"/>
        <w:ind w:left="720" w:hanging="240"/>
        <w:rPr>
          <w:rFonts w:asciiTheme="majorBidi" w:hAnsiTheme="majorBidi" w:cstheme="majorBidi"/>
          <w:b/>
          <w:color w:val="000000"/>
          <w:sz w:val="24"/>
          <w:szCs w:val="24"/>
        </w:rPr>
      </w:pPr>
      <w:r w:rsidRPr="00A9345D">
        <w:rPr>
          <w:rFonts w:asciiTheme="majorBidi" w:hAnsiTheme="majorBidi" w:cstheme="majorBidi"/>
          <w:b/>
          <w:color w:val="000000"/>
          <w:sz w:val="24"/>
          <w:szCs w:val="24"/>
        </w:rPr>
        <w:t>Supply of</w:t>
      </w:r>
      <w:r w:rsidRPr="00A9345D">
        <w:rPr>
          <w:rFonts w:asciiTheme="majorBidi" w:hAnsiTheme="majorBidi" w:cstheme="majorBidi"/>
          <w:color w:val="000000"/>
          <w:sz w:val="24"/>
          <w:szCs w:val="24"/>
        </w:rPr>
        <w:t xml:space="preserve"> inputs expected to be arranged locally from existing market (preference will be given to hatcheries installed by project) or if not available these inputs will be procured inside the country. This will contribute to the long-term sustainability of the project.</w:t>
      </w:r>
      <w:r w:rsidRPr="00A9345D">
        <w:rPr>
          <w:rFonts w:asciiTheme="majorBidi" w:hAnsiTheme="majorBidi" w:cstheme="majorBidi"/>
          <w:sz w:val="24"/>
          <w:szCs w:val="24"/>
        </w:rPr>
        <w:t xml:space="preserve"> The objective of this sentence to encourage local producers.  There is no legal restriction to not buy inputs from outside country but our focus will be on domestic product if available. </w:t>
      </w:r>
      <w:r w:rsidRPr="00A9345D">
        <w:rPr>
          <w:rFonts w:asciiTheme="majorBidi" w:hAnsiTheme="majorBidi" w:cstheme="majorBidi"/>
          <w:color w:val="000000"/>
          <w:sz w:val="24"/>
          <w:szCs w:val="24"/>
        </w:rPr>
        <w:t xml:space="preserve"> </w:t>
      </w:r>
    </w:p>
    <w:p w14:paraId="21CD101B" w14:textId="77777777" w:rsidR="000C79DF" w:rsidRPr="00A9345D" w:rsidRDefault="000C79DF" w:rsidP="000C79DF">
      <w:pPr>
        <w:pStyle w:val="Normalpara"/>
        <w:numPr>
          <w:ilvl w:val="0"/>
          <w:numId w:val="47"/>
        </w:numPr>
        <w:tabs>
          <w:tab w:val="clear" w:pos="360"/>
        </w:tabs>
        <w:ind w:left="720" w:hanging="240"/>
        <w:rPr>
          <w:rFonts w:asciiTheme="majorBidi" w:hAnsiTheme="majorBidi" w:cstheme="majorBidi"/>
          <w:color w:val="000000"/>
          <w:sz w:val="24"/>
          <w:szCs w:val="24"/>
        </w:rPr>
      </w:pPr>
      <w:r w:rsidRPr="00A9345D">
        <w:rPr>
          <w:rFonts w:asciiTheme="majorBidi" w:hAnsiTheme="majorBidi" w:cstheme="majorBidi"/>
          <w:b/>
          <w:sz w:val="24"/>
          <w:szCs w:val="24"/>
        </w:rPr>
        <w:t>Environmental risks</w:t>
      </w:r>
      <w:r w:rsidRPr="00A9345D">
        <w:rPr>
          <w:rFonts w:asciiTheme="majorBidi" w:hAnsiTheme="majorBidi" w:cstheme="majorBidi"/>
          <w:color w:val="000000"/>
          <w:sz w:val="24"/>
          <w:szCs w:val="24"/>
        </w:rPr>
        <w:t xml:space="preserve">: The warm fishery production highly affected in cold months of winter (especially in December, January and February) during this harsh weather the IP should take enough precautionary measure to minimize the environmental stress. IP is required to address the issue of bio-security and waste management. </w:t>
      </w:r>
    </w:p>
    <w:p w14:paraId="52EFA95C" w14:textId="77777777" w:rsidR="000C79DF" w:rsidRPr="00A9345D" w:rsidRDefault="000C79DF" w:rsidP="000C79DF">
      <w:pPr>
        <w:pStyle w:val="Normalpara"/>
        <w:numPr>
          <w:ilvl w:val="0"/>
          <w:numId w:val="47"/>
        </w:numPr>
        <w:tabs>
          <w:tab w:val="clear" w:pos="360"/>
        </w:tabs>
        <w:ind w:left="720" w:hanging="240"/>
        <w:rPr>
          <w:rFonts w:asciiTheme="majorBidi" w:hAnsiTheme="majorBidi" w:cstheme="majorBidi"/>
          <w:b/>
          <w:bCs/>
          <w:color w:val="000000"/>
          <w:sz w:val="24"/>
          <w:szCs w:val="24"/>
        </w:rPr>
      </w:pPr>
      <w:r w:rsidRPr="00A9345D">
        <w:rPr>
          <w:rFonts w:asciiTheme="majorBidi" w:hAnsiTheme="majorBidi" w:cstheme="majorBidi"/>
          <w:b/>
          <w:bCs/>
          <w:sz w:val="24"/>
          <w:szCs w:val="24"/>
        </w:rPr>
        <w:t>The Applicant shall propose the risk mitigation plan in its proposal.</w:t>
      </w:r>
    </w:p>
    <w:p w14:paraId="4F41082F" w14:textId="77777777" w:rsidR="000C79DF" w:rsidRPr="00A9345D" w:rsidRDefault="000C79DF" w:rsidP="000C79DF">
      <w:pPr>
        <w:jc w:val="both"/>
        <w:rPr>
          <w:rFonts w:asciiTheme="majorBidi" w:hAnsiTheme="majorBidi" w:cstheme="majorBidi"/>
          <w:bCs/>
        </w:rPr>
      </w:pPr>
    </w:p>
    <w:p w14:paraId="0CE3E425" w14:textId="77777777" w:rsidR="000C79DF" w:rsidRPr="00A9345D" w:rsidRDefault="000C79DF" w:rsidP="000C79DF">
      <w:pPr>
        <w:pStyle w:val="ListParagraph"/>
        <w:numPr>
          <w:ilvl w:val="0"/>
          <w:numId w:val="55"/>
        </w:numPr>
        <w:spacing w:after="200" w:line="276" w:lineRule="auto"/>
        <w:ind w:left="0" w:hanging="540"/>
        <w:contextualSpacing w:val="0"/>
        <w:rPr>
          <w:rFonts w:asciiTheme="majorBidi" w:hAnsiTheme="majorBidi" w:cstheme="majorBidi"/>
          <w:b/>
          <w:bCs/>
          <w:lang w:val="en-GB"/>
        </w:rPr>
      </w:pPr>
      <w:r w:rsidRPr="00A9345D">
        <w:rPr>
          <w:rFonts w:asciiTheme="majorBidi" w:hAnsiTheme="majorBidi" w:cstheme="majorBidi"/>
          <w:b/>
          <w:bCs/>
          <w:lang w:val="en-GB"/>
        </w:rPr>
        <w:t>Important Notes and Conditions</w:t>
      </w:r>
    </w:p>
    <w:p w14:paraId="1DB41697"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lang w:val="en-GB"/>
        </w:rPr>
        <w:t xml:space="preserve">Training provided by the IP must be sufficient for the beneficiaries to enable them to perform all the required functions (including ordering the fingerlings, quality control of fingerlings and other inputs). </w:t>
      </w:r>
    </w:p>
    <w:p w14:paraId="20D36CB5"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lang w:val="en-GB"/>
        </w:rPr>
        <w:t>The NHLP Fishery Team will closely monitor the medication schedule as well as the quality of drugs. At every step of health related activities, the IP will inform NHLP animal production unit prior to administer medicines. Approval and technical check-up of all fishery inputs from Livestock Technical Team is compulsory for the IP.</w:t>
      </w:r>
    </w:p>
    <w:p w14:paraId="69FE2B07"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lang w:val="en-GB"/>
        </w:rPr>
        <w:t>In case of a disease outbreak, the IP will be responsible for immediate action to contain the outbreak. Mortality due to any reason will be replaced by IP during 1</w:t>
      </w:r>
      <w:r w:rsidRPr="00A9345D">
        <w:rPr>
          <w:rFonts w:asciiTheme="majorBidi" w:hAnsiTheme="majorBidi" w:cstheme="majorBidi"/>
          <w:vertAlign w:val="superscript"/>
          <w:lang w:val="en-GB"/>
        </w:rPr>
        <w:t>st</w:t>
      </w:r>
      <w:r w:rsidRPr="00A9345D">
        <w:rPr>
          <w:rFonts w:asciiTheme="majorBidi" w:hAnsiTheme="majorBidi" w:cstheme="majorBidi"/>
          <w:lang w:val="en-GB"/>
        </w:rPr>
        <w:t xml:space="preserve"> month after distribution. 4.2, page N0. 7 of this </w:t>
      </w:r>
      <w:proofErr w:type="spellStart"/>
      <w:r w:rsidRPr="00A9345D">
        <w:rPr>
          <w:rFonts w:asciiTheme="majorBidi" w:hAnsiTheme="majorBidi" w:cstheme="majorBidi"/>
          <w:lang w:val="en-GB"/>
        </w:rPr>
        <w:t>ToR</w:t>
      </w:r>
      <w:proofErr w:type="spellEnd"/>
      <w:r w:rsidRPr="00A9345D">
        <w:rPr>
          <w:rFonts w:asciiTheme="majorBidi" w:hAnsiTheme="majorBidi" w:cstheme="majorBidi"/>
          <w:lang w:val="en-GB"/>
        </w:rPr>
        <w:t xml:space="preserve"> in-line with same terms and conditions mentioned over there. </w:t>
      </w:r>
    </w:p>
    <w:p w14:paraId="56C58C20"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rPr>
        <w:t>IP will be answerable to the Livestock component of NHLP and be responsive to any suggestions made in writing to the IP by NHLP in respect of implementation details.</w:t>
      </w:r>
    </w:p>
    <w:p w14:paraId="739D86A2"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rPr>
        <w:lastRenderedPageBreak/>
        <w:t>Have responsibility for all technical and financial otherwise unsuited to the intended purpose the IP will replace these inputs in full at its own cost and in a timely arrangement for the distribution of fish and inputs so as to ensure these are supplied as required and to specification. In case, the NHLP fishery team considers such inputs to be sub-standard or manner.</w:t>
      </w:r>
    </w:p>
    <w:p w14:paraId="7D42DAFA"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lang w:val="en-GB"/>
        </w:rPr>
        <w:t>The IP will make the capacity of beneficiaries on subjects; how to save money and how much money need to be reserved for next cycle, how, when and from where the beneficiaries should buy the fish inputs for upcoming cycles, how to differentiate good quality inputs from bad quality fishery inputs.</w:t>
      </w:r>
    </w:p>
    <w:p w14:paraId="08D798D8"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rPr>
        <w:t>Have full responsibility for (i) identifying, organizing and training beneficiaries for smallholder fish production in accordance with the timing, locations and TOR supplied by the NHLP team, against selection criteria and in accordance with training materials provided by NHLP.</w:t>
      </w:r>
    </w:p>
    <w:p w14:paraId="520F38DC" w14:textId="77777777" w:rsidR="000C79DF" w:rsidRPr="00A9345D" w:rsidRDefault="000C79DF" w:rsidP="000C79DF">
      <w:pPr>
        <w:pStyle w:val="ListParagraph"/>
        <w:numPr>
          <w:ilvl w:val="1"/>
          <w:numId w:val="55"/>
        </w:numPr>
        <w:tabs>
          <w:tab w:val="left" w:pos="63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lang w:val="en-GB"/>
        </w:rPr>
        <w:t>The IPs will have to establish linkage between fishery producers’ groups (beneficiaries) and suppliers for ordering fishery inputs (fingerlings, feed etc.) for 2</w:t>
      </w:r>
      <w:r w:rsidRPr="00A9345D">
        <w:rPr>
          <w:rFonts w:asciiTheme="majorBidi" w:hAnsiTheme="majorBidi" w:cstheme="majorBidi"/>
          <w:vertAlign w:val="superscript"/>
          <w:lang w:val="en-GB"/>
        </w:rPr>
        <w:t>nd</w:t>
      </w:r>
      <w:r w:rsidRPr="00A9345D">
        <w:rPr>
          <w:rFonts w:asciiTheme="majorBidi" w:hAnsiTheme="majorBidi" w:cstheme="majorBidi"/>
          <w:lang w:val="en-GB"/>
        </w:rPr>
        <w:t>cycle and selling surplus fish production (i.e. fish at the end of production cycle).</w:t>
      </w:r>
    </w:p>
    <w:p w14:paraId="2D053813" w14:textId="77777777" w:rsidR="000C79DF" w:rsidRPr="00A9345D" w:rsidRDefault="000C79DF" w:rsidP="000C79DF">
      <w:pPr>
        <w:pStyle w:val="ListParagraph"/>
        <w:numPr>
          <w:ilvl w:val="1"/>
          <w:numId w:val="55"/>
        </w:numPr>
        <w:tabs>
          <w:tab w:val="left" w:pos="18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rPr>
        <w:t>Immediately notify to the NHLP management in case there is a breakdown in veterinary support from the designated VFUs leading to health problems among the distributed fishery.</w:t>
      </w:r>
    </w:p>
    <w:p w14:paraId="3C44F6D0" w14:textId="77777777" w:rsidR="000C79DF" w:rsidRPr="00A9345D" w:rsidRDefault="000C79DF" w:rsidP="000C79DF">
      <w:pPr>
        <w:pStyle w:val="ListParagraph"/>
        <w:numPr>
          <w:ilvl w:val="1"/>
          <w:numId w:val="55"/>
        </w:numPr>
        <w:tabs>
          <w:tab w:val="left" w:pos="180"/>
        </w:tabs>
        <w:spacing w:after="200" w:line="276" w:lineRule="auto"/>
        <w:ind w:left="0" w:hanging="540"/>
        <w:contextualSpacing w:val="0"/>
        <w:jc w:val="both"/>
        <w:rPr>
          <w:rFonts w:asciiTheme="majorBidi" w:hAnsiTheme="majorBidi" w:cstheme="majorBidi"/>
          <w:lang w:val="en-GB"/>
        </w:rPr>
      </w:pPr>
      <w:r w:rsidRPr="00A9345D">
        <w:rPr>
          <w:rFonts w:asciiTheme="majorBidi" w:hAnsiTheme="majorBidi" w:cstheme="majorBidi"/>
        </w:rPr>
        <w:t xml:space="preserve">The working environment in Afghanistan will require a flexible response to changing conditions especially with respect to security the IP will take care of these circumstances. </w:t>
      </w:r>
    </w:p>
    <w:p w14:paraId="3CBD4F19" w14:textId="77777777" w:rsidR="000C79DF" w:rsidRPr="00522A9B" w:rsidRDefault="000C79DF" w:rsidP="000C79DF">
      <w:pPr>
        <w:pStyle w:val="ListParagraph"/>
        <w:numPr>
          <w:ilvl w:val="0"/>
          <w:numId w:val="55"/>
        </w:numPr>
        <w:tabs>
          <w:tab w:val="left" w:pos="0"/>
          <w:tab w:val="left" w:pos="360"/>
        </w:tabs>
        <w:spacing w:before="100" w:beforeAutospacing="1" w:after="202"/>
        <w:ind w:left="-540" w:firstLine="0"/>
        <w:rPr>
          <w:rFonts w:asciiTheme="majorBidi" w:hAnsiTheme="majorBidi" w:cstheme="majorBidi"/>
          <w:b/>
          <w:bCs/>
          <w:color w:val="000000"/>
          <w:lang w:val="en-IN" w:eastAsia="en-IN"/>
        </w:rPr>
      </w:pPr>
      <w:r w:rsidRPr="00522A9B">
        <w:rPr>
          <w:rFonts w:asciiTheme="majorBidi" w:hAnsiTheme="majorBidi" w:cstheme="majorBidi"/>
          <w:b/>
          <w:bCs/>
          <w:color w:val="000000"/>
          <w:lang w:val="en-IN" w:eastAsia="en-IN"/>
        </w:rPr>
        <w:t xml:space="preserve">ANNEXES </w:t>
      </w:r>
    </w:p>
    <w:p w14:paraId="45903B23" w14:textId="77777777" w:rsidR="000C79DF" w:rsidRPr="00A9345D" w:rsidRDefault="000C79DF" w:rsidP="000C79DF">
      <w:pPr>
        <w:tabs>
          <w:tab w:val="left" w:pos="180"/>
          <w:tab w:val="left" w:pos="360"/>
        </w:tabs>
        <w:spacing w:before="100" w:beforeAutospacing="1" w:after="202"/>
        <w:ind w:left="-360"/>
        <w:rPr>
          <w:rFonts w:asciiTheme="majorBidi" w:hAnsiTheme="majorBidi" w:cstheme="majorBidi"/>
        </w:rPr>
      </w:pPr>
      <w:r w:rsidRPr="00A9345D">
        <w:rPr>
          <w:rFonts w:asciiTheme="majorBidi" w:hAnsiTheme="majorBidi" w:cstheme="majorBidi"/>
          <w:b/>
          <w:bCs/>
          <w:color w:val="000000"/>
          <w:lang w:val="en-IN" w:eastAsia="en-IN"/>
        </w:rPr>
        <w:t xml:space="preserve">Annex 1. </w:t>
      </w:r>
    </w:p>
    <w:p w14:paraId="49398B60" w14:textId="77777777" w:rsidR="000C79DF" w:rsidRPr="00A9345D" w:rsidRDefault="000C79DF" w:rsidP="000C79DF">
      <w:pPr>
        <w:pStyle w:val="ListParagraph"/>
        <w:ind w:left="360"/>
        <w:rPr>
          <w:rFonts w:asciiTheme="majorBidi" w:hAnsiTheme="majorBidi" w:cstheme="majorBidi"/>
          <w:b/>
          <w:bCs/>
        </w:rPr>
      </w:pPr>
      <w:r w:rsidRPr="00A9345D">
        <w:rPr>
          <w:rFonts w:asciiTheme="majorBidi" w:hAnsiTheme="majorBidi" w:cstheme="majorBidi"/>
          <w:b/>
          <w:bCs/>
        </w:rPr>
        <w:t xml:space="preserve">Site Selection Criteria: </w:t>
      </w:r>
    </w:p>
    <w:p w14:paraId="3FA4BDAA"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Sites should be selected for fish farms only where water of the required volume and quality is available at the times needed for operating the farm.</w:t>
      </w:r>
    </w:p>
    <w:p w14:paraId="2E0CE9CB"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Preference should be given to sites where a gravity water supply to the farm is possible.</w:t>
      </w:r>
    </w:p>
    <w:p w14:paraId="4071CBB7"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The quality of available water must be such that the desired fish can be raised, e.g. fresh, brackish, salt water or warm water fish.</w:t>
      </w:r>
    </w:p>
    <w:p w14:paraId="68A10372"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Gravity drainage of the ponds should be possible.</w:t>
      </w:r>
    </w:p>
    <w:p w14:paraId="040E0FB3"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The fish farm should be sited primarily in areas unsuited to other agricultural uses.</w:t>
      </w:r>
    </w:p>
    <w:p w14:paraId="2A7CECFE"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The soil in the area selected should, if possible, be impervious.</w:t>
      </w:r>
    </w:p>
    <w:p w14:paraId="159C9123"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For low construction costs, plain areas with slope less than one present should be selected.</w:t>
      </w:r>
    </w:p>
    <w:p w14:paraId="32789C6B"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lastRenderedPageBreak/>
        <w:t>The site should be in the vicinity of transportation routes, or where the access road can be constructed economically.</w:t>
      </w:r>
    </w:p>
    <w:p w14:paraId="58159142"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In the proximity of inhabited areas, considerations of public health and the necessity of guarding against poachers should be kept in mind.</w:t>
      </w:r>
    </w:p>
    <w:p w14:paraId="4E726964"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Skilled operators are essential for operating major fish farms efficiently. An important consideration in site selection is, therefore, to provide an attractive environment and facilities for both professionals and operators.</w:t>
      </w:r>
    </w:p>
    <w:p w14:paraId="1642080F"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The farms centre, consisting of operating buildings and living quarters, should have good road access.</w:t>
      </w:r>
    </w:p>
    <w:p w14:paraId="7E3BDC0C"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Separate filling and drainage po</w:t>
      </w:r>
      <w:r>
        <w:rPr>
          <w:rFonts w:asciiTheme="majorBidi" w:hAnsiTheme="majorBidi" w:cstheme="majorBidi"/>
          <w:lang w:val="en-IN"/>
        </w:rPr>
        <w:t>ssibilities should be provided</w:t>
      </w:r>
      <w:r w:rsidRPr="00A9345D">
        <w:rPr>
          <w:rFonts w:asciiTheme="majorBidi" w:hAnsiTheme="majorBidi" w:cstheme="majorBidi"/>
          <w:lang w:val="en-IN"/>
        </w:rPr>
        <w:t xml:space="preserve"> for each </w:t>
      </w:r>
      <w:r>
        <w:rPr>
          <w:rFonts w:asciiTheme="majorBidi" w:hAnsiTheme="majorBidi" w:cstheme="majorBidi"/>
          <w:lang w:val="en-IN"/>
        </w:rPr>
        <w:t xml:space="preserve">fish </w:t>
      </w:r>
      <w:r w:rsidRPr="00A9345D">
        <w:rPr>
          <w:rFonts w:asciiTheme="majorBidi" w:hAnsiTheme="majorBidi" w:cstheme="majorBidi"/>
          <w:lang w:val="en-IN"/>
        </w:rPr>
        <w:t>pond.</w:t>
      </w:r>
    </w:p>
    <w:p w14:paraId="5975A5D4"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Transportation of feed from the grain storage to the ponds and of the fish harvested to the holding ponds should involve short hauling distances.</w:t>
      </w:r>
    </w:p>
    <w:p w14:paraId="11679E65" w14:textId="77777777" w:rsidR="000C79DF" w:rsidRPr="00A9345D" w:rsidRDefault="000C79DF" w:rsidP="000C79DF">
      <w:pPr>
        <w:pStyle w:val="ListParagraph"/>
        <w:numPr>
          <w:ilvl w:val="0"/>
          <w:numId w:val="76"/>
        </w:numPr>
        <w:spacing w:line="360" w:lineRule="auto"/>
        <w:jc w:val="both"/>
        <w:rPr>
          <w:rFonts w:asciiTheme="majorBidi" w:hAnsiTheme="majorBidi" w:cstheme="majorBidi"/>
          <w:lang w:val="en-IN"/>
        </w:rPr>
      </w:pPr>
      <w:r w:rsidRPr="00A9345D">
        <w:rPr>
          <w:rFonts w:asciiTheme="majorBidi" w:hAnsiTheme="majorBidi" w:cstheme="majorBidi"/>
          <w:lang w:val="en-IN"/>
        </w:rPr>
        <w:t>The holding ponds should be close to the common external cropping pits serving several ponds.</w:t>
      </w:r>
    </w:p>
    <w:p w14:paraId="4F343D24" w14:textId="77777777" w:rsidR="000C79DF" w:rsidRPr="00A9345D" w:rsidRDefault="000C79DF" w:rsidP="000C79DF">
      <w:pPr>
        <w:tabs>
          <w:tab w:val="left" w:pos="180"/>
          <w:tab w:val="left" w:pos="360"/>
        </w:tabs>
        <w:spacing w:before="100" w:beforeAutospacing="1" w:after="202"/>
        <w:ind w:left="-360"/>
        <w:rPr>
          <w:rFonts w:asciiTheme="majorBidi" w:hAnsiTheme="majorBidi" w:cstheme="majorBidi"/>
          <w:b/>
          <w:bCs/>
          <w:color w:val="000000"/>
          <w:lang w:val="en-IN" w:eastAsia="en-IN"/>
        </w:rPr>
      </w:pPr>
      <w:r w:rsidRPr="00A9345D">
        <w:rPr>
          <w:rFonts w:asciiTheme="majorBidi" w:hAnsiTheme="majorBidi" w:cstheme="majorBidi"/>
          <w:b/>
          <w:bCs/>
          <w:color w:val="000000"/>
          <w:lang w:val="en-IN" w:eastAsia="en-IN"/>
        </w:rPr>
        <w:t xml:space="preserve">Annex 2.  </w:t>
      </w:r>
    </w:p>
    <w:p w14:paraId="221A6D9D" w14:textId="77777777" w:rsidR="000C79DF" w:rsidRDefault="000C79DF" w:rsidP="000C79DF">
      <w:pPr>
        <w:pStyle w:val="ListParagraph"/>
        <w:ind w:left="0"/>
        <w:rPr>
          <w:rFonts w:asciiTheme="majorBidi" w:hAnsiTheme="majorBidi" w:cstheme="majorBidi"/>
          <w:b/>
          <w:bCs/>
          <w:lang w:val="en-GB"/>
        </w:rPr>
      </w:pPr>
      <w:r w:rsidRPr="00A9345D">
        <w:rPr>
          <w:rFonts w:asciiTheme="majorBidi" w:hAnsiTheme="majorBidi" w:cstheme="majorBidi"/>
          <w:b/>
          <w:bCs/>
          <w:lang w:val="en-GB"/>
        </w:rPr>
        <w:t>Beneficiaries Selection Criteria (for fish farm/pond owner, 25% contribution)</w:t>
      </w:r>
    </w:p>
    <w:p w14:paraId="6AEBEA36" w14:textId="77777777" w:rsidR="000C79DF" w:rsidRPr="00A9345D" w:rsidRDefault="000C79DF" w:rsidP="000C79DF">
      <w:pPr>
        <w:pStyle w:val="ListParagraph"/>
        <w:ind w:left="0"/>
        <w:rPr>
          <w:rFonts w:asciiTheme="majorBidi" w:hAnsiTheme="majorBidi" w:cstheme="majorBidi"/>
          <w:b/>
          <w:bCs/>
          <w:lang w:val="en-GB"/>
        </w:rPr>
      </w:pPr>
    </w:p>
    <w:p w14:paraId="77851313" w14:textId="77777777" w:rsidR="000C79DF" w:rsidRPr="00A9345D" w:rsidRDefault="000C79DF" w:rsidP="000C79DF">
      <w:pPr>
        <w:spacing w:line="276" w:lineRule="auto"/>
        <w:contextualSpacing/>
        <w:jc w:val="both"/>
        <w:rPr>
          <w:rFonts w:asciiTheme="majorBidi" w:hAnsiTheme="majorBidi" w:cstheme="majorBidi"/>
        </w:rPr>
      </w:pPr>
      <w:r w:rsidRPr="00A9345D">
        <w:rPr>
          <w:rFonts w:asciiTheme="majorBidi" w:hAnsiTheme="majorBidi" w:cstheme="majorBidi"/>
        </w:rPr>
        <w:t xml:space="preserve">Base-line survey will be conducted to select the suitable beneficiaries for fishery sub project according to the NHLP selection criteria and the selection process will be coordinated with NHLP. </w:t>
      </w:r>
    </w:p>
    <w:p w14:paraId="4739AAAD" w14:textId="77777777" w:rsidR="000C79DF" w:rsidRPr="00A9345D" w:rsidRDefault="000C79DF" w:rsidP="000C79DF">
      <w:pPr>
        <w:spacing w:line="276" w:lineRule="auto"/>
        <w:jc w:val="both"/>
        <w:rPr>
          <w:rFonts w:asciiTheme="majorBidi" w:hAnsiTheme="majorBidi" w:cstheme="majorBidi"/>
        </w:rPr>
      </w:pPr>
      <w:r w:rsidRPr="00A9345D">
        <w:rPr>
          <w:rFonts w:asciiTheme="majorBidi" w:hAnsiTheme="majorBidi" w:cstheme="majorBidi"/>
          <w:b/>
          <w:bCs/>
        </w:rPr>
        <w:t>Criteria:</w:t>
      </w:r>
    </w:p>
    <w:p w14:paraId="0A55828C" w14:textId="77777777" w:rsidR="000C79DF" w:rsidRPr="00A9345D" w:rsidRDefault="000C79DF" w:rsidP="000C79DF">
      <w:pPr>
        <w:widowControl w:val="0"/>
        <w:autoSpaceDE w:val="0"/>
        <w:autoSpaceDN w:val="0"/>
        <w:adjustRightInd w:val="0"/>
        <w:spacing w:line="276" w:lineRule="auto"/>
        <w:jc w:val="both"/>
        <w:rPr>
          <w:rFonts w:asciiTheme="majorBidi" w:hAnsiTheme="majorBidi" w:cstheme="majorBidi"/>
        </w:rPr>
      </w:pPr>
      <w:r w:rsidRPr="00A9345D">
        <w:rPr>
          <w:rFonts w:asciiTheme="majorBidi" w:hAnsiTheme="majorBidi" w:cstheme="majorBidi"/>
        </w:rPr>
        <w:t>Opportunity to become a recipient of the fishery sub- project will be open to all of the households in a community. Only one member of a household is selected, subject to the following conditions:</w:t>
      </w:r>
    </w:p>
    <w:p w14:paraId="0D7DE438" w14:textId="77777777" w:rsidR="000C79DF" w:rsidRPr="00A9345D" w:rsidRDefault="000C79DF" w:rsidP="000C79DF">
      <w:pPr>
        <w:widowControl w:val="0"/>
        <w:autoSpaceDE w:val="0"/>
        <w:autoSpaceDN w:val="0"/>
        <w:adjustRightInd w:val="0"/>
        <w:spacing w:line="276" w:lineRule="auto"/>
        <w:jc w:val="both"/>
        <w:rPr>
          <w:rFonts w:asciiTheme="majorBidi" w:hAnsiTheme="majorBidi" w:cstheme="majorBidi"/>
        </w:rPr>
      </w:pPr>
    </w:p>
    <w:p w14:paraId="31A8E407" w14:textId="77777777" w:rsidR="000C79DF" w:rsidRPr="00A9345D" w:rsidRDefault="000C79DF" w:rsidP="000C79DF">
      <w:pPr>
        <w:pStyle w:val="ListParagraph"/>
        <w:widowControl w:val="0"/>
        <w:numPr>
          <w:ilvl w:val="0"/>
          <w:numId w:val="59"/>
        </w:numPr>
        <w:autoSpaceDE w:val="0"/>
        <w:autoSpaceDN w:val="0"/>
        <w:adjustRightInd w:val="0"/>
        <w:spacing w:line="360" w:lineRule="auto"/>
        <w:jc w:val="both"/>
        <w:rPr>
          <w:rFonts w:asciiTheme="majorBidi" w:hAnsiTheme="majorBidi" w:cstheme="majorBidi"/>
        </w:rPr>
      </w:pPr>
      <w:r w:rsidRPr="00A9345D">
        <w:rPr>
          <w:rFonts w:asciiTheme="majorBidi" w:hAnsiTheme="majorBidi" w:cstheme="majorBidi"/>
        </w:rPr>
        <w:t>Beneficiaries will be required to contribute 25% of the fish pond construction cost as a pre-condition to taking part in the fish farming practices (total 25% farmer contribution where 1</w:t>
      </w:r>
      <w:r>
        <w:rPr>
          <w:rFonts w:asciiTheme="majorBidi" w:hAnsiTheme="majorBidi" w:cstheme="majorBidi"/>
        </w:rPr>
        <w:t>0</w:t>
      </w:r>
      <w:r w:rsidRPr="00A9345D">
        <w:rPr>
          <w:rFonts w:asciiTheme="majorBidi" w:hAnsiTheme="majorBidi" w:cstheme="majorBidi"/>
        </w:rPr>
        <w:t>% in cash and 1</w:t>
      </w:r>
      <w:r>
        <w:rPr>
          <w:rFonts w:asciiTheme="majorBidi" w:hAnsiTheme="majorBidi" w:cstheme="majorBidi"/>
        </w:rPr>
        <w:t>5</w:t>
      </w:r>
      <w:r w:rsidRPr="00A9345D">
        <w:rPr>
          <w:rFonts w:asciiTheme="majorBidi" w:hAnsiTheme="majorBidi" w:cstheme="majorBidi"/>
        </w:rPr>
        <w:t>% in kinds)</w:t>
      </w:r>
    </w:p>
    <w:p w14:paraId="3740B669" w14:textId="77777777" w:rsidR="000C79DF" w:rsidRPr="00A9345D" w:rsidRDefault="000C79DF" w:rsidP="000C79DF">
      <w:pPr>
        <w:pStyle w:val="ListParagraph"/>
        <w:numPr>
          <w:ilvl w:val="0"/>
          <w:numId w:val="59"/>
        </w:numPr>
        <w:spacing w:line="360" w:lineRule="auto"/>
        <w:jc w:val="both"/>
        <w:rPr>
          <w:rFonts w:asciiTheme="majorBidi" w:hAnsiTheme="majorBidi" w:cstheme="majorBidi"/>
        </w:rPr>
      </w:pPr>
      <w:r w:rsidRPr="00A9345D">
        <w:rPr>
          <w:rFonts w:asciiTheme="majorBidi" w:hAnsiTheme="majorBidi" w:cstheme="majorBidi"/>
        </w:rPr>
        <w:t xml:space="preserve">The beneficiaries should demonstrate clear interest in fish rearing, have a minimum one </w:t>
      </w:r>
      <w:proofErr w:type="spellStart"/>
      <w:r w:rsidRPr="00A9345D">
        <w:rPr>
          <w:rFonts w:asciiTheme="majorBidi" w:hAnsiTheme="majorBidi" w:cstheme="majorBidi"/>
        </w:rPr>
        <w:t>Jerib</w:t>
      </w:r>
      <w:proofErr w:type="spellEnd"/>
      <w:r w:rsidRPr="00A9345D">
        <w:rPr>
          <w:rFonts w:asciiTheme="majorBidi" w:hAnsiTheme="majorBidi" w:cstheme="majorBidi"/>
        </w:rPr>
        <w:t xml:space="preserve"> suitable land to construct a pond (as determined by the NHLP animal production team and design will be given to them) and actively participate in training. </w:t>
      </w:r>
    </w:p>
    <w:p w14:paraId="48A2BA21" w14:textId="77777777" w:rsidR="000C79DF" w:rsidRPr="00A9345D" w:rsidRDefault="000C79DF" w:rsidP="000C79DF">
      <w:pPr>
        <w:widowControl w:val="0"/>
        <w:numPr>
          <w:ilvl w:val="0"/>
          <w:numId w:val="59"/>
        </w:numPr>
        <w:autoSpaceDE w:val="0"/>
        <w:autoSpaceDN w:val="0"/>
        <w:adjustRightInd w:val="0"/>
        <w:spacing w:line="360" w:lineRule="auto"/>
        <w:jc w:val="both"/>
        <w:rPr>
          <w:rFonts w:asciiTheme="majorBidi" w:hAnsiTheme="majorBidi" w:cstheme="majorBidi"/>
        </w:rPr>
      </w:pPr>
      <w:r w:rsidRPr="00A9345D">
        <w:rPr>
          <w:rFonts w:asciiTheme="majorBidi" w:hAnsiTheme="majorBidi" w:cstheme="majorBidi"/>
        </w:rPr>
        <w:t>Have a signed agreement from head of the family to attend the three months training session.</w:t>
      </w:r>
    </w:p>
    <w:p w14:paraId="25CB519E" w14:textId="77777777" w:rsidR="000C79DF" w:rsidRPr="00A9345D" w:rsidRDefault="000C79DF" w:rsidP="000C79DF">
      <w:pPr>
        <w:widowControl w:val="0"/>
        <w:numPr>
          <w:ilvl w:val="0"/>
          <w:numId w:val="59"/>
        </w:numPr>
        <w:autoSpaceDE w:val="0"/>
        <w:autoSpaceDN w:val="0"/>
        <w:adjustRightInd w:val="0"/>
        <w:spacing w:line="360" w:lineRule="auto"/>
        <w:jc w:val="both"/>
        <w:rPr>
          <w:rFonts w:asciiTheme="majorBidi" w:hAnsiTheme="majorBidi" w:cstheme="majorBidi"/>
        </w:rPr>
      </w:pPr>
      <w:r w:rsidRPr="00A9345D">
        <w:rPr>
          <w:rFonts w:asciiTheme="majorBidi" w:hAnsiTheme="majorBidi" w:cstheme="majorBidi"/>
        </w:rPr>
        <w:lastRenderedPageBreak/>
        <w:t>The families should agree and sign an agreement letter that they will follow the process and does not sell project inputs.</w:t>
      </w:r>
    </w:p>
    <w:p w14:paraId="0406D4C6" w14:textId="77777777" w:rsidR="000C79DF" w:rsidRPr="00A9345D" w:rsidRDefault="000C79DF" w:rsidP="000C79DF">
      <w:pPr>
        <w:widowControl w:val="0"/>
        <w:numPr>
          <w:ilvl w:val="0"/>
          <w:numId w:val="59"/>
        </w:numPr>
        <w:autoSpaceDE w:val="0"/>
        <w:autoSpaceDN w:val="0"/>
        <w:adjustRightInd w:val="0"/>
        <w:spacing w:line="360" w:lineRule="auto"/>
        <w:jc w:val="both"/>
        <w:rPr>
          <w:rFonts w:asciiTheme="majorBidi" w:hAnsiTheme="majorBidi" w:cstheme="majorBidi"/>
        </w:rPr>
      </w:pPr>
      <w:r w:rsidRPr="00A9345D">
        <w:rPr>
          <w:rFonts w:asciiTheme="majorBidi" w:hAnsiTheme="majorBidi" w:cstheme="majorBidi"/>
        </w:rPr>
        <w:t xml:space="preserve">Priority should be given to those who appear to have previous fishery experience, enough resources to continue this business in the upcoming cycles. </w:t>
      </w:r>
    </w:p>
    <w:p w14:paraId="151D5027" w14:textId="77777777" w:rsidR="000C79DF" w:rsidRPr="00A9345D" w:rsidRDefault="000C79DF" w:rsidP="000C79DF">
      <w:pPr>
        <w:widowControl w:val="0"/>
        <w:numPr>
          <w:ilvl w:val="0"/>
          <w:numId w:val="59"/>
        </w:numPr>
        <w:autoSpaceDE w:val="0"/>
        <w:autoSpaceDN w:val="0"/>
        <w:adjustRightInd w:val="0"/>
        <w:spacing w:line="360" w:lineRule="auto"/>
        <w:jc w:val="both"/>
        <w:rPr>
          <w:rFonts w:asciiTheme="majorBidi" w:hAnsiTheme="majorBidi" w:cstheme="majorBidi"/>
        </w:rPr>
      </w:pPr>
      <w:r w:rsidRPr="00A9345D">
        <w:rPr>
          <w:rFonts w:asciiTheme="majorBidi" w:hAnsiTheme="majorBidi" w:cstheme="majorBidi"/>
        </w:rPr>
        <w:t>Living near to local market or urban area will be of advantage.</w:t>
      </w:r>
    </w:p>
    <w:p w14:paraId="20989FB1" w14:textId="77777777" w:rsidR="000C79DF" w:rsidRPr="00A9345D" w:rsidRDefault="000C79DF" w:rsidP="000C79DF">
      <w:pPr>
        <w:widowControl w:val="0"/>
        <w:numPr>
          <w:ilvl w:val="0"/>
          <w:numId w:val="59"/>
        </w:numPr>
        <w:autoSpaceDE w:val="0"/>
        <w:autoSpaceDN w:val="0"/>
        <w:adjustRightInd w:val="0"/>
        <w:spacing w:line="360" w:lineRule="auto"/>
        <w:jc w:val="both"/>
        <w:rPr>
          <w:rFonts w:asciiTheme="majorBidi" w:hAnsiTheme="majorBidi" w:cstheme="majorBidi"/>
        </w:rPr>
      </w:pPr>
      <w:r w:rsidRPr="00A9345D">
        <w:rPr>
          <w:rFonts w:asciiTheme="majorBidi" w:hAnsiTheme="majorBidi" w:cstheme="majorBidi"/>
        </w:rPr>
        <w:t>The selected families should agree to actively participate in the individual saving scheme and fully participate in the initiation of upcoming production cycles. Brothers/Sisters living in one house should be considered one family and one among them should be selected as project beneficiary.</w:t>
      </w:r>
    </w:p>
    <w:p w14:paraId="1A3313A2" w14:textId="77777777" w:rsidR="000C79DF" w:rsidRPr="00A9345D" w:rsidRDefault="000C79DF" w:rsidP="000C79DF">
      <w:pPr>
        <w:widowControl w:val="0"/>
        <w:numPr>
          <w:ilvl w:val="0"/>
          <w:numId w:val="59"/>
        </w:numPr>
        <w:autoSpaceDE w:val="0"/>
        <w:autoSpaceDN w:val="0"/>
        <w:adjustRightInd w:val="0"/>
        <w:spacing w:line="360" w:lineRule="auto"/>
        <w:jc w:val="both"/>
        <w:rPr>
          <w:rFonts w:asciiTheme="majorBidi" w:hAnsiTheme="majorBidi" w:cstheme="majorBidi"/>
        </w:rPr>
      </w:pPr>
      <w:r w:rsidRPr="00A9345D">
        <w:rPr>
          <w:rFonts w:asciiTheme="majorBidi" w:hAnsiTheme="majorBidi" w:cstheme="majorBidi"/>
        </w:rPr>
        <w:t xml:space="preserve">Be willing to follow the technical instructions of the NHLP and comply with the rules. </w:t>
      </w:r>
    </w:p>
    <w:p w14:paraId="3484E885" w14:textId="77777777" w:rsidR="000C79DF" w:rsidRPr="00A9345D" w:rsidRDefault="000C79DF" w:rsidP="000C79DF">
      <w:pPr>
        <w:widowControl w:val="0"/>
        <w:autoSpaceDE w:val="0"/>
        <w:autoSpaceDN w:val="0"/>
        <w:adjustRightInd w:val="0"/>
        <w:spacing w:line="276" w:lineRule="auto"/>
        <w:jc w:val="both"/>
        <w:rPr>
          <w:rFonts w:asciiTheme="majorBidi" w:hAnsiTheme="majorBidi" w:cstheme="majorBidi"/>
        </w:rPr>
      </w:pPr>
    </w:p>
    <w:p w14:paraId="69D918C5" w14:textId="77777777" w:rsidR="000C79DF" w:rsidRPr="00A9345D" w:rsidRDefault="000C79DF" w:rsidP="000C79DF">
      <w:pPr>
        <w:pStyle w:val="ListParagraph"/>
        <w:tabs>
          <w:tab w:val="left" w:pos="180"/>
        </w:tabs>
        <w:ind w:left="0"/>
        <w:jc w:val="both"/>
        <w:rPr>
          <w:rFonts w:asciiTheme="majorBidi" w:hAnsiTheme="majorBidi" w:cstheme="majorBidi"/>
          <w:color w:val="FF0000"/>
          <w:lang w:val="en-GB"/>
        </w:rPr>
      </w:pPr>
    </w:p>
    <w:p w14:paraId="48983155" w14:textId="77777777" w:rsidR="000C79DF" w:rsidRPr="00A9345D" w:rsidRDefault="000C79DF" w:rsidP="000C79DF">
      <w:pPr>
        <w:jc w:val="both"/>
        <w:rPr>
          <w:rFonts w:asciiTheme="majorBidi" w:hAnsiTheme="majorBidi" w:cstheme="majorBidi"/>
          <w:b/>
          <w:lang w:val="en-GB"/>
        </w:rPr>
      </w:pPr>
      <w:r w:rsidRPr="00A9345D">
        <w:rPr>
          <w:rFonts w:asciiTheme="majorBidi" w:hAnsiTheme="majorBidi" w:cstheme="majorBidi"/>
          <w:b/>
          <w:lang w:val="en-GB"/>
        </w:rPr>
        <w:t>ANNEX-</w:t>
      </w:r>
      <w:r>
        <w:rPr>
          <w:rFonts w:asciiTheme="majorBidi" w:hAnsiTheme="majorBidi" w:cstheme="majorBidi"/>
          <w:b/>
          <w:lang w:val="en-GB"/>
        </w:rPr>
        <w:t xml:space="preserve"> 3</w:t>
      </w:r>
      <w:r w:rsidRPr="00A9345D">
        <w:rPr>
          <w:rFonts w:asciiTheme="majorBidi" w:hAnsiTheme="majorBidi" w:cstheme="majorBidi"/>
          <w:b/>
          <w:lang w:val="en-GB"/>
        </w:rPr>
        <w:t>: Beneficiaries Training:</w:t>
      </w:r>
    </w:p>
    <w:p w14:paraId="11A955B6" w14:textId="77777777" w:rsidR="000C79DF" w:rsidRPr="00A9345D" w:rsidRDefault="000C79DF" w:rsidP="000C79DF">
      <w:pPr>
        <w:spacing w:line="360" w:lineRule="auto"/>
        <w:jc w:val="both"/>
        <w:rPr>
          <w:rFonts w:asciiTheme="majorBidi" w:hAnsiTheme="majorBidi" w:cstheme="majorBidi"/>
          <w:bCs/>
        </w:rPr>
      </w:pPr>
    </w:p>
    <w:p w14:paraId="2849D3B4" w14:textId="77777777" w:rsidR="000C79DF" w:rsidRPr="00A9345D" w:rsidRDefault="000C79DF" w:rsidP="000C79DF">
      <w:pPr>
        <w:pStyle w:val="ListParagraph"/>
        <w:spacing w:line="360" w:lineRule="auto"/>
        <w:ind w:left="360"/>
        <w:jc w:val="both"/>
        <w:rPr>
          <w:rFonts w:asciiTheme="majorBidi" w:hAnsiTheme="majorBidi" w:cstheme="majorBidi"/>
          <w:bCs/>
        </w:rPr>
      </w:pPr>
      <w:r w:rsidRPr="00A9345D">
        <w:rPr>
          <w:rFonts w:asciiTheme="majorBidi" w:hAnsiTheme="majorBidi" w:cstheme="majorBidi"/>
          <w:bCs/>
        </w:rPr>
        <w:t xml:space="preserve">The following contents are included in the training. It is the summary of training topics and IP should train beneficiaries following NHLP training manual. NHLP will provide standard training materials to each IP and IP will deliver training accordingly. Any change, suggestions or recommendations occurred by NHLP/MAIL will be acceptable for the IP and will conduct training accordingly. </w:t>
      </w:r>
    </w:p>
    <w:p w14:paraId="334B56CA" w14:textId="77777777" w:rsidR="000C79DF" w:rsidRPr="00A9345D" w:rsidRDefault="000C79DF" w:rsidP="000C79DF">
      <w:pPr>
        <w:tabs>
          <w:tab w:val="left" w:pos="720"/>
          <w:tab w:val="left" w:pos="1080"/>
        </w:tabs>
        <w:ind w:left="360"/>
        <w:contextualSpacing/>
        <w:jc w:val="both"/>
        <w:rPr>
          <w:rFonts w:asciiTheme="majorBidi" w:hAnsiTheme="majorBidi" w:cstheme="majorBidi"/>
        </w:rPr>
      </w:pPr>
      <w:r w:rsidRPr="00A9345D">
        <w:rPr>
          <w:rFonts w:asciiTheme="majorBidi" w:hAnsiTheme="majorBidi" w:cstheme="majorBidi"/>
        </w:rPr>
        <w:t>The IP will train the beneficiaries and make beneficiary capacity in such a way that they are able to continue fishery production without external support for the next upcoming cycles.</w:t>
      </w:r>
    </w:p>
    <w:p w14:paraId="6C4D5846" w14:textId="77777777" w:rsidR="000C79DF" w:rsidRDefault="000C79DF" w:rsidP="000C79DF">
      <w:pPr>
        <w:jc w:val="both"/>
        <w:rPr>
          <w:rFonts w:asciiTheme="majorBidi" w:hAnsiTheme="majorBidi" w:cstheme="majorBidi"/>
          <w:b/>
          <w:lang w:val="en-GB"/>
        </w:rPr>
      </w:pPr>
    </w:p>
    <w:p w14:paraId="6E406DE9" w14:textId="77777777" w:rsidR="000C79DF" w:rsidRPr="00A9345D" w:rsidRDefault="000C79DF" w:rsidP="000C79DF">
      <w:pPr>
        <w:jc w:val="both"/>
        <w:rPr>
          <w:rFonts w:asciiTheme="majorBidi" w:hAnsiTheme="majorBidi" w:cstheme="majorBidi"/>
          <w:b/>
          <w:lang w:val="en-GB"/>
        </w:rPr>
      </w:pPr>
      <w:r w:rsidRPr="00A9345D">
        <w:rPr>
          <w:rFonts w:asciiTheme="majorBidi" w:hAnsiTheme="majorBidi" w:cstheme="majorBidi"/>
          <w:b/>
          <w:lang w:val="en-GB"/>
        </w:rPr>
        <w:t xml:space="preserve">Beneficiaries’ capacity development </w:t>
      </w:r>
    </w:p>
    <w:p w14:paraId="38C586D8" w14:textId="77777777" w:rsidR="000C79DF" w:rsidRPr="00A9345D" w:rsidRDefault="000C79DF" w:rsidP="000C79DF">
      <w:pPr>
        <w:jc w:val="both"/>
        <w:rPr>
          <w:rFonts w:asciiTheme="majorBidi" w:hAnsiTheme="majorBidi" w:cstheme="majorBidi"/>
          <w:b/>
          <w:lang w:val="en-GB"/>
        </w:rPr>
      </w:pPr>
    </w:p>
    <w:p w14:paraId="0CD2E869" w14:textId="77777777" w:rsidR="000C79DF" w:rsidRPr="00A9345D" w:rsidRDefault="000C79DF" w:rsidP="000C79DF">
      <w:pPr>
        <w:pStyle w:val="ListParagraph"/>
        <w:spacing w:line="360" w:lineRule="auto"/>
        <w:ind w:left="360"/>
        <w:jc w:val="both"/>
        <w:rPr>
          <w:rFonts w:asciiTheme="majorBidi" w:hAnsiTheme="majorBidi" w:cstheme="majorBidi"/>
          <w:bCs/>
        </w:rPr>
      </w:pPr>
      <w:r w:rsidRPr="00A9345D">
        <w:rPr>
          <w:rFonts w:asciiTheme="majorBidi" w:hAnsiTheme="majorBidi" w:cstheme="majorBidi"/>
          <w:bCs/>
        </w:rPr>
        <w:t xml:space="preserve">Capacity development is one of the main results of this project to ensure and place the desired standardized fish farming mechanism at national and sub national level. The effort shall enable the national counterpart to work independently and establish/expand the fishery business at gross root level of the society. NHLP plans to place a comprehensive capacity development program for all relevant stakeholders to ensure the successful placement of all planned/expanded enterprises at all stages of farming, distribution, and feed and disease control. The major topic of training would be </w:t>
      </w:r>
    </w:p>
    <w:p w14:paraId="122AB2C1" w14:textId="77777777" w:rsidR="000C79DF" w:rsidRPr="00A9345D" w:rsidRDefault="000C79DF" w:rsidP="00C0447C">
      <w:pPr>
        <w:pStyle w:val="ListParagraph"/>
        <w:numPr>
          <w:ilvl w:val="0"/>
          <w:numId w:val="77"/>
        </w:numPr>
        <w:spacing w:line="360" w:lineRule="auto"/>
        <w:jc w:val="both"/>
        <w:rPr>
          <w:rFonts w:asciiTheme="majorBidi" w:hAnsiTheme="majorBidi" w:cstheme="majorBidi"/>
          <w:bCs/>
        </w:rPr>
      </w:pPr>
      <w:r w:rsidRPr="00A9345D">
        <w:rPr>
          <w:rFonts w:asciiTheme="majorBidi" w:hAnsiTheme="majorBidi" w:cstheme="majorBidi"/>
          <w:bCs/>
        </w:rPr>
        <w:t>Fish farm site soil quality</w:t>
      </w:r>
    </w:p>
    <w:p w14:paraId="0B1848D8" w14:textId="77777777" w:rsidR="000C79DF" w:rsidRPr="00A9345D" w:rsidRDefault="000C79DF" w:rsidP="00C0447C">
      <w:pPr>
        <w:pStyle w:val="ListParagraph"/>
        <w:numPr>
          <w:ilvl w:val="0"/>
          <w:numId w:val="77"/>
        </w:numPr>
        <w:spacing w:line="360" w:lineRule="auto"/>
        <w:jc w:val="both"/>
        <w:rPr>
          <w:rFonts w:asciiTheme="majorBidi" w:hAnsiTheme="majorBidi" w:cstheme="majorBidi"/>
          <w:bCs/>
        </w:rPr>
      </w:pPr>
      <w:r w:rsidRPr="00A9345D">
        <w:rPr>
          <w:rFonts w:asciiTheme="majorBidi" w:hAnsiTheme="majorBidi" w:cstheme="majorBidi"/>
          <w:bCs/>
        </w:rPr>
        <w:t>Water source and quality</w:t>
      </w:r>
    </w:p>
    <w:p w14:paraId="3DAF38D2" w14:textId="77777777" w:rsidR="000C79DF" w:rsidRPr="00A9345D" w:rsidRDefault="000C79DF" w:rsidP="00C0447C">
      <w:pPr>
        <w:pStyle w:val="ListParagraph"/>
        <w:numPr>
          <w:ilvl w:val="0"/>
          <w:numId w:val="77"/>
        </w:numPr>
        <w:spacing w:line="360" w:lineRule="auto"/>
        <w:jc w:val="both"/>
        <w:rPr>
          <w:rFonts w:asciiTheme="majorBidi" w:hAnsiTheme="majorBidi" w:cstheme="majorBidi"/>
          <w:bCs/>
        </w:rPr>
      </w:pPr>
      <w:r w:rsidRPr="00A9345D">
        <w:rPr>
          <w:rFonts w:asciiTheme="majorBidi" w:hAnsiTheme="majorBidi" w:cstheme="majorBidi"/>
          <w:bCs/>
        </w:rPr>
        <w:t>Fish pond preparation</w:t>
      </w:r>
    </w:p>
    <w:p w14:paraId="0623AC88" w14:textId="77777777" w:rsidR="000C79DF" w:rsidRPr="00A9345D" w:rsidRDefault="000C79DF" w:rsidP="00C0447C">
      <w:pPr>
        <w:pStyle w:val="ListParagraph"/>
        <w:numPr>
          <w:ilvl w:val="0"/>
          <w:numId w:val="77"/>
        </w:numPr>
        <w:spacing w:line="360" w:lineRule="auto"/>
        <w:jc w:val="both"/>
        <w:rPr>
          <w:rFonts w:asciiTheme="majorBidi" w:hAnsiTheme="majorBidi" w:cstheme="majorBidi"/>
          <w:bCs/>
        </w:rPr>
      </w:pPr>
      <w:r w:rsidRPr="00A9345D">
        <w:rPr>
          <w:rFonts w:asciiTheme="majorBidi" w:hAnsiTheme="majorBidi" w:cstheme="majorBidi"/>
          <w:bCs/>
        </w:rPr>
        <w:lastRenderedPageBreak/>
        <w:t>Fish feed and feeding</w:t>
      </w:r>
    </w:p>
    <w:p w14:paraId="219E8186" w14:textId="77777777" w:rsidR="000C79DF" w:rsidRPr="00A9345D" w:rsidRDefault="000C79DF" w:rsidP="00C0447C">
      <w:pPr>
        <w:pStyle w:val="ListParagraph"/>
        <w:numPr>
          <w:ilvl w:val="0"/>
          <w:numId w:val="77"/>
        </w:numPr>
        <w:spacing w:line="360" w:lineRule="auto"/>
        <w:jc w:val="both"/>
        <w:rPr>
          <w:rFonts w:asciiTheme="majorBidi" w:hAnsiTheme="majorBidi" w:cstheme="majorBidi"/>
          <w:bCs/>
        </w:rPr>
      </w:pPr>
      <w:r w:rsidRPr="00A9345D">
        <w:rPr>
          <w:rFonts w:asciiTheme="majorBidi" w:hAnsiTheme="majorBidi" w:cstheme="majorBidi"/>
          <w:bCs/>
        </w:rPr>
        <w:t>Fish production and reproduction</w:t>
      </w:r>
    </w:p>
    <w:p w14:paraId="58DBBA49" w14:textId="77777777" w:rsidR="000C79DF" w:rsidRPr="00A9345D" w:rsidRDefault="000C79DF" w:rsidP="00C0447C">
      <w:pPr>
        <w:pStyle w:val="ListParagraph"/>
        <w:numPr>
          <w:ilvl w:val="0"/>
          <w:numId w:val="77"/>
        </w:numPr>
        <w:spacing w:line="360" w:lineRule="auto"/>
        <w:jc w:val="both"/>
        <w:rPr>
          <w:rFonts w:asciiTheme="majorBidi" w:hAnsiTheme="majorBidi" w:cstheme="majorBidi"/>
          <w:bCs/>
        </w:rPr>
      </w:pPr>
      <w:r w:rsidRPr="00A9345D">
        <w:rPr>
          <w:rFonts w:asciiTheme="majorBidi" w:hAnsiTheme="majorBidi" w:cstheme="majorBidi"/>
          <w:bCs/>
        </w:rPr>
        <w:t>Fish common diseases</w:t>
      </w:r>
    </w:p>
    <w:p w14:paraId="00865CBD" w14:textId="77777777" w:rsidR="000C79DF" w:rsidRPr="00A9345D" w:rsidRDefault="000C79DF" w:rsidP="00C0447C">
      <w:pPr>
        <w:pStyle w:val="ListParagraph"/>
        <w:numPr>
          <w:ilvl w:val="0"/>
          <w:numId w:val="77"/>
        </w:numPr>
        <w:spacing w:line="360" w:lineRule="auto"/>
        <w:jc w:val="both"/>
        <w:rPr>
          <w:rFonts w:asciiTheme="majorBidi" w:hAnsiTheme="majorBidi" w:cstheme="majorBidi"/>
          <w:bCs/>
        </w:rPr>
      </w:pPr>
      <w:r w:rsidRPr="00A9345D">
        <w:rPr>
          <w:rFonts w:asciiTheme="majorBidi" w:hAnsiTheme="majorBidi" w:cstheme="majorBidi"/>
          <w:bCs/>
        </w:rPr>
        <w:t>Fish farm management and bio security.</w:t>
      </w:r>
    </w:p>
    <w:p w14:paraId="3DA06673" w14:textId="77777777" w:rsidR="000C79DF" w:rsidRPr="00A9345D" w:rsidRDefault="000C79DF" w:rsidP="000C79DF">
      <w:pPr>
        <w:tabs>
          <w:tab w:val="left" w:pos="720"/>
          <w:tab w:val="left" w:pos="1080"/>
        </w:tabs>
        <w:contextualSpacing/>
        <w:jc w:val="both"/>
        <w:rPr>
          <w:rFonts w:asciiTheme="majorBidi" w:hAnsiTheme="majorBidi" w:cstheme="majorBidi"/>
        </w:rPr>
      </w:pPr>
    </w:p>
    <w:p w14:paraId="4D870E90" w14:textId="77777777" w:rsidR="000C79DF" w:rsidRPr="00A9345D" w:rsidRDefault="000C79DF" w:rsidP="000C79DF">
      <w:pPr>
        <w:tabs>
          <w:tab w:val="left" w:pos="360"/>
        </w:tabs>
        <w:spacing w:after="120"/>
        <w:jc w:val="both"/>
        <w:rPr>
          <w:rFonts w:asciiTheme="majorBidi" w:hAnsiTheme="majorBidi" w:cstheme="majorBidi"/>
          <w:b/>
          <w:bCs/>
        </w:rPr>
      </w:pPr>
      <w:r w:rsidRPr="00A9345D">
        <w:rPr>
          <w:rFonts w:asciiTheme="majorBidi" w:hAnsiTheme="majorBidi" w:cstheme="majorBidi"/>
          <w:bCs/>
        </w:rPr>
        <w:t>In marketing market related topics IP should train the beneficiaries on the following marketing related issues:</w:t>
      </w:r>
    </w:p>
    <w:p w14:paraId="514685E0" w14:textId="77777777" w:rsidR="000C79DF" w:rsidRPr="00A9345D" w:rsidRDefault="000C79DF" w:rsidP="000C79DF">
      <w:pPr>
        <w:pStyle w:val="ListParagraph"/>
        <w:numPr>
          <w:ilvl w:val="0"/>
          <w:numId w:val="56"/>
        </w:numPr>
        <w:spacing w:after="120" w:line="276" w:lineRule="auto"/>
        <w:ind w:left="360" w:hanging="450"/>
        <w:contextualSpacing w:val="0"/>
        <w:jc w:val="both"/>
        <w:rPr>
          <w:rFonts w:asciiTheme="majorBidi" w:hAnsiTheme="majorBidi" w:cstheme="majorBidi"/>
        </w:rPr>
      </w:pPr>
      <w:r w:rsidRPr="00A9345D">
        <w:rPr>
          <w:rFonts w:asciiTheme="majorBidi" w:hAnsiTheme="majorBidi" w:cstheme="majorBidi"/>
        </w:rPr>
        <w:t>How to get access to the local market?</w:t>
      </w:r>
    </w:p>
    <w:p w14:paraId="198ABADE" w14:textId="77777777" w:rsidR="000C79DF" w:rsidRPr="00A9345D" w:rsidRDefault="000C79DF" w:rsidP="000C79DF">
      <w:pPr>
        <w:pStyle w:val="ListParagraph"/>
        <w:numPr>
          <w:ilvl w:val="0"/>
          <w:numId w:val="56"/>
        </w:numPr>
        <w:spacing w:after="120" w:line="276" w:lineRule="auto"/>
        <w:ind w:left="360" w:hanging="450"/>
        <w:contextualSpacing w:val="0"/>
        <w:jc w:val="both"/>
        <w:rPr>
          <w:rFonts w:asciiTheme="majorBidi" w:hAnsiTheme="majorBidi" w:cstheme="majorBidi"/>
        </w:rPr>
      </w:pPr>
      <w:r w:rsidRPr="00A9345D">
        <w:rPr>
          <w:rFonts w:asciiTheme="majorBidi" w:hAnsiTheme="majorBidi" w:cstheme="majorBidi"/>
        </w:rPr>
        <w:t>How and when to pay suppliers for the 2</w:t>
      </w:r>
      <w:r w:rsidRPr="00A9345D">
        <w:rPr>
          <w:rFonts w:asciiTheme="majorBidi" w:hAnsiTheme="majorBidi" w:cstheme="majorBidi"/>
          <w:vertAlign w:val="superscript"/>
        </w:rPr>
        <w:t>nd</w:t>
      </w:r>
      <w:r w:rsidRPr="00A9345D">
        <w:rPr>
          <w:rFonts w:asciiTheme="majorBidi" w:hAnsiTheme="majorBidi" w:cstheme="majorBidi"/>
        </w:rPr>
        <w:t xml:space="preserve"> and subsequent cycles</w:t>
      </w:r>
    </w:p>
    <w:p w14:paraId="7A2F9DFA" w14:textId="77777777" w:rsidR="000C79DF" w:rsidRPr="00A9345D" w:rsidRDefault="000C79DF" w:rsidP="000C79DF">
      <w:pPr>
        <w:pStyle w:val="ListParagraph"/>
        <w:numPr>
          <w:ilvl w:val="0"/>
          <w:numId w:val="56"/>
        </w:numPr>
        <w:spacing w:after="120" w:line="276" w:lineRule="auto"/>
        <w:ind w:left="360" w:hanging="450"/>
        <w:contextualSpacing w:val="0"/>
        <w:jc w:val="both"/>
        <w:rPr>
          <w:rFonts w:asciiTheme="majorBidi" w:hAnsiTheme="majorBidi" w:cstheme="majorBidi"/>
        </w:rPr>
      </w:pPr>
      <w:r w:rsidRPr="00A9345D">
        <w:rPr>
          <w:rFonts w:asciiTheme="majorBidi" w:hAnsiTheme="majorBidi" w:cstheme="majorBidi"/>
        </w:rPr>
        <w:t>How much money needs to be saved to be able to start the next round (what % of the money made from fish sales needs to be put aside? Clarity of the costs of starting up the next production cycle will contribute to the sustainability of the fishery project.</w:t>
      </w:r>
    </w:p>
    <w:p w14:paraId="0FCC7D07" w14:textId="77777777" w:rsidR="000C79DF" w:rsidRPr="002E579D" w:rsidRDefault="000C79DF" w:rsidP="000C79DF">
      <w:pPr>
        <w:jc w:val="both"/>
        <w:rPr>
          <w:rFonts w:asciiTheme="majorBidi" w:hAnsiTheme="majorBidi" w:cstheme="majorBidi"/>
          <w:b/>
          <w:lang w:val="en-GB"/>
        </w:rPr>
      </w:pPr>
      <w:r w:rsidRPr="00A9345D">
        <w:rPr>
          <w:rFonts w:asciiTheme="majorBidi" w:hAnsiTheme="majorBidi" w:cstheme="majorBidi"/>
          <w:b/>
          <w:lang w:val="en-GB"/>
        </w:rPr>
        <w:t xml:space="preserve">ANNEX-5: Fishery Package for fish farm/pond (one </w:t>
      </w:r>
      <w:proofErr w:type="spellStart"/>
      <w:r w:rsidRPr="00A9345D">
        <w:rPr>
          <w:rFonts w:asciiTheme="majorBidi" w:hAnsiTheme="majorBidi" w:cstheme="majorBidi"/>
          <w:b/>
          <w:lang w:val="en-GB"/>
        </w:rPr>
        <w:t>Jerib</w:t>
      </w:r>
      <w:proofErr w:type="spellEnd"/>
      <w:r w:rsidRPr="00A9345D">
        <w:rPr>
          <w:rFonts w:asciiTheme="majorBidi" w:hAnsiTheme="majorBidi" w:cstheme="majorBidi"/>
          <w:b/>
          <w:lang w:val="en-GB"/>
        </w:rPr>
        <w:t>)</w:t>
      </w:r>
    </w:p>
    <w:p w14:paraId="32E53D1A" w14:textId="77777777" w:rsidR="000C79DF" w:rsidRPr="00A9345D" w:rsidRDefault="000C79DF" w:rsidP="000C79DF">
      <w:pPr>
        <w:jc w:val="both"/>
        <w:rPr>
          <w:rFonts w:asciiTheme="majorBidi" w:hAnsiTheme="majorBidi" w:cstheme="majorBidi"/>
          <w:bCs/>
        </w:rPr>
      </w:pPr>
      <w:r w:rsidRPr="00A9345D">
        <w:rPr>
          <w:rFonts w:asciiTheme="majorBidi" w:hAnsiTheme="majorBidi" w:cstheme="majorBidi"/>
          <w:bCs/>
        </w:rPr>
        <w:t xml:space="preserve">Each of the 20 fishery farmers will receive a package as describe below. </w:t>
      </w:r>
    </w:p>
    <w:p w14:paraId="1F65D3D5" w14:textId="77777777" w:rsidR="000C79DF" w:rsidRPr="00A9345D" w:rsidRDefault="000C79DF" w:rsidP="000C79DF">
      <w:pPr>
        <w:rPr>
          <w:rFonts w:asciiTheme="majorBidi" w:hAnsiTheme="majorBidi" w:cstheme="majorBidi"/>
          <w:b/>
        </w:rPr>
      </w:pPr>
    </w:p>
    <w:p w14:paraId="207C4D80" w14:textId="77777777" w:rsidR="000C79DF" w:rsidRPr="00A9345D" w:rsidRDefault="000C79DF" w:rsidP="000C79DF">
      <w:pPr>
        <w:rPr>
          <w:rFonts w:asciiTheme="majorBidi" w:hAnsiTheme="majorBidi" w:cstheme="majorBidi"/>
          <w:b/>
        </w:rPr>
      </w:pPr>
      <w:proofErr w:type="gramStart"/>
      <w:r>
        <w:rPr>
          <w:rFonts w:asciiTheme="majorBidi" w:hAnsiTheme="majorBidi" w:cstheme="majorBidi"/>
          <w:b/>
        </w:rPr>
        <w:t>Table.</w:t>
      </w:r>
      <w:proofErr w:type="gramEnd"/>
      <w:r>
        <w:rPr>
          <w:rFonts w:asciiTheme="majorBidi" w:hAnsiTheme="majorBidi" w:cstheme="majorBidi"/>
          <w:b/>
        </w:rPr>
        <w:t xml:space="preserve"> 1</w:t>
      </w:r>
    </w:p>
    <w:tbl>
      <w:tblPr>
        <w:tblW w:w="10309" w:type="dxa"/>
        <w:jc w:val="center"/>
        <w:tblLayout w:type="fixed"/>
        <w:tblCellMar>
          <w:left w:w="0" w:type="dxa"/>
          <w:right w:w="0" w:type="dxa"/>
        </w:tblCellMar>
        <w:tblLook w:val="04A0" w:firstRow="1" w:lastRow="0" w:firstColumn="1" w:lastColumn="0" w:noHBand="0" w:noVBand="1"/>
      </w:tblPr>
      <w:tblGrid>
        <w:gridCol w:w="375"/>
        <w:gridCol w:w="6930"/>
        <w:gridCol w:w="720"/>
        <w:gridCol w:w="1290"/>
        <w:gridCol w:w="994"/>
      </w:tblGrid>
      <w:tr w:rsidR="000C79DF" w:rsidRPr="00A9345D" w14:paraId="6C6D45AB" w14:textId="77777777" w:rsidTr="000F2B4A">
        <w:trPr>
          <w:trHeight w:val="322"/>
          <w:jc w:val="center"/>
        </w:trPr>
        <w:tc>
          <w:tcPr>
            <w:tcW w:w="10309"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B5E70A" w14:textId="77777777" w:rsidR="000C79DF" w:rsidRPr="00A9345D" w:rsidRDefault="000C79DF" w:rsidP="000F2B4A">
            <w:pPr>
              <w:jc w:val="center"/>
              <w:rPr>
                <w:rFonts w:asciiTheme="majorBidi" w:hAnsiTheme="majorBidi" w:cstheme="majorBidi"/>
                <w:b/>
                <w:bCs/>
                <w:color w:val="000000"/>
              </w:rPr>
            </w:pPr>
            <w:r w:rsidRPr="00A9345D">
              <w:rPr>
                <w:rFonts w:asciiTheme="majorBidi" w:hAnsiTheme="majorBidi" w:cstheme="majorBidi"/>
                <w:b/>
                <w:bCs/>
                <w:color w:val="000000"/>
              </w:rPr>
              <w:t xml:space="preserve">Fishery Package for 20 farmers:  Fish Farm </w:t>
            </w:r>
            <w:r>
              <w:rPr>
                <w:rFonts w:asciiTheme="majorBidi" w:hAnsiTheme="majorBidi" w:cstheme="majorBidi"/>
                <w:b/>
                <w:bCs/>
                <w:color w:val="000000"/>
              </w:rPr>
              <w:t>Establishment</w:t>
            </w:r>
            <w:r w:rsidRPr="00A9345D">
              <w:rPr>
                <w:rFonts w:asciiTheme="majorBidi" w:hAnsiTheme="majorBidi" w:cstheme="majorBidi"/>
                <w:b/>
                <w:bCs/>
                <w:color w:val="000000"/>
              </w:rPr>
              <w:t xml:space="preserve"> and Equipment  List </w:t>
            </w:r>
            <w:r>
              <w:rPr>
                <w:rFonts w:asciiTheme="majorBidi" w:hAnsiTheme="majorBidi" w:cstheme="majorBidi"/>
                <w:b/>
                <w:bCs/>
                <w:color w:val="000000"/>
              </w:rPr>
              <w:t>–</w:t>
            </w:r>
            <w:r w:rsidRPr="00A9345D">
              <w:rPr>
                <w:rFonts w:asciiTheme="majorBidi" w:hAnsiTheme="majorBidi" w:cstheme="majorBidi"/>
                <w:b/>
                <w:bCs/>
                <w:color w:val="000000"/>
              </w:rPr>
              <w:t xml:space="preserve"> </w:t>
            </w:r>
            <w:proofErr w:type="spellStart"/>
            <w:r>
              <w:rPr>
                <w:rFonts w:asciiTheme="majorBidi" w:hAnsiTheme="majorBidi" w:cstheme="majorBidi"/>
                <w:b/>
                <w:bCs/>
                <w:color w:val="000000"/>
              </w:rPr>
              <w:t>Laghman</w:t>
            </w:r>
            <w:proofErr w:type="spellEnd"/>
            <w:r>
              <w:rPr>
                <w:rFonts w:asciiTheme="majorBidi" w:hAnsiTheme="majorBidi" w:cstheme="majorBidi"/>
                <w:b/>
                <w:bCs/>
                <w:color w:val="000000"/>
              </w:rPr>
              <w:t xml:space="preserve"> </w:t>
            </w:r>
          </w:p>
        </w:tc>
      </w:tr>
      <w:tr w:rsidR="000C79DF" w:rsidRPr="00A9345D" w14:paraId="3A4A0A89"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3716A58F" w14:textId="77777777" w:rsidR="000C79DF" w:rsidRPr="00A9345D" w:rsidRDefault="000C79DF" w:rsidP="000F2B4A">
            <w:pPr>
              <w:jc w:val="center"/>
              <w:rPr>
                <w:rFonts w:asciiTheme="majorBidi" w:hAnsiTheme="majorBidi" w:cstheme="majorBidi"/>
                <w:b/>
                <w:bCs/>
                <w:color w:val="000000"/>
              </w:rPr>
            </w:pPr>
            <w:r w:rsidRPr="00A9345D">
              <w:rPr>
                <w:rFonts w:asciiTheme="majorBidi" w:hAnsiTheme="majorBidi" w:cstheme="majorBidi"/>
                <w:b/>
                <w:bCs/>
                <w:color w:val="000000"/>
              </w:rPr>
              <w:t>SN</w:t>
            </w:r>
          </w:p>
        </w:tc>
        <w:tc>
          <w:tcPr>
            <w:tcW w:w="6930"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7ADA4320" w14:textId="77777777" w:rsidR="000C79DF" w:rsidRPr="00A9345D" w:rsidRDefault="000C79DF" w:rsidP="000F2B4A">
            <w:pPr>
              <w:jc w:val="center"/>
              <w:rPr>
                <w:rFonts w:asciiTheme="majorBidi" w:hAnsiTheme="majorBidi" w:cstheme="majorBidi"/>
                <w:b/>
                <w:bCs/>
                <w:color w:val="000000"/>
              </w:rPr>
            </w:pPr>
            <w:r w:rsidRPr="00A9345D">
              <w:rPr>
                <w:rFonts w:asciiTheme="majorBidi" w:hAnsiTheme="majorBidi" w:cstheme="majorBidi"/>
                <w:b/>
                <w:bCs/>
                <w:color w:val="000000"/>
              </w:rPr>
              <w:t>Particulars</w:t>
            </w:r>
          </w:p>
        </w:tc>
        <w:tc>
          <w:tcPr>
            <w:tcW w:w="720"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224E1D36" w14:textId="77777777" w:rsidR="000C79DF" w:rsidRPr="00A9345D" w:rsidRDefault="000C79DF" w:rsidP="000F2B4A">
            <w:pPr>
              <w:jc w:val="center"/>
              <w:rPr>
                <w:rFonts w:asciiTheme="majorBidi" w:hAnsiTheme="majorBidi" w:cstheme="majorBidi"/>
                <w:b/>
                <w:bCs/>
                <w:color w:val="000000"/>
              </w:rPr>
            </w:pPr>
            <w:r w:rsidRPr="00A9345D">
              <w:rPr>
                <w:rFonts w:asciiTheme="majorBidi" w:hAnsiTheme="majorBidi" w:cstheme="majorBidi"/>
                <w:b/>
                <w:bCs/>
                <w:color w:val="000000"/>
              </w:rPr>
              <w:t>Unit</w:t>
            </w:r>
          </w:p>
        </w:tc>
        <w:tc>
          <w:tcPr>
            <w:tcW w:w="1290"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29C35A63" w14:textId="77777777" w:rsidR="000C79DF" w:rsidRPr="00A9345D" w:rsidRDefault="000C79DF" w:rsidP="000F2B4A">
            <w:pPr>
              <w:jc w:val="center"/>
              <w:rPr>
                <w:rFonts w:asciiTheme="majorBidi" w:hAnsiTheme="majorBidi" w:cstheme="majorBidi"/>
                <w:b/>
                <w:bCs/>
                <w:color w:val="000000"/>
              </w:rPr>
            </w:pPr>
            <w:r w:rsidRPr="00A9345D">
              <w:rPr>
                <w:rFonts w:asciiTheme="majorBidi" w:hAnsiTheme="majorBidi" w:cstheme="majorBidi"/>
                <w:b/>
                <w:bCs/>
                <w:color w:val="000000"/>
              </w:rPr>
              <w:t>QTY/Farm</w:t>
            </w:r>
          </w:p>
        </w:tc>
        <w:tc>
          <w:tcPr>
            <w:tcW w:w="994" w:type="dxa"/>
            <w:tcBorders>
              <w:top w:val="nil"/>
              <w:left w:val="nil"/>
              <w:bottom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hideMark/>
          </w:tcPr>
          <w:p w14:paraId="466F6387" w14:textId="77777777" w:rsidR="000C79DF" w:rsidRPr="00A9345D" w:rsidRDefault="000C79DF" w:rsidP="000F2B4A">
            <w:pPr>
              <w:jc w:val="center"/>
              <w:rPr>
                <w:rFonts w:asciiTheme="majorBidi" w:hAnsiTheme="majorBidi" w:cstheme="majorBidi"/>
                <w:b/>
                <w:bCs/>
                <w:color w:val="000000"/>
              </w:rPr>
            </w:pPr>
            <w:r w:rsidRPr="00A9345D">
              <w:rPr>
                <w:rFonts w:asciiTheme="majorBidi" w:hAnsiTheme="majorBidi" w:cstheme="majorBidi"/>
                <w:b/>
                <w:bCs/>
                <w:color w:val="000000"/>
              </w:rPr>
              <w:t xml:space="preserve">Total </w:t>
            </w:r>
          </w:p>
        </w:tc>
      </w:tr>
      <w:tr w:rsidR="000C79DF" w:rsidRPr="00A9345D" w14:paraId="23AD2E69"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82F11A"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684949"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 xml:space="preserve">Fish pond digging over one </w:t>
            </w:r>
            <w:proofErr w:type="spellStart"/>
            <w:r w:rsidRPr="00A9345D">
              <w:rPr>
                <w:rFonts w:asciiTheme="majorBidi" w:hAnsiTheme="majorBidi" w:cstheme="majorBidi"/>
                <w:color w:val="000000"/>
              </w:rPr>
              <w:t>Jerib</w:t>
            </w:r>
            <w:proofErr w:type="spellEnd"/>
            <w:r w:rsidRPr="00A9345D">
              <w:rPr>
                <w:rFonts w:asciiTheme="majorBidi" w:hAnsiTheme="majorBidi" w:cstheme="majorBidi"/>
                <w:color w:val="000000"/>
              </w:rPr>
              <w:t xml:space="preserve"> land (2000 m</w:t>
            </w:r>
            <w:r w:rsidRPr="00A9345D">
              <w:rPr>
                <w:rFonts w:asciiTheme="majorBidi" w:hAnsiTheme="majorBidi" w:cstheme="majorBidi"/>
                <w:color w:val="000000"/>
                <w:vertAlign w:val="superscript"/>
              </w:rPr>
              <w:t>2</w:t>
            </w:r>
            <w:r w:rsidRPr="00A9345D">
              <w:rPr>
                <w:rFonts w:asciiTheme="majorBidi" w:hAnsiTheme="majorBidi" w:cstheme="majorBidi"/>
                <w:color w:val="000000"/>
              </w:rPr>
              <w:t>-fish pond digging into  60m*18m* 2m*2</w:t>
            </w:r>
            <w:r>
              <w:rPr>
                <w:rFonts w:asciiTheme="majorBidi" w:hAnsiTheme="majorBidi" w:cstheme="majorBidi"/>
                <w:color w:val="000000"/>
              </w:rPr>
              <w:t xml:space="preserve"> ponds</w:t>
            </w:r>
            <w:r w:rsidRPr="00A9345D">
              <w:rPr>
                <w:rFonts w:asciiTheme="majorBidi" w:hAnsiTheme="majorBidi" w:cstheme="majorBidi"/>
                <w:color w:val="000000"/>
              </w:rPr>
              <w:t>)</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0635C" w14:textId="77777777" w:rsidR="000C79DF" w:rsidRPr="00A9345D" w:rsidRDefault="000C79DF" w:rsidP="000F2B4A">
            <w:pPr>
              <w:rPr>
                <w:rFonts w:asciiTheme="majorBidi" w:hAnsiTheme="majorBidi" w:cstheme="majorBidi"/>
                <w:color w:val="000000"/>
              </w:rPr>
            </w:pPr>
            <w:proofErr w:type="spellStart"/>
            <w:r w:rsidRPr="00A9345D">
              <w:rPr>
                <w:rFonts w:asciiTheme="majorBidi" w:hAnsiTheme="majorBidi" w:cstheme="majorBidi"/>
                <w:color w:val="000000"/>
              </w:rPr>
              <w:t>Jerib</w:t>
            </w:r>
            <w:proofErr w:type="spellEnd"/>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0CB91"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0E38FE"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20</w:t>
            </w:r>
          </w:p>
        </w:tc>
      </w:tr>
      <w:tr w:rsidR="000C79DF" w:rsidRPr="00A9345D" w14:paraId="7035A474"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A2638"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2</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91566"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Removing and shifting extra soil from the site</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6C8D6"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No</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3B154"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F6B976"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20</w:t>
            </w:r>
          </w:p>
        </w:tc>
      </w:tr>
      <w:tr w:rsidR="000C79DF" w:rsidRPr="00A9345D" w14:paraId="168E823E"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F2E602"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3</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EBBEA"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Fish pond compaction or rolling of soil by compactor</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BA3AD"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No</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2E902"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1</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21BE4D"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20</w:t>
            </w:r>
          </w:p>
        </w:tc>
      </w:tr>
      <w:tr w:rsidR="000C79DF" w:rsidRPr="00A9345D" w14:paraId="0E7D601E"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273812"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4</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F098B"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 xml:space="preserve">Fish pond inlet and outlet  made of </w:t>
            </w:r>
            <w:r>
              <w:rPr>
                <w:rFonts w:asciiTheme="majorBidi" w:hAnsiTheme="majorBidi" w:cstheme="majorBidi"/>
                <w:color w:val="000000"/>
              </w:rPr>
              <w:t xml:space="preserve">bricks, </w:t>
            </w:r>
            <w:r w:rsidRPr="00A9345D">
              <w:rPr>
                <w:rFonts w:asciiTheme="majorBidi" w:hAnsiTheme="majorBidi" w:cstheme="majorBidi"/>
                <w:color w:val="000000"/>
              </w:rPr>
              <w:t>stone or RCC</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DEED7"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No</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0083AC"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C847F5"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80</w:t>
            </w:r>
          </w:p>
        </w:tc>
      </w:tr>
      <w:tr w:rsidR="000C79DF" w:rsidRPr="00A9345D" w14:paraId="2F874925"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D17C4"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5</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E5B53D"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Artificial Oxygen Generator for Aeration (sample should be provided)</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6A261"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No</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02614"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7181A4"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80</w:t>
            </w:r>
          </w:p>
        </w:tc>
      </w:tr>
      <w:tr w:rsidR="000C79DF" w:rsidRPr="00A9345D" w14:paraId="7DB67A24"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DDEBD"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6</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6F1BE"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Fish feed from standard and register feed mill</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4F43F"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Kg</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EACFC7"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500</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1FCA8"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10,000</w:t>
            </w:r>
          </w:p>
        </w:tc>
      </w:tr>
      <w:tr w:rsidR="000C79DF" w:rsidRPr="00A9345D" w14:paraId="2317DD0E"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8B15C"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7</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9010C"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Fingerlings (50% Grass carp, 25% Common carp &amp; 25% Silver carp) , size 6 cm, weight 8 gr</w:t>
            </w:r>
            <w:r>
              <w:rPr>
                <w:rFonts w:asciiTheme="majorBidi" w:hAnsiTheme="majorBidi" w:cstheme="majorBidi"/>
                <w:color w:val="000000"/>
              </w:rPr>
              <w:t xml:space="preserve">am </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9EF0B"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No</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44FFC"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2000</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FD7253"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40</w:t>
            </w:r>
            <w:r>
              <w:rPr>
                <w:rFonts w:asciiTheme="majorBidi" w:hAnsiTheme="majorBidi" w:cstheme="majorBidi"/>
                <w:color w:val="000000"/>
              </w:rPr>
              <w:t xml:space="preserve">, </w:t>
            </w:r>
            <w:r w:rsidRPr="00A9345D">
              <w:rPr>
                <w:rFonts w:asciiTheme="majorBidi" w:hAnsiTheme="majorBidi" w:cstheme="majorBidi"/>
                <w:color w:val="000000"/>
              </w:rPr>
              <w:t>000</w:t>
            </w:r>
          </w:p>
        </w:tc>
      </w:tr>
      <w:tr w:rsidR="000C79DF" w:rsidRPr="00A9345D" w14:paraId="0729939A"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882226"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8</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2F142"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Fish catching net (small, medium and large)</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E4891"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Pc</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2C97A"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3</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82F41"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60</w:t>
            </w:r>
          </w:p>
        </w:tc>
      </w:tr>
      <w:tr w:rsidR="000C79DF" w:rsidRPr="00A9345D" w14:paraId="13EDFE78"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103D41"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9</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0ADD4D"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Plastic basin and bucket (</w:t>
            </w:r>
            <w:r>
              <w:rPr>
                <w:rFonts w:asciiTheme="majorBidi" w:hAnsiTheme="majorBidi" w:cstheme="majorBidi"/>
                <w:color w:val="000000"/>
              </w:rPr>
              <w:t>2</w:t>
            </w:r>
            <w:r w:rsidRPr="00A9345D">
              <w:rPr>
                <w:rFonts w:asciiTheme="majorBidi" w:hAnsiTheme="majorBidi" w:cstheme="majorBidi"/>
                <w:color w:val="000000"/>
              </w:rPr>
              <w:t xml:space="preserve"> medium and </w:t>
            </w:r>
            <w:r>
              <w:rPr>
                <w:rFonts w:asciiTheme="majorBidi" w:hAnsiTheme="majorBidi" w:cstheme="majorBidi"/>
                <w:color w:val="000000"/>
              </w:rPr>
              <w:t>2</w:t>
            </w:r>
            <w:r w:rsidRPr="00A9345D">
              <w:rPr>
                <w:rFonts w:asciiTheme="majorBidi" w:hAnsiTheme="majorBidi" w:cstheme="majorBidi"/>
                <w:color w:val="000000"/>
              </w:rPr>
              <w:t xml:space="preserve"> large)</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D8A207"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Pc</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CC8BDC"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1E3BEF"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80</w:t>
            </w:r>
          </w:p>
        </w:tc>
      </w:tr>
      <w:tr w:rsidR="000C79DF" w:rsidRPr="00A9345D" w14:paraId="59D331C7"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7EF60"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10</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70F0A"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Standard PH meter</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8D251"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Pc</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9458B"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DB05A"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40</w:t>
            </w:r>
          </w:p>
        </w:tc>
      </w:tr>
      <w:tr w:rsidR="000C79DF" w:rsidRPr="00A9345D" w14:paraId="3E7D50D7"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98B44"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11</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D07FBA"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Rubber boots</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0DC1D"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Pairs</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8FA56"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878C1"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40</w:t>
            </w:r>
          </w:p>
        </w:tc>
      </w:tr>
      <w:tr w:rsidR="000C79DF" w:rsidRPr="00A9345D" w14:paraId="2D4283F0"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321F1"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12</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A1295"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Standard thermometer</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7DDE2"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Pc</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7F567"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E4324"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40</w:t>
            </w:r>
          </w:p>
        </w:tc>
      </w:tr>
      <w:tr w:rsidR="000C79DF" w:rsidRPr="00A9345D" w14:paraId="7811C753"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CC4914"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13</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C7BA1"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Water resistance apron</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BF909A"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Pc</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B37DD"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2</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B03E8"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40</w:t>
            </w:r>
          </w:p>
        </w:tc>
      </w:tr>
      <w:tr w:rsidR="000C79DF" w:rsidRPr="00A9345D" w14:paraId="7125252C"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8B882"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14</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B28B9"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Surrounding area fencing (Iron pole 6m*2 inches diameter)</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5FE59"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 xml:space="preserve">Pole </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B7E91"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50</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3392C" w14:textId="77777777" w:rsidR="000C79DF" w:rsidRPr="00A9345D" w:rsidRDefault="000C79DF" w:rsidP="000F2B4A">
            <w:pPr>
              <w:jc w:val="right"/>
              <w:rPr>
                <w:rFonts w:asciiTheme="majorBidi" w:hAnsiTheme="majorBidi" w:cstheme="majorBidi"/>
                <w:color w:val="000000"/>
              </w:rPr>
            </w:pPr>
            <w:r w:rsidRPr="00A9345D">
              <w:rPr>
                <w:rFonts w:asciiTheme="majorBidi" w:hAnsiTheme="majorBidi" w:cstheme="majorBidi"/>
                <w:color w:val="000000"/>
              </w:rPr>
              <w:t>1,000</w:t>
            </w:r>
          </w:p>
        </w:tc>
      </w:tr>
      <w:tr w:rsidR="000C79DF" w:rsidRPr="00A9345D" w14:paraId="23D5BF74"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0012C"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15</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9B5F3"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Wire-mesh (sample will be provided)</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5F143"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meter</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5563D7"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170</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E41A68"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3400</w:t>
            </w:r>
          </w:p>
        </w:tc>
      </w:tr>
      <w:tr w:rsidR="000C79DF" w:rsidRPr="00A9345D" w14:paraId="21ABFA58" w14:textId="77777777" w:rsidTr="000F2B4A">
        <w:trPr>
          <w:trHeight w:val="322"/>
          <w:jc w:val="center"/>
        </w:trPr>
        <w:tc>
          <w:tcPr>
            <w:tcW w:w="37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1E9D68" w14:textId="77777777" w:rsidR="000C79DF" w:rsidRPr="00A9345D" w:rsidRDefault="000C79DF" w:rsidP="000F2B4A">
            <w:pPr>
              <w:rPr>
                <w:rFonts w:asciiTheme="majorBidi" w:hAnsiTheme="majorBidi" w:cstheme="majorBidi"/>
                <w:color w:val="000000"/>
              </w:rPr>
            </w:pPr>
            <w:r w:rsidRPr="00A9345D">
              <w:rPr>
                <w:rFonts w:asciiTheme="majorBidi" w:hAnsiTheme="majorBidi" w:cstheme="majorBidi"/>
                <w:color w:val="000000"/>
              </w:rPr>
              <w:t>16</w:t>
            </w:r>
          </w:p>
        </w:tc>
        <w:tc>
          <w:tcPr>
            <w:tcW w:w="69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97792"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Wooden feeder with rope for fish ponds - local made</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BCFF3F"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Pc</w:t>
            </w:r>
          </w:p>
        </w:tc>
        <w:tc>
          <w:tcPr>
            <w:tcW w:w="1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8DA3F"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4</w:t>
            </w:r>
          </w:p>
        </w:tc>
        <w:tc>
          <w:tcPr>
            <w:tcW w:w="9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96BDE"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80</w:t>
            </w:r>
          </w:p>
        </w:tc>
      </w:tr>
      <w:tr w:rsidR="000C79DF" w:rsidRPr="00A9345D" w14:paraId="501DD2F7" w14:textId="77777777" w:rsidTr="000F2B4A">
        <w:trPr>
          <w:trHeight w:val="322"/>
          <w:jc w:val="center"/>
        </w:trPr>
        <w:tc>
          <w:tcPr>
            <w:tcW w:w="3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AFBB83" w14:textId="77777777" w:rsidR="000C79DF" w:rsidRPr="00A9345D" w:rsidRDefault="000C79DF" w:rsidP="000F2B4A">
            <w:pPr>
              <w:rPr>
                <w:rFonts w:asciiTheme="majorBidi" w:hAnsiTheme="majorBidi" w:cstheme="majorBidi"/>
                <w:color w:val="000000"/>
              </w:rPr>
            </w:pPr>
            <w:r>
              <w:rPr>
                <w:rFonts w:asciiTheme="majorBidi" w:hAnsiTheme="majorBidi" w:cstheme="majorBidi"/>
                <w:color w:val="000000"/>
              </w:rPr>
              <w:t>17</w:t>
            </w:r>
          </w:p>
        </w:tc>
        <w:tc>
          <w:tcPr>
            <w:tcW w:w="69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B97D9C"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Fish picking cool box (40 liters)</w:t>
            </w:r>
          </w:p>
        </w:tc>
        <w:tc>
          <w:tcPr>
            <w:tcW w:w="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14AE87"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Pc</w:t>
            </w:r>
          </w:p>
        </w:tc>
        <w:tc>
          <w:tcPr>
            <w:tcW w:w="12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783740"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5</w:t>
            </w:r>
          </w:p>
        </w:tc>
        <w:tc>
          <w:tcPr>
            <w:tcW w:w="9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EC73A7"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100</w:t>
            </w:r>
          </w:p>
        </w:tc>
      </w:tr>
      <w:tr w:rsidR="000C79DF" w:rsidRPr="00A9345D" w14:paraId="470C0A53" w14:textId="77777777" w:rsidTr="000F2B4A">
        <w:trPr>
          <w:trHeight w:val="322"/>
          <w:jc w:val="center"/>
        </w:trPr>
        <w:tc>
          <w:tcPr>
            <w:tcW w:w="3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3332CF7" w14:textId="77777777" w:rsidR="000C79DF" w:rsidRDefault="000C79DF" w:rsidP="000F2B4A">
            <w:pPr>
              <w:rPr>
                <w:rFonts w:asciiTheme="majorBidi" w:hAnsiTheme="majorBidi" w:cstheme="majorBidi"/>
                <w:color w:val="000000"/>
              </w:rPr>
            </w:pPr>
            <w:r>
              <w:rPr>
                <w:rFonts w:asciiTheme="majorBidi" w:hAnsiTheme="majorBidi" w:cstheme="majorBidi"/>
                <w:color w:val="000000"/>
              </w:rPr>
              <w:t>18</w:t>
            </w:r>
          </w:p>
        </w:tc>
        <w:tc>
          <w:tcPr>
            <w:tcW w:w="69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50D465"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Grass cutter (Chopper or Chaff)</w:t>
            </w:r>
          </w:p>
        </w:tc>
        <w:tc>
          <w:tcPr>
            <w:tcW w:w="7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F130A3" w14:textId="77777777" w:rsidR="000C79DF" w:rsidRPr="002E579D" w:rsidRDefault="000C79DF" w:rsidP="000F2B4A">
            <w:pPr>
              <w:rPr>
                <w:rFonts w:asciiTheme="majorBidi" w:hAnsiTheme="majorBidi" w:cstheme="majorBidi"/>
                <w:color w:val="000000"/>
              </w:rPr>
            </w:pPr>
            <w:r w:rsidRPr="002E579D">
              <w:rPr>
                <w:rFonts w:asciiTheme="majorBidi" w:hAnsiTheme="majorBidi" w:cstheme="majorBidi"/>
                <w:color w:val="000000"/>
              </w:rPr>
              <w:t>Pc</w:t>
            </w:r>
          </w:p>
        </w:tc>
        <w:tc>
          <w:tcPr>
            <w:tcW w:w="12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E3A020"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1</w:t>
            </w:r>
          </w:p>
        </w:tc>
        <w:tc>
          <w:tcPr>
            <w:tcW w:w="9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82CD55" w14:textId="77777777" w:rsidR="000C79DF" w:rsidRPr="002E579D" w:rsidRDefault="000C79DF" w:rsidP="000F2B4A">
            <w:pPr>
              <w:jc w:val="right"/>
              <w:rPr>
                <w:rFonts w:asciiTheme="majorBidi" w:hAnsiTheme="majorBidi" w:cstheme="majorBidi"/>
                <w:color w:val="000000"/>
              </w:rPr>
            </w:pPr>
            <w:r w:rsidRPr="002E579D">
              <w:rPr>
                <w:rFonts w:asciiTheme="majorBidi" w:hAnsiTheme="majorBidi" w:cstheme="majorBidi"/>
                <w:color w:val="000000"/>
              </w:rPr>
              <w:t>20</w:t>
            </w:r>
          </w:p>
        </w:tc>
      </w:tr>
    </w:tbl>
    <w:p w14:paraId="33F4E0D4" w14:textId="77777777" w:rsidR="000C79DF" w:rsidRPr="00A9345D" w:rsidRDefault="000C79DF" w:rsidP="000C79DF">
      <w:pPr>
        <w:rPr>
          <w:rFonts w:asciiTheme="majorBidi" w:hAnsiTheme="majorBidi" w:cstheme="majorBidi"/>
          <w:b/>
        </w:rPr>
      </w:pPr>
    </w:p>
    <w:p w14:paraId="5461F437" w14:textId="77777777" w:rsidR="000C79DF" w:rsidRPr="00A9345D" w:rsidRDefault="000C79DF" w:rsidP="000C79DF">
      <w:pPr>
        <w:jc w:val="both"/>
        <w:rPr>
          <w:rFonts w:asciiTheme="majorBidi" w:hAnsiTheme="majorBidi" w:cstheme="majorBidi"/>
          <w:b/>
        </w:rPr>
      </w:pPr>
      <w:r w:rsidRPr="00A9345D">
        <w:rPr>
          <w:rFonts w:asciiTheme="majorBidi" w:hAnsiTheme="majorBidi" w:cstheme="majorBidi"/>
          <w:b/>
        </w:rPr>
        <w:t xml:space="preserve">NOTE: </w:t>
      </w:r>
      <w:r w:rsidRPr="00A9345D">
        <w:rPr>
          <w:rFonts w:asciiTheme="majorBidi" w:hAnsiTheme="majorBidi" w:cstheme="majorBidi"/>
          <w:bCs/>
        </w:rPr>
        <w:t>Necessary medicine, Vitamins, Glucose needs to be provided at the right time (as described in the project documents) to beneficiaries as part of this contract. For detail visit annex 9, table</w:t>
      </w:r>
      <w:r>
        <w:rPr>
          <w:rFonts w:asciiTheme="majorBidi" w:hAnsiTheme="majorBidi" w:cstheme="majorBidi"/>
          <w:bCs/>
        </w:rPr>
        <w:t xml:space="preserve"> 4</w:t>
      </w:r>
      <w:r w:rsidRPr="00A9345D">
        <w:rPr>
          <w:rFonts w:asciiTheme="majorBidi" w:hAnsiTheme="majorBidi" w:cstheme="majorBidi"/>
          <w:bCs/>
        </w:rPr>
        <w:t>. The IP shall provide the items as per the quantity and quality indicated above. To assurance, NHLP fishery technical team for each item will provide the quality samples to the IP.</w:t>
      </w:r>
    </w:p>
    <w:p w14:paraId="4CE2BB98" w14:textId="77777777" w:rsidR="000C79DF" w:rsidRPr="00A9345D" w:rsidRDefault="000C79DF" w:rsidP="000C79DF">
      <w:pPr>
        <w:ind w:left="-360"/>
        <w:rPr>
          <w:rFonts w:asciiTheme="majorBidi" w:hAnsiTheme="majorBidi" w:cstheme="majorBidi"/>
          <w:b/>
        </w:rPr>
      </w:pPr>
    </w:p>
    <w:p w14:paraId="3143995A" w14:textId="77777777" w:rsidR="000C79DF" w:rsidRDefault="000C79DF" w:rsidP="000C79DF">
      <w:pPr>
        <w:contextualSpacing/>
        <w:jc w:val="both"/>
        <w:rPr>
          <w:b/>
          <w:lang w:val="en-GB"/>
        </w:rPr>
      </w:pPr>
      <w:r>
        <w:rPr>
          <w:rFonts w:asciiTheme="majorBidi" w:hAnsiTheme="majorBidi" w:cstheme="majorBidi"/>
          <w:b/>
        </w:rPr>
        <w:t xml:space="preserve">The Fishery Project </w:t>
      </w:r>
      <w:r w:rsidRPr="00B06016">
        <w:rPr>
          <w:b/>
          <w:lang w:val="en-GB"/>
        </w:rPr>
        <w:t>Package and Distribution</w:t>
      </w:r>
      <w:r>
        <w:rPr>
          <w:b/>
          <w:lang w:val="en-GB"/>
        </w:rPr>
        <w:t xml:space="preserve"> description are as bellow;</w:t>
      </w:r>
    </w:p>
    <w:p w14:paraId="095ED117" w14:textId="77777777" w:rsidR="000C79DF" w:rsidRDefault="000C79DF" w:rsidP="000C79DF">
      <w:pPr>
        <w:contextualSpacing/>
        <w:jc w:val="both"/>
        <w:rPr>
          <w:rFonts w:asciiTheme="majorBidi" w:hAnsiTheme="majorBidi" w:cstheme="majorBidi"/>
          <w:b/>
        </w:rPr>
      </w:pPr>
    </w:p>
    <w:tbl>
      <w:tblPr>
        <w:tblW w:w="8360" w:type="dxa"/>
        <w:tblInd w:w="118" w:type="dxa"/>
        <w:tblLayout w:type="fixed"/>
        <w:tblLook w:val="04A0" w:firstRow="1" w:lastRow="0" w:firstColumn="1" w:lastColumn="0" w:noHBand="0" w:noVBand="1"/>
      </w:tblPr>
      <w:tblGrid>
        <w:gridCol w:w="740"/>
        <w:gridCol w:w="1800"/>
        <w:gridCol w:w="3390"/>
        <w:gridCol w:w="1260"/>
        <w:gridCol w:w="1170"/>
      </w:tblGrid>
      <w:tr w:rsidR="005A5F29" w:rsidRPr="00E76D5B" w14:paraId="1E4B54CB" w14:textId="77777777" w:rsidTr="005A5F29">
        <w:trPr>
          <w:trHeight w:val="750"/>
        </w:trPr>
        <w:tc>
          <w:tcPr>
            <w:tcW w:w="7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5880619" w14:textId="77777777" w:rsidR="005A5F29" w:rsidRPr="00E76D5B" w:rsidRDefault="005A5F29" w:rsidP="000F2B4A">
            <w:pPr>
              <w:rPr>
                <w:b/>
                <w:bCs/>
                <w:color w:val="000000"/>
              </w:rPr>
            </w:pPr>
            <w:r w:rsidRPr="00E76D5B">
              <w:rPr>
                <w:b/>
                <w:bCs/>
                <w:color w:val="000000"/>
              </w:rPr>
              <w:t xml:space="preserve">Sr. No. </w:t>
            </w:r>
          </w:p>
        </w:tc>
        <w:tc>
          <w:tcPr>
            <w:tcW w:w="1800" w:type="dxa"/>
            <w:tcBorders>
              <w:top w:val="single" w:sz="8" w:space="0" w:color="auto"/>
              <w:left w:val="nil"/>
              <w:bottom w:val="single" w:sz="8" w:space="0" w:color="auto"/>
              <w:right w:val="single" w:sz="8" w:space="0" w:color="auto"/>
            </w:tcBorders>
            <w:shd w:val="clear" w:color="000000" w:fill="D9D9D9"/>
            <w:vAlign w:val="center"/>
            <w:hideMark/>
          </w:tcPr>
          <w:p w14:paraId="1E5E9D0A" w14:textId="77777777" w:rsidR="005A5F29" w:rsidRPr="00E76D5B" w:rsidRDefault="005A5F29" w:rsidP="000F2B4A">
            <w:pPr>
              <w:rPr>
                <w:b/>
                <w:bCs/>
                <w:color w:val="000000"/>
              </w:rPr>
            </w:pPr>
            <w:r w:rsidRPr="00E76D5B">
              <w:rPr>
                <w:b/>
                <w:bCs/>
                <w:color w:val="000000"/>
              </w:rPr>
              <w:t xml:space="preserve">    Items/Inputs</w:t>
            </w:r>
          </w:p>
        </w:tc>
        <w:tc>
          <w:tcPr>
            <w:tcW w:w="3390" w:type="dxa"/>
            <w:tcBorders>
              <w:top w:val="single" w:sz="8" w:space="0" w:color="auto"/>
              <w:left w:val="nil"/>
              <w:bottom w:val="single" w:sz="8" w:space="0" w:color="auto"/>
              <w:right w:val="single" w:sz="4" w:space="0" w:color="auto"/>
            </w:tcBorders>
            <w:shd w:val="clear" w:color="000000" w:fill="D9D9D9"/>
            <w:vAlign w:val="center"/>
            <w:hideMark/>
          </w:tcPr>
          <w:p w14:paraId="2EBB45B3" w14:textId="77777777" w:rsidR="005A5F29" w:rsidRPr="00E76D5B" w:rsidRDefault="005A5F29" w:rsidP="000F2B4A">
            <w:pPr>
              <w:rPr>
                <w:b/>
                <w:bCs/>
                <w:color w:val="000000"/>
              </w:rPr>
            </w:pPr>
            <w:r w:rsidRPr="00E76D5B">
              <w:rPr>
                <w:b/>
                <w:bCs/>
                <w:color w:val="000000"/>
              </w:rPr>
              <w:t>Description/Specification</w:t>
            </w:r>
          </w:p>
        </w:tc>
        <w:tc>
          <w:tcPr>
            <w:tcW w:w="1260"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616DBF4A" w14:textId="77777777" w:rsidR="005A5F29" w:rsidRPr="00E76D5B" w:rsidRDefault="005A5F29" w:rsidP="000F2B4A">
            <w:pPr>
              <w:rPr>
                <w:b/>
                <w:bCs/>
                <w:color w:val="000000"/>
              </w:rPr>
            </w:pPr>
            <w:r w:rsidRPr="00E76D5B">
              <w:rPr>
                <w:b/>
                <w:bCs/>
                <w:color w:val="000000"/>
              </w:rPr>
              <w:t xml:space="preserve">Unit </w:t>
            </w:r>
          </w:p>
        </w:tc>
        <w:tc>
          <w:tcPr>
            <w:tcW w:w="1170" w:type="dxa"/>
            <w:tcBorders>
              <w:top w:val="single" w:sz="8" w:space="0" w:color="auto"/>
              <w:left w:val="nil"/>
              <w:bottom w:val="single" w:sz="8" w:space="0" w:color="auto"/>
              <w:right w:val="single" w:sz="8" w:space="0" w:color="auto"/>
            </w:tcBorders>
            <w:shd w:val="clear" w:color="000000" w:fill="D9D9D9"/>
            <w:vAlign w:val="center"/>
            <w:hideMark/>
          </w:tcPr>
          <w:p w14:paraId="4A505CDD" w14:textId="77777777" w:rsidR="005A5F29" w:rsidRPr="00E76D5B" w:rsidRDefault="005A5F29" w:rsidP="000F2B4A">
            <w:pPr>
              <w:rPr>
                <w:b/>
                <w:bCs/>
                <w:color w:val="000000"/>
              </w:rPr>
            </w:pPr>
            <w:r w:rsidRPr="00E76D5B">
              <w:rPr>
                <w:b/>
                <w:bCs/>
                <w:color w:val="000000"/>
              </w:rPr>
              <w:t>Quantity</w:t>
            </w:r>
          </w:p>
        </w:tc>
      </w:tr>
      <w:tr w:rsidR="005A5F29" w:rsidRPr="00E76D5B" w14:paraId="3A618756" w14:textId="77777777" w:rsidTr="005A5F29">
        <w:trPr>
          <w:trHeight w:val="27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4B009EF3" w14:textId="77777777" w:rsidR="005A5F29" w:rsidRPr="00E76D5B" w:rsidRDefault="005A5F29" w:rsidP="000F2B4A">
            <w:pPr>
              <w:rPr>
                <w:color w:val="000000"/>
              </w:rPr>
            </w:pPr>
            <w:r w:rsidRPr="00E76D5B">
              <w:rPr>
                <w:color w:val="000000"/>
              </w:rPr>
              <w:t>K-1</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71DEBABF" w14:textId="77777777" w:rsidR="005A5F29" w:rsidRPr="00E76D5B" w:rsidRDefault="005A5F29" w:rsidP="000F2B4A">
            <w:pPr>
              <w:rPr>
                <w:color w:val="000000"/>
              </w:rPr>
            </w:pPr>
            <w:r w:rsidRPr="00E76D5B">
              <w:rPr>
                <w:color w:val="000000"/>
              </w:rPr>
              <w:t>Human Resources/Key Staff for project duration (1</w:t>
            </w:r>
            <w:r>
              <w:rPr>
                <w:color w:val="000000"/>
              </w:rPr>
              <w:t>2</w:t>
            </w:r>
            <w:r w:rsidRPr="00E76D5B">
              <w:rPr>
                <w:color w:val="000000"/>
              </w:rPr>
              <w:t xml:space="preserve"> months)</w:t>
            </w:r>
          </w:p>
        </w:tc>
        <w:tc>
          <w:tcPr>
            <w:tcW w:w="3390" w:type="dxa"/>
            <w:tcBorders>
              <w:top w:val="nil"/>
              <w:left w:val="nil"/>
              <w:bottom w:val="single" w:sz="8" w:space="0" w:color="auto"/>
              <w:right w:val="single" w:sz="8" w:space="0" w:color="auto"/>
            </w:tcBorders>
            <w:shd w:val="clear" w:color="auto" w:fill="auto"/>
            <w:vAlign w:val="center"/>
            <w:hideMark/>
          </w:tcPr>
          <w:p w14:paraId="08AF35DD" w14:textId="77777777" w:rsidR="005A5F29" w:rsidRPr="00E76D5B" w:rsidRDefault="005A5F29" w:rsidP="000F2B4A">
            <w:pPr>
              <w:rPr>
                <w:color w:val="000000"/>
              </w:rPr>
            </w:pPr>
            <w:r w:rsidRPr="00E76D5B">
              <w:rPr>
                <w:color w:val="000000"/>
              </w:rPr>
              <w:t>Project Manager (1</w:t>
            </w:r>
            <w:r>
              <w:rPr>
                <w:color w:val="000000"/>
              </w:rPr>
              <w:t>2</w:t>
            </w:r>
            <w:r w:rsidRPr="00E76D5B">
              <w:rPr>
                <w:color w:val="000000"/>
              </w:rPr>
              <w:t xml:space="preserve"> months)</w:t>
            </w:r>
          </w:p>
        </w:tc>
        <w:tc>
          <w:tcPr>
            <w:tcW w:w="1260" w:type="dxa"/>
            <w:tcBorders>
              <w:top w:val="nil"/>
              <w:left w:val="nil"/>
              <w:bottom w:val="single" w:sz="8" w:space="0" w:color="auto"/>
              <w:right w:val="single" w:sz="8" w:space="0" w:color="auto"/>
            </w:tcBorders>
            <w:shd w:val="clear" w:color="auto" w:fill="auto"/>
            <w:vAlign w:val="center"/>
            <w:hideMark/>
          </w:tcPr>
          <w:p w14:paraId="44B21828" w14:textId="77777777" w:rsidR="005A5F29" w:rsidRPr="00E76D5B" w:rsidRDefault="005A5F29" w:rsidP="000F2B4A">
            <w:pPr>
              <w:jc w:val="center"/>
              <w:rPr>
                <w:color w:val="000000"/>
              </w:rPr>
            </w:pPr>
            <w:r w:rsidRPr="00E76D5B">
              <w:rPr>
                <w:color w:val="000000"/>
              </w:rPr>
              <w:t xml:space="preserve">Head </w:t>
            </w:r>
          </w:p>
        </w:tc>
        <w:tc>
          <w:tcPr>
            <w:tcW w:w="1170" w:type="dxa"/>
            <w:tcBorders>
              <w:top w:val="nil"/>
              <w:left w:val="nil"/>
              <w:bottom w:val="single" w:sz="8" w:space="0" w:color="auto"/>
              <w:right w:val="single" w:sz="8" w:space="0" w:color="auto"/>
            </w:tcBorders>
            <w:shd w:val="clear" w:color="auto" w:fill="auto"/>
            <w:vAlign w:val="center"/>
            <w:hideMark/>
          </w:tcPr>
          <w:p w14:paraId="7F558B32" w14:textId="77777777" w:rsidR="005A5F29" w:rsidRPr="00E76D5B" w:rsidRDefault="005A5F29" w:rsidP="000F2B4A">
            <w:pPr>
              <w:jc w:val="center"/>
              <w:rPr>
                <w:color w:val="000000"/>
              </w:rPr>
            </w:pPr>
            <w:r w:rsidRPr="00E76D5B">
              <w:rPr>
                <w:color w:val="000000"/>
              </w:rPr>
              <w:t>1</w:t>
            </w:r>
          </w:p>
        </w:tc>
      </w:tr>
      <w:tr w:rsidR="005A5F29" w:rsidRPr="00E76D5B" w14:paraId="3FBB6FBE" w14:textId="77777777" w:rsidTr="005A5F29">
        <w:trPr>
          <w:trHeight w:val="52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4A91C2B0" w14:textId="77777777" w:rsidR="005A5F29" w:rsidRPr="00E76D5B" w:rsidRDefault="005A5F29" w:rsidP="000F2B4A">
            <w:pPr>
              <w:rPr>
                <w:color w:val="000000"/>
              </w:rPr>
            </w:pPr>
            <w:r w:rsidRPr="00E76D5B">
              <w:rPr>
                <w:color w:val="000000"/>
              </w:rPr>
              <w:t>K-2</w:t>
            </w:r>
          </w:p>
        </w:tc>
        <w:tc>
          <w:tcPr>
            <w:tcW w:w="1800" w:type="dxa"/>
            <w:vMerge/>
            <w:tcBorders>
              <w:top w:val="nil"/>
              <w:left w:val="single" w:sz="8" w:space="0" w:color="auto"/>
              <w:bottom w:val="single" w:sz="8" w:space="0" w:color="000000"/>
              <w:right w:val="single" w:sz="8" w:space="0" w:color="auto"/>
            </w:tcBorders>
            <w:vAlign w:val="center"/>
            <w:hideMark/>
          </w:tcPr>
          <w:p w14:paraId="54E6A89C" w14:textId="77777777" w:rsidR="005A5F29" w:rsidRPr="00E76D5B" w:rsidRDefault="005A5F29" w:rsidP="000F2B4A">
            <w:pPr>
              <w:rPr>
                <w:color w:val="000000"/>
              </w:rPr>
            </w:pPr>
          </w:p>
        </w:tc>
        <w:tc>
          <w:tcPr>
            <w:tcW w:w="3390" w:type="dxa"/>
            <w:tcBorders>
              <w:top w:val="nil"/>
              <w:left w:val="nil"/>
              <w:bottom w:val="single" w:sz="8" w:space="0" w:color="auto"/>
              <w:right w:val="single" w:sz="8" w:space="0" w:color="auto"/>
            </w:tcBorders>
            <w:shd w:val="clear" w:color="auto" w:fill="auto"/>
            <w:vAlign w:val="center"/>
            <w:hideMark/>
          </w:tcPr>
          <w:p w14:paraId="2FDF5E3C" w14:textId="77777777" w:rsidR="005A5F29" w:rsidRPr="00E76D5B" w:rsidRDefault="005A5F29" w:rsidP="000F2B4A">
            <w:pPr>
              <w:rPr>
                <w:color w:val="000000"/>
              </w:rPr>
            </w:pPr>
            <w:r w:rsidRPr="00E76D5B">
              <w:rPr>
                <w:color w:val="000000"/>
              </w:rPr>
              <w:t>Monitoring/Marketing/ Logistic Officer (1</w:t>
            </w:r>
            <w:r>
              <w:rPr>
                <w:color w:val="000000"/>
              </w:rPr>
              <w:t>2</w:t>
            </w:r>
            <w:r w:rsidRPr="00E76D5B">
              <w:rPr>
                <w:color w:val="000000"/>
              </w:rPr>
              <w:t xml:space="preserve"> months)</w:t>
            </w:r>
          </w:p>
        </w:tc>
        <w:tc>
          <w:tcPr>
            <w:tcW w:w="1260" w:type="dxa"/>
            <w:tcBorders>
              <w:top w:val="nil"/>
              <w:left w:val="nil"/>
              <w:bottom w:val="single" w:sz="8" w:space="0" w:color="auto"/>
              <w:right w:val="single" w:sz="8" w:space="0" w:color="auto"/>
            </w:tcBorders>
            <w:shd w:val="clear" w:color="auto" w:fill="auto"/>
            <w:vAlign w:val="center"/>
            <w:hideMark/>
          </w:tcPr>
          <w:p w14:paraId="272EFD6A" w14:textId="77777777" w:rsidR="005A5F29" w:rsidRPr="00E76D5B" w:rsidRDefault="005A5F29" w:rsidP="000F2B4A">
            <w:pPr>
              <w:jc w:val="center"/>
              <w:rPr>
                <w:color w:val="000000"/>
              </w:rPr>
            </w:pPr>
            <w:r w:rsidRPr="00E76D5B">
              <w:rPr>
                <w:color w:val="000000"/>
              </w:rPr>
              <w:t xml:space="preserve">Head </w:t>
            </w:r>
          </w:p>
        </w:tc>
        <w:tc>
          <w:tcPr>
            <w:tcW w:w="1170" w:type="dxa"/>
            <w:tcBorders>
              <w:top w:val="nil"/>
              <w:left w:val="nil"/>
              <w:bottom w:val="single" w:sz="8" w:space="0" w:color="auto"/>
              <w:right w:val="single" w:sz="8" w:space="0" w:color="auto"/>
            </w:tcBorders>
            <w:shd w:val="clear" w:color="auto" w:fill="auto"/>
            <w:vAlign w:val="center"/>
            <w:hideMark/>
          </w:tcPr>
          <w:p w14:paraId="50BC8846" w14:textId="77777777" w:rsidR="005A5F29" w:rsidRPr="00E76D5B" w:rsidRDefault="005A5F29" w:rsidP="000F2B4A">
            <w:pPr>
              <w:jc w:val="center"/>
              <w:rPr>
                <w:color w:val="000000"/>
              </w:rPr>
            </w:pPr>
            <w:r w:rsidRPr="00E76D5B">
              <w:rPr>
                <w:color w:val="000000"/>
              </w:rPr>
              <w:t>1</w:t>
            </w:r>
          </w:p>
        </w:tc>
      </w:tr>
      <w:tr w:rsidR="005A5F29" w:rsidRPr="00E76D5B" w14:paraId="722D17E8" w14:textId="77777777" w:rsidTr="005A5F29">
        <w:trPr>
          <w:trHeight w:val="27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14BA9023" w14:textId="77777777" w:rsidR="005A5F29" w:rsidRPr="00E76D5B" w:rsidRDefault="005A5F29" w:rsidP="000F2B4A">
            <w:pPr>
              <w:rPr>
                <w:color w:val="000000"/>
              </w:rPr>
            </w:pPr>
            <w:r w:rsidRPr="00E76D5B">
              <w:rPr>
                <w:color w:val="000000"/>
              </w:rPr>
              <w:t>K-3</w:t>
            </w:r>
          </w:p>
        </w:tc>
        <w:tc>
          <w:tcPr>
            <w:tcW w:w="1800" w:type="dxa"/>
            <w:vMerge/>
            <w:tcBorders>
              <w:top w:val="nil"/>
              <w:left w:val="single" w:sz="8" w:space="0" w:color="auto"/>
              <w:bottom w:val="single" w:sz="8" w:space="0" w:color="000000"/>
              <w:right w:val="single" w:sz="8" w:space="0" w:color="auto"/>
            </w:tcBorders>
            <w:vAlign w:val="center"/>
            <w:hideMark/>
          </w:tcPr>
          <w:p w14:paraId="54384676" w14:textId="77777777" w:rsidR="005A5F29" w:rsidRPr="00E76D5B" w:rsidRDefault="005A5F29" w:rsidP="000F2B4A">
            <w:pPr>
              <w:rPr>
                <w:color w:val="000000"/>
              </w:rPr>
            </w:pPr>
          </w:p>
        </w:tc>
        <w:tc>
          <w:tcPr>
            <w:tcW w:w="3390" w:type="dxa"/>
            <w:tcBorders>
              <w:top w:val="nil"/>
              <w:left w:val="nil"/>
              <w:bottom w:val="single" w:sz="8" w:space="0" w:color="auto"/>
              <w:right w:val="single" w:sz="8" w:space="0" w:color="auto"/>
            </w:tcBorders>
            <w:shd w:val="clear" w:color="auto" w:fill="auto"/>
            <w:vAlign w:val="center"/>
            <w:hideMark/>
          </w:tcPr>
          <w:p w14:paraId="0DF3FC1B" w14:textId="77777777" w:rsidR="005A5F29" w:rsidRPr="00E76D5B" w:rsidRDefault="005A5F29" w:rsidP="000F2B4A">
            <w:pPr>
              <w:rPr>
                <w:color w:val="000000"/>
              </w:rPr>
            </w:pPr>
            <w:r w:rsidRPr="00E76D5B">
              <w:rPr>
                <w:color w:val="000000"/>
              </w:rPr>
              <w:t>Fishery Trainer (</w:t>
            </w:r>
            <w:r>
              <w:rPr>
                <w:color w:val="000000"/>
              </w:rPr>
              <w:t>9</w:t>
            </w:r>
            <w:r w:rsidRPr="00E76D5B">
              <w:rPr>
                <w:color w:val="000000"/>
              </w:rPr>
              <w:t xml:space="preserve"> months)</w:t>
            </w:r>
          </w:p>
        </w:tc>
        <w:tc>
          <w:tcPr>
            <w:tcW w:w="1260" w:type="dxa"/>
            <w:tcBorders>
              <w:top w:val="nil"/>
              <w:left w:val="nil"/>
              <w:bottom w:val="single" w:sz="8" w:space="0" w:color="auto"/>
              <w:right w:val="single" w:sz="8" w:space="0" w:color="auto"/>
            </w:tcBorders>
            <w:shd w:val="clear" w:color="auto" w:fill="auto"/>
            <w:vAlign w:val="center"/>
            <w:hideMark/>
          </w:tcPr>
          <w:p w14:paraId="641B461D" w14:textId="77777777" w:rsidR="005A5F29" w:rsidRPr="00E76D5B" w:rsidRDefault="005A5F29" w:rsidP="000F2B4A">
            <w:pPr>
              <w:jc w:val="center"/>
              <w:rPr>
                <w:color w:val="000000"/>
              </w:rPr>
            </w:pPr>
            <w:r w:rsidRPr="00E76D5B">
              <w:rPr>
                <w:color w:val="000000"/>
              </w:rPr>
              <w:t xml:space="preserve">Head </w:t>
            </w:r>
          </w:p>
        </w:tc>
        <w:tc>
          <w:tcPr>
            <w:tcW w:w="1170" w:type="dxa"/>
            <w:tcBorders>
              <w:top w:val="nil"/>
              <w:left w:val="nil"/>
              <w:bottom w:val="single" w:sz="8" w:space="0" w:color="auto"/>
              <w:right w:val="single" w:sz="8" w:space="0" w:color="auto"/>
            </w:tcBorders>
            <w:shd w:val="clear" w:color="auto" w:fill="auto"/>
            <w:vAlign w:val="center"/>
            <w:hideMark/>
          </w:tcPr>
          <w:p w14:paraId="055DAA1E" w14:textId="77777777" w:rsidR="005A5F29" w:rsidRPr="00E76D5B" w:rsidRDefault="005A5F29" w:rsidP="000F2B4A">
            <w:pPr>
              <w:jc w:val="center"/>
              <w:rPr>
                <w:color w:val="000000"/>
              </w:rPr>
            </w:pPr>
            <w:r w:rsidRPr="00E76D5B">
              <w:rPr>
                <w:color w:val="000000"/>
              </w:rPr>
              <w:t>1</w:t>
            </w:r>
          </w:p>
        </w:tc>
      </w:tr>
      <w:tr w:rsidR="005A5F29" w:rsidRPr="00E76D5B" w14:paraId="6284D244" w14:textId="77777777" w:rsidTr="005A5F29">
        <w:trPr>
          <w:trHeight w:val="27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46FB1AEA" w14:textId="77777777" w:rsidR="005A5F29" w:rsidRPr="00E76D5B" w:rsidRDefault="005A5F29" w:rsidP="000F2B4A">
            <w:pPr>
              <w:rPr>
                <w:color w:val="000000"/>
              </w:rPr>
            </w:pPr>
            <w:r w:rsidRPr="00E76D5B">
              <w:rPr>
                <w:color w:val="000000"/>
              </w:rPr>
              <w:t>K-4</w:t>
            </w:r>
          </w:p>
        </w:tc>
        <w:tc>
          <w:tcPr>
            <w:tcW w:w="1800" w:type="dxa"/>
            <w:vMerge/>
            <w:tcBorders>
              <w:top w:val="nil"/>
              <w:left w:val="single" w:sz="8" w:space="0" w:color="auto"/>
              <w:bottom w:val="single" w:sz="8" w:space="0" w:color="000000"/>
              <w:right w:val="single" w:sz="8" w:space="0" w:color="auto"/>
            </w:tcBorders>
            <w:vAlign w:val="center"/>
            <w:hideMark/>
          </w:tcPr>
          <w:p w14:paraId="2A44519C" w14:textId="77777777" w:rsidR="005A5F29" w:rsidRPr="00E76D5B" w:rsidRDefault="005A5F29" w:rsidP="000F2B4A">
            <w:pPr>
              <w:rPr>
                <w:color w:val="000000"/>
              </w:rPr>
            </w:pPr>
          </w:p>
        </w:tc>
        <w:tc>
          <w:tcPr>
            <w:tcW w:w="3390" w:type="dxa"/>
            <w:tcBorders>
              <w:top w:val="nil"/>
              <w:left w:val="nil"/>
              <w:bottom w:val="single" w:sz="8" w:space="0" w:color="auto"/>
              <w:right w:val="single" w:sz="8" w:space="0" w:color="auto"/>
            </w:tcBorders>
            <w:shd w:val="clear" w:color="auto" w:fill="auto"/>
            <w:vAlign w:val="center"/>
            <w:hideMark/>
          </w:tcPr>
          <w:p w14:paraId="19FB95E8" w14:textId="77777777" w:rsidR="005A5F29" w:rsidRPr="00E76D5B" w:rsidRDefault="005A5F29" w:rsidP="000F2B4A">
            <w:pPr>
              <w:rPr>
                <w:color w:val="000000"/>
              </w:rPr>
            </w:pPr>
            <w:r w:rsidRPr="00E76D5B">
              <w:rPr>
                <w:color w:val="000000"/>
              </w:rPr>
              <w:t>Fishery Trainer (</w:t>
            </w:r>
            <w:r>
              <w:rPr>
                <w:color w:val="000000"/>
              </w:rPr>
              <w:t>9</w:t>
            </w:r>
            <w:r w:rsidRPr="00E76D5B">
              <w:rPr>
                <w:color w:val="000000"/>
              </w:rPr>
              <w:t xml:space="preserve"> months)</w:t>
            </w:r>
          </w:p>
        </w:tc>
        <w:tc>
          <w:tcPr>
            <w:tcW w:w="1260" w:type="dxa"/>
            <w:tcBorders>
              <w:top w:val="nil"/>
              <w:left w:val="nil"/>
              <w:bottom w:val="single" w:sz="8" w:space="0" w:color="auto"/>
              <w:right w:val="single" w:sz="8" w:space="0" w:color="auto"/>
            </w:tcBorders>
            <w:shd w:val="clear" w:color="auto" w:fill="auto"/>
            <w:vAlign w:val="center"/>
            <w:hideMark/>
          </w:tcPr>
          <w:p w14:paraId="63B29CA7" w14:textId="77777777" w:rsidR="005A5F29" w:rsidRPr="00E76D5B" w:rsidRDefault="005A5F29" w:rsidP="000F2B4A">
            <w:pPr>
              <w:jc w:val="center"/>
              <w:rPr>
                <w:color w:val="000000"/>
              </w:rPr>
            </w:pPr>
            <w:r w:rsidRPr="00E76D5B">
              <w:rPr>
                <w:color w:val="000000"/>
              </w:rPr>
              <w:t xml:space="preserve">Head </w:t>
            </w:r>
          </w:p>
        </w:tc>
        <w:tc>
          <w:tcPr>
            <w:tcW w:w="1170" w:type="dxa"/>
            <w:tcBorders>
              <w:top w:val="nil"/>
              <w:left w:val="nil"/>
              <w:bottom w:val="single" w:sz="8" w:space="0" w:color="auto"/>
              <w:right w:val="single" w:sz="8" w:space="0" w:color="auto"/>
            </w:tcBorders>
            <w:shd w:val="clear" w:color="auto" w:fill="auto"/>
            <w:vAlign w:val="center"/>
            <w:hideMark/>
          </w:tcPr>
          <w:p w14:paraId="5630956C" w14:textId="77777777" w:rsidR="005A5F29" w:rsidRPr="00E76D5B" w:rsidRDefault="005A5F29" w:rsidP="000F2B4A">
            <w:pPr>
              <w:jc w:val="center"/>
              <w:rPr>
                <w:color w:val="000000"/>
              </w:rPr>
            </w:pPr>
            <w:r w:rsidRPr="00E76D5B">
              <w:rPr>
                <w:color w:val="000000"/>
              </w:rPr>
              <w:t>1</w:t>
            </w:r>
          </w:p>
        </w:tc>
      </w:tr>
      <w:tr w:rsidR="005A5F29" w:rsidRPr="00E76D5B" w14:paraId="45301D36" w14:textId="77777777" w:rsidTr="005A5F29">
        <w:trPr>
          <w:trHeight w:val="270"/>
        </w:trPr>
        <w:tc>
          <w:tcPr>
            <w:tcW w:w="8360" w:type="dxa"/>
            <w:gridSpan w:val="5"/>
            <w:tcBorders>
              <w:top w:val="single" w:sz="8" w:space="0" w:color="auto"/>
              <w:left w:val="single" w:sz="8" w:space="0" w:color="auto"/>
              <w:bottom w:val="single" w:sz="8" w:space="0" w:color="auto"/>
              <w:right w:val="nil"/>
            </w:tcBorders>
            <w:shd w:val="clear" w:color="000000" w:fill="FFFFFF"/>
            <w:noWrap/>
            <w:vAlign w:val="center"/>
            <w:hideMark/>
          </w:tcPr>
          <w:p w14:paraId="1C836FD2" w14:textId="77777777" w:rsidR="005A5F29" w:rsidRPr="00E76D5B" w:rsidRDefault="005A5F29" w:rsidP="000F2B4A">
            <w:pPr>
              <w:jc w:val="center"/>
              <w:rPr>
                <w:b/>
                <w:bCs/>
                <w:color w:val="000000"/>
              </w:rPr>
            </w:pPr>
            <w:r w:rsidRPr="00E76D5B">
              <w:rPr>
                <w:b/>
                <w:bCs/>
                <w:color w:val="000000"/>
              </w:rPr>
              <w:t xml:space="preserve">A: Estimate Budget for Human Resources </w:t>
            </w:r>
          </w:p>
        </w:tc>
      </w:tr>
      <w:tr w:rsidR="005A5F29" w:rsidRPr="00E76D5B" w14:paraId="0945A1C1" w14:textId="77777777" w:rsidTr="005A5F29">
        <w:trPr>
          <w:trHeight w:val="78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61DD8432" w14:textId="77777777" w:rsidR="005A5F29" w:rsidRPr="00E76D5B" w:rsidRDefault="005A5F29" w:rsidP="000F2B4A">
            <w:pPr>
              <w:rPr>
                <w:b/>
                <w:bCs/>
                <w:color w:val="000000"/>
              </w:rPr>
            </w:pPr>
            <w:r w:rsidRPr="00E76D5B">
              <w:rPr>
                <w:b/>
                <w:bCs/>
                <w:color w:val="000000"/>
              </w:rPr>
              <w:t xml:space="preserve">Sr. No. </w:t>
            </w:r>
          </w:p>
        </w:tc>
        <w:tc>
          <w:tcPr>
            <w:tcW w:w="1800" w:type="dxa"/>
            <w:tcBorders>
              <w:top w:val="nil"/>
              <w:left w:val="nil"/>
              <w:bottom w:val="single" w:sz="8" w:space="0" w:color="auto"/>
              <w:right w:val="single" w:sz="8" w:space="0" w:color="auto"/>
            </w:tcBorders>
            <w:shd w:val="clear" w:color="000000" w:fill="D9D9D9"/>
            <w:vAlign w:val="center"/>
            <w:hideMark/>
          </w:tcPr>
          <w:p w14:paraId="0A255B5E" w14:textId="77777777" w:rsidR="005A5F29" w:rsidRPr="00E76D5B" w:rsidRDefault="005A5F29" w:rsidP="000F2B4A">
            <w:pPr>
              <w:rPr>
                <w:b/>
                <w:bCs/>
                <w:color w:val="000000"/>
              </w:rPr>
            </w:pPr>
            <w:r w:rsidRPr="00E76D5B">
              <w:rPr>
                <w:b/>
                <w:bCs/>
                <w:color w:val="000000"/>
              </w:rPr>
              <w:t xml:space="preserve">    Items/Inputs</w:t>
            </w:r>
          </w:p>
        </w:tc>
        <w:tc>
          <w:tcPr>
            <w:tcW w:w="3390" w:type="dxa"/>
            <w:tcBorders>
              <w:top w:val="nil"/>
              <w:left w:val="nil"/>
              <w:bottom w:val="single" w:sz="8" w:space="0" w:color="auto"/>
              <w:right w:val="nil"/>
            </w:tcBorders>
            <w:shd w:val="clear" w:color="000000" w:fill="D9D9D9"/>
            <w:vAlign w:val="center"/>
            <w:hideMark/>
          </w:tcPr>
          <w:p w14:paraId="562ED986" w14:textId="77777777" w:rsidR="005A5F29" w:rsidRPr="00E76D5B" w:rsidRDefault="005A5F29" w:rsidP="000F2B4A">
            <w:pPr>
              <w:rPr>
                <w:b/>
                <w:bCs/>
                <w:color w:val="000000"/>
              </w:rPr>
            </w:pPr>
            <w:r w:rsidRPr="00E76D5B">
              <w:rPr>
                <w:b/>
                <w:bCs/>
                <w:color w:val="000000"/>
              </w:rPr>
              <w:t>Description/Specification</w:t>
            </w:r>
          </w:p>
        </w:tc>
        <w:tc>
          <w:tcPr>
            <w:tcW w:w="1260" w:type="dxa"/>
            <w:tcBorders>
              <w:top w:val="nil"/>
              <w:left w:val="nil"/>
              <w:bottom w:val="single" w:sz="8" w:space="0" w:color="auto"/>
              <w:right w:val="single" w:sz="8" w:space="0" w:color="auto"/>
            </w:tcBorders>
            <w:shd w:val="clear" w:color="000000" w:fill="D9D9D9"/>
            <w:vAlign w:val="center"/>
            <w:hideMark/>
          </w:tcPr>
          <w:p w14:paraId="5E5BC23E" w14:textId="77777777" w:rsidR="005A5F29" w:rsidRPr="00E76D5B" w:rsidRDefault="005A5F29" w:rsidP="000F2B4A">
            <w:pPr>
              <w:rPr>
                <w:b/>
                <w:bCs/>
                <w:color w:val="000000"/>
              </w:rPr>
            </w:pPr>
            <w:r w:rsidRPr="00E76D5B">
              <w:rPr>
                <w:b/>
                <w:bCs/>
                <w:color w:val="000000"/>
              </w:rPr>
              <w:t xml:space="preserve">Unit </w:t>
            </w:r>
          </w:p>
        </w:tc>
        <w:tc>
          <w:tcPr>
            <w:tcW w:w="1170" w:type="dxa"/>
            <w:tcBorders>
              <w:top w:val="nil"/>
              <w:left w:val="nil"/>
              <w:bottom w:val="single" w:sz="8" w:space="0" w:color="auto"/>
              <w:right w:val="single" w:sz="8" w:space="0" w:color="auto"/>
            </w:tcBorders>
            <w:shd w:val="clear" w:color="000000" w:fill="D9D9D9"/>
            <w:vAlign w:val="center"/>
            <w:hideMark/>
          </w:tcPr>
          <w:p w14:paraId="0137B931" w14:textId="77777777" w:rsidR="005A5F29" w:rsidRPr="00E76D5B" w:rsidRDefault="005A5F29" w:rsidP="000F2B4A">
            <w:pPr>
              <w:rPr>
                <w:b/>
                <w:bCs/>
                <w:color w:val="000000"/>
              </w:rPr>
            </w:pPr>
            <w:r w:rsidRPr="00E76D5B">
              <w:rPr>
                <w:b/>
                <w:bCs/>
                <w:color w:val="000000"/>
              </w:rPr>
              <w:t>Quantity</w:t>
            </w:r>
          </w:p>
        </w:tc>
      </w:tr>
      <w:tr w:rsidR="005A5F29" w:rsidRPr="00E76D5B" w14:paraId="5ECB2EC8" w14:textId="77777777" w:rsidTr="005A5F29">
        <w:trPr>
          <w:trHeight w:val="154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4F5B2F78" w14:textId="77777777" w:rsidR="005A5F29" w:rsidRPr="00E76D5B" w:rsidRDefault="005A5F29" w:rsidP="000F2B4A">
            <w:pPr>
              <w:rPr>
                <w:color w:val="000000"/>
              </w:rPr>
            </w:pPr>
            <w:r w:rsidRPr="00E76D5B">
              <w:rPr>
                <w:color w:val="000000"/>
              </w:rPr>
              <w:t> 1</w:t>
            </w:r>
          </w:p>
        </w:tc>
        <w:tc>
          <w:tcPr>
            <w:tcW w:w="1800" w:type="dxa"/>
            <w:tcBorders>
              <w:top w:val="nil"/>
              <w:left w:val="nil"/>
              <w:bottom w:val="single" w:sz="8" w:space="0" w:color="auto"/>
              <w:right w:val="single" w:sz="8" w:space="0" w:color="auto"/>
            </w:tcBorders>
            <w:shd w:val="clear" w:color="auto" w:fill="auto"/>
            <w:vAlign w:val="center"/>
            <w:hideMark/>
          </w:tcPr>
          <w:p w14:paraId="7838FDEF" w14:textId="77777777" w:rsidR="005A5F29" w:rsidRPr="00E76D5B" w:rsidRDefault="005A5F29" w:rsidP="000F2B4A">
            <w:pPr>
              <w:rPr>
                <w:color w:val="000000"/>
              </w:rPr>
            </w:pPr>
            <w:r w:rsidRPr="00E76D5B">
              <w:rPr>
                <w:color w:val="000000"/>
              </w:rPr>
              <w:t xml:space="preserve">Package Transportation </w:t>
            </w:r>
          </w:p>
        </w:tc>
        <w:tc>
          <w:tcPr>
            <w:tcW w:w="3390" w:type="dxa"/>
            <w:tcBorders>
              <w:top w:val="nil"/>
              <w:left w:val="nil"/>
              <w:bottom w:val="single" w:sz="8" w:space="0" w:color="auto"/>
              <w:right w:val="single" w:sz="8" w:space="0" w:color="auto"/>
            </w:tcBorders>
            <w:shd w:val="clear" w:color="auto" w:fill="auto"/>
            <w:vAlign w:val="center"/>
            <w:hideMark/>
          </w:tcPr>
          <w:p w14:paraId="3D72B6E1" w14:textId="77777777" w:rsidR="005A5F29" w:rsidRPr="00E76D5B" w:rsidRDefault="005A5F29" w:rsidP="000F2B4A">
            <w:pPr>
              <w:jc w:val="both"/>
              <w:rPr>
                <w:color w:val="000000"/>
              </w:rPr>
            </w:pPr>
            <w:r w:rsidRPr="00E76D5B">
              <w:rPr>
                <w:color w:val="000000"/>
              </w:rPr>
              <w:t xml:space="preserve">Transportation of Goods (fingerlings, fish feed, feeder, brood fish, apron, rubber boots, pH meter, Thermometer, grass cutter, over-head tank, </w:t>
            </w:r>
            <w:proofErr w:type="gramStart"/>
            <w:r w:rsidRPr="00E76D5B">
              <w:rPr>
                <w:color w:val="000000"/>
              </w:rPr>
              <w:t>poles ,</w:t>
            </w:r>
            <w:proofErr w:type="gramEnd"/>
            <w:r w:rsidRPr="00E76D5B">
              <w:rPr>
                <w:color w:val="000000"/>
              </w:rPr>
              <w:t xml:space="preserve"> wire-mesh and etc.)</w:t>
            </w:r>
          </w:p>
        </w:tc>
        <w:tc>
          <w:tcPr>
            <w:tcW w:w="1260" w:type="dxa"/>
            <w:tcBorders>
              <w:top w:val="nil"/>
              <w:left w:val="nil"/>
              <w:bottom w:val="single" w:sz="8" w:space="0" w:color="auto"/>
              <w:right w:val="single" w:sz="8" w:space="0" w:color="auto"/>
            </w:tcBorders>
            <w:shd w:val="clear" w:color="auto" w:fill="auto"/>
            <w:vAlign w:val="center"/>
            <w:hideMark/>
          </w:tcPr>
          <w:p w14:paraId="74DEB5B8" w14:textId="77777777" w:rsidR="005A5F29" w:rsidRPr="00E76D5B" w:rsidRDefault="005A5F29" w:rsidP="000F2B4A">
            <w:pPr>
              <w:jc w:val="center"/>
              <w:rPr>
                <w:color w:val="000000"/>
              </w:rPr>
            </w:pPr>
            <w:r w:rsidRPr="00E76D5B">
              <w:rPr>
                <w:color w:val="000000"/>
              </w:rPr>
              <w:t>Trip</w:t>
            </w:r>
          </w:p>
        </w:tc>
        <w:tc>
          <w:tcPr>
            <w:tcW w:w="1170" w:type="dxa"/>
            <w:tcBorders>
              <w:top w:val="nil"/>
              <w:left w:val="nil"/>
              <w:bottom w:val="single" w:sz="8" w:space="0" w:color="auto"/>
              <w:right w:val="single" w:sz="8" w:space="0" w:color="auto"/>
            </w:tcBorders>
            <w:shd w:val="clear" w:color="auto" w:fill="auto"/>
            <w:vAlign w:val="center"/>
            <w:hideMark/>
          </w:tcPr>
          <w:p w14:paraId="1EEE47D6" w14:textId="77777777" w:rsidR="005A5F29" w:rsidRPr="00E76D5B" w:rsidRDefault="005A5F29" w:rsidP="000F2B4A">
            <w:pPr>
              <w:jc w:val="center"/>
              <w:rPr>
                <w:color w:val="000000"/>
              </w:rPr>
            </w:pPr>
            <w:r>
              <w:rPr>
                <w:color w:val="000000"/>
              </w:rPr>
              <w:t>3</w:t>
            </w:r>
            <w:r w:rsidRPr="00E76D5B">
              <w:rPr>
                <w:color w:val="000000"/>
              </w:rPr>
              <w:t>0</w:t>
            </w:r>
          </w:p>
        </w:tc>
      </w:tr>
      <w:tr w:rsidR="005A5F29" w:rsidRPr="00E76D5B" w14:paraId="5A2D965E" w14:textId="77777777" w:rsidTr="005A5F29">
        <w:trPr>
          <w:trHeight w:val="129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33CE9F59" w14:textId="77777777" w:rsidR="005A5F29" w:rsidRPr="00E76D5B" w:rsidRDefault="005A5F29" w:rsidP="000F2B4A">
            <w:pPr>
              <w:rPr>
                <w:color w:val="000000"/>
              </w:rPr>
            </w:pPr>
            <w:r w:rsidRPr="00E76D5B">
              <w:rPr>
                <w:color w:val="000000"/>
              </w:rPr>
              <w:t> 2</w:t>
            </w:r>
          </w:p>
        </w:tc>
        <w:tc>
          <w:tcPr>
            <w:tcW w:w="1800" w:type="dxa"/>
            <w:tcBorders>
              <w:top w:val="nil"/>
              <w:left w:val="nil"/>
              <w:bottom w:val="single" w:sz="8" w:space="0" w:color="auto"/>
              <w:right w:val="single" w:sz="8" w:space="0" w:color="auto"/>
            </w:tcBorders>
            <w:shd w:val="clear" w:color="auto" w:fill="auto"/>
            <w:vAlign w:val="center"/>
            <w:hideMark/>
          </w:tcPr>
          <w:p w14:paraId="18C3FA5E" w14:textId="77777777" w:rsidR="005A5F29" w:rsidRPr="00E76D5B" w:rsidRDefault="005A5F29" w:rsidP="000F2B4A">
            <w:pPr>
              <w:rPr>
                <w:color w:val="000000"/>
              </w:rPr>
            </w:pPr>
            <w:r w:rsidRPr="00E76D5B">
              <w:rPr>
                <w:color w:val="000000"/>
              </w:rPr>
              <w:t xml:space="preserve">Project Mobilization Cost </w:t>
            </w:r>
          </w:p>
        </w:tc>
        <w:tc>
          <w:tcPr>
            <w:tcW w:w="3390" w:type="dxa"/>
            <w:tcBorders>
              <w:top w:val="nil"/>
              <w:left w:val="nil"/>
              <w:bottom w:val="single" w:sz="8" w:space="0" w:color="auto"/>
              <w:right w:val="single" w:sz="8" w:space="0" w:color="auto"/>
            </w:tcBorders>
            <w:shd w:val="clear" w:color="auto" w:fill="auto"/>
            <w:vAlign w:val="center"/>
            <w:hideMark/>
          </w:tcPr>
          <w:p w14:paraId="3168A43E" w14:textId="77777777" w:rsidR="005A5F29" w:rsidRPr="00E76D5B" w:rsidRDefault="005A5F29" w:rsidP="000F2B4A">
            <w:pPr>
              <w:jc w:val="both"/>
              <w:rPr>
                <w:color w:val="000000"/>
              </w:rPr>
            </w:pPr>
            <w:r w:rsidRPr="00E76D5B">
              <w:rPr>
                <w:color w:val="000000"/>
              </w:rPr>
              <w:t>All required inputs if needed i.e. office rent, stationary, printing, field exhibiti</w:t>
            </w:r>
            <w:r>
              <w:rPr>
                <w:color w:val="000000"/>
              </w:rPr>
              <w:t xml:space="preserve">on, demonstration and fish farms </w:t>
            </w:r>
            <w:r w:rsidRPr="00E76D5B">
              <w:rPr>
                <w:color w:val="000000"/>
              </w:rPr>
              <w:t>supervision cost</w:t>
            </w:r>
            <w:r>
              <w:rPr>
                <w:color w:val="000000"/>
              </w:rPr>
              <w:t>.</w:t>
            </w:r>
          </w:p>
        </w:tc>
        <w:tc>
          <w:tcPr>
            <w:tcW w:w="1260" w:type="dxa"/>
            <w:tcBorders>
              <w:top w:val="nil"/>
              <w:left w:val="nil"/>
              <w:bottom w:val="single" w:sz="8" w:space="0" w:color="auto"/>
              <w:right w:val="single" w:sz="8" w:space="0" w:color="auto"/>
            </w:tcBorders>
            <w:shd w:val="clear" w:color="auto" w:fill="auto"/>
            <w:vAlign w:val="center"/>
            <w:hideMark/>
          </w:tcPr>
          <w:p w14:paraId="1671ABED" w14:textId="77777777" w:rsidR="005A5F29" w:rsidRPr="00E76D5B" w:rsidRDefault="005A5F29" w:rsidP="000F2B4A">
            <w:pPr>
              <w:jc w:val="center"/>
              <w:rPr>
                <w:color w:val="000000"/>
              </w:rPr>
            </w:pPr>
            <w:proofErr w:type="spellStart"/>
            <w:r w:rsidRPr="00E76D5B">
              <w:rPr>
                <w:color w:val="000000"/>
              </w:rPr>
              <w:t>Lum</w:t>
            </w:r>
            <w:proofErr w:type="spellEnd"/>
            <w:r w:rsidRPr="00E76D5B">
              <w:rPr>
                <w:color w:val="000000"/>
              </w:rPr>
              <w:t xml:space="preserve"> sump</w:t>
            </w:r>
          </w:p>
        </w:tc>
        <w:tc>
          <w:tcPr>
            <w:tcW w:w="1170" w:type="dxa"/>
            <w:tcBorders>
              <w:top w:val="nil"/>
              <w:left w:val="nil"/>
              <w:bottom w:val="single" w:sz="8" w:space="0" w:color="auto"/>
              <w:right w:val="single" w:sz="8" w:space="0" w:color="auto"/>
            </w:tcBorders>
            <w:shd w:val="clear" w:color="auto" w:fill="auto"/>
            <w:vAlign w:val="center"/>
            <w:hideMark/>
          </w:tcPr>
          <w:p w14:paraId="21DD6EED" w14:textId="77777777" w:rsidR="005A5F29" w:rsidRPr="00E76D5B" w:rsidRDefault="005A5F29" w:rsidP="000F2B4A">
            <w:pPr>
              <w:jc w:val="center"/>
              <w:rPr>
                <w:color w:val="000000"/>
              </w:rPr>
            </w:pPr>
            <w:r w:rsidRPr="00E76D5B">
              <w:rPr>
                <w:color w:val="000000"/>
              </w:rPr>
              <w:t>1</w:t>
            </w:r>
          </w:p>
        </w:tc>
      </w:tr>
      <w:tr w:rsidR="005A5F29" w:rsidRPr="00E76D5B" w14:paraId="25FB8BB6" w14:textId="77777777" w:rsidTr="005A5F29">
        <w:trPr>
          <w:trHeight w:val="256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21EE8CA3" w14:textId="77777777" w:rsidR="005A5F29" w:rsidRPr="00E76D5B" w:rsidRDefault="005A5F29" w:rsidP="000F2B4A">
            <w:pPr>
              <w:rPr>
                <w:color w:val="000000"/>
              </w:rPr>
            </w:pPr>
            <w:r w:rsidRPr="00E76D5B">
              <w:rPr>
                <w:color w:val="000000"/>
              </w:rPr>
              <w:t> 3</w:t>
            </w:r>
          </w:p>
        </w:tc>
        <w:tc>
          <w:tcPr>
            <w:tcW w:w="1800" w:type="dxa"/>
            <w:tcBorders>
              <w:top w:val="nil"/>
              <w:left w:val="nil"/>
              <w:bottom w:val="single" w:sz="8" w:space="0" w:color="auto"/>
              <w:right w:val="single" w:sz="8" w:space="0" w:color="auto"/>
            </w:tcBorders>
            <w:shd w:val="clear" w:color="auto" w:fill="auto"/>
            <w:vAlign w:val="center"/>
            <w:hideMark/>
          </w:tcPr>
          <w:p w14:paraId="5795FFB0" w14:textId="77777777" w:rsidR="005A5F29" w:rsidRPr="00E76D5B" w:rsidRDefault="005A5F29" w:rsidP="000F2B4A">
            <w:pPr>
              <w:rPr>
                <w:color w:val="000000"/>
              </w:rPr>
            </w:pPr>
            <w:r w:rsidRPr="00E76D5B">
              <w:rPr>
                <w:color w:val="000000"/>
              </w:rPr>
              <w:t xml:space="preserve">Training on Carp fish farming </w:t>
            </w:r>
          </w:p>
        </w:tc>
        <w:tc>
          <w:tcPr>
            <w:tcW w:w="3390" w:type="dxa"/>
            <w:tcBorders>
              <w:top w:val="nil"/>
              <w:left w:val="nil"/>
              <w:bottom w:val="single" w:sz="8" w:space="0" w:color="auto"/>
              <w:right w:val="single" w:sz="8" w:space="0" w:color="auto"/>
            </w:tcBorders>
            <w:shd w:val="clear" w:color="auto" w:fill="auto"/>
            <w:vAlign w:val="center"/>
            <w:hideMark/>
          </w:tcPr>
          <w:p w14:paraId="307EDECD" w14:textId="77777777" w:rsidR="005A5F29" w:rsidRPr="00E76D5B" w:rsidRDefault="005A5F29" w:rsidP="000F2B4A">
            <w:pPr>
              <w:jc w:val="both"/>
              <w:rPr>
                <w:color w:val="000000"/>
              </w:rPr>
            </w:pPr>
            <w:r w:rsidRPr="00E76D5B">
              <w:rPr>
                <w:color w:val="000000"/>
              </w:rPr>
              <w:t>Initial one-week Training of trainers (</w:t>
            </w:r>
            <w:proofErr w:type="spellStart"/>
            <w:r w:rsidRPr="00E76D5B">
              <w:rPr>
                <w:color w:val="000000"/>
              </w:rPr>
              <w:t>ToT</w:t>
            </w:r>
            <w:proofErr w:type="spellEnd"/>
            <w:r w:rsidRPr="00E76D5B">
              <w:rPr>
                <w:color w:val="000000"/>
              </w:rPr>
              <w:t>) will be conducted and then trainers will deliver training to 2</w:t>
            </w:r>
            <w:r>
              <w:rPr>
                <w:color w:val="000000"/>
              </w:rPr>
              <w:t>0</w:t>
            </w:r>
            <w:r w:rsidRPr="00E76D5B">
              <w:rPr>
                <w:color w:val="000000"/>
              </w:rPr>
              <w:t xml:space="preserve"> beneficiaries for 2 months during the project implementation on carp fish </w:t>
            </w:r>
            <w:r>
              <w:rPr>
                <w:color w:val="000000"/>
              </w:rPr>
              <w:t>farming management.</w:t>
            </w:r>
          </w:p>
        </w:tc>
        <w:tc>
          <w:tcPr>
            <w:tcW w:w="1260" w:type="dxa"/>
            <w:tcBorders>
              <w:top w:val="nil"/>
              <w:left w:val="nil"/>
              <w:bottom w:val="single" w:sz="8" w:space="0" w:color="auto"/>
              <w:right w:val="single" w:sz="8" w:space="0" w:color="auto"/>
            </w:tcBorders>
            <w:shd w:val="clear" w:color="auto" w:fill="auto"/>
            <w:vAlign w:val="center"/>
            <w:hideMark/>
          </w:tcPr>
          <w:p w14:paraId="0E362C7A" w14:textId="77777777" w:rsidR="005A5F29" w:rsidRPr="00E76D5B" w:rsidRDefault="005A5F29" w:rsidP="000F2B4A">
            <w:pPr>
              <w:jc w:val="center"/>
              <w:rPr>
                <w:color w:val="000000"/>
              </w:rPr>
            </w:pPr>
            <w:r w:rsidRPr="00E76D5B">
              <w:rPr>
                <w:color w:val="000000"/>
              </w:rPr>
              <w:t xml:space="preserve">Head </w:t>
            </w:r>
          </w:p>
        </w:tc>
        <w:tc>
          <w:tcPr>
            <w:tcW w:w="1170" w:type="dxa"/>
            <w:tcBorders>
              <w:top w:val="nil"/>
              <w:left w:val="nil"/>
              <w:bottom w:val="single" w:sz="8" w:space="0" w:color="auto"/>
              <w:right w:val="single" w:sz="8" w:space="0" w:color="auto"/>
            </w:tcBorders>
            <w:shd w:val="clear" w:color="auto" w:fill="auto"/>
            <w:vAlign w:val="center"/>
            <w:hideMark/>
          </w:tcPr>
          <w:p w14:paraId="4F54FB2B" w14:textId="77777777" w:rsidR="005A5F29" w:rsidRPr="00E76D5B" w:rsidRDefault="005A5F29" w:rsidP="000F2B4A">
            <w:pPr>
              <w:jc w:val="center"/>
              <w:rPr>
                <w:color w:val="000000"/>
              </w:rPr>
            </w:pPr>
            <w:r>
              <w:rPr>
                <w:color w:val="000000"/>
              </w:rPr>
              <w:t>20</w:t>
            </w:r>
          </w:p>
        </w:tc>
      </w:tr>
      <w:tr w:rsidR="005A5F29" w:rsidRPr="00E76D5B" w14:paraId="5C74931C" w14:textId="77777777" w:rsidTr="005A5F29">
        <w:trPr>
          <w:trHeight w:val="78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3E2B8BDA" w14:textId="77777777" w:rsidR="005A5F29" w:rsidRPr="00E76D5B" w:rsidRDefault="005A5F29" w:rsidP="000F2B4A">
            <w:pPr>
              <w:rPr>
                <w:color w:val="000000"/>
              </w:rPr>
            </w:pPr>
            <w:r w:rsidRPr="00E76D5B">
              <w:rPr>
                <w:color w:val="000000"/>
              </w:rPr>
              <w:t> 4</w:t>
            </w:r>
          </w:p>
        </w:tc>
        <w:tc>
          <w:tcPr>
            <w:tcW w:w="1800" w:type="dxa"/>
            <w:tcBorders>
              <w:top w:val="nil"/>
              <w:left w:val="nil"/>
              <w:bottom w:val="single" w:sz="8" w:space="0" w:color="auto"/>
              <w:right w:val="single" w:sz="8" w:space="0" w:color="auto"/>
            </w:tcBorders>
            <w:shd w:val="clear" w:color="auto" w:fill="auto"/>
            <w:vAlign w:val="center"/>
            <w:hideMark/>
          </w:tcPr>
          <w:p w14:paraId="27A0EFA8" w14:textId="77777777" w:rsidR="005A5F29" w:rsidRPr="00E76D5B" w:rsidRDefault="005A5F29" w:rsidP="000F2B4A">
            <w:pPr>
              <w:rPr>
                <w:color w:val="000000"/>
              </w:rPr>
            </w:pPr>
            <w:r w:rsidRPr="00E76D5B">
              <w:rPr>
                <w:color w:val="000000"/>
              </w:rPr>
              <w:t>Rental Vehicles</w:t>
            </w:r>
          </w:p>
        </w:tc>
        <w:tc>
          <w:tcPr>
            <w:tcW w:w="3390" w:type="dxa"/>
            <w:tcBorders>
              <w:top w:val="nil"/>
              <w:left w:val="nil"/>
              <w:bottom w:val="single" w:sz="8" w:space="0" w:color="auto"/>
              <w:right w:val="single" w:sz="8" w:space="0" w:color="auto"/>
            </w:tcBorders>
            <w:shd w:val="clear" w:color="auto" w:fill="auto"/>
            <w:vAlign w:val="center"/>
            <w:hideMark/>
          </w:tcPr>
          <w:p w14:paraId="6416C21E" w14:textId="77777777" w:rsidR="005A5F29" w:rsidRPr="00E76D5B" w:rsidRDefault="005A5F29" w:rsidP="000F2B4A">
            <w:pPr>
              <w:rPr>
                <w:color w:val="000000"/>
              </w:rPr>
            </w:pPr>
            <w:r w:rsidRPr="00E76D5B">
              <w:rPr>
                <w:color w:val="000000"/>
              </w:rPr>
              <w:t xml:space="preserve">Key </w:t>
            </w:r>
            <w:proofErr w:type="gramStart"/>
            <w:r w:rsidRPr="00E76D5B">
              <w:rPr>
                <w:color w:val="000000"/>
              </w:rPr>
              <w:t>staff pick</w:t>
            </w:r>
            <w:proofErr w:type="gramEnd"/>
            <w:r w:rsidRPr="00E76D5B">
              <w:rPr>
                <w:color w:val="000000"/>
              </w:rPr>
              <w:t xml:space="preserve"> and drop services for 18 months and field visit and monitoring one car required.</w:t>
            </w:r>
          </w:p>
        </w:tc>
        <w:tc>
          <w:tcPr>
            <w:tcW w:w="1260" w:type="dxa"/>
            <w:tcBorders>
              <w:top w:val="nil"/>
              <w:left w:val="nil"/>
              <w:bottom w:val="single" w:sz="8" w:space="0" w:color="auto"/>
              <w:right w:val="single" w:sz="8" w:space="0" w:color="auto"/>
            </w:tcBorders>
            <w:shd w:val="clear" w:color="auto" w:fill="auto"/>
            <w:vAlign w:val="center"/>
            <w:hideMark/>
          </w:tcPr>
          <w:p w14:paraId="5821DAAE" w14:textId="77777777" w:rsidR="005A5F29" w:rsidRPr="00E76D5B" w:rsidRDefault="005A5F29" w:rsidP="000F2B4A">
            <w:pPr>
              <w:jc w:val="center"/>
              <w:rPr>
                <w:color w:val="000000"/>
              </w:rPr>
            </w:pPr>
            <w:r w:rsidRPr="00E76D5B">
              <w:rPr>
                <w:color w:val="000000"/>
              </w:rPr>
              <w:t>Vehicle</w:t>
            </w:r>
          </w:p>
        </w:tc>
        <w:tc>
          <w:tcPr>
            <w:tcW w:w="1170" w:type="dxa"/>
            <w:tcBorders>
              <w:top w:val="nil"/>
              <w:left w:val="nil"/>
              <w:bottom w:val="single" w:sz="8" w:space="0" w:color="auto"/>
              <w:right w:val="single" w:sz="8" w:space="0" w:color="auto"/>
            </w:tcBorders>
            <w:shd w:val="clear" w:color="auto" w:fill="auto"/>
            <w:vAlign w:val="center"/>
            <w:hideMark/>
          </w:tcPr>
          <w:p w14:paraId="25CF20A0" w14:textId="77777777" w:rsidR="005A5F29" w:rsidRPr="00E76D5B" w:rsidRDefault="005A5F29" w:rsidP="000F2B4A">
            <w:pPr>
              <w:jc w:val="center"/>
              <w:rPr>
                <w:color w:val="000000"/>
              </w:rPr>
            </w:pPr>
            <w:r w:rsidRPr="00E76D5B">
              <w:rPr>
                <w:color w:val="000000"/>
              </w:rPr>
              <w:t>1</w:t>
            </w:r>
          </w:p>
        </w:tc>
      </w:tr>
      <w:tr w:rsidR="005A5F29" w:rsidRPr="00E76D5B" w14:paraId="3CBC63D6" w14:textId="77777777" w:rsidTr="005A5F29">
        <w:trPr>
          <w:trHeight w:val="270"/>
        </w:trPr>
        <w:tc>
          <w:tcPr>
            <w:tcW w:w="8360" w:type="dxa"/>
            <w:gridSpan w:val="5"/>
            <w:tcBorders>
              <w:top w:val="single" w:sz="8" w:space="0" w:color="auto"/>
              <w:left w:val="single" w:sz="8" w:space="0" w:color="auto"/>
              <w:bottom w:val="single" w:sz="8" w:space="0" w:color="auto"/>
              <w:right w:val="nil"/>
            </w:tcBorders>
            <w:shd w:val="clear" w:color="000000" w:fill="FFFFFF"/>
            <w:noWrap/>
            <w:vAlign w:val="center"/>
            <w:hideMark/>
          </w:tcPr>
          <w:p w14:paraId="7F3C8E0E" w14:textId="77777777" w:rsidR="005A5F29" w:rsidRPr="00E76D5B" w:rsidRDefault="005A5F29" w:rsidP="000F2B4A">
            <w:pPr>
              <w:jc w:val="center"/>
              <w:rPr>
                <w:b/>
                <w:bCs/>
                <w:color w:val="000000"/>
              </w:rPr>
            </w:pPr>
            <w:r w:rsidRPr="00E76D5B">
              <w:rPr>
                <w:b/>
                <w:bCs/>
                <w:color w:val="000000"/>
              </w:rPr>
              <w:t xml:space="preserve">B: Estimate Budget for Operations </w:t>
            </w:r>
          </w:p>
        </w:tc>
      </w:tr>
      <w:tr w:rsidR="005A5F29" w:rsidRPr="00E76D5B" w14:paraId="6D5049AF" w14:textId="77777777" w:rsidTr="005A5F29">
        <w:trPr>
          <w:trHeight w:val="61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224ECBBB" w14:textId="77777777" w:rsidR="005A5F29" w:rsidRPr="00E76D5B" w:rsidRDefault="005A5F29" w:rsidP="000F2B4A">
            <w:pPr>
              <w:rPr>
                <w:b/>
                <w:bCs/>
                <w:color w:val="000000"/>
              </w:rPr>
            </w:pPr>
            <w:r w:rsidRPr="00E76D5B">
              <w:rPr>
                <w:b/>
                <w:bCs/>
                <w:color w:val="000000"/>
              </w:rPr>
              <w:t xml:space="preserve">Sr. No. </w:t>
            </w:r>
          </w:p>
        </w:tc>
        <w:tc>
          <w:tcPr>
            <w:tcW w:w="1800" w:type="dxa"/>
            <w:tcBorders>
              <w:top w:val="nil"/>
              <w:left w:val="nil"/>
              <w:bottom w:val="single" w:sz="8" w:space="0" w:color="auto"/>
              <w:right w:val="single" w:sz="8" w:space="0" w:color="auto"/>
            </w:tcBorders>
            <w:shd w:val="clear" w:color="000000" w:fill="D9D9D9"/>
            <w:vAlign w:val="center"/>
            <w:hideMark/>
          </w:tcPr>
          <w:p w14:paraId="43EA873F" w14:textId="77777777" w:rsidR="005A5F29" w:rsidRPr="00E76D5B" w:rsidRDefault="005A5F29" w:rsidP="000F2B4A">
            <w:pPr>
              <w:rPr>
                <w:b/>
                <w:bCs/>
                <w:color w:val="000000"/>
              </w:rPr>
            </w:pPr>
            <w:r w:rsidRPr="00E76D5B">
              <w:rPr>
                <w:b/>
                <w:bCs/>
                <w:color w:val="000000"/>
              </w:rPr>
              <w:t xml:space="preserve">    Items/Inputs</w:t>
            </w:r>
          </w:p>
        </w:tc>
        <w:tc>
          <w:tcPr>
            <w:tcW w:w="3390" w:type="dxa"/>
            <w:tcBorders>
              <w:top w:val="nil"/>
              <w:left w:val="nil"/>
              <w:bottom w:val="single" w:sz="8" w:space="0" w:color="auto"/>
              <w:right w:val="nil"/>
            </w:tcBorders>
            <w:shd w:val="clear" w:color="000000" w:fill="D9D9D9"/>
            <w:vAlign w:val="center"/>
            <w:hideMark/>
          </w:tcPr>
          <w:p w14:paraId="17534C36" w14:textId="77777777" w:rsidR="005A5F29" w:rsidRPr="00E76D5B" w:rsidRDefault="005A5F29" w:rsidP="000F2B4A">
            <w:pPr>
              <w:rPr>
                <w:b/>
                <w:bCs/>
                <w:color w:val="000000"/>
              </w:rPr>
            </w:pPr>
            <w:r w:rsidRPr="00E76D5B">
              <w:rPr>
                <w:b/>
                <w:bCs/>
                <w:color w:val="000000"/>
              </w:rPr>
              <w:t>Description/Specification</w:t>
            </w:r>
          </w:p>
        </w:tc>
        <w:tc>
          <w:tcPr>
            <w:tcW w:w="1260" w:type="dxa"/>
            <w:tcBorders>
              <w:top w:val="nil"/>
              <w:left w:val="nil"/>
              <w:bottom w:val="single" w:sz="8" w:space="0" w:color="auto"/>
              <w:right w:val="single" w:sz="8" w:space="0" w:color="auto"/>
            </w:tcBorders>
            <w:shd w:val="clear" w:color="000000" w:fill="D9D9D9"/>
            <w:vAlign w:val="center"/>
            <w:hideMark/>
          </w:tcPr>
          <w:p w14:paraId="719F82AA" w14:textId="77777777" w:rsidR="005A5F29" w:rsidRPr="00E76D5B" w:rsidRDefault="005A5F29" w:rsidP="000F2B4A">
            <w:pPr>
              <w:rPr>
                <w:b/>
                <w:bCs/>
                <w:color w:val="000000"/>
              </w:rPr>
            </w:pPr>
            <w:r w:rsidRPr="00E76D5B">
              <w:rPr>
                <w:b/>
                <w:bCs/>
                <w:color w:val="000000"/>
              </w:rPr>
              <w:t xml:space="preserve">Unit </w:t>
            </w:r>
          </w:p>
        </w:tc>
        <w:tc>
          <w:tcPr>
            <w:tcW w:w="1170" w:type="dxa"/>
            <w:tcBorders>
              <w:top w:val="nil"/>
              <w:left w:val="nil"/>
              <w:bottom w:val="single" w:sz="8" w:space="0" w:color="auto"/>
              <w:right w:val="single" w:sz="8" w:space="0" w:color="auto"/>
            </w:tcBorders>
            <w:shd w:val="clear" w:color="000000" w:fill="D9D9D9"/>
            <w:vAlign w:val="center"/>
            <w:hideMark/>
          </w:tcPr>
          <w:p w14:paraId="0F64A5CD" w14:textId="77777777" w:rsidR="005A5F29" w:rsidRPr="00E76D5B" w:rsidRDefault="005A5F29" w:rsidP="000F2B4A">
            <w:pPr>
              <w:rPr>
                <w:b/>
                <w:bCs/>
                <w:color w:val="000000"/>
              </w:rPr>
            </w:pPr>
            <w:r w:rsidRPr="00E76D5B">
              <w:rPr>
                <w:b/>
                <w:bCs/>
                <w:color w:val="000000"/>
              </w:rPr>
              <w:t>Quantity</w:t>
            </w:r>
          </w:p>
        </w:tc>
      </w:tr>
      <w:tr w:rsidR="005A5F29" w:rsidRPr="00E76D5B" w14:paraId="465690D9" w14:textId="77777777" w:rsidTr="005A5F29">
        <w:trPr>
          <w:trHeight w:val="231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3C27B915" w14:textId="77777777" w:rsidR="005A5F29" w:rsidRPr="00E76D5B" w:rsidRDefault="005A5F29" w:rsidP="000F2B4A">
            <w:pPr>
              <w:rPr>
                <w:color w:val="000000"/>
              </w:rPr>
            </w:pPr>
            <w:r w:rsidRPr="00E76D5B">
              <w:rPr>
                <w:color w:val="000000"/>
              </w:rPr>
              <w:lastRenderedPageBreak/>
              <w:t>1</w:t>
            </w:r>
          </w:p>
        </w:tc>
        <w:tc>
          <w:tcPr>
            <w:tcW w:w="1800" w:type="dxa"/>
            <w:tcBorders>
              <w:top w:val="nil"/>
              <w:left w:val="nil"/>
              <w:bottom w:val="single" w:sz="8" w:space="0" w:color="auto"/>
              <w:right w:val="single" w:sz="8" w:space="0" w:color="auto"/>
            </w:tcBorders>
            <w:shd w:val="clear" w:color="auto" w:fill="auto"/>
            <w:vAlign w:val="center"/>
            <w:hideMark/>
          </w:tcPr>
          <w:p w14:paraId="5AF433DE" w14:textId="77777777" w:rsidR="005A5F29" w:rsidRPr="00E76D5B" w:rsidRDefault="005A5F29" w:rsidP="000F2B4A">
            <w:pPr>
              <w:rPr>
                <w:color w:val="000000"/>
              </w:rPr>
            </w:pPr>
            <w:r w:rsidRPr="00E76D5B">
              <w:rPr>
                <w:color w:val="000000"/>
              </w:rPr>
              <w:t>Fingerlings</w:t>
            </w:r>
          </w:p>
        </w:tc>
        <w:tc>
          <w:tcPr>
            <w:tcW w:w="3390" w:type="dxa"/>
            <w:tcBorders>
              <w:top w:val="nil"/>
              <w:left w:val="nil"/>
              <w:bottom w:val="single" w:sz="8" w:space="0" w:color="auto"/>
              <w:right w:val="single" w:sz="8" w:space="0" w:color="auto"/>
            </w:tcBorders>
            <w:shd w:val="clear" w:color="auto" w:fill="auto"/>
            <w:vAlign w:val="center"/>
            <w:hideMark/>
          </w:tcPr>
          <w:p w14:paraId="6576B24C" w14:textId="77777777" w:rsidR="005A5F29" w:rsidRPr="00E76D5B" w:rsidRDefault="005A5F29" w:rsidP="000F2B4A">
            <w:pPr>
              <w:jc w:val="both"/>
              <w:rPr>
                <w:color w:val="000000"/>
              </w:rPr>
            </w:pPr>
            <w:r w:rsidRPr="00E76D5B">
              <w:rPr>
                <w:color w:val="000000"/>
              </w:rPr>
              <w:t xml:space="preserve">Procure and supply of 40000 carp species fingerlings with ratio of (50% Grass, 25% Common &amp; 25% Silver carp), size 6-7cm, weight 8 gr. Fingerlings must be healthy and uniform in size to ensure healthy fingerlings distribution to the project beneficiaries. </w:t>
            </w:r>
          </w:p>
        </w:tc>
        <w:tc>
          <w:tcPr>
            <w:tcW w:w="1260" w:type="dxa"/>
            <w:tcBorders>
              <w:top w:val="nil"/>
              <w:left w:val="nil"/>
              <w:bottom w:val="single" w:sz="8" w:space="0" w:color="auto"/>
              <w:right w:val="single" w:sz="8" w:space="0" w:color="auto"/>
            </w:tcBorders>
            <w:shd w:val="clear" w:color="auto" w:fill="auto"/>
            <w:vAlign w:val="center"/>
            <w:hideMark/>
          </w:tcPr>
          <w:p w14:paraId="15A307F8" w14:textId="77777777" w:rsidR="005A5F29" w:rsidRPr="00E76D5B" w:rsidRDefault="005A5F29" w:rsidP="000F2B4A">
            <w:pPr>
              <w:jc w:val="center"/>
              <w:rPr>
                <w:color w:val="000000"/>
              </w:rPr>
            </w:pPr>
            <w:r w:rsidRPr="00E76D5B">
              <w:rPr>
                <w:color w:val="000000"/>
              </w:rPr>
              <w:t>Fingerling</w:t>
            </w:r>
          </w:p>
        </w:tc>
        <w:tc>
          <w:tcPr>
            <w:tcW w:w="1170" w:type="dxa"/>
            <w:tcBorders>
              <w:top w:val="nil"/>
              <w:left w:val="nil"/>
              <w:bottom w:val="single" w:sz="8" w:space="0" w:color="auto"/>
              <w:right w:val="single" w:sz="8" w:space="0" w:color="auto"/>
            </w:tcBorders>
            <w:shd w:val="clear" w:color="auto" w:fill="auto"/>
            <w:vAlign w:val="center"/>
            <w:hideMark/>
          </w:tcPr>
          <w:p w14:paraId="2A758053" w14:textId="77777777" w:rsidR="005A5F29" w:rsidRPr="00E76D5B" w:rsidRDefault="005A5F29" w:rsidP="000F2B4A">
            <w:pPr>
              <w:jc w:val="center"/>
              <w:rPr>
                <w:color w:val="000000"/>
              </w:rPr>
            </w:pPr>
            <w:r w:rsidRPr="00E76D5B">
              <w:rPr>
                <w:color w:val="000000"/>
              </w:rPr>
              <w:t>40000</w:t>
            </w:r>
          </w:p>
        </w:tc>
      </w:tr>
      <w:tr w:rsidR="005A5F29" w:rsidRPr="00E76D5B" w14:paraId="68FF74EB" w14:textId="77777777" w:rsidTr="005A5F29">
        <w:trPr>
          <w:trHeight w:val="180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01FFA6BC" w14:textId="77777777" w:rsidR="005A5F29" w:rsidRPr="00E76D5B" w:rsidRDefault="005A5F29" w:rsidP="000F2B4A">
            <w:pPr>
              <w:rPr>
                <w:color w:val="000000"/>
              </w:rPr>
            </w:pPr>
            <w:r w:rsidRPr="00E76D5B">
              <w:rPr>
                <w:color w:val="000000"/>
              </w:rPr>
              <w:t>2</w:t>
            </w:r>
          </w:p>
        </w:tc>
        <w:tc>
          <w:tcPr>
            <w:tcW w:w="1800" w:type="dxa"/>
            <w:tcBorders>
              <w:top w:val="nil"/>
              <w:left w:val="nil"/>
              <w:bottom w:val="single" w:sz="8" w:space="0" w:color="auto"/>
              <w:right w:val="single" w:sz="8" w:space="0" w:color="auto"/>
            </w:tcBorders>
            <w:shd w:val="clear" w:color="auto" w:fill="auto"/>
            <w:vAlign w:val="center"/>
            <w:hideMark/>
          </w:tcPr>
          <w:p w14:paraId="47AC1BDD" w14:textId="77777777" w:rsidR="005A5F29" w:rsidRPr="00E76D5B" w:rsidRDefault="005A5F29" w:rsidP="000F2B4A">
            <w:pPr>
              <w:rPr>
                <w:color w:val="000000"/>
              </w:rPr>
            </w:pPr>
            <w:r w:rsidRPr="00E76D5B">
              <w:rPr>
                <w:color w:val="000000"/>
              </w:rPr>
              <w:t>Fish Feed</w:t>
            </w:r>
          </w:p>
        </w:tc>
        <w:tc>
          <w:tcPr>
            <w:tcW w:w="3390" w:type="dxa"/>
            <w:tcBorders>
              <w:top w:val="nil"/>
              <w:left w:val="nil"/>
              <w:bottom w:val="single" w:sz="8" w:space="0" w:color="auto"/>
              <w:right w:val="single" w:sz="8" w:space="0" w:color="auto"/>
            </w:tcBorders>
            <w:shd w:val="clear" w:color="auto" w:fill="auto"/>
            <w:vAlign w:val="center"/>
            <w:hideMark/>
          </w:tcPr>
          <w:p w14:paraId="30B5D584" w14:textId="77777777" w:rsidR="005A5F29" w:rsidRPr="00E76D5B" w:rsidRDefault="005A5F29" w:rsidP="000F2B4A">
            <w:pPr>
              <w:jc w:val="both"/>
              <w:rPr>
                <w:color w:val="000000"/>
              </w:rPr>
            </w:pPr>
            <w:r w:rsidRPr="00E76D5B">
              <w:rPr>
                <w:color w:val="000000"/>
              </w:rPr>
              <w:t>Balanced and formulated commercial fish feed from a standard and registered feed mill and certificate should be provided to NHLP. The level of protein in feed should be (25 to 35 %)</w:t>
            </w:r>
          </w:p>
        </w:tc>
        <w:tc>
          <w:tcPr>
            <w:tcW w:w="1260" w:type="dxa"/>
            <w:tcBorders>
              <w:top w:val="nil"/>
              <w:left w:val="nil"/>
              <w:bottom w:val="single" w:sz="8" w:space="0" w:color="auto"/>
              <w:right w:val="single" w:sz="8" w:space="0" w:color="auto"/>
            </w:tcBorders>
            <w:shd w:val="clear" w:color="auto" w:fill="auto"/>
            <w:vAlign w:val="center"/>
            <w:hideMark/>
          </w:tcPr>
          <w:p w14:paraId="4ACCE678" w14:textId="77777777" w:rsidR="005A5F29" w:rsidRPr="00E76D5B" w:rsidRDefault="005A5F29" w:rsidP="000F2B4A">
            <w:pPr>
              <w:jc w:val="center"/>
              <w:rPr>
                <w:color w:val="000000"/>
              </w:rPr>
            </w:pPr>
            <w:r w:rsidRPr="00E76D5B">
              <w:rPr>
                <w:color w:val="000000"/>
              </w:rPr>
              <w:t>Kg</w:t>
            </w:r>
          </w:p>
        </w:tc>
        <w:tc>
          <w:tcPr>
            <w:tcW w:w="1170" w:type="dxa"/>
            <w:tcBorders>
              <w:top w:val="nil"/>
              <w:left w:val="nil"/>
              <w:bottom w:val="single" w:sz="8" w:space="0" w:color="auto"/>
              <w:right w:val="single" w:sz="8" w:space="0" w:color="auto"/>
            </w:tcBorders>
            <w:shd w:val="clear" w:color="auto" w:fill="auto"/>
            <w:vAlign w:val="center"/>
            <w:hideMark/>
          </w:tcPr>
          <w:p w14:paraId="31B2684E" w14:textId="77777777" w:rsidR="005A5F29" w:rsidRPr="00E76D5B" w:rsidRDefault="005A5F29" w:rsidP="000F2B4A">
            <w:pPr>
              <w:jc w:val="center"/>
              <w:rPr>
                <w:color w:val="000000"/>
              </w:rPr>
            </w:pPr>
            <w:r w:rsidRPr="00E76D5B">
              <w:rPr>
                <w:color w:val="000000"/>
              </w:rPr>
              <w:t>10000</w:t>
            </w:r>
          </w:p>
        </w:tc>
      </w:tr>
      <w:tr w:rsidR="005A5F29" w:rsidRPr="00E76D5B" w14:paraId="0816B4C8" w14:textId="77777777" w:rsidTr="005A5F29">
        <w:trPr>
          <w:trHeight w:val="103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2B3541F3" w14:textId="77777777" w:rsidR="005A5F29" w:rsidRPr="00E76D5B" w:rsidRDefault="005A5F29" w:rsidP="000F2B4A">
            <w:pPr>
              <w:rPr>
                <w:color w:val="000000"/>
              </w:rPr>
            </w:pPr>
            <w:r w:rsidRPr="00E76D5B">
              <w:rPr>
                <w:color w:val="000000"/>
              </w:rPr>
              <w:t>3</w:t>
            </w:r>
          </w:p>
        </w:tc>
        <w:tc>
          <w:tcPr>
            <w:tcW w:w="1800" w:type="dxa"/>
            <w:tcBorders>
              <w:top w:val="nil"/>
              <w:left w:val="nil"/>
              <w:bottom w:val="single" w:sz="8" w:space="0" w:color="auto"/>
              <w:right w:val="single" w:sz="8" w:space="0" w:color="auto"/>
            </w:tcBorders>
            <w:shd w:val="clear" w:color="auto" w:fill="auto"/>
            <w:vAlign w:val="center"/>
            <w:hideMark/>
          </w:tcPr>
          <w:p w14:paraId="352FD44E" w14:textId="77777777" w:rsidR="005A5F29" w:rsidRPr="00E76D5B" w:rsidRDefault="005A5F29" w:rsidP="000F2B4A">
            <w:pPr>
              <w:rPr>
                <w:color w:val="000000"/>
              </w:rPr>
            </w:pPr>
            <w:r w:rsidRPr="00E76D5B">
              <w:rPr>
                <w:color w:val="000000"/>
              </w:rPr>
              <w:t>Wooden feeder with rope</w:t>
            </w:r>
          </w:p>
        </w:tc>
        <w:tc>
          <w:tcPr>
            <w:tcW w:w="3390" w:type="dxa"/>
            <w:tcBorders>
              <w:top w:val="nil"/>
              <w:left w:val="nil"/>
              <w:bottom w:val="single" w:sz="8" w:space="0" w:color="auto"/>
              <w:right w:val="single" w:sz="8" w:space="0" w:color="auto"/>
            </w:tcBorders>
            <w:shd w:val="clear" w:color="auto" w:fill="auto"/>
            <w:vAlign w:val="center"/>
            <w:hideMark/>
          </w:tcPr>
          <w:p w14:paraId="06F083B0" w14:textId="77777777" w:rsidR="005A5F29" w:rsidRPr="00E76D5B" w:rsidRDefault="005A5F29" w:rsidP="000F2B4A">
            <w:pPr>
              <w:rPr>
                <w:color w:val="000000"/>
              </w:rPr>
            </w:pPr>
            <w:r w:rsidRPr="00E76D5B">
              <w:rPr>
                <w:color w:val="000000"/>
              </w:rPr>
              <w:t>The size of feeder is (1.2 x 1.5 x 0.2 m) local made from wood and wire mesh screen with 30 m rope each.</w:t>
            </w:r>
          </w:p>
        </w:tc>
        <w:tc>
          <w:tcPr>
            <w:tcW w:w="1260" w:type="dxa"/>
            <w:tcBorders>
              <w:top w:val="nil"/>
              <w:left w:val="nil"/>
              <w:bottom w:val="single" w:sz="8" w:space="0" w:color="auto"/>
              <w:right w:val="single" w:sz="8" w:space="0" w:color="auto"/>
            </w:tcBorders>
            <w:shd w:val="clear" w:color="auto" w:fill="auto"/>
            <w:vAlign w:val="center"/>
            <w:hideMark/>
          </w:tcPr>
          <w:p w14:paraId="53F8B820"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07BC7E84" w14:textId="77777777" w:rsidR="005A5F29" w:rsidRPr="00E76D5B" w:rsidRDefault="005A5F29" w:rsidP="000F2B4A">
            <w:pPr>
              <w:jc w:val="center"/>
              <w:rPr>
                <w:color w:val="000000"/>
              </w:rPr>
            </w:pPr>
            <w:r w:rsidRPr="00E76D5B">
              <w:rPr>
                <w:color w:val="000000"/>
              </w:rPr>
              <w:t>80</w:t>
            </w:r>
          </w:p>
        </w:tc>
      </w:tr>
      <w:tr w:rsidR="005A5F29" w:rsidRPr="00E76D5B" w14:paraId="52086E70" w14:textId="77777777" w:rsidTr="005A5F29">
        <w:trPr>
          <w:trHeight w:val="435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6A2209C3" w14:textId="77777777" w:rsidR="005A5F29" w:rsidRPr="00E76D5B" w:rsidRDefault="005A5F29" w:rsidP="000F2B4A">
            <w:pPr>
              <w:rPr>
                <w:color w:val="000000"/>
              </w:rPr>
            </w:pPr>
            <w:r w:rsidRPr="00E76D5B">
              <w:rPr>
                <w:color w:val="000000"/>
              </w:rPr>
              <w:t>4</w:t>
            </w:r>
          </w:p>
        </w:tc>
        <w:tc>
          <w:tcPr>
            <w:tcW w:w="1800" w:type="dxa"/>
            <w:tcBorders>
              <w:top w:val="nil"/>
              <w:left w:val="nil"/>
              <w:bottom w:val="single" w:sz="8" w:space="0" w:color="auto"/>
              <w:right w:val="single" w:sz="8" w:space="0" w:color="auto"/>
            </w:tcBorders>
            <w:shd w:val="clear" w:color="auto" w:fill="auto"/>
            <w:vAlign w:val="center"/>
            <w:hideMark/>
          </w:tcPr>
          <w:p w14:paraId="36DD6504" w14:textId="77777777" w:rsidR="005A5F29" w:rsidRPr="00E76D5B" w:rsidRDefault="005A5F29" w:rsidP="000F2B4A">
            <w:pPr>
              <w:rPr>
                <w:color w:val="000000"/>
              </w:rPr>
            </w:pPr>
            <w:r w:rsidRPr="00E76D5B">
              <w:rPr>
                <w:color w:val="000000"/>
              </w:rPr>
              <w:t>Fish  pond digging</w:t>
            </w:r>
          </w:p>
        </w:tc>
        <w:tc>
          <w:tcPr>
            <w:tcW w:w="3390" w:type="dxa"/>
            <w:tcBorders>
              <w:top w:val="nil"/>
              <w:left w:val="nil"/>
              <w:bottom w:val="single" w:sz="8" w:space="0" w:color="auto"/>
              <w:right w:val="single" w:sz="8" w:space="0" w:color="auto"/>
            </w:tcBorders>
            <w:shd w:val="clear" w:color="auto" w:fill="auto"/>
            <w:vAlign w:val="center"/>
            <w:hideMark/>
          </w:tcPr>
          <w:p w14:paraId="667928DC" w14:textId="77777777" w:rsidR="005A5F29" w:rsidRPr="00E76D5B" w:rsidRDefault="005A5F29" w:rsidP="000F2B4A">
            <w:pPr>
              <w:jc w:val="both"/>
              <w:rPr>
                <w:color w:val="000000"/>
              </w:rPr>
            </w:pPr>
            <w:r w:rsidRPr="00E76D5B">
              <w:rPr>
                <w:color w:val="000000"/>
              </w:rPr>
              <w:t xml:space="preserve">Two fish ponds will be dig in each one </w:t>
            </w:r>
            <w:proofErr w:type="spellStart"/>
            <w:r w:rsidRPr="00E76D5B">
              <w:rPr>
                <w:color w:val="000000"/>
              </w:rPr>
              <w:t>jirab</w:t>
            </w:r>
            <w:proofErr w:type="spellEnd"/>
            <w:r w:rsidRPr="00E76D5B">
              <w:rPr>
                <w:color w:val="000000"/>
              </w:rPr>
              <w:t xml:space="preserve"> fish farm for each beneficiary. The size of each fish pond is (60 x 18 x 2 m) with proper water inlet, outlet and over flow. The inlet and outlet should be made of bricks or stone, RCC work as per the availability of construction materials. Furthermore, the ponds should have nice dykes, shape and excavated soil should be compact properly and the extra soil should be removed from the fish farm site. Step also should be built in each fish pond. </w:t>
            </w:r>
          </w:p>
        </w:tc>
        <w:tc>
          <w:tcPr>
            <w:tcW w:w="1260" w:type="dxa"/>
            <w:tcBorders>
              <w:top w:val="nil"/>
              <w:left w:val="nil"/>
              <w:bottom w:val="single" w:sz="8" w:space="0" w:color="auto"/>
              <w:right w:val="single" w:sz="8" w:space="0" w:color="auto"/>
            </w:tcBorders>
            <w:shd w:val="clear" w:color="auto" w:fill="auto"/>
            <w:vAlign w:val="center"/>
            <w:hideMark/>
          </w:tcPr>
          <w:p w14:paraId="51217B07" w14:textId="77777777" w:rsidR="005A5F29" w:rsidRPr="00E76D5B" w:rsidRDefault="005A5F29" w:rsidP="000F2B4A">
            <w:pPr>
              <w:jc w:val="center"/>
              <w:rPr>
                <w:color w:val="000000"/>
              </w:rPr>
            </w:pPr>
            <w:r w:rsidRPr="00E76D5B">
              <w:rPr>
                <w:color w:val="000000"/>
              </w:rPr>
              <w:t>Pond</w:t>
            </w:r>
          </w:p>
        </w:tc>
        <w:tc>
          <w:tcPr>
            <w:tcW w:w="1170" w:type="dxa"/>
            <w:tcBorders>
              <w:top w:val="nil"/>
              <w:left w:val="nil"/>
              <w:bottom w:val="single" w:sz="8" w:space="0" w:color="auto"/>
              <w:right w:val="single" w:sz="8" w:space="0" w:color="auto"/>
            </w:tcBorders>
            <w:shd w:val="clear" w:color="auto" w:fill="auto"/>
            <w:vAlign w:val="center"/>
            <w:hideMark/>
          </w:tcPr>
          <w:p w14:paraId="0C79A618" w14:textId="77777777" w:rsidR="005A5F29" w:rsidRPr="00E76D5B" w:rsidRDefault="005A5F29" w:rsidP="000F2B4A">
            <w:pPr>
              <w:jc w:val="center"/>
              <w:rPr>
                <w:color w:val="000000"/>
              </w:rPr>
            </w:pPr>
            <w:r w:rsidRPr="00E76D5B">
              <w:rPr>
                <w:color w:val="000000"/>
              </w:rPr>
              <w:t>40</w:t>
            </w:r>
          </w:p>
        </w:tc>
      </w:tr>
      <w:tr w:rsidR="005A5F29" w:rsidRPr="00E76D5B" w14:paraId="795B938A" w14:textId="77777777" w:rsidTr="005A5F29">
        <w:trPr>
          <w:trHeight w:val="2565"/>
        </w:trPr>
        <w:tc>
          <w:tcPr>
            <w:tcW w:w="74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288193BC" w14:textId="77777777" w:rsidR="005A5F29" w:rsidRPr="00E76D5B" w:rsidRDefault="005A5F29" w:rsidP="000F2B4A">
            <w:pPr>
              <w:rPr>
                <w:color w:val="000000"/>
              </w:rPr>
            </w:pPr>
            <w:r w:rsidRPr="00E76D5B">
              <w:rPr>
                <w:color w:val="000000"/>
              </w:rPr>
              <w:t>5</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14:paraId="0E0D4CFF" w14:textId="77777777" w:rsidR="005A5F29" w:rsidRPr="00E76D5B" w:rsidRDefault="005A5F29" w:rsidP="000F2B4A">
            <w:pPr>
              <w:rPr>
                <w:color w:val="000000"/>
              </w:rPr>
            </w:pPr>
            <w:r w:rsidRPr="00E76D5B">
              <w:rPr>
                <w:color w:val="000000"/>
              </w:rPr>
              <w:t xml:space="preserve">Pole </w:t>
            </w:r>
          </w:p>
        </w:tc>
        <w:tc>
          <w:tcPr>
            <w:tcW w:w="3390" w:type="dxa"/>
            <w:tcBorders>
              <w:top w:val="single" w:sz="4" w:space="0" w:color="auto"/>
              <w:left w:val="nil"/>
              <w:bottom w:val="single" w:sz="8" w:space="0" w:color="auto"/>
              <w:right w:val="single" w:sz="8" w:space="0" w:color="auto"/>
            </w:tcBorders>
            <w:shd w:val="clear" w:color="auto" w:fill="auto"/>
            <w:vAlign w:val="center"/>
            <w:hideMark/>
          </w:tcPr>
          <w:p w14:paraId="2F4F80DE" w14:textId="77777777" w:rsidR="005A5F29" w:rsidRPr="00E76D5B" w:rsidRDefault="005A5F29" w:rsidP="000F2B4A">
            <w:pPr>
              <w:jc w:val="both"/>
              <w:rPr>
                <w:color w:val="000000"/>
              </w:rPr>
            </w:pPr>
            <w:r w:rsidRPr="00E76D5B">
              <w:rPr>
                <w:color w:val="000000"/>
              </w:rPr>
              <w:t xml:space="preserve">Rustles iron pole (6m length with 2-inch diameter) for fish ponds surrounding. The pole should be cut into 3 </w:t>
            </w:r>
            <w:proofErr w:type="gramStart"/>
            <w:r w:rsidRPr="00E76D5B">
              <w:rPr>
                <w:color w:val="000000"/>
              </w:rPr>
              <w:t>piece</w:t>
            </w:r>
            <w:proofErr w:type="gramEnd"/>
            <w:r w:rsidRPr="00E76D5B">
              <w:rPr>
                <w:color w:val="000000"/>
              </w:rPr>
              <w:t xml:space="preserve"> each 2 m length. The pole will be installed in the ground (50cm) and the wire mesh will be fixed to it, to protect fish farm from predator and unnecessary </w:t>
            </w:r>
            <w:r w:rsidRPr="00E76D5B">
              <w:rPr>
                <w:color w:val="000000"/>
              </w:rPr>
              <w:lastRenderedPageBreak/>
              <w:t>commute to the farm.</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14:paraId="180FA143" w14:textId="77777777" w:rsidR="005A5F29" w:rsidRPr="00E76D5B" w:rsidRDefault="005A5F29" w:rsidP="000F2B4A">
            <w:pPr>
              <w:jc w:val="center"/>
              <w:rPr>
                <w:color w:val="000000"/>
              </w:rPr>
            </w:pPr>
            <w:r w:rsidRPr="00E76D5B">
              <w:rPr>
                <w:color w:val="000000"/>
              </w:rPr>
              <w:lastRenderedPageBreak/>
              <w:t>Pole</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2AAA4E4C" w14:textId="77777777" w:rsidR="005A5F29" w:rsidRPr="00E76D5B" w:rsidRDefault="005A5F29" w:rsidP="000F2B4A">
            <w:pPr>
              <w:jc w:val="center"/>
              <w:rPr>
                <w:color w:val="000000"/>
              </w:rPr>
            </w:pPr>
            <w:r w:rsidRPr="00E76D5B">
              <w:rPr>
                <w:color w:val="000000"/>
              </w:rPr>
              <w:t>1000</w:t>
            </w:r>
          </w:p>
        </w:tc>
      </w:tr>
      <w:tr w:rsidR="005A5F29" w:rsidRPr="00E76D5B" w14:paraId="1C663A3A" w14:textId="77777777" w:rsidTr="005A5F29">
        <w:trPr>
          <w:trHeight w:val="84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49381E67" w14:textId="77777777" w:rsidR="005A5F29" w:rsidRPr="00E76D5B" w:rsidRDefault="005A5F29" w:rsidP="000F2B4A">
            <w:pPr>
              <w:rPr>
                <w:color w:val="000000"/>
              </w:rPr>
            </w:pPr>
            <w:r w:rsidRPr="00E76D5B">
              <w:rPr>
                <w:color w:val="000000"/>
              </w:rPr>
              <w:lastRenderedPageBreak/>
              <w:t>6</w:t>
            </w:r>
          </w:p>
        </w:tc>
        <w:tc>
          <w:tcPr>
            <w:tcW w:w="1800" w:type="dxa"/>
            <w:tcBorders>
              <w:top w:val="nil"/>
              <w:left w:val="nil"/>
              <w:bottom w:val="single" w:sz="8" w:space="0" w:color="auto"/>
              <w:right w:val="single" w:sz="8" w:space="0" w:color="auto"/>
            </w:tcBorders>
            <w:shd w:val="clear" w:color="auto" w:fill="auto"/>
            <w:vAlign w:val="center"/>
            <w:hideMark/>
          </w:tcPr>
          <w:p w14:paraId="08F32645" w14:textId="77777777" w:rsidR="005A5F29" w:rsidRPr="00E76D5B" w:rsidRDefault="005A5F29" w:rsidP="000F2B4A">
            <w:pPr>
              <w:rPr>
                <w:color w:val="000000"/>
              </w:rPr>
            </w:pPr>
            <w:r w:rsidRPr="00E76D5B">
              <w:rPr>
                <w:color w:val="000000"/>
              </w:rPr>
              <w:t>Wire mesh</w:t>
            </w:r>
          </w:p>
        </w:tc>
        <w:tc>
          <w:tcPr>
            <w:tcW w:w="3390" w:type="dxa"/>
            <w:tcBorders>
              <w:top w:val="nil"/>
              <w:left w:val="nil"/>
              <w:bottom w:val="single" w:sz="8" w:space="0" w:color="auto"/>
              <w:right w:val="single" w:sz="8" w:space="0" w:color="auto"/>
            </w:tcBorders>
            <w:shd w:val="clear" w:color="auto" w:fill="auto"/>
            <w:vAlign w:val="center"/>
            <w:hideMark/>
          </w:tcPr>
          <w:p w14:paraId="730FD82A" w14:textId="77777777" w:rsidR="005A5F29" w:rsidRPr="00E76D5B" w:rsidRDefault="005A5F29" w:rsidP="000F2B4A">
            <w:pPr>
              <w:jc w:val="both"/>
              <w:rPr>
                <w:color w:val="000000"/>
              </w:rPr>
            </w:pPr>
            <w:r w:rsidRPr="00E76D5B">
              <w:rPr>
                <w:color w:val="000000"/>
              </w:rPr>
              <w:t>Rustles iron wire-mesh for fish ponds surrounding. The height of the wire mesh should be 1.5 m.</w:t>
            </w:r>
          </w:p>
        </w:tc>
        <w:tc>
          <w:tcPr>
            <w:tcW w:w="1260" w:type="dxa"/>
            <w:tcBorders>
              <w:top w:val="nil"/>
              <w:left w:val="nil"/>
              <w:bottom w:val="single" w:sz="8" w:space="0" w:color="auto"/>
              <w:right w:val="single" w:sz="8" w:space="0" w:color="auto"/>
            </w:tcBorders>
            <w:shd w:val="clear" w:color="auto" w:fill="auto"/>
            <w:vAlign w:val="center"/>
            <w:hideMark/>
          </w:tcPr>
          <w:p w14:paraId="41E4BED1" w14:textId="77777777" w:rsidR="005A5F29" w:rsidRPr="00E76D5B" w:rsidRDefault="005A5F29" w:rsidP="000F2B4A">
            <w:pPr>
              <w:jc w:val="center"/>
              <w:rPr>
                <w:color w:val="000000"/>
              </w:rPr>
            </w:pPr>
            <w:r w:rsidRPr="00E76D5B">
              <w:rPr>
                <w:color w:val="000000"/>
              </w:rPr>
              <w:t>Meter</w:t>
            </w:r>
          </w:p>
        </w:tc>
        <w:tc>
          <w:tcPr>
            <w:tcW w:w="1170" w:type="dxa"/>
            <w:tcBorders>
              <w:top w:val="nil"/>
              <w:left w:val="nil"/>
              <w:bottom w:val="single" w:sz="8" w:space="0" w:color="auto"/>
              <w:right w:val="single" w:sz="8" w:space="0" w:color="auto"/>
            </w:tcBorders>
            <w:shd w:val="clear" w:color="auto" w:fill="auto"/>
            <w:vAlign w:val="center"/>
            <w:hideMark/>
          </w:tcPr>
          <w:p w14:paraId="7F791FA1" w14:textId="77777777" w:rsidR="005A5F29" w:rsidRPr="00E76D5B" w:rsidRDefault="005A5F29" w:rsidP="000F2B4A">
            <w:pPr>
              <w:jc w:val="center"/>
              <w:rPr>
                <w:color w:val="000000"/>
              </w:rPr>
            </w:pPr>
            <w:r w:rsidRPr="00E76D5B">
              <w:rPr>
                <w:color w:val="000000"/>
              </w:rPr>
              <w:t>3400</w:t>
            </w:r>
          </w:p>
        </w:tc>
      </w:tr>
      <w:tr w:rsidR="005A5F29" w:rsidRPr="00E76D5B" w14:paraId="167CB655" w14:textId="77777777" w:rsidTr="005A5F29">
        <w:trPr>
          <w:trHeight w:val="180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18D4835D" w14:textId="77777777" w:rsidR="005A5F29" w:rsidRPr="00E76D5B" w:rsidRDefault="005A5F29" w:rsidP="000F2B4A">
            <w:pPr>
              <w:rPr>
                <w:color w:val="000000"/>
              </w:rPr>
            </w:pPr>
            <w:r w:rsidRPr="00E76D5B">
              <w:rPr>
                <w:color w:val="000000"/>
              </w:rPr>
              <w:t>7</w:t>
            </w:r>
          </w:p>
        </w:tc>
        <w:tc>
          <w:tcPr>
            <w:tcW w:w="1800" w:type="dxa"/>
            <w:tcBorders>
              <w:top w:val="nil"/>
              <w:left w:val="nil"/>
              <w:bottom w:val="single" w:sz="8" w:space="0" w:color="auto"/>
              <w:right w:val="single" w:sz="8" w:space="0" w:color="auto"/>
            </w:tcBorders>
            <w:shd w:val="clear" w:color="auto" w:fill="auto"/>
            <w:vAlign w:val="center"/>
            <w:hideMark/>
          </w:tcPr>
          <w:p w14:paraId="2BC0346B" w14:textId="77777777" w:rsidR="005A5F29" w:rsidRPr="00E76D5B" w:rsidRDefault="005A5F29" w:rsidP="000F2B4A">
            <w:pPr>
              <w:rPr>
                <w:color w:val="000000"/>
              </w:rPr>
            </w:pPr>
            <w:r w:rsidRPr="00E76D5B">
              <w:rPr>
                <w:color w:val="000000"/>
              </w:rPr>
              <w:t>Artificial oxygen generator with all required accessories</w:t>
            </w:r>
          </w:p>
        </w:tc>
        <w:tc>
          <w:tcPr>
            <w:tcW w:w="3390" w:type="dxa"/>
            <w:tcBorders>
              <w:top w:val="nil"/>
              <w:left w:val="nil"/>
              <w:bottom w:val="single" w:sz="8" w:space="0" w:color="auto"/>
              <w:right w:val="single" w:sz="8" w:space="0" w:color="auto"/>
            </w:tcBorders>
            <w:shd w:val="clear" w:color="auto" w:fill="auto"/>
            <w:vAlign w:val="center"/>
            <w:hideMark/>
          </w:tcPr>
          <w:p w14:paraId="07A7B81A" w14:textId="77777777" w:rsidR="005A5F29" w:rsidRPr="00E76D5B" w:rsidRDefault="005A5F29" w:rsidP="000F2B4A">
            <w:pPr>
              <w:jc w:val="both"/>
              <w:rPr>
                <w:color w:val="000000"/>
              </w:rPr>
            </w:pPr>
            <w:r w:rsidRPr="00E76D5B">
              <w:rPr>
                <w:color w:val="000000"/>
              </w:rPr>
              <w:t xml:space="preserve">This will be installed in fish ponds to aerate the water to increase the level of the dissolve oxygen of the pond water. Preference will be given to have both solar and electricity operation option one. </w:t>
            </w:r>
          </w:p>
        </w:tc>
        <w:tc>
          <w:tcPr>
            <w:tcW w:w="1260" w:type="dxa"/>
            <w:tcBorders>
              <w:top w:val="nil"/>
              <w:left w:val="nil"/>
              <w:bottom w:val="single" w:sz="8" w:space="0" w:color="auto"/>
              <w:right w:val="single" w:sz="8" w:space="0" w:color="auto"/>
            </w:tcBorders>
            <w:shd w:val="clear" w:color="auto" w:fill="auto"/>
            <w:vAlign w:val="center"/>
            <w:hideMark/>
          </w:tcPr>
          <w:p w14:paraId="484E7F02"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066B4719" w14:textId="77777777" w:rsidR="005A5F29" w:rsidRPr="00E76D5B" w:rsidRDefault="005A5F29" w:rsidP="000F2B4A">
            <w:pPr>
              <w:jc w:val="center"/>
              <w:rPr>
                <w:color w:val="000000"/>
              </w:rPr>
            </w:pPr>
            <w:r w:rsidRPr="00E76D5B">
              <w:rPr>
                <w:color w:val="000000"/>
              </w:rPr>
              <w:t>80</w:t>
            </w:r>
          </w:p>
        </w:tc>
      </w:tr>
      <w:tr w:rsidR="005A5F29" w:rsidRPr="00E76D5B" w14:paraId="03D4FCCB" w14:textId="77777777" w:rsidTr="005A5F29">
        <w:trPr>
          <w:trHeight w:val="307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496B9CBE" w14:textId="77777777" w:rsidR="005A5F29" w:rsidRPr="00E76D5B" w:rsidRDefault="005A5F29" w:rsidP="000F2B4A">
            <w:pPr>
              <w:rPr>
                <w:color w:val="000000"/>
              </w:rPr>
            </w:pPr>
            <w:r w:rsidRPr="00E76D5B">
              <w:rPr>
                <w:color w:val="000000"/>
              </w:rPr>
              <w:t>8</w:t>
            </w:r>
          </w:p>
        </w:tc>
        <w:tc>
          <w:tcPr>
            <w:tcW w:w="1800" w:type="dxa"/>
            <w:tcBorders>
              <w:top w:val="nil"/>
              <w:left w:val="nil"/>
              <w:bottom w:val="single" w:sz="8" w:space="0" w:color="auto"/>
              <w:right w:val="single" w:sz="8" w:space="0" w:color="auto"/>
            </w:tcBorders>
            <w:shd w:val="clear" w:color="auto" w:fill="auto"/>
            <w:vAlign w:val="center"/>
            <w:hideMark/>
          </w:tcPr>
          <w:p w14:paraId="4068F1E6" w14:textId="77777777" w:rsidR="005A5F29" w:rsidRPr="00E76D5B" w:rsidRDefault="005A5F29" w:rsidP="000F2B4A">
            <w:pPr>
              <w:rPr>
                <w:color w:val="000000"/>
              </w:rPr>
            </w:pPr>
            <w:r w:rsidRPr="00E76D5B">
              <w:rPr>
                <w:color w:val="000000"/>
              </w:rPr>
              <w:t>Fish catching nets (small, medium and large size)</w:t>
            </w:r>
          </w:p>
        </w:tc>
        <w:tc>
          <w:tcPr>
            <w:tcW w:w="3390" w:type="dxa"/>
            <w:tcBorders>
              <w:top w:val="nil"/>
              <w:left w:val="nil"/>
              <w:bottom w:val="single" w:sz="8" w:space="0" w:color="auto"/>
              <w:right w:val="single" w:sz="8" w:space="0" w:color="auto"/>
            </w:tcBorders>
            <w:shd w:val="clear" w:color="auto" w:fill="auto"/>
            <w:vAlign w:val="center"/>
            <w:hideMark/>
          </w:tcPr>
          <w:p w14:paraId="1514EC55" w14:textId="77777777" w:rsidR="005A5F29" w:rsidRPr="00E76D5B" w:rsidRDefault="005A5F29" w:rsidP="000F2B4A">
            <w:pPr>
              <w:jc w:val="both"/>
              <w:rPr>
                <w:color w:val="000000"/>
              </w:rPr>
            </w:pPr>
            <w:r w:rsidRPr="00E76D5B">
              <w:rPr>
                <w:color w:val="000000"/>
              </w:rPr>
              <w:t xml:space="preserve">There are 3 </w:t>
            </w:r>
            <w:proofErr w:type="gramStart"/>
            <w:r w:rsidRPr="00E76D5B">
              <w:rPr>
                <w:color w:val="000000"/>
              </w:rPr>
              <w:t>type</w:t>
            </w:r>
            <w:proofErr w:type="gramEnd"/>
            <w:r w:rsidRPr="00E76D5B">
              <w:rPr>
                <w:color w:val="000000"/>
              </w:rPr>
              <w:t xml:space="preserve"> of fish catching nets used in fishery. </w:t>
            </w:r>
            <w:r w:rsidRPr="00E76D5B">
              <w:rPr>
                <w:color w:val="000000"/>
              </w:rPr>
              <w:br/>
              <w:t>A. Cast net can be used to catch a few fish for the household consumption.</w:t>
            </w:r>
            <w:r w:rsidRPr="00E76D5B">
              <w:rPr>
                <w:color w:val="000000"/>
              </w:rPr>
              <w:br/>
              <w:t>B. Gill net can be used to selectively remove/harvest larger fish.</w:t>
            </w:r>
            <w:r w:rsidRPr="00E76D5B">
              <w:rPr>
                <w:color w:val="000000"/>
              </w:rPr>
              <w:br/>
              <w:t>C. Seine net can be used to capture all fish.  If a pond is 18 m wide then the seine net should be 28 m long.</w:t>
            </w:r>
          </w:p>
        </w:tc>
        <w:tc>
          <w:tcPr>
            <w:tcW w:w="1260" w:type="dxa"/>
            <w:tcBorders>
              <w:top w:val="nil"/>
              <w:left w:val="nil"/>
              <w:bottom w:val="single" w:sz="8" w:space="0" w:color="auto"/>
              <w:right w:val="single" w:sz="8" w:space="0" w:color="auto"/>
            </w:tcBorders>
            <w:shd w:val="clear" w:color="auto" w:fill="auto"/>
            <w:vAlign w:val="center"/>
            <w:hideMark/>
          </w:tcPr>
          <w:p w14:paraId="5EBB424F"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50EBAAD6" w14:textId="77777777" w:rsidR="005A5F29" w:rsidRPr="00E76D5B" w:rsidRDefault="005A5F29" w:rsidP="000F2B4A">
            <w:pPr>
              <w:jc w:val="center"/>
              <w:rPr>
                <w:color w:val="000000"/>
              </w:rPr>
            </w:pPr>
            <w:r w:rsidRPr="00E76D5B">
              <w:rPr>
                <w:color w:val="000000"/>
              </w:rPr>
              <w:t>60</w:t>
            </w:r>
          </w:p>
        </w:tc>
      </w:tr>
      <w:tr w:rsidR="005A5F29" w:rsidRPr="00E76D5B" w14:paraId="1E647C1E" w14:textId="77777777" w:rsidTr="005A5F29">
        <w:trPr>
          <w:trHeight w:val="103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1CF2A12F" w14:textId="77777777" w:rsidR="005A5F29" w:rsidRPr="00E76D5B" w:rsidRDefault="005A5F29" w:rsidP="000F2B4A">
            <w:pPr>
              <w:rPr>
                <w:color w:val="000000"/>
              </w:rPr>
            </w:pPr>
            <w:r w:rsidRPr="00E76D5B">
              <w:rPr>
                <w:color w:val="000000"/>
              </w:rPr>
              <w:t>9</w:t>
            </w:r>
          </w:p>
        </w:tc>
        <w:tc>
          <w:tcPr>
            <w:tcW w:w="1800" w:type="dxa"/>
            <w:tcBorders>
              <w:top w:val="nil"/>
              <w:left w:val="nil"/>
              <w:bottom w:val="single" w:sz="8" w:space="0" w:color="auto"/>
              <w:right w:val="single" w:sz="8" w:space="0" w:color="auto"/>
            </w:tcBorders>
            <w:shd w:val="clear" w:color="auto" w:fill="auto"/>
            <w:vAlign w:val="center"/>
            <w:hideMark/>
          </w:tcPr>
          <w:p w14:paraId="231E4CB6" w14:textId="77777777" w:rsidR="005A5F29" w:rsidRPr="00E76D5B" w:rsidRDefault="005A5F29" w:rsidP="000F2B4A">
            <w:pPr>
              <w:rPr>
                <w:color w:val="000000"/>
              </w:rPr>
            </w:pPr>
            <w:r w:rsidRPr="00E76D5B">
              <w:rPr>
                <w:color w:val="000000"/>
              </w:rPr>
              <w:t>Digital thermometer and pH meter</w:t>
            </w:r>
          </w:p>
        </w:tc>
        <w:tc>
          <w:tcPr>
            <w:tcW w:w="3390" w:type="dxa"/>
            <w:tcBorders>
              <w:top w:val="nil"/>
              <w:left w:val="nil"/>
              <w:bottom w:val="single" w:sz="8" w:space="0" w:color="auto"/>
              <w:right w:val="single" w:sz="8" w:space="0" w:color="auto"/>
            </w:tcBorders>
            <w:shd w:val="clear" w:color="auto" w:fill="auto"/>
            <w:vAlign w:val="center"/>
            <w:hideMark/>
          </w:tcPr>
          <w:p w14:paraId="5C71A447" w14:textId="77777777" w:rsidR="005A5F29" w:rsidRPr="00E76D5B" w:rsidRDefault="005A5F29" w:rsidP="000F2B4A">
            <w:pPr>
              <w:jc w:val="both"/>
              <w:rPr>
                <w:color w:val="000000"/>
              </w:rPr>
            </w:pPr>
            <w:r w:rsidRPr="00E76D5B">
              <w:rPr>
                <w:color w:val="000000"/>
              </w:rPr>
              <w:t xml:space="preserve">40 Standard digital </w:t>
            </w:r>
            <w:proofErr w:type="gramStart"/>
            <w:r w:rsidRPr="00E76D5B">
              <w:rPr>
                <w:color w:val="000000"/>
              </w:rPr>
              <w:t>thermometer</w:t>
            </w:r>
            <w:proofErr w:type="gramEnd"/>
            <w:r w:rsidRPr="00E76D5B">
              <w:rPr>
                <w:color w:val="000000"/>
              </w:rPr>
              <w:t xml:space="preserve"> and 40 pH meter to check the water temperature and pH level of the fish pond. </w:t>
            </w:r>
          </w:p>
        </w:tc>
        <w:tc>
          <w:tcPr>
            <w:tcW w:w="1260" w:type="dxa"/>
            <w:tcBorders>
              <w:top w:val="nil"/>
              <w:left w:val="nil"/>
              <w:bottom w:val="single" w:sz="8" w:space="0" w:color="auto"/>
              <w:right w:val="single" w:sz="8" w:space="0" w:color="auto"/>
            </w:tcBorders>
            <w:shd w:val="clear" w:color="auto" w:fill="auto"/>
            <w:vAlign w:val="center"/>
            <w:hideMark/>
          </w:tcPr>
          <w:p w14:paraId="0EB8208C"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48C54BCA" w14:textId="77777777" w:rsidR="005A5F29" w:rsidRPr="00E76D5B" w:rsidRDefault="005A5F29" w:rsidP="000F2B4A">
            <w:pPr>
              <w:jc w:val="center"/>
              <w:rPr>
                <w:color w:val="000000"/>
              </w:rPr>
            </w:pPr>
            <w:r w:rsidRPr="00E76D5B">
              <w:rPr>
                <w:color w:val="000000"/>
              </w:rPr>
              <w:t>80</w:t>
            </w:r>
          </w:p>
        </w:tc>
      </w:tr>
      <w:tr w:rsidR="005A5F29" w:rsidRPr="00E76D5B" w14:paraId="5DF97C81" w14:textId="77777777" w:rsidTr="005A5F29">
        <w:trPr>
          <w:trHeight w:val="103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0FFA4C64" w14:textId="77777777" w:rsidR="005A5F29" w:rsidRPr="00E76D5B" w:rsidRDefault="005A5F29" w:rsidP="000F2B4A">
            <w:pPr>
              <w:rPr>
                <w:color w:val="000000"/>
              </w:rPr>
            </w:pPr>
            <w:r w:rsidRPr="00E76D5B">
              <w:rPr>
                <w:color w:val="000000"/>
              </w:rPr>
              <w:t>10</w:t>
            </w:r>
          </w:p>
        </w:tc>
        <w:tc>
          <w:tcPr>
            <w:tcW w:w="1800" w:type="dxa"/>
            <w:tcBorders>
              <w:top w:val="nil"/>
              <w:left w:val="nil"/>
              <w:bottom w:val="single" w:sz="8" w:space="0" w:color="auto"/>
              <w:right w:val="single" w:sz="8" w:space="0" w:color="auto"/>
            </w:tcBorders>
            <w:shd w:val="clear" w:color="auto" w:fill="auto"/>
            <w:vAlign w:val="center"/>
            <w:hideMark/>
          </w:tcPr>
          <w:p w14:paraId="1051425E" w14:textId="77777777" w:rsidR="005A5F29" w:rsidRPr="00E76D5B" w:rsidRDefault="005A5F29" w:rsidP="000F2B4A">
            <w:pPr>
              <w:rPr>
                <w:color w:val="000000"/>
              </w:rPr>
            </w:pPr>
            <w:r w:rsidRPr="00E76D5B">
              <w:rPr>
                <w:color w:val="000000"/>
              </w:rPr>
              <w:t>Fish picking cool box (40 L)</w:t>
            </w:r>
          </w:p>
        </w:tc>
        <w:tc>
          <w:tcPr>
            <w:tcW w:w="3390" w:type="dxa"/>
            <w:tcBorders>
              <w:top w:val="nil"/>
              <w:left w:val="nil"/>
              <w:bottom w:val="single" w:sz="8" w:space="0" w:color="auto"/>
              <w:right w:val="single" w:sz="8" w:space="0" w:color="auto"/>
            </w:tcBorders>
            <w:shd w:val="clear" w:color="auto" w:fill="auto"/>
            <w:vAlign w:val="center"/>
            <w:hideMark/>
          </w:tcPr>
          <w:p w14:paraId="186BBFCE" w14:textId="77777777" w:rsidR="005A5F29" w:rsidRPr="00E76D5B" w:rsidRDefault="005A5F29" w:rsidP="000F2B4A">
            <w:pPr>
              <w:jc w:val="both"/>
              <w:rPr>
                <w:color w:val="000000"/>
              </w:rPr>
            </w:pPr>
            <w:r w:rsidRPr="00E76D5B">
              <w:rPr>
                <w:color w:val="000000"/>
              </w:rPr>
              <w:t>Good quality 40 liters PVC made cool box with handle and drain tap for preserving and delivering fish to the market.</w:t>
            </w:r>
          </w:p>
        </w:tc>
        <w:tc>
          <w:tcPr>
            <w:tcW w:w="1260" w:type="dxa"/>
            <w:tcBorders>
              <w:top w:val="nil"/>
              <w:left w:val="nil"/>
              <w:bottom w:val="single" w:sz="8" w:space="0" w:color="auto"/>
              <w:right w:val="single" w:sz="8" w:space="0" w:color="auto"/>
            </w:tcBorders>
            <w:shd w:val="clear" w:color="auto" w:fill="auto"/>
            <w:vAlign w:val="center"/>
            <w:hideMark/>
          </w:tcPr>
          <w:p w14:paraId="78AA0964"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2E372D14" w14:textId="77777777" w:rsidR="005A5F29" w:rsidRPr="00E76D5B" w:rsidRDefault="005A5F29" w:rsidP="000F2B4A">
            <w:pPr>
              <w:jc w:val="center"/>
              <w:rPr>
                <w:color w:val="000000"/>
              </w:rPr>
            </w:pPr>
            <w:r w:rsidRPr="00E76D5B">
              <w:rPr>
                <w:color w:val="000000"/>
              </w:rPr>
              <w:t>100</w:t>
            </w:r>
          </w:p>
        </w:tc>
      </w:tr>
      <w:tr w:rsidR="005A5F29" w:rsidRPr="00E76D5B" w14:paraId="0F75064C" w14:textId="77777777" w:rsidTr="005A5F29">
        <w:trPr>
          <w:trHeight w:val="129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472A3BE7" w14:textId="77777777" w:rsidR="005A5F29" w:rsidRPr="00E76D5B" w:rsidRDefault="005A5F29" w:rsidP="000F2B4A">
            <w:pPr>
              <w:rPr>
                <w:color w:val="000000"/>
              </w:rPr>
            </w:pPr>
            <w:r w:rsidRPr="00E76D5B">
              <w:rPr>
                <w:color w:val="000000"/>
              </w:rPr>
              <w:t>11</w:t>
            </w:r>
          </w:p>
        </w:tc>
        <w:tc>
          <w:tcPr>
            <w:tcW w:w="1800" w:type="dxa"/>
            <w:tcBorders>
              <w:top w:val="nil"/>
              <w:left w:val="nil"/>
              <w:bottom w:val="single" w:sz="8" w:space="0" w:color="auto"/>
              <w:right w:val="single" w:sz="8" w:space="0" w:color="auto"/>
            </w:tcBorders>
            <w:shd w:val="clear" w:color="auto" w:fill="auto"/>
            <w:vAlign w:val="center"/>
            <w:hideMark/>
          </w:tcPr>
          <w:p w14:paraId="3A48DAFE" w14:textId="77777777" w:rsidR="005A5F29" w:rsidRPr="00E76D5B" w:rsidRDefault="005A5F29" w:rsidP="000F2B4A">
            <w:pPr>
              <w:rPr>
                <w:color w:val="000000"/>
              </w:rPr>
            </w:pPr>
            <w:r w:rsidRPr="00E76D5B">
              <w:rPr>
                <w:color w:val="000000"/>
              </w:rPr>
              <w:t>Water resistance apron</w:t>
            </w:r>
          </w:p>
        </w:tc>
        <w:tc>
          <w:tcPr>
            <w:tcW w:w="3390" w:type="dxa"/>
            <w:tcBorders>
              <w:top w:val="nil"/>
              <w:left w:val="nil"/>
              <w:bottom w:val="single" w:sz="8" w:space="0" w:color="auto"/>
              <w:right w:val="single" w:sz="8" w:space="0" w:color="auto"/>
            </w:tcBorders>
            <w:shd w:val="clear" w:color="auto" w:fill="auto"/>
            <w:vAlign w:val="center"/>
            <w:hideMark/>
          </w:tcPr>
          <w:p w14:paraId="18062675" w14:textId="77777777" w:rsidR="005A5F29" w:rsidRPr="00E76D5B" w:rsidRDefault="005A5F29" w:rsidP="000F2B4A">
            <w:pPr>
              <w:jc w:val="both"/>
              <w:rPr>
                <w:color w:val="000000"/>
              </w:rPr>
            </w:pPr>
            <w:r w:rsidRPr="00E76D5B">
              <w:rPr>
                <w:color w:val="000000"/>
              </w:rPr>
              <w:t xml:space="preserve">Water resistance apron use during the feeding, catching of fish for treatment and fish harvesting at the end of rearing cycle of the fish.  </w:t>
            </w:r>
          </w:p>
        </w:tc>
        <w:tc>
          <w:tcPr>
            <w:tcW w:w="1260" w:type="dxa"/>
            <w:tcBorders>
              <w:top w:val="nil"/>
              <w:left w:val="nil"/>
              <w:bottom w:val="single" w:sz="8" w:space="0" w:color="auto"/>
              <w:right w:val="single" w:sz="8" w:space="0" w:color="auto"/>
            </w:tcBorders>
            <w:shd w:val="clear" w:color="auto" w:fill="auto"/>
            <w:vAlign w:val="center"/>
            <w:hideMark/>
          </w:tcPr>
          <w:p w14:paraId="3EFE045C"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31FA1D8E" w14:textId="77777777" w:rsidR="005A5F29" w:rsidRPr="00E76D5B" w:rsidRDefault="005A5F29" w:rsidP="000F2B4A">
            <w:pPr>
              <w:jc w:val="center"/>
              <w:rPr>
                <w:color w:val="000000"/>
              </w:rPr>
            </w:pPr>
            <w:r w:rsidRPr="00E76D5B">
              <w:rPr>
                <w:color w:val="000000"/>
              </w:rPr>
              <w:t>40</w:t>
            </w:r>
          </w:p>
        </w:tc>
      </w:tr>
      <w:tr w:rsidR="005A5F29" w:rsidRPr="00E76D5B" w14:paraId="344B9053" w14:textId="77777777" w:rsidTr="005A5F29">
        <w:trPr>
          <w:trHeight w:val="780"/>
        </w:trPr>
        <w:tc>
          <w:tcPr>
            <w:tcW w:w="74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177F58F2" w14:textId="77777777" w:rsidR="005A5F29" w:rsidRPr="00E76D5B" w:rsidRDefault="005A5F29" w:rsidP="000F2B4A">
            <w:pPr>
              <w:rPr>
                <w:color w:val="000000"/>
              </w:rPr>
            </w:pPr>
            <w:r w:rsidRPr="00E76D5B">
              <w:rPr>
                <w:color w:val="000000"/>
              </w:rPr>
              <w:lastRenderedPageBreak/>
              <w:t>12</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14:paraId="0B83EC65" w14:textId="77777777" w:rsidR="005A5F29" w:rsidRPr="00E76D5B" w:rsidRDefault="005A5F29" w:rsidP="000F2B4A">
            <w:pPr>
              <w:rPr>
                <w:color w:val="000000"/>
              </w:rPr>
            </w:pPr>
            <w:r w:rsidRPr="00E76D5B">
              <w:rPr>
                <w:color w:val="000000"/>
              </w:rPr>
              <w:t>Rubber boots</w:t>
            </w:r>
          </w:p>
        </w:tc>
        <w:tc>
          <w:tcPr>
            <w:tcW w:w="3390" w:type="dxa"/>
            <w:tcBorders>
              <w:top w:val="single" w:sz="4" w:space="0" w:color="auto"/>
              <w:left w:val="nil"/>
              <w:bottom w:val="single" w:sz="8" w:space="0" w:color="auto"/>
              <w:right w:val="single" w:sz="8" w:space="0" w:color="auto"/>
            </w:tcBorders>
            <w:shd w:val="clear" w:color="auto" w:fill="auto"/>
            <w:vAlign w:val="center"/>
            <w:hideMark/>
          </w:tcPr>
          <w:p w14:paraId="5F10A62C" w14:textId="77777777" w:rsidR="005A5F29" w:rsidRPr="00E76D5B" w:rsidRDefault="005A5F29" w:rsidP="000F2B4A">
            <w:pPr>
              <w:rPr>
                <w:color w:val="000000"/>
              </w:rPr>
            </w:pPr>
            <w:r w:rsidRPr="00E76D5B">
              <w:rPr>
                <w:color w:val="000000"/>
              </w:rPr>
              <w:t xml:space="preserve">Good quality of long rubber boots used for daily operation of the fish farm. </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14:paraId="1CC3CAC4" w14:textId="77777777" w:rsidR="005A5F29" w:rsidRPr="00E76D5B" w:rsidRDefault="005A5F29" w:rsidP="000F2B4A">
            <w:pPr>
              <w:jc w:val="center"/>
              <w:rPr>
                <w:color w:val="000000"/>
              </w:rPr>
            </w:pPr>
            <w:r w:rsidRPr="00E76D5B">
              <w:rPr>
                <w:color w:val="000000"/>
              </w:rPr>
              <w:t>Pair</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14:paraId="1E468072" w14:textId="77777777" w:rsidR="005A5F29" w:rsidRPr="00E76D5B" w:rsidRDefault="005A5F29" w:rsidP="000F2B4A">
            <w:pPr>
              <w:jc w:val="center"/>
              <w:rPr>
                <w:color w:val="000000"/>
              </w:rPr>
            </w:pPr>
            <w:r w:rsidRPr="00E76D5B">
              <w:rPr>
                <w:color w:val="000000"/>
              </w:rPr>
              <w:t>40</w:t>
            </w:r>
          </w:p>
        </w:tc>
      </w:tr>
      <w:tr w:rsidR="005A5F29" w:rsidRPr="00E76D5B" w14:paraId="10DF547B" w14:textId="77777777" w:rsidTr="005A5F29">
        <w:trPr>
          <w:trHeight w:val="2310"/>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51ECA2D5" w14:textId="77777777" w:rsidR="005A5F29" w:rsidRPr="00E76D5B" w:rsidRDefault="005A5F29" w:rsidP="000F2B4A">
            <w:pPr>
              <w:rPr>
                <w:color w:val="000000"/>
              </w:rPr>
            </w:pPr>
            <w:r w:rsidRPr="00E76D5B">
              <w:rPr>
                <w:color w:val="000000"/>
              </w:rPr>
              <w:t>13</w:t>
            </w:r>
          </w:p>
        </w:tc>
        <w:tc>
          <w:tcPr>
            <w:tcW w:w="1800" w:type="dxa"/>
            <w:tcBorders>
              <w:top w:val="nil"/>
              <w:left w:val="nil"/>
              <w:bottom w:val="single" w:sz="8" w:space="0" w:color="auto"/>
              <w:right w:val="single" w:sz="8" w:space="0" w:color="auto"/>
            </w:tcBorders>
            <w:shd w:val="clear" w:color="auto" w:fill="auto"/>
            <w:vAlign w:val="center"/>
            <w:hideMark/>
          </w:tcPr>
          <w:p w14:paraId="7E2FA7AE" w14:textId="77777777" w:rsidR="005A5F29" w:rsidRPr="00E76D5B" w:rsidRDefault="005A5F29" w:rsidP="000F2B4A">
            <w:pPr>
              <w:rPr>
                <w:color w:val="000000"/>
              </w:rPr>
            </w:pPr>
            <w:r w:rsidRPr="00E76D5B">
              <w:rPr>
                <w:color w:val="000000"/>
              </w:rPr>
              <w:t>Plastic basin and bucket (</w:t>
            </w:r>
            <w:r>
              <w:rPr>
                <w:color w:val="000000"/>
              </w:rPr>
              <w:t xml:space="preserve">2 </w:t>
            </w:r>
            <w:r w:rsidRPr="00E76D5B">
              <w:rPr>
                <w:color w:val="000000"/>
              </w:rPr>
              <w:t xml:space="preserve">medium &amp; </w:t>
            </w:r>
            <w:r>
              <w:rPr>
                <w:color w:val="000000"/>
              </w:rPr>
              <w:t xml:space="preserve">2 </w:t>
            </w:r>
            <w:r w:rsidRPr="00E76D5B">
              <w:rPr>
                <w:color w:val="000000"/>
              </w:rPr>
              <w:t>large size)</w:t>
            </w:r>
          </w:p>
        </w:tc>
        <w:tc>
          <w:tcPr>
            <w:tcW w:w="3390" w:type="dxa"/>
            <w:tcBorders>
              <w:top w:val="nil"/>
              <w:left w:val="nil"/>
              <w:bottom w:val="single" w:sz="8" w:space="0" w:color="auto"/>
              <w:right w:val="single" w:sz="8" w:space="0" w:color="auto"/>
            </w:tcBorders>
            <w:shd w:val="clear" w:color="auto" w:fill="auto"/>
            <w:vAlign w:val="center"/>
            <w:hideMark/>
          </w:tcPr>
          <w:p w14:paraId="0540CA68" w14:textId="77777777" w:rsidR="005A5F29" w:rsidRPr="00E76D5B" w:rsidRDefault="005A5F29" w:rsidP="000F2B4A">
            <w:pPr>
              <w:jc w:val="both"/>
              <w:rPr>
                <w:color w:val="000000"/>
              </w:rPr>
            </w:pPr>
            <w:r w:rsidRPr="00E76D5B">
              <w:rPr>
                <w:color w:val="000000"/>
              </w:rPr>
              <w:t>Plastic basin and bucket used for to count fingerlings during the stocking and catch fish for weighting, measuring length or size and treatment purpose in the fish farm. The quality should be good and durable. The capacity should be 15-20 L of water.</w:t>
            </w:r>
          </w:p>
        </w:tc>
        <w:tc>
          <w:tcPr>
            <w:tcW w:w="1260" w:type="dxa"/>
            <w:tcBorders>
              <w:top w:val="nil"/>
              <w:left w:val="nil"/>
              <w:bottom w:val="single" w:sz="8" w:space="0" w:color="auto"/>
              <w:right w:val="single" w:sz="8" w:space="0" w:color="auto"/>
            </w:tcBorders>
            <w:shd w:val="clear" w:color="auto" w:fill="auto"/>
            <w:vAlign w:val="center"/>
            <w:hideMark/>
          </w:tcPr>
          <w:p w14:paraId="21A1A591"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51595E7A" w14:textId="77777777" w:rsidR="005A5F29" w:rsidRPr="00E76D5B" w:rsidRDefault="005A5F29" w:rsidP="000F2B4A">
            <w:pPr>
              <w:jc w:val="center"/>
              <w:rPr>
                <w:color w:val="000000"/>
              </w:rPr>
            </w:pPr>
            <w:r w:rsidRPr="00E76D5B">
              <w:rPr>
                <w:color w:val="000000"/>
              </w:rPr>
              <w:t>80</w:t>
            </w:r>
          </w:p>
        </w:tc>
      </w:tr>
      <w:tr w:rsidR="005A5F29" w:rsidRPr="00E76D5B" w14:paraId="5773C270" w14:textId="77777777" w:rsidTr="005A5F29">
        <w:trPr>
          <w:trHeight w:val="154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62B8BD89" w14:textId="77777777" w:rsidR="005A5F29" w:rsidRPr="00E76D5B" w:rsidRDefault="005A5F29" w:rsidP="000F2B4A">
            <w:pPr>
              <w:rPr>
                <w:color w:val="000000"/>
              </w:rPr>
            </w:pPr>
            <w:r w:rsidRPr="00E76D5B">
              <w:rPr>
                <w:color w:val="000000"/>
              </w:rPr>
              <w:t>14</w:t>
            </w:r>
          </w:p>
        </w:tc>
        <w:tc>
          <w:tcPr>
            <w:tcW w:w="1800" w:type="dxa"/>
            <w:tcBorders>
              <w:top w:val="nil"/>
              <w:left w:val="nil"/>
              <w:bottom w:val="single" w:sz="8" w:space="0" w:color="auto"/>
              <w:right w:val="single" w:sz="8" w:space="0" w:color="auto"/>
            </w:tcBorders>
            <w:shd w:val="clear" w:color="auto" w:fill="auto"/>
            <w:vAlign w:val="center"/>
            <w:hideMark/>
          </w:tcPr>
          <w:p w14:paraId="644C1C37" w14:textId="77777777" w:rsidR="005A5F29" w:rsidRPr="00E76D5B" w:rsidRDefault="005A5F29" w:rsidP="000F2B4A">
            <w:pPr>
              <w:rPr>
                <w:color w:val="000000"/>
              </w:rPr>
            </w:pPr>
            <w:r w:rsidRPr="00E76D5B">
              <w:rPr>
                <w:color w:val="000000"/>
              </w:rPr>
              <w:t>Grass cutter or Chopper</w:t>
            </w:r>
          </w:p>
        </w:tc>
        <w:tc>
          <w:tcPr>
            <w:tcW w:w="3390" w:type="dxa"/>
            <w:tcBorders>
              <w:top w:val="nil"/>
              <w:left w:val="nil"/>
              <w:bottom w:val="single" w:sz="8" w:space="0" w:color="auto"/>
              <w:right w:val="single" w:sz="8" w:space="0" w:color="auto"/>
            </w:tcBorders>
            <w:shd w:val="clear" w:color="auto" w:fill="auto"/>
            <w:vAlign w:val="center"/>
            <w:hideMark/>
          </w:tcPr>
          <w:p w14:paraId="56E355F3" w14:textId="77777777" w:rsidR="005A5F29" w:rsidRPr="00E76D5B" w:rsidRDefault="005A5F29" w:rsidP="000F2B4A">
            <w:pPr>
              <w:jc w:val="both"/>
              <w:rPr>
                <w:color w:val="000000"/>
              </w:rPr>
            </w:pPr>
            <w:r w:rsidRPr="00E76D5B">
              <w:rPr>
                <w:color w:val="000000"/>
              </w:rPr>
              <w:t xml:space="preserve">Good quality manual grass cuter to chop and slice the clover or Alfa </w:t>
            </w:r>
            <w:proofErr w:type="spellStart"/>
            <w:r w:rsidRPr="00E76D5B">
              <w:rPr>
                <w:color w:val="000000"/>
              </w:rPr>
              <w:t>Alfa</w:t>
            </w:r>
            <w:proofErr w:type="spellEnd"/>
            <w:r w:rsidRPr="00E76D5B">
              <w:rPr>
                <w:color w:val="000000"/>
              </w:rPr>
              <w:t xml:space="preserve"> to feed fish with. Preference will be given to the grass cutter having manual and electricity operator option.  </w:t>
            </w:r>
          </w:p>
        </w:tc>
        <w:tc>
          <w:tcPr>
            <w:tcW w:w="1260" w:type="dxa"/>
            <w:tcBorders>
              <w:top w:val="nil"/>
              <w:left w:val="nil"/>
              <w:bottom w:val="single" w:sz="8" w:space="0" w:color="auto"/>
              <w:right w:val="single" w:sz="8" w:space="0" w:color="auto"/>
            </w:tcBorders>
            <w:shd w:val="clear" w:color="auto" w:fill="auto"/>
            <w:vAlign w:val="center"/>
            <w:hideMark/>
          </w:tcPr>
          <w:p w14:paraId="6A6541A9" w14:textId="77777777" w:rsidR="005A5F29" w:rsidRPr="00E76D5B" w:rsidRDefault="005A5F29" w:rsidP="000F2B4A">
            <w:pPr>
              <w:jc w:val="center"/>
              <w:rPr>
                <w:color w:val="000000"/>
              </w:rPr>
            </w:pPr>
            <w:r w:rsidRPr="00E76D5B">
              <w:rPr>
                <w:color w:val="000000"/>
              </w:rPr>
              <w:t>N0.</w:t>
            </w:r>
          </w:p>
        </w:tc>
        <w:tc>
          <w:tcPr>
            <w:tcW w:w="1170" w:type="dxa"/>
            <w:tcBorders>
              <w:top w:val="nil"/>
              <w:left w:val="nil"/>
              <w:bottom w:val="single" w:sz="8" w:space="0" w:color="auto"/>
              <w:right w:val="single" w:sz="8" w:space="0" w:color="auto"/>
            </w:tcBorders>
            <w:shd w:val="clear" w:color="auto" w:fill="auto"/>
            <w:vAlign w:val="center"/>
            <w:hideMark/>
          </w:tcPr>
          <w:p w14:paraId="4994F04C" w14:textId="77777777" w:rsidR="005A5F29" w:rsidRPr="00E76D5B" w:rsidRDefault="005A5F29" w:rsidP="000F2B4A">
            <w:pPr>
              <w:jc w:val="center"/>
              <w:rPr>
                <w:color w:val="000000"/>
              </w:rPr>
            </w:pPr>
            <w:r w:rsidRPr="00E76D5B">
              <w:rPr>
                <w:color w:val="000000"/>
              </w:rPr>
              <w:t>20</w:t>
            </w:r>
          </w:p>
        </w:tc>
      </w:tr>
      <w:tr w:rsidR="005A5F29" w:rsidRPr="00E76D5B" w14:paraId="50AB35A3" w14:textId="77777777" w:rsidTr="005A5F29">
        <w:trPr>
          <w:trHeight w:val="1035"/>
        </w:trPr>
        <w:tc>
          <w:tcPr>
            <w:tcW w:w="740" w:type="dxa"/>
            <w:tcBorders>
              <w:top w:val="nil"/>
              <w:left w:val="single" w:sz="8" w:space="0" w:color="auto"/>
              <w:bottom w:val="single" w:sz="8" w:space="0" w:color="auto"/>
              <w:right w:val="single" w:sz="8" w:space="0" w:color="auto"/>
            </w:tcBorders>
            <w:shd w:val="clear" w:color="000000" w:fill="D9D9D9"/>
            <w:noWrap/>
            <w:vAlign w:val="center"/>
            <w:hideMark/>
          </w:tcPr>
          <w:p w14:paraId="0EF735DB" w14:textId="77777777" w:rsidR="005A5F29" w:rsidRPr="00E76D5B" w:rsidRDefault="005A5F29" w:rsidP="000F2B4A">
            <w:pPr>
              <w:rPr>
                <w:color w:val="000000"/>
              </w:rPr>
            </w:pPr>
            <w:r w:rsidRPr="00E76D5B">
              <w:rPr>
                <w:color w:val="000000"/>
              </w:rPr>
              <w:t>15</w:t>
            </w:r>
          </w:p>
        </w:tc>
        <w:tc>
          <w:tcPr>
            <w:tcW w:w="1800" w:type="dxa"/>
            <w:tcBorders>
              <w:top w:val="nil"/>
              <w:left w:val="nil"/>
              <w:bottom w:val="single" w:sz="8" w:space="0" w:color="auto"/>
              <w:right w:val="single" w:sz="8" w:space="0" w:color="auto"/>
            </w:tcBorders>
            <w:shd w:val="clear" w:color="auto" w:fill="auto"/>
            <w:vAlign w:val="center"/>
            <w:hideMark/>
          </w:tcPr>
          <w:p w14:paraId="3CD9CD01" w14:textId="77777777" w:rsidR="005A5F29" w:rsidRPr="00E76D5B" w:rsidRDefault="005A5F29" w:rsidP="000F2B4A">
            <w:pPr>
              <w:rPr>
                <w:color w:val="000000"/>
              </w:rPr>
            </w:pPr>
            <w:r w:rsidRPr="00E76D5B">
              <w:rPr>
                <w:color w:val="000000"/>
              </w:rPr>
              <w:t xml:space="preserve">Medicines </w:t>
            </w:r>
          </w:p>
        </w:tc>
        <w:tc>
          <w:tcPr>
            <w:tcW w:w="3390" w:type="dxa"/>
            <w:tcBorders>
              <w:top w:val="nil"/>
              <w:left w:val="nil"/>
              <w:bottom w:val="single" w:sz="8" w:space="0" w:color="auto"/>
              <w:right w:val="single" w:sz="8" w:space="0" w:color="auto"/>
            </w:tcBorders>
            <w:shd w:val="clear" w:color="auto" w:fill="auto"/>
            <w:vAlign w:val="center"/>
            <w:hideMark/>
          </w:tcPr>
          <w:p w14:paraId="0A9A6CEB" w14:textId="77777777" w:rsidR="005A5F29" w:rsidRPr="00E76D5B" w:rsidRDefault="005A5F29" w:rsidP="000F2B4A">
            <w:pPr>
              <w:jc w:val="both"/>
              <w:rPr>
                <w:color w:val="000000"/>
              </w:rPr>
            </w:pPr>
            <w:r w:rsidRPr="00E76D5B">
              <w:rPr>
                <w:color w:val="000000"/>
              </w:rPr>
              <w:t>The required medicines, glucose (10 kg) and vitamins (6 kg</w:t>
            </w:r>
            <w:proofErr w:type="gramStart"/>
            <w:r w:rsidRPr="00E76D5B">
              <w:rPr>
                <w:color w:val="000000"/>
              </w:rPr>
              <w:t>)  will</w:t>
            </w:r>
            <w:proofErr w:type="gramEnd"/>
            <w:r w:rsidRPr="00E76D5B">
              <w:rPr>
                <w:color w:val="000000"/>
              </w:rPr>
              <w:t xml:space="preserve"> be provided to 2</w:t>
            </w:r>
            <w:r>
              <w:rPr>
                <w:color w:val="000000"/>
              </w:rPr>
              <w:t>0</w:t>
            </w:r>
            <w:r w:rsidRPr="00E76D5B">
              <w:rPr>
                <w:color w:val="000000"/>
              </w:rPr>
              <w:t xml:space="preserve"> fish farmers whenever needed.</w:t>
            </w:r>
          </w:p>
        </w:tc>
        <w:tc>
          <w:tcPr>
            <w:tcW w:w="1260" w:type="dxa"/>
            <w:tcBorders>
              <w:top w:val="nil"/>
              <w:left w:val="nil"/>
              <w:bottom w:val="single" w:sz="8" w:space="0" w:color="auto"/>
              <w:right w:val="single" w:sz="8" w:space="0" w:color="auto"/>
            </w:tcBorders>
            <w:shd w:val="clear" w:color="auto" w:fill="auto"/>
            <w:vAlign w:val="center"/>
            <w:hideMark/>
          </w:tcPr>
          <w:p w14:paraId="615126C5" w14:textId="77777777" w:rsidR="005A5F29" w:rsidRPr="00E76D5B" w:rsidRDefault="005A5F29" w:rsidP="000F2B4A">
            <w:pPr>
              <w:jc w:val="center"/>
              <w:rPr>
                <w:color w:val="000000"/>
              </w:rPr>
            </w:pPr>
            <w:r w:rsidRPr="00E76D5B">
              <w:rPr>
                <w:color w:val="000000"/>
              </w:rPr>
              <w:t>LS</w:t>
            </w:r>
          </w:p>
        </w:tc>
        <w:tc>
          <w:tcPr>
            <w:tcW w:w="1170" w:type="dxa"/>
            <w:tcBorders>
              <w:top w:val="nil"/>
              <w:left w:val="nil"/>
              <w:bottom w:val="single" w:sz="8" w:space="0" w:color="auto"/>
              <w:right w:val="single" w:sz="8" w:space="0" w:color="auto"/>
            </w:tcBorders>
            <w:shd w:val="clear" w:color="auto" w:fill="auto"/>
            <w:vAlign w:val="center"/>
            <w:hideMark/>
          </w:tcPr>
          <w:p w14:paraId="014944A3" w14:textId="77777777" w:rsidR="005A5F29" w:rsidRPr="00E76D5B" w:rsidRDefault="005A5F29" w:rsidP="000F2B4A">
            <w:pPr>
              <w:jc w:val="center"/>
              <w:rPr>
                <w:color w:val="000000"/>
              </w:rPr>
            </w:pPr>
            <w:r w:rsidRPr="00E76D5B">
              <w:rPr>
                <w:color w:val="000000"/>
              </w:rPr>
              <w:t>2</w:t>
            </w:r>
            <w:r>
              <w:rPr>
                <w:color w:val="000000"/>
              </w:rPr>
              <w:t>0</w:t>
            </w:r>
          </w:p>
        </w:tc>
      </w:tr>
      <w:tr w:rsidR="005A5F29" w:rsidRPr="00E76D5B" w14:paraId="02E27C42" w14:textId="77777777" w:rsidTr="005A5F29">
        <w:trPr>
          <w:trHeight w:val="885"/>
        </w:trPr>
        <w:tc>
          <w:tcPr>
            <w:tcW w:w="740" w:type="dxa"/>
            <w:tcBorders>
              <w:top w:val="nil"/>
              <w:left w:val="single" w:sz="8" w:space="0" w:color="auto"/>
              <w:bottom w:val="single" w:sz="8" w:space="0" w:color="auto"/>
              <w:right w:val="nil"/>
            </w:tcBorders>
            <w:shd w:val="clear" w:color="000000" w:fill="D9D9D9"/>
            <w:noWrap/>
            <w:vAlign w:val="center"/>
            <w:hideMark/>
          </w:tcPr>
          <w:p w14:paraId="32648356" w14:textId="77777777" w:rsidR="005A5F29" w:rsidRPr="00E76D5B" w:rsidRDefault="005A5F29" w:rsidP="001F613F">
            <w:pPr>
              <w:rPr>
                <w:color w:val="000000"/>
              </w:rPr>
            </w:pPr>
            <w:r w:rsidRPr="00E76D5B">
              <w:rPr>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14:paraId="550F5428" w14:textId="77777777" w:rsidR="005A5F29" w:rsidRPr="00E76D5B" w:rsidRDefault="005A5F29" w:rsidP="001F613F">
            <w:pPr>
              <w:rPr>
                <w:b/>
                <w:bCs/>
                <w:color w:val="000000"/>
              </w:rPr>
            </w:pPr>
            <w:r w:rsidRPr="00E76D5B">
              <w:rPr>
                <w:b/>
                <w:bCs/>
                <w:color w:val="000000"/>
              </w:rPr>
              <w:t xml:space="preserve">Note: </w:t>
            </w:r>
          </w:p>
        </w:tc>
        <w:tc>
          <w:tcPr>
            <w:tcW w:w="5820" w:type="dxa"/>
            <w:gridSpan w:val="3"/>
            <w:tcBorders>
              <w:top w:val="single" w:sz="8" w:space="0" w:color="auto"/>
              <w:left w:val="nil"/>
              <w:bottom w:val="single" w:sz="8" w:space="0" w:color="auto"/>
              <w:right w:val="single" w:sz="4" w:space="0" w:color="auto"/>
            </w:tcBorders>
            <w:shd w:val="clear" w:color="auto" w:fill="auto"/>
            <w:vAlign w:val="center"/>
            <w:hideMark/>
          </w:tcPr>
          <w:p w14:paraId="481C5B2C" w14:textId="77777777" w:rsidR="005A5F29" w:rsidRPr="00E76D5B" w:rsidRDefault="005A5F29" w:rsidP="001F613F">
            <w:pPr>
              <w:jc w:val="both"/>
              <w:rPr>
                <w:color w:val="000000"/>
              </w:rPr>
            </w:pPr>
            <w:r w:rsidRPr="00E76D5B">
              <w:rPr>
                <w:color w:val="000000"/>
              </w:rPr>
              <w:t xml:space="preserve">The IP shall provide the items as per the quantity and quality indicated above. Before distribution IP should provide sample and get technical team written approval </w:t>
            </w:r>
          </w:p>
        </w:tc>
      </w:tr>
    </w:tbl>
    <w:p w14:paraId="72BC88E3" w14:textId="77777777" w:rsidR="005A5F29" w:rsidRDefault="005A5F29" w:rsidP="000C79DF">
      <w:pPr>
        <w:contextualSpacing/>
        <w:jc w:val="both"/>
        <w:rPr>
          <w:rFonts w:asciiTheme="majorBidi" w:hAnsiTheme="majorBidi" w:cstheme="majorBidi"/>
          <w:b/>
        </w:rPr>
      </w:pPr>
    </w:p>
    <w:p w14:paraId="45DC603B" w14:textId="77777777" w:rsidR="005A5F29" w:rsidRDefault="005A5F29" w:rsidP="000C79DF">
      <w:pPr>
        <w:contextualSpacing/>
        <w:jc w:val="both"/>
        <w:rPr>
          <w:rFonts w:asciiTheme="majorBidi" w:hAnsiTheme="majorBidi" w:cstheme="majorBidi"/>
          <w:b/>
        </w:rPr>
      </w:pPr>
    </w:p>
    <w:p w14:paraId="7C0CC3A1" w14:textId="77777777" w:rsidR="000C79DF" w:rsidRPr="00A9345D" w:rsidRDefault="000C79DF" w:rsidP="000C79DF">
      <w:pPr>
        <w:contextualSpacing/>
        <w:jc w:val="both"/>
        <w:rPr>
          <w:rFonts w:asciiTheme="majorBidi" w:hAnsiTheme="majorBidi" w:cstheme="majorBidi"/>
          <w:b/>
        </w:rPr>
      </w:pPr>
      <w:r w:rsidRPr="00A9345D">
        <w:rPr>
          <w:rFonts w:asciiTheme="majorBidi" w:hAnsiTheme="majorBidi" w:cstheme="majorBidi"/>
          <w:b/>
        </w:rPr>
        <w:t>ANNEX-6: Follow up activity:</w:t>
      </w:r>
    </w:p>
    <w:p w14:paraId="10B9EACE" w14:textId="77777777" w:rsidR="000C79DF" w:rsidRPr="00A9345D" w:rsidRDefault="000C79DF" w:rsidP="000C79DF">
      <w:pPr>
        <w:contextualSpacing/>
        <w:jc w:val="both"/>
        <w:rPr>
          <w:rFonts w:asciiTheme="majorBidi" w:hAnsiTheme="majorBidi" w:cstheme="majorBidi"/>
        </w:rPr>
      </w:pPr>
    </w:p>
    <w:p w14:paraId="4771A94B" w14:textId="77777777" w:rsidR="000C79DF" w:rsidRDefault="000C79DF" w:rsidP="000C79DF">
      <w:pPr>
        <w:contextualSpacing/>
        <w:jc w:val="both"/>
        <w:rPr>
          <w:rFonts w:asciiTheme="majorBidi" w:hAnsiTheme="majorBidi" w:cstheme="majorBidi"/>
        </w:rPr>
      </w:pPr>
      <w:r w:rsidRPr="00A9345D">
        <w:rPr>
          <w:rFonts w:asciiTheme="majorBidi" w:hAnsiTheme="majorBidi" w:cstheme="majorBidi"/>
        </w:rPr>
        <w:t xml:space="preserve">The IP will be responsible for the follow up activity. </w:t>
      </w:r>
    </w:p>
    <w:p w14:paraId="6E786E85" w14:textId="77777777" w:rsidR="000C79DF" w:rsidRPr="00A9345D" w:rsidRDefault="000C79DF" w:rsidP="000C79DF">
      <w:pPr>
        <w:contextualSpacing/>
        <w:jc w:val="both"/>
        <w:rPr>
          <w:rFonts w:asciiTheme="majorBidi" w:hAnsiTheme="majorBidi" w:cstheme="majorBidi"/>
        </w:rPr>
      </w:pPr>
    </w:p>
    <w:p w14:paraId="1D34E113" w14:textId="77777777" w:rsidR="000C79DF" w:rsidRPr="00A9345D" w:rsidRDefault="000C79DF" w:rsidP="000C79DF">
      <w:pPr>
        <w:pStyle w:val="ListParagraph"/>
        <w:numPr>
          <w:ilvl w:val="0"/>
          <w:numId w:val="74"/>
        </w:numPr>
        <w:spacing w:after="200" w:line="360" w:lineRule="auto"/>
        <w:jc w:val="both"/>
        <w:rPr>
          <w:rFonts w:asciiTheme="majorBidi" w:hAnsiTheme="majorBidi" w:cstheme="majorBidi"/>
        </w:rPr>
      </w:pPr>
      <w:r w:rsidRPr="00A9345D">
        <w:rPr>
          <w:rFonts w:asciiTheme="majorBidi" w:hAnsiTheme="majorBidi" w:cstheme="majorBidi"/>
        </w:rPr>
        <w:t xml:space="preserve">Fish diseases and treatment, </w:t>
      </w:r>
    </w:p>
    <w:p w14:paraId="10AB5A04" w14:textId="77777777" w:rsidR="000C79DF" w:rsidRPr="00A9345D" w:rsidRDefault="000C79DF" w:rsidP="000C79DF">
      <w:pPr>
        <w:pStyle w:val="ListParagraph"/>
        <w:numPr>
          <w:ilvl w:val="0"/>
          <w:numId w:val="74"/>
        </w:numPr>
        <w:spacing w:after="200" w:line="360" w:lineRule="auto"/>
        <w:jc w:val="both"/>
        <w:rPr>
          <w:rFonts w:asciiTheme="majorBidi" w:hAnsiTheme="majorBidi" w:cstheme="majorBidi"/>
        </w:rPr>
      </w:pPr>
      <w:r w:rsidRPr="00A9345D">
        <w:rPr>
          <w:rFonts w:asciiTheme="majorBidi" w:hAnsiTheme="majorBidi" w:cstheme="majorBidi"/>
        </w:rPr>
        <w:t xml:space="preserve">Fish management, </w:t>
      </w:r>
    </w:p>
    <w:p w14:paraId="18A90334" w14:textId="77777777" w:rsidR="000C79DF" w:rsidRPr="00A9345D" w:rsidRDefault="000C79DF" w:rsidP="000C79DF">
      <w:pPr>
        <w:pStyle w:val="ListParagraph"/>
        <w:numPr>
          <w:ilvl w:val="0"/>
          <w:numId w:val="74"/>
        </w:numPr>
        <w:spacing w:after="200" w:line="360" w:lineRule="auto"/>
        <w:jc w:val="both"/>
        <w:rPr>
          <w:rFonts w:asciiTheme="majorBidi" w:hAnsiTheme="majorBidi" w:cstheme="majorBidi"/>
        </w:rPr>
      </w:pPr>
      <w:r w:rsidRPr="00A9345D">
        <w:rPr>
          <w:rFonts w:asciiTheme="majorBidi" w:hAnsiTheme="majorBidi" w:cstheme="majorBidi"/>
        </w:rPr>
        <w:t xml:space="preserve">Fish production and </w:t>
      </w:r>
    </w:p>
    <w:p w14:paraId="26EC9AC3" w14:textId="77777777" w:rsidR="000C79DF" w:rsidRPr="00A9345D" w:rsidRDefault="000C79DF" w:rsidP="000C79DF">
      <w:pPr>
        <w:pStyle w:val="ListParagraph"/>
        <w:numPr>
          <w:ilvl w:val="0"/>
          <w:numId w:val="74"/>
        </w:numPr>
        <w:spacing w:after="200" w:line="360" w:lineRule="auto"/>
        <w:jc w:val="both"/>
        <w:rPr>
          <w:rFonts w:asciiTheme="majorBidi" w:hAnsiTheme="majorBidi" w:cstheme="majorBidi"/>
        </w:rPr>
      </w:pPr>
      <w:r w:rsidRPr="00A9345D">
        <w:rPr>
          <w:rFonts w:asciiTheme="majorBidi" w:hAnsiTheme="majorBidi" w:cstheme="majorBidi"/>
        </w:rPr>
        <w:t>Fish products marketing</w:t>
      </w:r>
    </w:p>
    <w:p w14:paraId="5DF9FF82" w14:textId="77777777" w:rsidR="000C79DF" w:rsidRPr="00A9345D" w:rsidRDefault="000C79DF" w:rsidP="000C79DF">
      <w:pPr>
        <w:pStyle w:val="ListParagraph"/>
        <w:numPr>
          <w:ilvl w:val="0"/>
          <w:numId w:val="74"/>
        </w:numPr>
        <w:spacing w:after="200" w:line="360" w:lineRule="auto"/>
        <w:jc w:val="both"/>
        <w:rPr>
          <w:rFonts w:asciiTheme="majorBidi" w:hAnsiTheme="majorBidi" w:cstheme="majorBidi"/>
        </w:rPr>
      </w:pPr>
      <w:r w:rsidRPr="00A9345D">
        <w:rPr>
          <w:rFonts w:asciiTheme="majorBidi" w:hAnsiTheme="majorBidi" w:cstheme="majorBidi"/>
        </w:rPr>
        <w:t>They will also facilitate NHLP/WB mission during field visits.</w:t>
      </w:r>
    </w:p>
    <w:p w14:paraId="5ACC01CE" w14:textId="77777777" w:rsidR="000C79DF" w:rsidRPr="00A9345D" w:rsidRDefault="000C79DF" w:rsidP="000C79DF">
      <w:pPr>
        <w:contextualSpacing/>
        <w:jc w:val="both"/>
        <w:rPr>
          <w:rFonts w:asciiTheme="majorBidi" w:hAnsiTheme="majorBidi" w:cstheme="majorBidi"/>
          <w:b/>
        </w:rPr>
      </w:pPr>
      <w:r w:rsidRPr="00A9345D">
        <w:rPr>
          <w:rFonts w:asciiTheme="majorBidi" w:hAnsiTheme="majorBidi" w:cstheme="majorBidi"/>
          <w:b/>
        </w:rPr>
        <w:t>ANNEX-7: Service Provision</w:t>
      </w:r>
    </w:p>
    <w:p w14:paraId="5F6E2509" w14:textId="77777777" w:rsidR="000C79DF" w:rsidRPr="00A9345D" w:rsidRDefault="000C79DF" w:rsidP="000C79DF">
      <w:pPr>
        <w:contextualSpacing/>
        <w:jc w:val="both"/>
        <w:rPr>
          <w:rFonts w:asciiTheme="majorBidi" w:hAnsiTheme="majorBidi" w:cstheme="majorBidi"/>
          <w:b/>
        </w:rPr>
      </w:pPr>
    </w:p>
    <w:p w14:paraId="1F8FA503" w14:textId="77777777" w:rsidR="000C79DF" w:rsidRPr="00A9345D" w:rsidRDefault="000C79DF" w:rsidP="000C79DF">
      <w:pPr>
        <w:pStyle w:val="ListParagraph"/>
        <w:tabs>
          <w:tab w:val="left" w:pos="0"/>
        </w:tabs>
        <w:ind w:left="0"/>
        <w:rPr>
          <w:rFonts w:asciiTheme="majorBidi" w:hAnsiTheme="majorBidi" w:cstheme="majorBidi"/>
          <w:b/>
        </w:rPr>
      </w:pPr>
      <w:proofErr w:type="gramStart"/>
      <w:r w:rsidRPr="00A9345D">
        <w:rPr>
          <w:rFonts w:asciiTheme="majorBidi" w:hAnsiTheme="majorBidi" w:cstheme="majorBidi"/>
          <w:b/>
        </w:rPr>
        <w:t>ANNEX-7.</w:t>
      </w:r>
      <w:proofErr w:type="gramEnd"/>
      <w:r w:rsidRPr="00A9345D">
        <w:rPr>
          <w:rFonts w:asciiTheme="majorBidi" w:hAnsiTheme="majorBidi" w:cstheme="majorBidi"/>
          <w:b/>
        </w:rPr>
        <w:t xml:space="preserve"> a. Human Resources </w:t>
      </w:r>
    </w:p>
    <w:p w14:paraId="64BA164A" w14:textId="77777777" w:rsidR="000C79DF" w:rsidRDefault="000C79DF" w:rsidP="000C79DF">
      <w:pPr>
        <w:pStyle w:val="ListParagraph"/>
        <w:numPr>
          <w:ilvl w:val="0"/>
          <w:numId w:val="49"/>
        </w:numPr>
        <w:spacing w:after="200" w:line="276" w:lineRule="auto"/>
        <w:contextualSpacing w:val="0"/>
        <w:jc w:val="both"/>
        <w:rPr>
          <w:rFonts w:asciiTheme="majorBidi" w:hAnsiTheme="majorBidi" w:cstheme="majorBidi"/>
        </w:rPr>
      </w:pPr>
      <w:r w:rsidRPr="00A9345D">
        <w:rPr>
          <w:rFonts w:asciiTheme="majorBidi" w:hAnsiTheme="majorBidi" w:cstheme="majorBidi"/>
        </w:rPr>
        <w:t>For human resources the IP have to recruit staff for the fish sub project implementation and cost should be included in IP financial proposal.</w:t>
      </w:r>
    </w:p>
    <w:p w14:paraId="51F6098C" w14:textId="77777777" w:rsidR="000C79DF" w:rsidRDefault="000C79DF" w:rsidP="000C79DF">
      <w:pPr>
        <w:ind w:left="-360"/>
        <w:jc w:val="both"/>
        <w:rPr>
          <w:b/>
          <w:bCs/>
        </w:rPr>
      </w:pPr>
      <w:r w:rsidRPr="00D26858">
        <w:rPr>
          <w:b/>
          <w:bCs/>
        </w:rPr>
        <w:t xml:space="preserve">Human Resources: </w:t>
      </w:r>
    </w:p>
    <w:p w14:paraId="66D91294" w14:textId="77777777" w:rsidR="000C79DF" w:rsidRDefault="000C79DF" w:rsidP="000C79DF">
      <w:pPr>
        <w:ind w:left="-360"/>
        <w:jc w:val="both"/>
        <w:rPr>
          <w:b/>
          <w:bCs/>
        </w:rPr>
      </w:pPr>
    </w:p>
    <w:tbl>
      <w:tblPr>
        <w:tblW w:w="10114" w:type="dxa"/>
        <w:jc w:val="center"/>
        <w:tblLayout w:type="fixed"/>
        <w:tblCellMar>
          <w:left w:w="115" w:type="dxa"/>
          <w:right w:w="115" w:type="dxa"/>
        </w:tblCellMar>
        <w:tblLook w:val="0000" w:firstRow="0" w:lastRow="0" w:firstColumn="0" w:lastColumn="0" w:noHBand="0" w:noVBand="0"/>
      </w:tblPr>
      <w:tblGrid>
        <w:gridCol w:w="2814"/>
        <w:gridCol w:w="2706"/>
        <w:gridCol w:w="1171"/>
        <w:gridCol w:w="1686"/>
        <w:gridCol w:w="1728"/>
        <w:gridCol w:w="9"/>
      </w:tblGrid>
      <w:tr w:rsidR="000C79DF" w:rsidRPr="00D26858" w14:paraId="1DAE95CE" w14:textId="77777777" w:rsidTr="000F2B4A">
        <w:trPr>
          <w:trHeight w:hRule="exact" w:val="281"/>
          <w:jc w:val="center"/>
        </w:trPr>
        <w:tc>
          <w:tcPr>
            <w:tcW w:w="10114" w:type="dxa"/>
            <w:gridSpan w:val="6"/>
            <w:tcBorders>
              <w:top w:val="single" w:sz="4" w:space="0" w:color="auto"/>
              <w:left w:val="single" w:sz="4" w:space="0" w:color="auto"/>
              <w:bottom w:val="single" w:sz="4" w:space="0" w:color="auto"/>
              <w:right w:val="single" w:sz="8" w:space="0" w:color="auto"/>
            </w:tcBorders>
            <w:shd w:val="clear" w:color="auto" w:fill="70AD47" w:themeFill="accent6"/>
            <w:noWrap/>
            <w:vAlign w:val="bottom"/>
          </w:tcPr>
          <w:p w14:paraId="30AAA5FD" w14:textId="77777777" w:rsidR="000C79DF" w:rsidRPr="00D26858" w:rsidRDefault="000C79DF" w:rsidP="000F2B4A">
            <w:pPr>
              <w:ind w:left="-540"/>
              <w:jc w:val="center"/>
              <w:rPr>
                <w:rFonts w:asciiTheme="majorBidi" w:hAnsiTheme="majorBidi" w:cstheme="majorBidi"/>
                <w:b/>
              </w:rPr>
            </w:pPr>
            <w:r w:rsidRPr="00D26858">
              <w:rPr>
                <w:rFonts w:asciiTheme="majorBidi" w:hAnsiTheme="majorBidi" w:cstheme="majorBidi"/>
                <w:b/>
              </w:rPr>
              <w:t>Human Resources</w:t>
            </w:r>
          </w:p>
        </w:tc>
      </w:tr>
      <w:tr w:rsidR="000C79DF" w:rsidRPr="00D26858" w14:paraId="3AC527DC" w14:textId="77777777" w:rsidTr="000F2B4A">
        <w:trPr>
          <w:trHeight w:hRule="exact" w:val="640"/>
          <w:jc w:val="center"/>
        </w:trPr>
        <w:tc>
          <w:tcPr>
            <w:tcW w:w="2814"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DB5D0D5" w14:textId="77777777" w:rsidR="000C79DF" w:rsidRPr="00D26858" w:rsidRDefault="000C79DF" w:rsidP="000F2B4A">
            <w:pPr>
              <w:ind w:left="-540"/>
              <w:jc w:val="center"/>
              <w:rPr>
                <w:rFonts w:asciiTheme="majorBidi" w:hAnsiTheme="majorBidi" w:cstheme="majorBidi"/>
                <w:b/>
              </w:rPr>
            </w:pPr>
            <w:r w:rsidRPr="00D26858">
              <w:rPr>
                <w:rFonts w:asciiTheme="majorBidi" w:hAnsiTheme="majorBidi" w:cstheme="majorBidi"/>
                <w:b/>
              </w:rPr>
              <w:t>Description</w:t>
            </w:r>
          </w:p>
        </w:tc>
        <w:tc>
          <w:tcPr>
            <w:tcW w:w="2706" w:type="dxa"/>
            <w:tcBorders>
              <w:top w:val="single" w:sz="4" w:space="0" w:color="auto"/>
              <w:left w:val="single" w:sz="4" w:space="0" w:color="auto"/>
              <w:bottom w:val="single" w:sz="4" w:space="0" w:color="auto"/>
              <w:right w:val="nil"/>
            </w:tcBorders>
            <w:shd w:val="clear" w:color="auto" w:fill="92D050"/>
            <w:vAlign w:val="center"/>
          </w:tcPr>
          <w:p w14:paraId="531962C7" w14:textId="77777777" w:rsidR="000C79DF" w:rsidRPr="00D26858" w:rsidRDefault="000C79DF" w:rsidP="000F2B4A">
            <w:pPr>
              <w:jc w:val="center"/>
              <w:rPr>
                <w:rFonts w:asciiTheme="majorBidi" w:hAnsiTheme="majorBidi" w:cstheme="majorBidi"/>
                <w:b/>
              </w:rPr>
            </w:pPr>
            <w:r w:rsidRPr="00D26858">
              <w:rPr>
                <w:rFonts w:asciiTheme="majorBidi" w:hAnsiTheme="majorBidi" w:cstheme="majorBidi"/>
                <w:b/>
              </w:rPr>
              <w:t>Required Qualification</w:t>
            </w:r>
          </w:p>
        </w:tc>
        <w:tc>
          <w:tcPr>
            <w:tcW w:w="1171"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FEF5F9C" w14:textId="77777777" w:rsidR="000C79DF" w:rsidRPr="00D26858" w:rsidRDefault="000C79DF" w:rsidP="000F2B4A">
            <w:pPr>
              <w:ind w:left="-540"/>
              <w:jc w:val="center"/>
              <w:rPr>
                <w:rFonts w:asciiTheme="majorBidi" w:hAnsiTheme="majorBidi" w:cstheme="majorBidi"/>
                <w:b/>
              </w:rPr>
            </w:pPr>
            <w:r w:rsidRPr="00D26858">
              <w:rPr>
                <w:rFonts w:asciiTheme="majorBidi" w:hAnsiTheme="majorBidi" w:cstheme="majorBidi"/>
                <w:b/>
              </w:rPr>
              <w:t>Unit</w:t>
            </w:r>
          </w:p>
        </w:tc>
        <w:tc>
          <w:tcPr>
            <w:tcW w:w="1686" w:type="dxa"/>
            <w:tcBorders>
              <w:top w:val="single" w:sz="4" w:space="0" w:color="auto"/>
              <w:left w:val="nil"/>
              <w:bottom w:val="single" w:sz="4" w:space="0" w:color="auto"/>
              <w:right w:val="single" w:sz="4" w:space="0" w:color="auto"/>
            </w:tcBorders>
            <w:shd w:val="clear" w:color="auto" w:fill="92D050"/>
            <w:noWrap/>
            <w:vAlign w:val="center"/>
          </w:tcPr>
          <w:p w14:paraId="6D33AC0D" w14:textId="77777777" w:rsidR="000C79DF" w:rsidRPr="00D26858" w:rsidRDefault="000C79DF" w:rsidP="000F2B4A">
            <w:pPr>
              <w:ind w:left="-540"/>
              <w:jc w:val="center"/>
              <w:rPr>
                <w:rFonts w:asciiTheme="majorBidi" w:hAnsiTheme="majorBidi" w:cstheme="majorBidi"/>
                <w:b/>
              </w:rPr>
            </w:pPr>
            <w:r w:rsidRPr="00D26858">
              <w:rPr>
                <w:rFonts w:asciiTheme="majorBidi" w:hAnsiTheme="majorBidi" w:cstheme="majorBidi"/>
                <w:b/>
              </w:rPr>
              <w:t>Quantity</w:t>
            </w:r>
          </w:p>
        </w:tc>
        <w:tc>
          <w:tcPr>
            <w:tcW w:w="1737" w:type="dxa"/>
            <w:gridSpan w:val="2"/>
            <w:tcBorders>
              <w:top w:val="single" w:sz="4" w:space="0" w:color="auto"/>
              <w:left w:val="nil"/>
              <w:bottom w:val="single" w:sz="4" w:space="0" w:color="auto"/>
              <w:right w:val="single" w:sz="8" w:space="0" w:color="auto"/>
            </w:tcBorders>
            <w:shd w:val="clear" w:color="auto" w:fill="92D050"/>
            <w:noWrap/>
            <w:vAlign w:val="center"/>
          </w:tcPr>
          <w:p w14:paraId="725C5A64" w14:textId="77777777" w:rsidR="000C79DF" w:rsidRPr="00D26858" w:rsidRDefault="000C79DF" w:rsidP="000F2B4A">
            <w:pPr>
              <w:ind w:left="-540"/>
              <w:jc w:val="center"/>
              <w:rPr>
                <w:rFonts w:asciiTheme="majorBidi" w:hAnsiTheme="majorBidi" w:cstheme="majorBidi"/>
                <w:b/>
              </w:rPr>
            </w:pPr>
            <w:r w:rsidRPr="00D26858">
              <w:rPr>
                <w:rFonts w:asciiTheme="majorBidi" w:hAnsiTheme="majorBidi" w:cstheme="majorBidi"/>
                <w:b/>
              </w:rPr>
              <w:t>Duration</w:t>
            </w:r>
          </w:p>
          <w:p w14:paraId="5C04AF47" w14:textId="77777777" w:rsidR="000C79DF" w:rsidRPr="00D26858" w:rsidRDefault="000C79DF" w:rsidP="000F2B4A">
            <w:pPr>
              <w:ind w:left="-540"/>
              <w:jc w:val="center"/>
              <w:rPr>
                <w:rFonts w:asciiTheme="majorBidi" w:hAnsiTheme="majorBidi" w:cstheme="majorBidi"/>
                <w:b/>
              </w:rPr>
            </w:pPr>
            <w:r w:rsidRPr="00D26858">
              <w:rPr>
                <w:rFonts w:asciiTheme="majorBidi" w:hAnsiTheme="majorBidi" w:cstheme="majorBidi"/>
                <w:b/>
              </w:rPr>
              <w:t>in Months</w:t>
            </w:r>
          </w:p>
        </w:tc>
      </w:tr>
      <w:tr w:rsidR="000C79DF" w:rsidRPr="00D26858" w14:paraId="4DDFF7F3" w14:textId="77777777" w:rsidTr="000F2B4A">
        <w:trPr>
          <w:trHeight w:val="339"/>
          <w:jc w:val="center"/>
        </w:trPr>
        <w:tc>
          <w:tcPr>
            <w:tcW w:w="2814" w:type="dxa"/>
            <w:tcBorders>
              <w:top w:val="nil"/>
              <w:left w:val="single" w:sz="8" w:space="0" w:color="auto"/>
              <w:bottom w:val="single" w:sz="4" w:space="0" w:color="000000"/>
              <w:right w:val="single" w:sz="4" w:space="0" w:color="auto"/>
            </w:tcBorders>
            <w:shd w:val="clear" w:color="auto" w:fill="auto"/>
            <w:noWrap/>
          </w:tcPr>
          <w:p w14:paraId="3897006F" w14:textId="77777777" w:rsidR="000C79DF" w:rsidRPr="00D26858" w:rsidRDefault="000C79DF" w:rsidP="000F2B4A">
            <w:pPr>
              <w:rPr>
                <w:rFonts w:asciiTheme="majorBidi" w:hAnsiTheme="majorBidi" w:cstheme="majorBidi"/>
                <w:color w:val="000000"/>
              </w:rPr>
            </w:pPr>
            <w:r>
              <w:rPr>
                <w:rFonts w:asciiTheme="majorBidi" w:hAnsiTheme="majorBidi" w:cstheme="majorBidi"/>
                <w:color w:val="000000"/>
              </w:rPr>
              <w:t>Fishery</w:t>
            </w:r>
            <w:r w:rsidRPr="00D26858">
              <w:rPr>
                <w:rFonts w:asciiTheme="majorBidi" w:hAnsiTheme="majorBidi" w:cstheme="majorBidi"/>
                <w:color w:val="000000"/>
              </w:rPr>
              <w:t xml:space="preserve"> Project Manager</w:t>
            </w:r>
          </w:p>
        </w:tc>
        <w:tc>
          <w:tcPr>
            <w:tcW w:w="2706" w:type="dxa"/>
            <w:tcBorders>
              <w:top w:val="nil"/>
              <w:left w:val="single" w:sz="4" w:space="0" w:color="auto"/>
              <w:bottom w:val="single" w:sz="4" w:space="0" w:color="000000"/>
              <w:right w:val="nil"/>
            </w:tcBorders>
            <w:shd w:val="clear" w:color="auto" w:fill="auto"/>
          </w:tcPr>
          <w:p w14:paraId="13F8702D" w14:textId="77777777" w:rsidR="000C79DF" w:rsidRPr="00D26858" w:rsidRDefault="000C79DF" w:rsidP="000F2B4A">
            <w:pPr>
              <w:rPr>
                <w:rFonts w:asciiTheme="majorBidi" w:hAnsiTheme="majorBidi" w:cstheme="majorBidi"/>
                <w:color w:val="000000"/>
              </w:rPr>
            </w:pPr>
            <w:r>
              <w:rPr>
                <w:rFonts w:asciiTheme="majorBidi" w:hAnsiTheme="majorBidi" w:cstheme="majorBidi"/>
                <w:color w:val="000000"/>
              </w:rPr>
              <w:t xml:space="preserve">DVM + 3 years practical experience </w:t>
            </w: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3CF43D9F" w14:textId="77777777" w:rsidR="000C79DF" w:rsidRPr="00D26858" w:rsidRDefault="000C79DF" w:rsidP="000F2B4A">
            <w:pPr>
              <w:rPr>
                <w:rFonts w:asciiTheme="majorBidi" w:hAnsiTheme="majorBidi" w:cstheme="majorBidi"/>
                <w:color w:val="000000"/>
              </w:rPr>
            </w:pPr>
            <w:r w:rsidRPr="00D26858">
              <w:rPr>
                <w:rFonts w:asciiTheme="majorBidi" w:hAnsiTheme="majorBidi" w:cstheme="majorBidi"/>
                <w:color w:val="000000"/>
              </w:rPr>
              <w:t>Person</w:t>
            </w:r>
          </w:p>
        </w:tc>
        <w:tc>
          <w:tcPr>
            <w:tcW w:w="1686" w:type="dxa"/>
            <w:tcBorders>
              <w:top w:val="single" w:sz="4" w:space="0" w:color="auto"/>
              <w:left w:val="nil"/>
              <w:bottom w:val="single" w:sz="4" w:space="0" w:color="auto"/>
              <w:right w:val="single" w:sz="4" w:space="0" w:color="auto"/>
            </w:tcBorders>
            <w:shd w:val="clear" w:color="auto" w:fill="auto"/>
            <w:noWrap/>
            <w:vAlign w:val="center"/>
          </w:tcPr>
          <w:p w14:paraId="00ECDD59" w14:textId="77777777" w:rsidR="000C79DF" w:rsidRPr="00D26858" w:rsidRDefault="000C79DF" w:rsidP="000F2B4A">
            <w:pPr>
              <w:jc w:val="center"/>
              <w:rPr>
                <w:rFonts w:asciiTheme="majorBidi" w:hAnsiTheme="majorBidi" w:cstheme="majorBidi"/>
                <w:color w:val="000000"/>
              </w:rPr>
            </w:pPr>
            <w:r w:rsidRPr="00D26858">
              <w:rPr>
                <w:rFonts w:asciiTheme="majorBidi" w:hAnsiTheme="majorBidi" w:cstheme="majorBidi"/>
                <w:color w:val="000000"/>
              </w:rPr>
              <w:t>1</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tcPr>
          <w:p w14:paraId="19F457FB" w14:textId="77777777" w:rsidR="000C79DF" w:rsidRPr="00D26858" w:rsidRDefault="000C79DF" w:rsidP="000F2B4A">
            <w:pPr>
              <w:jc w:val="center"/>
              <w:rPr>
                <w:rFonts w:asciiTheme="majorBidi" w:hAnsiTheme="majorBidi" w:cstheme="majorBidi"/>
              </w:rPr>
            </w:pPr>
            <w:r>
              <w:rPr>
                <w:rFonts w:asciiTheme="majorBidi" w:hAnsiTheme="majorBidi" w:cstheme="majorBidi"/>
                <w:color w:val="000000"/>
              </w:rPr>
              <w:t>12</w:t>
            </w:r>
          </w:p>
        </w:tc>
      </w:tr>
      <w:tr w:rsidR="000C79DF" w:rsidRPr="00D26858" w14:paraId="16E3FEE8" w14:textId="77777777" w:rsidTr="000F2B4A">
        <w:trPr>
          <w:trHeight w:val="339"/>
          <w:jc w:val="center"/>
        </w:trPr>
        <w:tc>
          <w:tcPr>
            <w:tcW w:w="2814" w:type="dxa"/>
            <w:tcBorders>
              <w:top w:val="nil"/>
              <w:left w:val="single" w:sz="8" w:space="0" w:color="auto"/>
              <w:bottom w:val="single" w:sz="4" w:space="0" w:color="000000"/>
              <w:right w:val="single" w:sz="4" w:space="0" w:color="auto"/>
            </w:tcBorders>
            <w:shd w:val="clear" w:color="auto" w:fill="auto"/>
            <w:noWrap/>
          </w:tcPr>
          <w:p w14:paraId="2437FA5C" w14:textId="77777777" w:rsidR="000C79DF" w:rsidRPr="00D26858" w:rsidRDefault="000C79DF" w:rsidP="000F2B4A">
            <w:pPr>
              <w:rPr>
                <w:rFonts w:asciiTheme="majorBidi" w:hAnsiTheme="majorBidi" w:cstheme="majorBidi"/>
                <w:color w:val="000000"/>
              </w:rPr>
            </w:pPr>
            <w:r>
              <w:rPr>
                <w:rFonts w:asciiTheme="majorBidi" w:hAnsiTheme="majorBidi" w:cstheme="majorBidi"/>
                <w:color w:val="000000"/>
              </w:rPr>
              <w:t>Fishery Monitoring/Marketing &amp; Logistic Officer</w:t>
            </w:r>
          </w:p>
        </w:tc>
        <w:tc>
          <w:tcPr>
            <w:tcW w:w="2706" w:type="dxa"/>
            <w:tcBorders>
              <w:top w:val="nil"/>
              <w:left w:val="single" w:sz="4" w:space="0" w:color="auto"/>
              <w:bottom w:val="single" w:sz="4" w:space="0" w:color="000000"/>
              <w:right w:val="nil"/>
            </w:tcBorders>
            <w:shd w:val="clear" w:color="auto" w:fill="auto"/>
          </w:tcPr>
          <w:p w14:paraId="128C6BD3" w14:textId="77777777" w:rsidR="000C79DF" w:rsidRPr="00D26858" w:rsidRDefault="000C79DF" w:rsidP="000F2B4A">
            <w:pPr>
              <w:rPr>
                <w:rFonts w:asciiTheme="majorBidi" w:hAnsiTheme="majorBidi" w:cstheme="majorBidi"/>
                <w:color w:val="000000"/>
              </w:rPr>
            </w:pPr>
            <w:r>
              <w:rPr>
                <w:rFonts w:asciiTheme="majorBidi" w:hAnsiTheme="majorBidi" w:cstheme="majorBidi"/>
                <w:color w:val="000000"/>
              </w:rPr>
              <w:t xml:space="preserve">Bachelor + 2 year practical experience </w:t>
            </w: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30112D4F" w14:textId="77777777" w:rsidR="000C79DF" w:rsidRPr="00D26858" w:rsidRDefault="000C79DF" w:rsidP="000F2B4A">
            <w:pPr>
              <w:rPr>
                <w:rFonts w:asciiTheme="majorBidi" w:hAnsiTheme="majorBidi" w:cstheme="majorBidi"/>
                <w:color w:val="000000"/>
              </w:rPr>
            </w:pPr>
            <w:r w:rsidRPr="00D26858">
              <w:rPr>
                <w:rFonts w:asciiTheme="majorBidi" w:hAnsiTheme="majorBidi" w:cstheme="majorBidi"/>
                <w:color w:val="000000"/>
              </w:rPr>
              <w:t>Person</w:t>
            </w:r>
          </w:p>
        </w:tc>
        <w:tc>
          <w:tcPr>
            <w:tcW w:w="1686" w:type="dxa"/>
            <w:tcBorders>
              <w:top w:val="single" w:sz="4" w:space="0" w:color="auto"/>
              <w:left w:val="nil"/>
              <w:bottom w:val="single" w:sz="4" w:space="0" w:color="auto"/>
              <w:right w:val="single" w:sz="4" w:space="0" w:color="auto"/>
            </w:tcBorders>
            <w:shd w:val="clear" w:color="auto" w:fill="auto"/>
            <w:noWrap/>
            <w:vAlign w:val="center"/>
          </w:tcPr>
          <w:p w14:paraId="1E03F742" w14:textId="77777777" w:rsidR="000C79DF" w:rsidRPr="00D26858" w:rsidRDefault="000C79DF" w:rsidP="000F2B4A">
            <w:pPr>
              <w:jc w:val="center"/>
              <w:rPr>
                <w:rFonts w:asciiTheme="majorBidi" w:hAnsiTheme="majorBidi" w:cstheme="majorBidi"/>
                <w:color w:val="000000"/>
              </w:rPr>
            </w:pPr>
            <w:r>
              <w:rPr>
                <w:rFonts w:asciiTheme="majorBidi" w:hAnsiTheme="majorBidi" w:cstheme="majorBidi"/>
                <w:color w:val="000000"/>
              </w:rPr>
              <w:t>1</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tcPr>
          <w:p w14:paraId="1931645D" w14:textId="77777777" w:rsidR="000C79DF" w:rsidRPr="00D26858" w:rsidRDefault="000C79DF" w:rsidP="000F2B4A">
            <w:pPr>
              <w:jc w:val="center"/>
              <w:rPr>
                <w:rFonts w:asciiTheme="majorBidi" w:hAnsiTheme="majorBidi" w:cstheme="majorBidi"/>
              </w:rPr>
            </w:pPr>
            <w:r>
              <w:rPr>
                <w:rFonts w:asciiTheme="majorBidi" w:hAnsiTheme="majorBidi" w:cstheme="majorBidi"/>
              </w:rPr>
              <w:t>12</w:t>
            </w:r>
          </w:p>
        </w:tc>
      </w:tr>
      <w:tr w:rsidR="000C79DF" w:rsidRPr="00D26858" w14:paraId="05102D8C" w14:textId="77777777" w:rsidTr="000F2B4A">
        <w:trPr>
          <w:trHeight w:val="339"/>
          <w:jc w:val="center"/>
        </w:trPr>
        <w:tc>
          <w:tcPr>
            <w:tcW w:w="2814" w:type="dxa"/>
            <w:tcBorders>
              <w:top w:val="single" w:sz="4" w:space="0" w:color="auto"/>
              <w:left w:val="single" w:sz="8" w:space="0" w:color="auto"/>
              <w:bottom w:val="single" w:sz="4" w:space="0" w:color="000000"/>
              <w:right w:val="single" w:sz="4" w:space="0" w:color="auto"/>
            </w:tcBorders>
            <w:shd w:val="clear" w:color="auto" w:fill="auto"/>
            <w:noWrap/>
          </w:tcPr>
          <w:p w14:paraId="43B6C9D2" w14:textId="77777777" w:rsidR="000C79DF" w:rsidRPr="00D26858" w:rsidRDefault="000C79DF" w:rsidP="000F2B4A">
            <w:pPr>
              <w:rPr>
                <w:rFonts w:asciiTheme="majorBidi" w:hAnsiTheme="majorBidi" w:cstheme="majorBidi"/>
                <w:color w:val="000000"/>
              </w:rPr>
            </w:pPr>
            <w:r>
              <w:rPr>
                <w:rFonts w:asciiTheme="majorBidi" w:hAnsiTheme="majorBidi" w:cstheme="majorBidi"/>
                <w:color w:val="000000"/>
              </w:rPr>
              <w:t xml:space="preserve">Fishery Trainers </w:t>
            </w:r>
          </w:p>
        </w:tc>
        <w:tc>
          <w:tcPr>
            <w:tcW w:w="2706" w:type="dxa"/>
            <w:tcBorders>
              <w:top w:val="single" w:sz="4" w:space="0" w:color="auto"/>
              <w:left w:val="single" w:sz="4" w:space="0" w:color="auto"/>
              <w:bottom w:val="single" w:sz="4" w:space="0" w:color="000000"/>
              <w:right w:val="nil"/>
            </w:tcBorders>
            <w:shd w:val="clear" w:color="auto" w:fill="auto"/>
          </w:tcPr>
          <w:p w14:paraId="56695853" w14:textId="77777777" w:rsidR="000C79DF" w:rsidRPr="00D26858" w:rsidRDefault="000C79DF" w:rsidP="000F2B4A">
            <w:pPr>
              <w:rPr>
                <w:rFonts w:asciiTheme="majorBidi" w:hAnsiTheme="majorBidi" w:cstheme="majorBidi"/>
                <w:color w:val="000000"/>
              </w:rPr>
            </w:pPr>
            <w:r>
              <w:rPr>
                <w:rFonts w:asciiTheme="majorBidi" w:hAnsiTheme="majorBidi" w:cstheme="majorBidi"/>
                <w:color w:val="000000"/>
              </w:rPr>
              <w:t xml:space="preserve">Bachelor + 1 year experience  </w:t>
            </w:r>
          </w:p>
        </w:tc>
        <w:tc>
          <w:tcPr>
            <w:tcW w:w="1171" w:type="dxa"/>
            <w:tcBorders>
              <w:top w:val="single" w:sz="4" w:space="0" w:color="auto"/>
              <w:left w:val="single" w:sz="4" w:space="0" w:color="auto"/>
              <w:bottom w:val="single" w:sz="4" w:space="0" w:color="auto"/>
              <w:right w:val="single" w:sz="4" w:space="0" w:color="auto"/>
            </w:tcBorders>
            <w:shd w:val="clear" w:color="auto" w:fill="auto"/>
            <w:noWrap/>
          </w:tcPr>
          <w:p w14:paraId="226E5C98" w14:textId="77777777" w:rsidR="000C79DF" w:rsidRPr="00D26858" w:rsidRDefault="000C79DF" w:rsidP="000F2B4A">
            <w:pPr>
              <w:rPr>
                <w:rFonts w:asciiTheme="majorBidi" w:hAnsiTheme="majorBidi" w:cstheme="majorBidi"/>
                <w:color w:val="000000"/>
              </w:rPr>
            </w:pPr>
            <w:r w:rsidRPr="00D26858">
              <w:rPr>
                <w:rFonts w:asciiTheme="majorBidi" w:hAnsiTheme="majorBidi" w:cstheme="majorBidi"/>
                <w:color w:val="000000"/>
              </w:rPr>
              <w:t>Person</w:t>
            </w:r>
          </w:p>
        </w:tc>
        <w:tc>
          <w:tcPr>
            <w:tcW w:w="1686" w:type="dxa"/>
            <w:tcBorders>
              <w:top w:val="single" w:sz="4" w:space="0" w:color="auto"/>
              <w:left w:val="nil"/>
              <w:bottom w:val="single" w:sz="4" w:space="0" w:color="auto"/>
              <w:right w:val="single" w:sz="4" w:space="0" w:color="auto"/>
            </w:tcBorders>
            <w:shd w:val="clear" w:color="auto" w:fill="auto"/>
            <w:noWrap/>
            <w:vAlign w:val="center"/>
          </w:tcPr>
          <w:p w14:paraId="7EE2F108" w14:textId="77777777" w:rsidR="000C79DF" w:rsidRPr="00D26858" w:rsidRDefault="000C79DF" w:rsidP="000F2B4A">
            <w:pPr>
              <w:jc w:val="center"/>
              <w:rPr>
                <w:rFonts w:asciiTheme="majorBidi" w:hAnsiTheme="majorBidi" w:cstheme="majorBidi"/>
                <w:color w:val="000000"/>
              </w:rPr>
            </w:pPr>
            <w:r>
              <w:rPr>
                <w:rFonts w:asciiTheme="majorBidi" w:hAnsiTheme="majorBidi" w:cstheme="majorBidi"/>
                <w:color w:val="000000"/>
              </w:rPr>
              <w:t>2</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tcPr>
          <w:p w14:paraId="6345BA7D" w14:textId="77777777" w:rsidR="000C79DF" w:rsidRPr="00D26858" w:rsidRDefault="000C79DF" w:rsidP="000F2B4A">
            <w:pPr>
              <w:jc w:val="center"/>
              <w:rPr>
                <w:rFonts w:asciiTheme="majorBidi" w:hAnsiTheme="majorBidi" w:cstheme="majorBidi"/>
              </w:rPr>
            </w:pPr>
            <w:r>
              <w:rPr>
                <w:rFonts w:asciiTheme="majorBidi" w:hAnsiTheme="majorBidi" w:cstheme="majorBidi"/>
              </w:rPr>
              <w:t>18</w:t>
            </w:r>
          </w:p>
        </w:tc>
      </w:tr>
      <w:tr w:rsidR="000C79DF" w:rsidRPr="00D26858" w14:paraId="74585CF0" w14:textId="77777777" w:rsidTr="000F2B4A">
        <w:trPr>
          <w:trHeight w:val="339"/>
          <w:jc w:val="center"/>
        </w:trPr>
        <w:tc>
          <w:tcPr>
            <w:tcW w:w="10114" w:type="dxa"/>
            <w:gridSpan w:val="6"/>
            <w:tcBorders>
              <w:top w:val="single" w:sz="4" w:space="0" w:color="auto"/>
              <w:left w:val="single" w:sz="8" w:space="0" w:color="auto"/>
              <w:bottom w:val="single" w:sz="4" w:space="0" w:color="000000"/>
              <w:right w:val="single" w:sz="4" w:space="0" w:color="auto"/>
            </w:tcBorders>
            <w:shd w:val="clear" w:color="auto" w:fill="auto"/>
            <w:noWrap/>
          </w:tcPr>
          <w:p w14:paraId="58B0090F" w14:textId="77777777" w:rsidR="000C79DF" w:rsidRPr="00D468EC" w:rsidRDefault="000C79DF" w:rsidP="000F2B4A">
            <w:pPr>
              <w:rPr>
                <w:rFonts w:asciiTheme="majorBidi" w:hAnsiTheme="majorBidi" w:cstheme="majorBidi"/>
                <w:b/>
                <w:bCs/>
              </w:rPr>
            </w:pPr>
            <w:r>
              <w:rPr>
                <w:rFonts w:asciiTheme="majorBidi" w:hAnsiTheme="majorBidi" w:cstheme="majorBidi"/>
                <w:b/>
                <w:bCs/>
              </w:rPr>
              <w:t>Fishery</w:t>
            </w:r>
            <w:r w:rsidRPr="00D468EC">
              <w:rPr>
                <w:rFonts w:asciiTheme="majorBidi" w:hAnsiTheme="majorBidi" w:cstheme="majorBidi"/>
                <w:b/>
                <w:bCs/>
              </w:rPr>
              <w:t xml:space="preserve"> Project Manager </w:t>
            </w:r>
          </w:p>
        </w:tc>
      </w:tr>
      <w:tr w:rsidR="000C79DF" w:rsidRPr="00D26858" w14:paraId="19313F79"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jc w:val="center"/>
        </w:trPr>
        <w:tc>
          <w:tcPr>
            <w:tcW w:w="10114" w:type="dxa"/>
            <w:gridSpan w:val="6"/>
            <w:shd w:val="clear" w:color="auto" w:fill="FFFFFF"/>
            <w:tcMar>
              <w:top w:w="0" w:type="dxa"/>
              <w:left w:w="91" w:type="dxa"/>
              <w:bottom w:w="0" w:type="dxa"/>
              <w:right w:w="91" w:type="dxa"/>
            </w:tcMar>
          </w:tcPr>
          <w:p w14:paraId="7CF250E1" w14:textId="77777777" w:rsidR="000C79DF" w:rsidRPr="00D26858" w:rsidRDefault="000C79DF" w:rsidP="000F2B4A">
            <w:pPr>
              <w:pStyle w:val="headiing4"/>
              <w:tabs>
                <w:tab w:val="num" w:pos="2880"/>
              </w:tabs>
              <w:spacing w:line="276" w:lineRule="auto"/>
              <w:jc w:val="both"/>
              <w:rPr>
                <w:rFonts w:asciiTheme="majorBidi" w:hAnsiTheme="majorBidi" w:cstheme="majorBidi"/>
                <w:b/>
                <w:iCs/>
                <w:sz w:val="24"/>
                <w:szCs w:val="24"/>
              </w:rPr>
            </w:pPr>
            <w:r>
              <w:rPr>
                <w:rFonts w:asciiTheme="majorBidi" w:hAnsiTheme="majorBidi" w:cstheme="majorBidi"/>
                <w:b/>
                <w:iCs/>
                <w:color w:val="000000"/>
                <w:sz w:val="24"/>
                <w:szCs w:val="24"/>
              </w:rPr>
              <w:t>Fishery</w:t>
            </w:r>
            <w:r w:rsidRPr="00D26858">
              <w:rPr>
                <w:rFonts w:asciiTheme="majorBidi" w:hAnsiTheme="majorBidi" w:cstheme="majorBidi"/>
                <w:b/>
                <w:iCs/>
                <w:color w:val="000000"/>
                <w:sz w:val="24"/>
                <w:szCs w:val="24"/>
              </w:rPr>
              <w:t xml:space="preserve"> Project Manager </w:t>
            </w:r>
            <w:r w:rsidRPr="00D26858">
              <w:rPr>
                <w:rFonts w:asciiTheme="majorBidi" w:hAnsiTheme="majorBidi" w:cstheme="majorBidi"/>
                <w:b/>
                <w:iCs/>
                <w:sz w:val="24"/>
                <w:szCs w:val="24"/>
              </w:rPr>
              <w:t>(</w:t>
            </w:r>
            <w:r>
              <w:rPr>
                <w:rFonts w:asciiTheme="majorBidi" w:hAnsiTheme="majorBidi" w:cstheme="majorBidi"/>
                <w:b/>
                <w:iCs/>
                <w:sz w:val="24"/>
                <w:szCs w:val="24"/>
              </w:rPr>
              <w:t>No. of positions = 1, Gender = M</w:t>
            </w:r>
            <w:r w:rsidRPr="00D26858">
              <w:rPr>
                <w:rFonts w:asciiTheme="majorBidi" w:hAnsiTheme="majorBidi" w:cstheme="majorBidi"/>
                <w:b/>
                <w:iCs/>
                <w:sz w:val="24"/>
                <w:szCs w:val="24"/>
              </w:rPr>
              <w:t>ale)</w:t>
            </w:r>
          </w:p>
          <w:p w14:paraId="7715C4F1" w14:textId="77777777" w:rsidR="000C79DF" w:rsidRPr="00D26858" w:rsidRDefault="000C79DF" w:rsidP="000F2B4A">
            <w:pPr>
              <w:pStyle w:val="headiing4"/>
              <w:tabs>
                <w:tab w:val="num" w:pos="2880"/>
              </w:tabs>
              <w:spacing w:line="276" w:lineRule="auto"/>
              <w:jc w:val="both"/>
              <w:rPr>
                <w:rFonts w:asciiTheme="majorBidi" w:hAnsiTheme="majorBidi" w:cstheme="majorBidi"/>
                <w:b/>
                <w:i w:val="0"/>
                <w:sz w:val="24"/>
                <w:szCs w:val="24"/>
              </w:rPr>
            </w:pPr>
            <w:r w:rsidRPr="00D26858">
              <w:rPr>
                <w:rFonts w:asciiTheme="majorBidi" w:hAnsiTheme="majorBidi" w:cstheme="majorBidi"/>
                <w:b/>
                <w:i w:val="0"/>
                <w:sz w:val="24"/>
                <w:szCs w:val="24"/>
              </w:rPr>
              <w:t xml:space="preserve">Note: - </w:t>
            </w:r>
            <w:r w:rsidRPr="00D26858">
              <w:rPr>
                <w:rFonts w:asciiTheme="majorBidi" w:hAnsiTheme="majorBidi" w:cstheme="majorBidi"/>
                <w:bCs/>
                <w:i w:val="0"/>
                <w:sz w:val="24"/>
                <w:szCs w:val="24"/>
              </w:rPr>
              <w:t>In order to consi</w:t>
            </w:r>
            <w:r>
              <w:rPr>
                <w:rFonts w:asciiTheme="majorBidi" w:hAnsiTheme="majorBidi" w:cstheme="majorBidi"/>
                <w:bCs/>
                <w:i w:val="0"/>
                <w:sz w:val="24"/>
                <w:szCs w:val="24"/>
              </w:rPr>
              <w:t>der the bid, the CV of project m</w:t>
            </w:r>
            <w:r w:rsidRPr="00D26858">
              <w:rPr>
                <w:rFonts w:asciiTheme="majorBidi" w:hAnsiTheme="majorBidi" w:cstheme="majorBidi"/>
                <w:bCs/>
                <w:i w:val="0"/>
                <w:sz w:val="24"/>
                <w:szCs w:val="24"/>
              </w:rPr>
              <w:t xml:space="preserve">anager </w:t>
            </w:r>
            <w:r>
              <w:rPr>
                <w:rFonts w:asciiTheme="majorBidi" w:hAnsiTheme="majorBidi" w:cstheme="majorBidi"/>
                <w:bCs/>
                <w:i w:val="0"/>
                <w:sz w:val="24"/>
                <w:szCs w:val="24"/>
              </w:rPr>
              <w:t>must</w:t>
            </w:r>
            <w:r w:rsidRPr="00D26858">
              <w:rPr>
                <w:rFonts w:asciiTheme="majorBidi" w:hAnsiTheme="majorBidi" w:cstheme="majorBidi"/>
                <w:bCs/>
                <w:i w:val="0"/>
                <w:sz w:val="24"/>
                <w:szCs w:val="24"/>
              </w:rPr>
              <w:t xml:space="preserve"> meet </w:t>
            </w:r>
            <w:r>
              <w:rPr>
                <w:rFonts w:asciiTheme="majorBidi" w:hAnsiTheme="majorBidi" w:cstheme="majorBidi"/>
                <w:bCs/>
                <w:i w:val="0"/>
                <w:sz w:val="24"/>
                <w:szCs w:val="24"/>
              </w:rPr>
              <w:t xml:space="preserve">the </w:t>
            </w:r>
            <w:r w:rsidRPr="00D26858">
              <w:rPr>
                <w:rFonts w:asciiTheme="majorBidi" w:hAnsiTheme="majorBidi" w:cstheme="majorBidi"/>
                <w:bCs/>
                <w:i w:val="0"/>
                <w:sz w:val="24"/>
                <w:szCs w:val="24"/>
              </w:rPr>
              <w:t xml:space="preserve">minimum qualification </w:t>
            </w:r>
            <w:r>
              <w:rPr>
                <w:rFonts w:asciiTheme="majorBidi" w:hAnsiTheme="majorBidi" w:cstheme="majorBidi"/>
                <w:bCs/>
                <w:i w:val="0"/>
                <w:sz w:val="24"/>
                <w:szCs w:val="24"/>
              </w:rPr>
              <w:t xml:space="preserve">and experience requirement, as reflected below. </w:t>
            </w:r>
          </w:p>
        </w:tc>
      </w:tr>
      <w:tr w:rsidR="000C79DF" w:rsidRPr="00D26858" w14:paraId="2FCE2CF6"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50"/>
          <w:jc w:val="center"/>
        </w:trPr>
        <w:tc>
          <w:tcPr>
            <w:tcW w:w="10114" w:type="dxa"/>
            <w:gridSpan w:val="6"/>
            <w:shd w:val="clear" w:color="auto" w:fill="FFFFFF"/>
            <w:tcMar>
              <w:top w:w="0" w:type="dxa"/>
              <w:left w:w="91" w:type="dxa"/>
              <w:bottom w:w="0" w:type="dxa"/>
              <w:right w:w="91" w:type="dxa"/>
            </w:tcMar>
          </w:tcPr>
          <w:p w14:paraId="115CCA6B" w14:textId="77777777" w:rsidR="000C79DF" w:rsidRPr="00D26858" w:rsidRDefault="000C79DF" w:rsidP="000F2B4A">
            <w:pPr>
              <w:pStyle w:val="headiing4"/>
              <w:tabs>
                <w:tab w:val="num" w:pos="2880"/>
              </w:tabs>
              <w:spacing w:line="276" w:lineRule="auto"/>
              <w:jc w:val="both"/>
              <w:rPr>
                <w:rFonts w:asciiTheme="majorBidi" w:hAnsiTheme="majorBidi" w:cstheme="majorBidi"/>
                <w:b/>
                <w:i w:val="0"/>
                <w:sz w:val="24"/>
                <w:szCs w:val="24"/>
              </w:rPr>
            </w:pPr>
            <w:r w:rsidRPr="00D26858">
              <w:rPr>
                <w:rFonts w:asciiTheme="majorBidi" w:hAnsiTheme="majorBidi" w:cstheme="majorBidi"/>
                <w:b/>
                <w:i w:val="0"/>
                <w:sz w:val="24"/>
                <w:szCs w:val="24"/>
              </w:rPr>
              <w:t>POSITION OBJECTIVE:</w:t>
            </w:r>
          </w:p>
        </w:tc>
      </w:tr>
      <w:tr w:rsidR="000C79DF" w:rsidRPr="00D26858" w14:paraId="7F6572E0"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hRule="exact" w:val="658"/>
          <w:jc w:val="center"/>
        </w:trPr>
        <w:tc>
          <w:tcPr>
            <w:tcW w:w="10114" w:type="dxa"/>
            <w:gridSpan w:val="6"/>
            <w:shd w:val="clear" w:color="auto" w:fill="FFFFFF"/>
            <w:tcMar>
              <w:top w:w="0" w:type="dxa"/>
              <w:left w:w="91" w:type="dxa"/>
              <w:bottom w:w="0" w:type="dxa"/>
              <w:right w:w="91" w:type="dxa"/>
            </w:tcMar>
            <w:vAlign w:val="center"/>
          </w:tcPr>
          <w:p w14:paraId="139F94CA" w14:textId="77777777" w:rsidR="000C79DF" w:rsidRPr="00D26858" w:rsidRDefault="000C79DF" w:rsidP="000F2B4A">
            <w:pPr>
              <w:spacing w:line="276" w:lineRule="auto"/>
              <w:rPr>
                <w:rFonts w:asciiTheme="majorBidi" w:hAnsiTheme="majorBidi" w:cstheme="majorBidi"/>
                <w:bCs/>
              </w:rPr>
            </w:pPr>
            <w:r>
              <w:rPr>
                <w:rFonts w:asciiTheme="majorBidi" w:hAnsiTheme="majorBidi" w:cstheme="majorBidi"/>
              </w:rPr>
              <w:t>Overall i</w:t>
            </w:r>
            <w:r w:rsidRPr="00D26858">
              <w:rPr>
                <w:rFonts w:asciiTheme="majorBidi" w:hAnsiTheme="majorBidi" w:cstheme="majorBidi"/>
              </w:rPr>
              <w:t xml:space="preserve">mplementation and management of technical issues of the </w:t>
            </w:r>
            <w:r w:rsidRPr="00D26858">
              <w:rPr>
                <w:rFonts w:asciiTheme="majorBidi" w:hAnsiTheme="majorBidi" w:cstheme="majorBidi"/>
                <w:bCs/>
              </w:rPr>
              <w:t xml:space="preserve">NHLP </w:t>
            </w:r>
            <w:r>
              <w:rPr>
                <w:rFonts w:asciiTheme="majorBidi" w:hAnsiTheme="majorBidi" w:cstheme="majorBidi"/>
                <w:bCs/>
              </w:rPr>
              <w:t xml:space="preserve">fishery </w:t>
            </w:r>
            <w:r w:rsidRPr="00D26858">
              <w:rPr>
                <w:rFonts w:asciiTheme="majorBidi" w:hAnsiTheme="majorBidi" w:cstheme="majorBidi"/>
                <w:bCs/>
              </w:rPr>
              <w:t xml:space="preserve">sub project </w:t>
            </w:r>
            <w:r>
              <w:rPr>
                <w:rFonts w:asciiTheme="majorBidi" w:hAnsiTheme="majorBidi" w:cstheme="majorBidi"/>
                <w:bCs/>
              </w:rPr>
              <w:t>f</w:t>
            </w:r>
            <w:r w:rsidRPr="00D26858">
              <w:rPr>
                <w:rFonts w:asciiTheme="majorBidi" w:hAnsiTheme="majorBidi" w:cstheme="majorBidi"/>
                <w:bCs/>
              </w:rPr>
              <w:t xml:space="preserve">ocus </w:t>
            </w:r>
            <w:r>
              <w:rPr>
                <w:rFonts w:asciiTheme="majorBidi" w:hAnsiTheme="majorBidi" w:cstheme="majorBidi"/>
                <w:bCs/>
              </w:rPr>
              <w:t>p</w:t>
            </w:r>
            <w:r w:rsidRPr="00D26858">
              <w:rPr>
                <w:rFonts w:asciiTheme="majorBidi" w:hAnsiTheme="majorBidi" w:cstheme="majorBidi"/>
                <w:bCs/>
              </w:rPr>
              <w:t>rovince</w:t>
            </w:r>
            <w:r>
              <w:rPr>
                <w:rFonts w:asciiTheme="majorBidi" w:hAnsiTheme="majorBidi" w:cstheme="majorBidi"/>
                <w:bCs/>
              </w:rPr>
              <w:t>.</w:t>
            </w:r>
            <w:r w:rsidRPr="00D26858">
              <w:rPr>
                <w:rFonts w:asciiTheme="majorBidi" w:hAnsiTheme="majorBidi" w:cstheme="majorBidi"/>
                <w:bCs/>
              </w:rPr>
              <w:t xml:space="preserve"> </w:t>
            </w:r>
          </w:p>
          <w:p w14:paraId="6C1BBE6E" w14:textId="77777777" w:rsidR="000C79DF" w:rsidRPr="00D26858" w:rsidRDefault="000C79DF" w:rsidP="000F2B4A">
            <w:pPr>
              <w:spacing w:line="276" w:lineRule="auto"/>
              <w:rPr>
                <w:rFonts w:asciiTheme="majorBidi" w:hAnsiTheme="majorBidi" w:cstheme="majorBidi"/>
                <w:bCs/>
              </w:rPr>
            </w:pPr>
          </w:p>
        </w:tc>
      </w:tr>
      <w:tr w:rsidR="000C79DF" w:rsidRPr="00D26858" w14:paraId="5CDD4019"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rPr>
          <w:trHeight w:val="377"/>
          <w:jc w:val="center"/>
        </w:trPr>
        <w:tc>
          <w:tcPr>
            <w:tcW w:w="10114" w:type="dxa"/>
            <w:gridSpan w:val="6"/>
            <w:shd w:val="clear" w:color="auto" w:fill="FFFFFF"/>
            <w:tcMar>
              <w:top w:w="0" w:type="dxa"/>
              <w:left w:w="55" w:type="dxa"/>
              <w:bottom w:w="0" w:type="dxa"/>
              <w:right w:w="55" w:type="dxa"/>
            </w:tcMar>
          </w:tcPr>
          <w:p w14:paraId="71F4F162" w14:textId="77777777" w:rsidR="000C79DF" w:rsidRPr="00D26858" w:rsidRDefault="000C79DF" w:rsidP="000F2B4A">
            <w:pPr>
              <w:spacing w:line="276" w:lineRule="auto"/>
              <w:rPr>
                <w:rFonts w:asciiTheme="majorBidi" w:hAnsiTheme="majorBidi" w:cstheme="majorBidi"/>
              </w:rPr>
            </w:pPr>
            <w:r w:rsidRPr="00D26858">
              <w:rPr>
                <w:rFonts w:asciiTheme="majorBidi" w:hAnsiTheme="majorBidi" w:cstheme="majorBidi"/>
              </w:rPr>
              <w:br w:type="page"/>
            </w:r>
            <w:r w:rsidRPr="00D26858">
              <w:rPr>
                <w:rFonts w:asciiTheme="majorBidi" w:hAnsiTheme="majorBidi" w:cstheme="majorBidi"/>
              </w:rPr>
              <w:br w:type="page"/>
            </w:r>
            <w:r w:rsidRPr="00D26858">
              <w:rPr>
                <w:rFonts w:asciiTheme="majorBidi" w:hAnsiTheme="majorBidi" w:cstheme="majorBidi"/>
                <w:b/>
              </w:rPr>
              <w:t xml:space="preserve">JOB QUALIFICATION and EXPERIENCE </w:t>
            </w:r>
          </w:p>
        </w:tc>
      </w:tr>
      <w:tr w:rsidR="000C79DF" w:rsidRPr="00D26858" w14:paraId="690FBED6"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2" w:type="dxa"/>
            <w:right w:w="92" w:type="dxa"/>
          </w:tblCellMar>
        </w:tblPrEx>
        <w:trPr>
          <w:cantSplit/>
          <w:trHeight w:val="1790"/>
          <w:jc w:val="center"/>
        </w:trPr>
        <w:tc>
          <w:tcPr>
            <w:tcW w:w="10114" w:type="dxa"/>
            <w:gridSpan w:val="6"/>
            <w:shd w:val="clear" w:color="auto" w:fill="FFFFFF"/>
          </w:tcPr>
          <w:p w14:paraId="2EF0F6E5" w14:textId="77777777" w:rsidR="000C79DF" w:rsidRPr="00D26858" w:rsidRDefault="000C79DF" w:rsidP="000C79DF">
            <w:pPr>
              <w:pStyle w:val="Normalpara"/>
              <w:numPr>
                <w:ilvl w:val="0"/>
                <w:numId w:val="66"/>
              </w:numPr>
              <w:spacing w:after="0" w:line="276" w:lineRule="auto"/>
              <w:rPr>
                <w:rFonts w:asciiTheme="majorBidi" w:hAnsiTheme="majorBidi" w:cstheme="majorBidi"/>
                <w:color w:val="000000"/>
                <w:sz w:val="24"/>
                <w:szCs w:val="24"/>
                <w:lang w:val="en-US"/>
              </w:rPr>
            </w:pPr>
            <w:r w:rsidRPr="00D26858">
              <w:rPr>
                <w:rFonts w:asciiTheme="majorBidi" w:hAnsiTheme="majorBidi" w:cstheme="majorBidi"/>
                <w:color w:val="000000"/>
                <w:sz w:val="24"/>
                <w:szCs w:val="24"/>
                <w:lang w:val="en-US"/>
              </w:rPr>
              <w:t>Have a bachelor degree from a recognized university in animal husbandry or veterinary science and pr</w:t>
            </w:r>
            <w:r>
              <w:rPr>
                <w:rFonts w:asciiTheme="majorBidi" w:hAnsiTheme="majorBidi" w:cstheme="majorBidi"/>
                <w:color w:val="000000"/>
                <w:sz w:val="24"/>
                <w:szCs w:val="24"/>
                <w:lang w:val="en-US"/>
              </w:rPr>
              <w:t>eferably in fishery production.</w:t>
            </w:r>
          </w:p>
          <w:p w14:paraId="6D3C73AC" w14:textId="77777777" w:rsidR="000C79DF" w:rsidRPr="00D26858" w:rsidRDefault="000C79DF" w:rsidP="000C79DF">
            <w:pPr>
              <w:pStyle w:val="Normalpara"/>
              <w:numPr>
                <w:ilvl w:val="0"/>
                <w:numId w:val="66"/>
              </w:numPr>
              <w:spacing w:after="0" w:line="276" w:lineRule="auto"/>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At </w:t>
            </w:r>
            <w:r w:rsidRPr="00D26858">
              <w:rPr>
                <w:rFonts w:asciiTheme="majorBidi" w:hAnsiTheme="majorBidi" w:cstheme="majorBidi"/>
                <w:color w:val="000000"/>
                <w:sz w:val="24"/>
                <w:szCs w:val="24"/>
                <w:lang w:val="en-US"/>
              </w:rPr>
              <w:t xml:space="preserve">least three years of practical experience in </w:t>
            </w:r>
            <w:r>
              <w:rPr>
                <w:rFonts w:asciiTheme="majorBidi" w:hAnsiTheme="majorBidi" w:cstheme="majorBidi"/>
                <w:color w:val="000000"/>
                <w:sz w:val="24"/>
                <w:szCs w:val="24"/>
                <w:lang w:val="en-US"/>
              </w:rPr>
              <w:t>fishery</w:t>
            </w:r>
            <w:r w:rsidRPr="00D26858">
              <w:rPr>
                <w:rFonts w:asciiTheme="majorBidi" w:hAnsiTheme="majorBidi" w:cstheme="majorBidi"/>
                <w:color w:val="000000"/>
                <w:sz w:val="24"/>
                <w:szCs w:val="24"/>
                <w:lang w:val="en-US"/>
              </w:rPr>
              <w:t xml:space="preserve"> project implementation in Afghanistan.</w:t>
            </w:r>
          </w:p>
          <w:p w14:paraId="432E8E70" w14:textId="77777777" w:rsidR="000C79DF" w:rsidRPr="0027356B" w:rsidRDefault="000C79DF" w:rsidP="000C79DF">
            <w:pPr>
              <w:pStyle w:val="ListParagraph"/>
              <w:numPr>
                <w:ilvl w:val="0"/>
                <w:numId w:val="66"/>
              </w:numPr>
              <w:spacing w:before="60" w:after="60" w:line="276" w:lineRule="auto"/>
              <w:rPr>
                <w:rFonts w:asciiTheme="majorBidi" w:hAnsiTheme="majorBidi" w:cstheme="majorBidi"/>
              </w:rPr>
            </w:pPr>
            <w:r w:rsidRPr="0027356B">
              <w:rPr>
                <w:rFonts w:asciiTheme="majorBidi" w:hAnsiTheme="majorBidi" w:cstheme="majorBidi"/>
              </w:rPr>
              <w:t>Excellent communication skill of the local languages (Pashto and Dari)</w:t>
            </w:r>
            <w:r>
              <w:rPr>
                <w:rFonts w:asciiTheme="majorBidi" w:hAnsiTheme="majorBidi" w:cstheme="majorBidi"/>
              </w:rPr>
              <w:t xml:space="preserve"> is needed.</w:t>
            </w:r>
          </w:p>
          <w:p w14:paraId="6C1B2963" w14:textId="77777777" w:rsidR="000C79DF" w:rsidRPr="0027356B" w:rsidRDefault="000C79DF" w:rsidP="000C79DF">
            <w:pPr>
              <w:pStyle w:val="ListParagraph"/>
              <w:numPr>
                <w:ilvl w:val="0"/>
                <w:numId w:val="66"/>
              </w:numPr>
              <w:spacing w:before="60" w:after="60" w:line="276" w:lineRule="auto"/>
              <w:rPr>
                <w:rFonts w:asciiTheme="majorBidi" w:hAnsiTheme="majorBidi" w:cstheme="majorBidi"/>
                <w:color w:val="000000"/>
              </w:rPr>
            </w:pPr>
            <w:r w:rsidRPr="0027356B">
              <w:rPr>
                <w:rFonts w:asciiTheme="majorBidi" w:hAnsiTheme="majorBidi" w:cstheme="majorBidi"/>
              </w:rPr>
              <w:t>Computer and English language skills are required</w:t>
            </w:r>
            <w:r>
              <w:rPr>
                <w:rFonts w:asciiTheme="majorBidi" w:hAnsiTheme="majorBidi" w:cstheme="majorBidi"/>
              </w:rPr>
              <w:t>.</w:t>
            </w:r>
          </w:p>
        </w:tc>
      </w:tr>
      <w:tr w:rsidR="000C79DF" w:rsidRPr="00D26858" w14:paraId="07EC8548"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2" w:type="dxa"/>
            <w:right w:w="92" w:type="dxa"/>
          </w:tblCellMar>
        </w:tblPrEx>
        <w:trPr>
          <w:cantSplit/>
          <w:trHeight w:hRule="exact" w:val="640"/>
          <w:jc w:val="center"/>
        </w:trPr>
        <w:tc>
          <w:tcPr>
            <w:tcW w:w="10114" w:type="dxa"/>
            <w:gridSpan w:val="6"/>
            <w:shd w:val="clear" w:color="auto" w:fill="FFFFFF"/>
          </w:tcPr>
          <w:p w14:paraId="1C190BF5" w14:textId="77777777" w:rsidR="000C79DF" w:rsidRPr="00D468EC" w:rsidRDefault="000C79DF" w:rsidP="000F2B4A">
            <w:pPr>
              <w:spacing w:before="60" w:after="60" w:line="276" w:lineRule="auto"/>
              <w:rPr>
                <w:rFonts w:asciiTheme="majorBidi" w:hAnsiTheme="majorBidi" w:cstheme="majorBidi"/>
                <w:b/>
                <w:bCs/>
              </w:rPr>
            </w:pPr>
            <w:r>
              <w:rPr>
                <w:rFonts w:asciiTheme="majorBidi" w:hAnsiTheme="majorBidi" w:cstheme="majorBidi"/>
                <w:b/>
                <w:bCs/>
              </w:rPr>
              <w:t>Fishery Monitor/Marketing/Logistic Officer</w:t>
            </w:r>
            <w:r w:rsidRPr="00D468EC">
              <w:rPr>
                <w:rFonts w:asciiTheme="majorBidi" w:hAnsiTheme="majorBidi" w:cstheme="majorBidi"/>
                <w:b/>
                <w:bCs/>
              </w:rPr>
              <w:t xml:space="preserve">: </w:t>
            </w:r>
          </w:p>
        </w:tc>
      </w:tr>
      <w:tr w:rsidR="000C79DF" w:rsidRPr="00D26858" w14:paraId="2C2C9E3B"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318"/>
          <w:jc w:val="center"/>
        </w:trPr>
        <w:tc>
          <w:tcPr>
            <w:tcW w:w="10105" w:type="dxa"/>
            <w:gridSpan w:val="5"/>
          </w:tcPr>
          <w:p w14:paraId="17C1D561" w14:textId="77777777" w:rsidR="000C79DF" w:rsidRPr="00D26858" w:rsidRDefault="000C79DF" w:rsidP="000F2B4A">
            <w:pPr>
              <w:pStyle w:val="headiing4"/>
              <w:tabs>
                <w:tab w:val="num" w:pos="2880"/>
              </w:tabs>
              <w:spacing w:line="276" w:lineRule="auto"/>
              <w:jc w:val="both"/>
              <w:rPr>
                <w:rFonts w:asciiTheme="majorBidi" w:hAnsiTheme="majorBidi" w:cstheme="majorBidi"/>
                <w:b/>
                <w:iCs/>
                <w:color w:val="000000"/>
                <w:sz w:val="24"/>
                <w:szCs w:val="24"/>
              </w:rPr>
            </w:pPr>
            <w:r>
              <w:rPr>
                <w:rFonts w:asciiTheme="majorBidi" w:hAnsiTheme="majorBidi" w:cstheme="majorBidi"/>
                <w:b/>
                <w:iCs/>
                <w:color w:val="000000"/>
                <w:sz w:val="24"/>
                <w:szCs w:val="24"/>
              </w:rPr>
              <w:t>Fishery Monitor, marketing &amp; logistic officer</w:t>
            </w:r>
            <w:r w:rsidRPr="00D26858">
              <w:rPr>
                <w:rFonts w:asciiTheme="majorBidi" w:hAnsiTheme="majorBidi" w:cstheme="majorBidi"/>
                <w:b/>
                <w:iCs/>
                <w:color w:val="000000"/>
                <w:sz w:val="24"/>
                <w:szCs w:val="24"/>
              </w:rPr>
              <w:t xml:space="preserve"> (</w:t>
            </w:r>
            <w:r>
              <w:rPr>
                <w:rFonts w:asciiTheme="majorBidi" w:hAnsiTheme="majorBidi" w:cstheme="majorBidi"/>
                <w:b/>
                <w:iCs/>
                <w:color w:val="000000"/>
                <w:sz w:val="24"/>
                <w:szCs w:val="24"/>
              </w:rPr>
              <w:t>No. of positions = 1</w:t>
            </w:r>
            <w:r w:rsidRPr="00D26858">
              <w:rPr>
                <w:rFonts w:asciiTheme="majorBidi" w:hAnsiTheme="majorBidi" w:cstheme="majorBidi"/>
                <w:b/>
                <w:iCs/>
                <w:color w:val="000000"/>
                <w:sz w:val="24"/>
                <w:szCs w:val="24"/>
              </w:rPr>
              <w:t xml:space="preserve">, </w:t>
            </w:r>
            <w:r>
              <w:rPr>
                <w:rFonts w:asciiTheme="majorBidi" w:hAnsiTheme="majorBidi" w:cstheme="majorBidi"/>
                <w:b/>
                <w:iCs/>
                <w:color w:val="000000"/>
                <w:sz w:val="24"/>
                <w:szCs w:val="24"/>
              </w:rPr>
              <w:t>Gender = Male</w:t>
            </w:r>
            <w:r w:rsidRPr="00D26858">
              <w:rPr>
                <w:rFonts w:asciiTheme="majorBidi" w:hAnsiTheme="majorBidi" w:cstheme="majorBidi"/>
                <w:b/>
                <w:iCs/>
                <w:color w:val="000000"/>
                <w:sz w:val="24"/>
                <w:szCs w:val="24"/>
              </w:rPr>
              <w:t>)</w:t>
            </w:r>
          </w:p>
          <w:p w14:paraId="0223A2E3" w14:textId="77777777" w:rsidR="000C79DF" w:rsidRPr="00D26858" w:rsidRDefault="000C79DF" w:rsidP="000F2B4A">
            <w:pPr>
              <w:pStyle w:val="headiing4"/>
              <w:tabs>
                <w:tab w:val="num" w:pos="2880"/>
              </w:tabs>
              <w:spacing w:line="276" w:lineRule="auto"/>
              <w:jc w:val="both"/>
              <w:rPr>
                <w:rFonts w:asciiTheme="majorBidi" w:hAnsiTheme="majorBidi" w:cstheme="majorBidi"/>
                <w:b/>
                <w:i w:val="0"/>
                <w:color w:val="000000"/>
                <w:sz w:val="24"/>
                <w:szCs w:val="24"/>
              </w:rPr>
            </w:pPr>
            <w:r>
              <w:rPr>
                <w:rFonts w:asciiTheme="majorBidi" w:hAnsiTheme="majorBidi" w:cstheme="majorBidi"/>
                <w:b/>
                <w:i w:val="0"/>
                <w:color w:val="000000"/>
                <w:sz w:val="24"/>
                <w:szCs w:val="24"/>
              </w:rPr>
              <w:t xml:space="preserve">Note: </w:t>
            </w:r>
            <w:r w:rsidRPr="00D26858">
              <w:rPr>
                <w:rFonts w:asciiTheme="majorBidi" w:hAnsiTheme="majorBidi" w:cstheme="majorBidi"/>
                <w:bCs/>
                <w:i w:val="0"/>
                <w:sz w:val="24"/>
                <w:szCs w:val="24"/>
              </w:rPr>
              <w:t>In order to consi</w:t>
            </w:r>
            <w:r>
              <w:rPr>
                <w:rFonts w:asciiTheme="majorBidi" w:hAnsiTheme="majorBidi" w:cstheme="majorBidi"/>
                <w:bCs/>
                <w:i w:val="0"/>
                <w:sz w:val="24"/>
                <w:szCs w:val="24"/>
              </w:rPr>
              <w:t xml:space="preserve">der the bid, the CV of project </w:t>
            </w:r>
            <w:proofErr w:type="spellStart"/>
            <w:r>
              <w:rPr>
                <w:rFonts w:asciiTheme="majorBidi" w:hAnsiTheme="majorBidi" w:cstheme="majorBidi"/>
                <w:bCs/>
                <w:i w:val="0"/>
                <w:sz w:val="24"/>
                <w:szCs w:val="24"/>
              </w:rPr>
              <w:t>monito</w:t>
            </w:r>
            <w:proofErr w:type="spellEnd"/>
            <w:r>
              <w:rPr>
                <w:rFonts w:asciiTheme="majorBidi" w:hAnsiTheme="majorBidi" w:cstheme="majorBidi"/>
                <w:bCs/>
                <w:i w:val="0"/>
                <w:sz w:val="24"/>
                <w:szCs w:val="24"/>
              </w:rPr>
              <w:t xml:space="preserve"> or marketing officer</w:t>
            </w:r>
            <w:r w:rsidRPr="00D26858">
              <w:rPr>
                <w:rFonts w:asciiTheme="majorBidi" w:hAnsiTheme="majorBidi" w:cstheme="majorBidi"/>
                <w:bCs/>
                <w:i w:val="0"/>
                <w:sz w:val="24"/>
                <w:szCs w:val="24"/>
              </w:rPr>
              <w:t xml:space="preserve"> </w:t>
            </w:r>
            <w:r>
              <w:rPr>
                <w:rFonts w:asciiTheme="majorBidi" w:hAnsiTheme="majorBidi" w:cstheme="majorBidi"/>
                <w:bCs/>
                <w:i w:val="0"/>
                <w:sz w:val="24"/>
                <w:szCs w:val="24"/>
              </w:rPr>
              <w:t>must</w:t>
            </w:r>
            <w:r w:rsidRPr="00D26858">
              <w:rPr>
                <w:rFonts w:asciiTheme="majorBidi" w:hAnsiTheme="majorBidi" w:cstheme="majorBidi"/>
                <w:bCs/>
                <w:i w:val="0"/>
                <w:sz w:val="24"/>
                <w:szCs w:val="24"/>
              </w:rPr>
              <w:t xml:space="preserve"> meet </w:t>
            </w:r>
            <w:r>
              <w:rPr>
                <w:rFonts w:asciiTheme="majorBidi" w:hAnsiTheme="majorBidi" w:cstheme="majorBidi"/>
                <w:bCs/>
                <w:i w:val="0"/>
                <w:sz w:val="24"/>
                <w:szCs w:val="24"/>
              </w:rPr>
              <w:t xml:space="preserve">the </w:t>
            </w:r>
            <w:r w:rsidRPr="00D26858">
              <w:rPr>
                <w:rFonts w:asciiTheme="majorBidi" w:hAnsiTheme="majorBidi" w:cstheme="majorBidi"/>
                <w:bCs/>
                <w:i w:val="0"/>
                <w:sz w:val="24"/>
                <w:szCs w:val="24"/>
              </w:rPr>
              <w:t xml:space="preserve">minimum qualification </w:t>
            </w:r>
            <w:r>
              <w:rPr>
                <w:rFonts w:asciiTheme="majorBidi" w:hAnsiTheme="majorBidi" w:cstheme="majorBidi"/>
                <w:bCs/>
                <w:i w:val="0"/>
                <w:sz w:val="24"/>
                <w:szCs w:val="24"/>
              </w:rPr>
              <w:t xml:space="preserve">and experience </w:t>
            </w:r>
            <w:r w:rsidRPr="00D26858">
              <w:rPr>
                <w:rFonts w:asciiTheme="majorBidi" w:hAnsiTheme="majorBidi" w:cstheme="majorBidi"/>
                <w:bCs/>
                <w:i w:val="0"/>
                <w:sz w:val="24"/>
                <w:szCs w:val="24"/>
              </w:rPr>
              <w:t>requirement, as reflected below.</w:t>
            </w:r>
            <w:r>
              <w:rPr>
                <w:rFonts w:asciiTheme="majorBidi" w:hAnsiTheme="majorBidi" w:cstheme="majorBidi"/>
                <w:bCs/>
                <w:i w:val="0"/>
                <w:color w:val="000000"/>
                <w:sz w:val="24"/>
                <w:szCs w:val="24"/>
              </w:rPr>
              <w:t xml:space="preserve"> </w:t>
            </w:r>
          </w:p>
        </w:tc>
      </w:tr>
      <w:tr w:rsidR="000C79DF" w:rsidRPr="00D26858" w14:paraId="297CFD2C"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332"/>
          <w:jc w:val="center"/>
        </w:trPr>
        <w:tc>
          <w:tcPr>
            <w:tcW w:w="10105" w:type="dxa"/>
            <w:gridSpan w:val="5"/>
            <w:shd w:val="clear" w:color="auto" w:fill="auto"/>
            <w:tcMar>
              <w:top w:w="0" w:type="dxa"/>
              <w:left w:w="91" w:type="dxa"/>
              <w:bottom w:w="0" w:type="dxa"/>
              <w:right w:w="91" w:type="dxa"/>
            </w:tcMar>
          </w:tcPr>
          <w:p w14:paraId="46BF0704" w14:textId="77777777" w:rsidR="000C79DF" w:rsidRPr="00D26858" w:rsidRDefault="000C79DF" w:rsidP="000F2B4A">
            <w:pPr>
              <w:pStyle w:val="headiing4"/>
              <w:spacing w:line="276" w:lineRule="auto"/>
              <w:rPr>
                <w:rFonts w:asciiTheme="majorBidi" w:hAnsiTheme="majorBidi" w:cstheme="majorBidi"/>
                <w:b/>
                <w:i w:val="0"/>
                <w:sz w:val="24"/>
                <w:szCs w:val="24"/>
              </w:rPr>
            </w:pPr>
            <w:r w:rsidRPr="00D26858">
              <w:rPr>
                <w:rFonts w:asciiTheme="majorBidi" w:hAnsiTheme="majorBidi" w:cstheme="majorBidi"/>
                <w:b/>
                <w:i w:val="0"/>
                <w:sz w:val="24"/>
                <w:szCs w:val="24"/>
              </w:rPr>
              <w:t>POSITION OBJECTIVE</w:t>
            </w:r>
          </w:p>
        </w:tc>
      </w:tr>
      <w:tr w:rsidR="000C79DF" w:rsidRPr="00D26858" w14:paraId="6B8A6066"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86"/>
          <w:jc w:val="center"/>
        </w:trPr>
        <w:tc>
          <w:tcPr>
            <w:tcW w:w="10105" w:type="dxa"/>
            <w:gridSpan w:val="5"/>
            <w:shd w:val="clear" w:color="auto" w:fill="auto"/>
            <w:tcMar>
              <w:top w:w="0" w:type="dxa"/>
              <w:left w:w="91" w:type="dxa"/>
              <w:bottom w:w="0" w:type="dxa"/>
              <w:right w:w="91" w:type="dxa"/>
            </w:tcMar>
            <w:vAlign w:val="center"/>
          </w:tcPr>
          <w:p w14:paraId="3B0936DC" w14:textId="77777777" w:rsidR="000C79DF" w:rsidRPr="00D26858" w:rsidRDefault="000C79DF" w:rsidP="000F2B4A">
            <w:pPr>
              <w:spacing w:line="276" w:lineRule="auto"/>
              <w:rPr>
                <w:rFonts w:asciiTheme="majorBidi" w:hAnsiTheme="majorBidi" w:cstheme="majorBidi"/>
                <w:bCs/>
              </w:rPr>
            </w:pPr>
            <w:r w:rsidRPr="00D26858">
              <w:rPr>
                <w:rFonts w:asciiTheme="majorBidi" w:hAnsiTheme="majorBidi" w:cstheme="majorBidi"/>
                <w:bCs/>
              </w:rPr>
              <w:t xml:space="preserve">To monitor and supervise field activities of the </w:t>
            </w:r>
            <w:r>
              <w:rPr>
                <w:rFonts w:asciiTheme="majorBidi" w:hAnsiTheme="majorBidi" w:cstheme="majorBidi"/>
                <w:bCs/>
              </w:rPr>
              <w:t>fishery</w:t>
            </w:r>
            <w:r w:rsidRPr="00D26858">
              <w:rPr>
                <w:rFonts w:asciiTheme="majorBidi" w:hAnsiTheme="majorBidi" w:cstheme="majorBidi"/>
                <w:bCs/>
              </w:rPr>
              <w:t xml:space="preserve"> trainers and </w:t>
            </w:r>
            <w:r>
              <w:rPr>
                <w:rFonts w:asciiTheme="majorBidi" w:hAnsiTheme="majorBidi" w:cstheme="majorBidi"/>
                <w:bCs/>
              </w:rPr>
              <w:t xml:space="preserve">fishery </w:t>
            </w:r>
            <w:r w:rsidRPr="00D26858">
              <w:rPr>
                <w:rFonts w:asciiTheme="majorBidi" w:hAnsiTheme="majorBidi" w:cstheme="majorBidi"/>
                <w:bCs/>
              </w:rPr>
              <w:t xml:space="preserve">producer groups in the NHLP </w:t>
            </w:r>
            <w:r>
              <w:rPr>
                <w:rFonts w:asciiTheme="majorBidi" w:hAnsiTheme="majorBidi" w:cstheme="majorBidi"/>
                <w:bCs/>
              </w:rPr>
              <w:t>fishery</w:t>
            </w:r>
            <w:r w:rsidRPr="00D26858">
              <w:rPr>
                <w:rFonts w:asciiTheme="majorBidi" w:hAnsiTheme="majorBidi" w:cstheme="majorBidi"/>
                <w:bCs/>
              </w:rPr>
              <w:t xml:space="preserve"> sub project</w:t>
            </w:r>
            <w:r>
              <w:rPr>
                <w:rFonts w:asciiTheme="majorBidi" w:hAnsiTheme="majorBidi" w:cstheme="majorBidi"/>
                <w:bCs/>
              </w:rPr>
              <w:t xml:space="preserve"> in focus province.</w:t>
            </w:r>
            <w:r w:rsidRPr="00D26858">
              <w:rPr>
                <w:rFonts w:asciiTheme="majorBidi" w:hAnsiTheme="majorBidi" w:cstheme="majorBidi"/>
                <w:bCs/>
              </w:rPr>
              <w:t xml:space="preserve"> </w:t>
            </w:r>
          </w:p>
        </w:tc>
      </w:tr>
      <w:tr w:rsidR="000C79DF" w:rsidRPr="00D26858" w14:paraId="5D237878"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350"/>
          <w:jc w:val="center"/>
        </w:trPr>
        <w:tc>
          <w:tcPr>
            <w:tcW w:w="10105" w:type="dxa"/>
            <w:gridSpan w:val="5"/>
            <w:shd w:val="clear" w:color="auto" w:fill="auto"/>
            <w:tcMar>
              <w:top w:w="0" w:type="dxa"/>
              <w:left w:w="55" w:type="dxa"/>
              <w:bottom w:w="0" w:type="dxa"/>
              <w:right w:w="55" w:type="dxa"/>
            </w:tcMar>
          </w:tcPr>
          <w:p w14:paraId="36A11806" w14:textId="77777777" w:rsidR="000C79DF" w:rsidRPr="00D26858" w:rsidRDefault="000C79DF" w:rsidP="000F2B4A">
            <w:pPr>
              <w:spacing w:line="276" w:lineRule="auto"/>
              <w:rPr>
                <w:rFonts w:asciiTheme="majorBidi" w:hAnsiTheme="majorBidi" w:cstheme="majorBidi"/>
              </w:rPr>
            </w:pPr>
            <w:r w:rsidRPr="00D26858">
              <w:rPr>
                <w:rFonts w:asciiTheme="majorBidi" w:hAnsiTheme="majorBidi" w:cstheme="majorBidi"/>
              </w:rPr>
              <w:br w:type="page"/>
            </w:r>
            <w:r w:rsidRPr="00D26858">
              <w:rPr>
                <w:rFonts w:asciiTheme="majorBidi" w:hAnsiTheme="majorBidi" w:cstheme="majorBidi"/>
                <w:b/>
              </w:rPr>
              <w:t>JOB QUALIFICATION and EXPERIENCE</w:t>
            </w:r>
          </w:p>
        </w:tc>
      </w:tr>
      <w:tr w:rsidR="000C79DF" w:rsidRPr="00D26858" w14:paraId="2E214F13"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PrEx>
        <w:trPr>
          <w:gridAfter w:val="1"/>
          <w:wAfter w:w="9" w:type="dxa"/>
          <w:cantSplit/>
          <w:trHeight w:hRule="exact" w:val="2350"/>
          <w:jc w:val="center"/>
        </w:trPr>
        <w:tc>
          <w:tcPr>
            <w:tcW w:w="10105" w:type="dxa"/>
            <w:gridSpan w:val="5"/>
            <w:shd w:val="clear" w:color="auto" w:fill="auto"/>
          </w:tcPr>
          <w:p w14:paraId="34D168B7" w14:textId="77777777" w:rsidR="000C79DF" w:rsidRDefault="000C79DF" w:rsidP="000C79DF">
            <w:pPr>
              <w:pStyle w:val="ListParagraph"/>
              <w:numPr>
                <w:ilvl w:val="0"/>
                <w:numId w:val="67"/>
              </w:numPr>
              <w:spacing w:after="200" w:line="276" w:lineRule="auto"/>
              <w:jc w:val="both"/>
              <w:rPr>
                <w:rFonts w:asciiTheme="majorBidi" w:hAnsiTheme="majorBidi" w:cstheme="majorBidi"/>
              </w:rPr>
            </w:pPr>
            <w:r>
              <w:rPr>
                <w:rFonts w:asciiTheme="majorBidi" w:hAnsiTheme="majorBidi" w:cstheme="majorBidi"/>
              </w:rPr>
              <w:lastRenderedPageBreak/>
              <w:t xml:space="preserve">University graduate in any discipline. </w:t>
            </w:r>
            <w:r w:rsidRPr="00D26858">
              <w:rPr>
                <w:rFonts w:asciiTheme="majorBidi" w:hAnsiTheme="majorBidi" w:cstheme="majorBidi"/>
              </w:rPr>
              <w:t xml:space="preserve">Preference will be given to the person that hold bachelor in veterinary sciences or </w:t>
            </w:r>
            <w:r>
              <w:rPr>
                <w:rFonts w:asciiTheme="majorBidi" w:hAnsiTheme="majorBidi" w:cstheme="majorBidi"/>
              </w:rPr>
              <w:t>animal husbandry.</w:t>
            </w:r>
          </w:p>
          <w:p w14:paraId="60AAF524" w14:textId="77777777" w:rsidR="000C79DF" w:rsidRPr="00D26858" w:rsidRDefault="000C79DF" w:rsidP="000C79DF">
            <w:pPr>
              <w:pStyle w:val="Normalpara"/>
              <w:numPr>
                <w:ilvl w:val="0"/>
                <w:numId w:val="67"/>
              </w:numPr>
              <w:spacing w:after="0" w:line="276" w:lineRule="auto"/>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At least two year working experience in M&amp;E. Preference will be given to those who has at </w:t>
            </w:r>
            <w:r w:rsidRPr="00D26858">
              <w:rPr>
                <w:rFonts w:asciiTheme="majorBidi" w:hAnsiTheme="majorBidi" w:cstheme="majorBidi"/>
                <w:color w:val="000000"/>
                <w:sz w:val="24"/>
                <w:szCs w:val="24"/>
                <w:lang w:val="en-US"/>
              </w:rPr>
              <w:t xml:space="preserve">least </w:t>
            </w:r>
            <w:r>
              <w:rPr>
                <w:rFonts w:asciiTheme="majorBidi" w:hAnsiTheme="majorBidi" w:cstheme="majorBidi"/>
                <w:color w:val="000000"/>
                <w:sz w:val="24"/>
                <w:szCs w:val="24"/>
                <w:lang w:val="en-US"/>
              </w:rPr>
              <w:t>two year</w:t>
            </w:r>
            <w:r w:rsidRPr="00D26858">
              <w:rPr>
                <w:rFonts w:asciiTheme="majorBidi" w:hAnsiTheme="majorBidi" w:cstheme="majorBidi"/>
                <w:color w:val="000000"/>
                <w:sz w:val="24"/>
                <w:szCs w:val="24"/>
                <w:lang w:val="en-US"/>
              </w:rPr>
              <w:t xml:space="preserve"> of practical experience in </w:t>
            </w:r>
            <w:r>
              <w:rPr>
                <w:rFonts w:asciiTheme="majorBidi" w:hAnsiTheme="majorBidi" w:cstheme="majorBidi"/>
                <w:color w:val="000000"/>
                <w:sz w:val="24"/>
                <w:szCs w:val="24"/>
                <w:lang w:val="en-US"/>
              </w:rPr>
              <w:t>fishery</w:t>
            </w:r>
            <w:r w:rsidRPr="00D26858">
              <w:rPr>
                <w:rFonts w:asciiTheme="majorBidi" w:hAnsiTheme="majorBidi" w:cstheme="majorBidi"/>
                <w:color w:val="000000"/>
                <w:sz w:val="24"/>
                <w:szCs w:val="24"/>
                <w:lang w:val="en-US"/>
              </w:rPr>
              <w:t xml:space="preserve"> projec</w:t>
            </w:r>
            <w:r>
              <w:rPr>
                <w:rFonts w:asciiTheme="majorBidi" w:hAnsiTheme="majorBidi" w:cstheme="majorBidi"/>
                <w:color w:val="000000"/>
                <w:sz w:val="24"/>
                <w:szCs w:val="24"/>
                <w:lang w:val="en-US"/>
              </w:rPr>
              <w:t>ts in Afghanistan.</w:t>
            </w:r>
          </w:p>
          <w:p w14:paraId="198B5CEB" w14:textId="77777777" w:rsidR="000C79DF" w:rsidRPr="0027356B" w:rsidRDefault="000C79DF" w:rsidP="000C79DF">
            <w:pPr>
              <w:pStyle w:val="ListParagraph"/>
              <w:numPr>
                <w:ilvl w:val="0"/>
                <w:numId w:val="67"/>
              </w:numPr>
              <w:spacing w:before="60" w:after="60" w:line="276" w:lineRule="auto"/>
              <w:rPr>
                <w:rFonts w:asciiTheme="majorBidi" w:hAnsiTheme="majorBidi" w:cstheme="majorBidi"/>
              </w:rPr>
            </w:pPr>
            <w:r w:rsidRPr="0027356B">
              <w:rPr>
                <w:rFonts w:asciiTheme="majorBidi" w:hAnsiTheme="majorBidi" w:cstheme="majorBidi"/>
              </w:rPr>
              <w:t>Excellent communication skill of the local languages (Pashto and Dari)</w:t>
            </w:r>
            <w:r>
              <w:rPr>
                <w:rFonts w:asciiTheme="majorBidi" w:hAnsiTheme="majorBidi" w:cstheme="majorBidi"/>
              </w:rPr>
              <w:t xml:space="preserve"> is needed.</w:t>
            </w:r>
          </w:p>
          <w:p w14:paraId="127859FF" w14:textId="77777777" w:rsidR="000C79DF" w:rsidRPr="0027356B" w:rsidRDefault="000C79DF" w:rsidP="000C79DF">
            <w:pPr>
              <w:pStyle w:val="ListParagraph"/>
              <w:numPr>
                <w:ilvl w:val="0"/>
                <w:numId w:val="67"/>
              </w:numPr>
              <w:spacing w:after="200" w:line="276" w:lineRule="auto"/>
              <w:jc w:val="both"/>
              <w:rPr>
                <w:rFonts w:asciiTheme="majorBidi" w:hAnsiTheme="majorBidi" w:cstheme="majorBidi"/>
              </w:rPr>
            </w:pPr>
            <w:r w:rsidRPr="0027356B">
              <w:rPr>
                <w:rFonts w:asciiTheme="majorBidi" w:hAnsiTheme="majorBidi" w:cstheme="majorBidi"/>
              </w:rPr>
              <w:t>Computer and English language skills are required</w:t>
            </w:r>
            <w:r>
              <w:rPr>
                <w:rFonts w:asciiTheme="majorBidi" w:hAnsiTheme="majorBidi" w:cstheme="majorBidi"/>
              </w:rPr>
              <w:t>.</w:t>
            </w:r>
          </w:p>
        </w:tc>
      </w:tr>
      <w:tr w:rsidR="000C79DF" w:rsidRPr="00D26858" w14:paraId="01C09E5C"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jc w:val="center"/>
        </w:trPr>
        <w:tc>
          <w:tcPr>
            <w:tcW w:w="10114" w:type="dxa"/>
            <w:gridSpan w:val="6"/>
          </w:tcPr>
          <w:p w14:paraId="4EE351A9" w14:textId="77777777" w:rsidR="000C79DF" w:rsidRPr="00D468EC" w:rsidRDefault="000C79DF" w:rsidP="000F2B4A">
            <w:pPr>
              <w:spacing w:before="60" w:after="60" w:line="276" w:lineRule="auto"/>
              <w:rPr>
                <w:rFonts w:asciiTheme="majorBidi" w:hAnsiTheme="majorBidi" w:cstheme="majorBidi"/>
                <w:b/>
                <w:bCs/>
              </w:rPr>
            </w:pPr>
            <w:r>
              <w:rPr>
                <w:rFonts w:asciiTheme="majorBidi" w:hAnsiTheme="majorBidi" w:cstheme="majorBidi"/>
                <w:b/>
                <w:bCs/>
              </w:rPr>
              <w:t>Fishery</w:t>
            </w:r>
            <w:r w:rsidRPr="00D468EC">
              <w:rPr>
                <w:rFonts w:asciiTheme="majorBidi" w:hAnsiTheme="majorBidi" w:cstheme="majorBidi"/>
                <w:b/>
                <w:bCs/>
              </w:rPr>
              <w:t xml:space="preserve"> Trainers</w:t>
            </w:r>
          </w:p>
        </w:tc>
      </w:tr>
      <w:tr w:rsidR="000C79DF" w:rsidRPr="00D26858" w14:paraId="7C4870EC"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2"/>
          <w:jc w:val="center"/>
        </w:trPr>
        <w:tc>
          <w:tcPr>
            <w:tcW w:w="10114" w:type="dxa"/>
            <w:gridSpan w:val="6"/>
            <w:shd w:val="clear" w:color="auto" w:fill="auto"/>
            <w:tcMar>
              <w:top w:w="0" w:type="dxa"/>
              <w:left w:w="91" w:type="dxa"/>
              <w:bottom w:w="0" w:type="dxa"/>
              <w:right w:w="91" w:type="dxa"/>
            </w:tcMar>
          </w:tcPr>
          <w:p w14:paraId="5587DA5B" w14:textId="77777777" w:rsidR="000C79DF" w:rsidRPr="00D26858" w:rsidRDefault="000C79DF" w:rsidP="000F2B4A">
            <w:pPr>
              <w:pStyle w:val="headiing4"/>
              <w:tabs>
                <w:tab w:val="num" w:pos="2880"/>
              </w:tabs>
              <w:spacing w:line="276" w:lineRule="auto"/>
              <w:jc w:val="both"/>
              <w:rPr>
                <w:rFonts w:asciiTheme="majorBidi" w:hAnsiTheme="majorBidi" w:cstheme="majorBidi"/>
                <w:b/>
                <w:iCs/>
                <w:color w:val="000000"/>
                <w:sz w:val="24"/>
                <w:szCs w:val="24"/>
              </w:rPr>
            </w:pPr>
            <w:r>
              <w:rPr>
                <w:rFonts w:asciiTheme="majorBidi" w:hAnsiTheme="majorBidi" w:cstheme="majorBidi"/>
                <w:b/>
                <w:iCs/>
                <w:color w:val="000000"/>
                <w:sz w:val="24"/>
                <w:szCs w:val="24"/>
              </w:rPr>
              <w:t>Fishery Trainers (No. of positions = 2</w:t>
            </w:r>
            <w:r w:rsidRPr="00D26858">
              <w:rPr>
                <w:rFonts w:asciiTheme="majorBidi" w:hAnsiTheme="majorBidi" w:cstheme="majorBidi"/>
                <w:b/>
                <w:iCs/>
                <w:color w:val="000000"/>
                <w:sz w:val="24"/>
                <w:szCs w:val="24"/>
              </w:rPr>
              <w:t xml:space="preserve">, </w:t>
            </w:r>
            <w:r>
              <w:rPr>
                <w:rFonts w:asciiTheme="majorBidi" w:hAnsiTheme="majorBidi" w:cstheme="majorBidi"/>
                <w:b/>
                <w:iCs/>
                <w:color w:val="000000"/>
                <w:sz w:val="24"/>
                <w:szCs w:val="24"/>
              </w:rPr>
              <w:t>Gender = Male</w:t>
            </w:r>
            <w:r w:rsidRPr="00D26858">
              <w:rPr>
                <w:rFonts w:asciiTheme="majorBidi" w:hAnsiTheme="majorBidi" w:cstheme="majorBidi"/>
                <w:b/>
                <w:iCs/>
                <w:color w:val="000000"/>
                <w:sz w:val="24"/>
                <w:szCs w:val="24"/>
              </w:rPr>
              <w:t>)</w:t>
            </w:r>
          </w:p>
          <w:p w14:paraId="57D0B1F9" w14:textId="7F2BBE38" w:rsidR="000C79DF" w:rsidRPr="00D26858" w:rsidRDefault="000C79DF" w:rsidP="000F2B4A">
            <w:pPr>
              <w:pStyle w:val="headiing4"/>
              <w:tabs>
                <w:tab w:val="num" w:pos="2880"/>
              </w:tabs>
              <w:spacing w:line="276" w:lineRule="auto"/>
              <w:jc w:val="both"/>
              <w:rPr>
                <w:rFonts w:asciiTheme="majorBidi" w:hAnsiTheme="majorBidi" w:cstheme="majorBidi"/>
                <w:b/>
                <w:iCs/>
                <w:color w:val="000000"/>
                <w:sz w:val="24"/>
                <w:szCs w:val="24"/>
              </w:rPr>
            </w:pPr>
            <w:r w:rsidRPr="00D26858">
              <w:rPr>
                <w:rFonts w:asciiTheme="majorBidi" w:hAnsiTheme="majorBidi" w:cstheme="majorBidi"/>
                <w:b/>
                <w:i w:val="0"/>
                <w:color w:val="000000"/>
                <w:sz w:val="24"/>
                <w:szCs w:val="24"/>
              </w:rPr>
              <w:t>Note: -</w:t>
            </w:r>
            <w:r w:rsidRPr="00D26858">
              <w:rPr>
                <w:rFonts w:asciiTheme="majorBidi" w:hAnsiTheme="majorBidi" w:cstheme="majorBidi"/>
                <w:bCs/>
                <w:i w:val="0"/>
                <w:color w:val="000000"/>
                <w:sz w:val="24"/>
                <w:szCs w:val="24"/>
              </w:rPr>
              <w:t xml:space="preserve"> To be consider</w:t>
            </w:r>
            <w:r>
              <w:rPr>
                <w:rFonts w:asciiTheme="majorBidi" w:hAnsiTheme="majorBidi" w:cstheme="majorBidi"/>
                <w:bCs/>
                <w:i w:val="0"/>
                <w:color w:val="000000"/>
                <w:sz w:val="24"/>
                <w:szCs w:val="24"/>
              </w:rPr>
              <w:t xml:space="preserve">ed for the evaluation at least </w:t>
            </w:r>
            <w:r w:rsidR="00BF3EF2" w:rsidRPr="00C9663F">
              <w:rPr>
                <w:rFonts w:asciiTheme="majorBidi" w:hAnsiTheme="majorBidi" w:cstheme="majorBidi"/>
                <w:bCs/>
                <w:i w:val="0"/>
                <w:color w:val="000000"/>
                <w:sz w:val="24"/>
                <w:szCs w:val="24"/>
              </w:rPr>
              <w:t>one out of two</w:t>
            </w:r>
            <w:r>
              <w:rPr>
                <w:rFonts w:asciiTheme="majorBidi" w:hAnsiTheme="majorBidi" w:cstheme="majorBidi"/>
                <w:bCs/>
                <w:i w:val="0"/>
                <w:color w:val="000000"/>
                <w:sz w:val="24"/>
                <w:szCs w:val="24"/>
              </w:rPr>
              <w:t xml:space="preserve"> </w:t>
            </w:r>
            <w:r w:rsidRPr="00D26858">
              <w:rPr>
                <w:rFonts w:asciiTheme="majorBidi" w:hAnsiTheme="majorBidi" w:cstheme="majorBidi"/>
                <w:bCs/>
                <w:i w:val="0"/>
                <w:color w:val="000000"/>
                <w:sz w:val="24"/>
                <w:szCs w:val="24"/>
              </w:rPr>
              <w:t xml:space="preserve">CV’s </w:t>
            </w:r>
            <w:r>
              <w:rPr>
                <w:rFonts w:asciiTheme="majorBidi" w:hAnsiTheme="majorBidi" w:cstheme="majorBidi"/>
                <w:bCs/>
                <w:i w:val="0"/>
                <w:color w:val="000000"/>
                <w:sz w:val="24"/>
                <w:szCs w:val="24"/>
              </w:rPr>
              <w:t xml:space="preserve">must be provided and </w:t>
            </w:r>
            <w:r w:rsidRPr="00D26858">
              <w:rPr>
                <w:rFonts w:asciiTheme="majorBidi" w:hAnsiTheme="majorBidi" w:cstheme="majorBidi"/>
                <w:bCs/>
                <w:i w:val="0"/>
                <w:color w:val="000000"/>
                <w:sz w:val="24"/>
                <w:szCs w:val="24"/>
              </w:rPr>
              <w:t xml:space="preserve">meet </w:t>
            </w:r>
            <w:r>
              <w:rPr>
                <w:rFonts w:asciiTheme="majorBidi" w:hAnsiTheme="majorBidi" w:cstheme="majorBidi"/>
                <w:bCs/>
                <w:i w:val="0"/>
                <w:color w:val="000000"/>
                <w:sz w:val="24"/>
                <w:szCs w:val="24"/>
              </w:rPr>
              <w:t xml:space="preserve">the </w:t>
            </w:r>
            <w:r w:rsidRPr="00D26858">
              <w:rPr>
                <w:rFonts w:asciiTheme="majorBidi" w:hAnsiTheme="majorBidi" w:cstheme="majorBidi"/>
                <w:bCs/>
                <w:i w:val="0"/>
                <w:color w:val="000000"/>
                <w:sz w:val="24"/>
                <w:szCs w:val="24"/>
              </w:rPr>
              <w:t>minimum qualification</w:t>
            </w:r>
            <w:r>
              <w:rPr>
                <w:rFonts w:asciiTheme="majorBidi" w:hAnsiTheme="majorBidi" w:cstheme="majorBidi"/>
                <w:bCs/>
                <w:i w:val="0"/>
                <w:color w:val="000000"/>
                <w:sz w:val="24"/>
                <w:szCs w:val="24"/>
              </w:rPr>
              <w:t xml:space="preserve"> and experience requirement as reflected below. The </w:t>
            </w:r>
            <w:r w:rsidRPr="00D26858">
              <w:rPr>
                <w:rFonts w:asciiTheme="majorBidi" w:hAnsiTheme="majorBidi" w:cstheme="majorBidi"/>
                <w:bCs/>
                <w:i w:val="0"/>
                <w:color w:val="000000"/>
                <w:sz w:val="24"/>
                <w:szCs w:val="24"/>
              </w:rPr>
              <w:t xml:space="preserve">remaining </w:t>
            </w:r>
            <w:r>
              <w:rPr>
                <w:rFonts w:asciiTheme="majorBidi" w:hAnsiTheme="majorBidi" w:cstheme="majorBidi"/>
                <w:bCs/>
                <w:i w:val="0"/>
                <w:color w:val="000000"/>
                <w:sz w:val="24"/>
                <w:szCs w:val="24"/>
              </w:rPr>
              <w:t xml:space="preserve">two </w:t>
            </w:r>
            <w:r w:rsidRPr="00D26858">
              <w:rPr>
                <w:rFonts w:asciiTheme="majorBidi" w:hAnsiTheme="majorBidi" w:cstheme="majorBidi"/>
                <w:bCs/>
                <w:i w:val="0"/>
                <w:color w:val="000000"/>
                <w:sz w:val="24"/>
                <w:szCs w:val="24"/>
              </w:rPr>
              <w:t>CV</w:t>
            </w:r>
            <w:r>
              <w:rPr>
                <w:rFonts w:asciiTheme="majorBidi" w:hAnsiTheme="majorBidi" w:cstheme="majorBidi"/>
                <w:bCs/>
                <w:i w:val="0"/>
                <w:color w:val="000000"/>
                <w:sz w:val="24"/>
                <w:szCs w:val="24"/>
              </w:rPr>
              <w:t>s</w:t>
            </w:r>
            <w:r w:rsidRPr="00D26858">
              <w:rPr>
                <w:rFonts w:asciiTheme="majorBidi" w:hAnsiTheme="majorBidi" w:cstheme="majorBidi"/>
                <w:bCs/>
                <w:i w:val="0"/>
                <w:color w:val="000000"/>
                <w:sz w:val="24"/>
                <w:szCs w:val="24"/>
              </w:rPr>
              <w:t xml:space="preserve"> </w:t>
            </w:r>
            <w:r>
              <w:rPr>
                <w:rFonts w:asciiTheme="majorBidi" w:hAnsiTheme="majorBidi" w:cstheme="majorBidi"/>
                <w:bCs/>
                <w:i w:val="0"/>
                <w:color w:val="000000"/>
                <w:sz w:val="24"/>
                <w:szCs w:val="24"/>
              </w:rPr>
              <w:t xml:space="preserve">with similar qualification and experience must be </w:t>
            </w:r>
            <w:r w:rsidRPr="00D26858">
              <w:rPr>
                <w:rFonts w:asciiTheme="majorBidi" w:hAnsiTheme="majorBidi" w:cstheme="majorBidi"/>
                <w:bCs/>
                <w:i w:val="0"/>
                <w:color w:val="000000"/>
                <w:sz w:val="24"/>
                <w:szCs w:val="24"/>
              </w:rPr>
              <w:t>provided prior to contract signing</w:t>
            </w:r>
            <w:r>
              <w:rPr>
                <w:rFonts w:asciiTheme="majorBidi" w:hAnsiTheme="majorBidi" w:cstheme="majorBidi"/>
                <w:bCs/>
                <w:i w:val="0"/>
                <w:color w:val="000000"/>
                <w:sz w:val="24"/>
                <w:szCs w:val="24"/>
              </w:rPr>
              <w:t>,</w:t>
            </w:r>
            <w:r w:rsidRPr="00D26858">
              <w:rPr>
                <w:rFonts w:asciiTheme="majorBidi" w:hAnsiTheme="majorBidi" w:cstheme="majorBidi"/>
                <w:bCs/>
                <w:i w:val="0"/>
                <w:color w:val="000000"/>
                <w:sz w:val="24"/>
                <w:szCs w:val="24"/>
              </w:rPr>
              <w:t xml:space="preserve"> in case the bid is considered lowest responsive bid.</w:t>
            </w:r>
            <w:r>
              <w:rPr>
                <w:rFonts w:asciiTheme="majorBidi" w:hAnsiTheme="majorBidi" w:cstheme="majorBidi"/>
                <w:bCs/>
                <w:i w:val="0"/>
                <w:color w:val="000000"/>
                <w:sz w:val="24"/>
                <w:szCs w:val="24"/>
              </w:rPr>
              <w:t xml:space="preserve"> </w:t>
            </w:r>
            <w:r w:rsidRPr="00D468EC">
              <w:rPr>
                <w:rFonts w:asciiTheme="majorBidi" w:hAnsiTheme="majorBidi" w:cstheme="majorBidi"/>
                <w:bCs/>
                <w:i w:val="0"/>
                <w:color w:val="000000"/>
                <w:sz w:val="24"/>
                <w:szCs w:val="24"/>
                <w:u w:val="single"/>
              </w:rPr>
              <w:t xml:space="preserve">In case the bidder is fail to provide remaining </w:t>
            </w:r>
            <w:r>
              <w:rPr>
                <w:rFonts w:asciiTheme="majorBidi" w:hAnsiTheme="majorBidi" w:cstheme="majorBidi"/>
                <w:bCs/>
                <w:i w:val="0"/>
                <w:color w:val="000000"/>
                <w:sz w:val="24"/>
                <w:szCs w:val="24"/>
                <w:u w:val="single"/>
              </w:rPr>
              <w:t xml:space="preserve">two CVs </w:t>
            </w:r>
            <w:r w:rsidRPr="00D468EC">
              <w:rPr>
                <w:rFonts w:asciiTheme="majorBidi" w:hAnsiTheme="majorBidi" w:cstheme="majorBidi"/>
                <w:bCs/>
                <w:i w:val="0"/>
                <w:color w:val="000000"/>
                <w:sz w:val="24"/>
                <w:szCs w:val="24"/>
                <w:u w:val="single"/>
              </w:rPr>
              <w:t>with similar qualification and experience within 5 working days, the bid will be considering as non-response bid.</w:t>
            </w:r>
          </w:p>
        </w:tc>
      </w:tr>
      <w:tr w:rsidR="000C79DF" w:rsidRPr="00D26858" w14:paraId="4B202AEA"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6"/>
          <w:jc w:val="center"/>
        </w:trPr>
        <w:tc>
          <w:tcPr>
            <w:tcW w:w="10114" w:type="dxa"/>
            <w:gridSpan w:val="6"/>
            <w:shd w:val="clear" w:color="auto" w:fill="auto"/>
            <w:tcMar>
              <w:top w:w="0" w:type="dxa"/>
              <w:left w:w="91" w:type="dxa"/>
              <w:bottom w:w="0" w:type="dxa"/>
              <w:right w:w="91" w:type="dxa"/>
            </w:tcMar>
          </w:tcPr>
          <w:p w14:paraId="02211B47" w14:textId="77777777" w:rsidR="000C79DF" w:rsidRPr="00D26858" w:rsidRDefault="000C79DF" w:rsidP="000F2B4A">
            <w:pPr>
              <w:pStyle w:val="headiing4"/>
              <w:spacing w:line="276" w:lineRule="auto"/>
              <w:rPr>
                <w:rFonts w:asciiTheme="majorBidi" w:hAnsiTheme="majorBidi" w:cstheme="majorBidi"/>
                <w:b/>
                <w:i w:val="0"/>
                <w:sz w:val="24"/>
                <w:szCs w:val="24"/>
              </w:rPr>
            </w:pPr>
            <w:r w:rsidRPr="00D26858">
              <w:rPr>
                <w:rFonts w:asciiTheme="majorBidi" w:hAnsiTheme="majorBidi" w:cstheme="majorBidi"/>
                <w:b/>
                <w:i w:val="0"/>
                <w:sz w:val="24"/>
                <w:szCs w:val="24"/>
              </w:rPr>
              <w:t>POSITION OBJECTIVE</w:t>
            </w:r>
          </w:p>
        </w:tc>
      </w:tr>
      <w:tr w:rsidR="000C79DF" w:rsidRPr="00D26858" w14:paraId="29DC4646"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10114" w:type="dxa"/>
            <w:gridSpan w:val="6"/>
            <w:shd w:val="clear" w:color="auto" w:fill="auto"/>
            <w:tcMar>
              <w:top w:w="0" w:type="dxa"/>
              <w:left w:w="55" w:type="dxa"/>
              <w:bottom w:w="0" w:type="dxa"/>
              <w:right w:w="55" w:type="dxa"/>
            </w:tcMar>
          </w:tcPr>
          <w:p w14:paraId="2C1B2EB9" w14:textId="77777777" w:rsidR="000C79DF" w:rsidRPr="00D26858" w:rsidRDefault="000C79DF" w:rsidP="000F2B4A">
            <w:pPr>
              <w:pStyle w:val="headiing4"/>
              <w:spacing w:line="276" w:lineRule="auto"/>
              <w:rPr>
                <w:rFonts w:asciiTheme="majorBidi" w:hAnsiTheme="majorBidi" w:cstheme="majorBidi"/>
                <w:b/>
                <w:i w:val="0"/>
                <w:sz w:val="24"/>
                <w:szCs w:val="24"/>
              </w:rPr>
            </w:pPr>
            <w:r w:rsidRPr="00D26858">
              <w:rPr>
                <w:rFonts w:asciiTheme="majorBidi" w:hAnsiTheme="majorBidi" w:cstheme="majorBidi"/>
                <w:bCs/>
                <w:i w:val="0"/>
                <w:sz w:val="24"/>
                <w:szCs w:val="24"/>
              </w:rPr>
              <w:t xml:space="preserve">To make the capacity of </w:t>
            </w:r>
            <w:r>
              <w:rPr>
                <w:rFonts w:asciiTheme="majorBidi" w:hAnsiTheme="majorBidi" w:cstheme="majorBidi"/>
                <w:bCs/>
                <w:i w:val="0"/>
                <w:sz w:val="24"/>
                <w:szCs w:val="24"/>
              </w:rPr>
              <w:t>fishery</w:t>
            </w:r>
            <w:r w:rsidRPr="00D26858">
              <w:rPr>
                <w:rFonts w:asciiTheme="majorBidi" w:hAnsiTheme="majorBidi" w:cstheme="majorBidi"/>
                <w:bCs/>
                <w:i w:val="0"/>
                <w:sz w:val="24"/>
                <w:szCs w:val="24"/>
              </w:rPr>
              <w:t xml:space="preserve"> producer groups by providing standard training on </w:t>
            </w:r>
            <w:r>
              <w:rPr>
                <w:rFonts w:asciiTheme="majorBidi" w:hAnsiTheme="majorBidi" w:cstheme="majorBidi"/>
                <w:bCs/>
                <w:i w:val="0"/>
                <w:sz w:val="24"/>
                <w:szCs w:val="24"/>
              </w:rPr>
              <w:t>fishery</w:t>
            </w:r>
            <w:r w:rsidRPr="00D26858">
              <w:rPr>
                <w:rFonts w:asciiTheme="majorBidi" w:hAnsiTheme="majorBidi" w:cstheme="majorBidi"/>
                <w:bCs/>
                <w:i w:val="0"/>
                <w:sz w:val="24"/>
                <w:szCs w:val="24"/>
              </w:rPr>
              <w:t xml:space="preserve"> husbandry, management, nutrition and diseases.</w:t>
            </w:r>
          </w:p>
        </w:tc>
      </w:tr>
      <w:tr w:rsidR="000C79DF" w:rsidRPr="00D26858" w14:paraId="217E7558"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PrEx>
        <w:trPr>
          <w:cantSplit/>
          <w:trHeight w:hRule="exact" w:val="460"/>
          <w:jc w:val="center"/>
        </w:trPr>
        <w:tc>
          <w:tcPr>
            <w:tcW w:w="10114" w:type="dxa"/>
            <w:gridSpan w:val="6"/>
            <w:shd w:val="clear" w:color="auto" w:fill="auto"/>
          </w:tcPr>
          <w:p w14:paraId="0280C7D2" w14:textId="77777777" w:rsidR="000C79DF" w:rsidRPr="00D26858" w:rsidRDefault="000C79DF" w:rsidP="000F2B4A">
            <w:pPr>
              <w:rPr>
                <w:rFonts w:asciiTheme="majorBidi" w:hAnsiTheme="majorBidi" w:cstheme="majorBidi"/>
              </w:rPr>
            </w:pPr>
            <w:r w:rsidRPr="00D26858">
              <w:rPr>
                <w:rFonts w:asciiTheme="majorBidi" w:hAnsiTheme="majorBidi" w:cstheme="majorBidi"/>
              </w:rPr>
              <w:br w:type="page"/>
            </w:r>
            <w:r w:rsidRPr="00D26858">
              <w:rPr>
                <w:rFonts w:asciiTheme="majorBidi" w:hAnsiTheme="majorBidi" w:cstheme="majorBidi"/>
                <w:b/>
              </w:rPr>
              <w:t>JOB QUALIFICATION and EXPERIENCE</w:t>
            </w:r>
          </w:p>
        </w:tc>
      </w:tr>
      <w:tr w:rsidR="000C79DF" w:rsidRPr="00D26858" w14:paraId="355D2123" w14:textId="77777777" w:rsidTr="000F2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right w:w="92" w:type="dxa"/>
          </w:tblCellMar>
        </w:tblPrEx>
        <w:trPr>
          <w:cantSplit/>
          <w:trHeight w:val="638"/>
          <w:jc w:val="center"/>
        </w:trPr>
        <w:tc>
          <w:tcPr>
            <w:tcW w:w="10114" w:type="dxa"/>
            <w:gridSpan w:val="6"/>
            <w:shd w:val="clear" w:color="auto" w:fill="auto"/>
          </w:tcPr>
          <w:p w14:paraId="0B687157" w14:textId="77777777" w:rsidR="000C79DF" w:rsidRDefault="000C79DF" w:rsidP="000C79DF">
            <w:pPr>
              <w:pStyle w:val="Normalpara"/>
              <w:numPr>
                <w:ilvl w:val="0"/>
                <w:numId w:val="67"/>
              </w:numPr>
              <w:spacing w:after="0" w:line="276" w:lineRule="auto"/>
              <w:rPr>
                <w:rFonts w:asciiTheme="majorBidi" w:hAnsiTheme="majorBidi" w:cstheme="majorBidi"/>
                <w:color w:val="000000"/>
                <w:sz w:val="24"/>
                <w:szCs w:val="24"/>
                <w:lang w:val="en-US"/>
              </w:rPr>
            </w:pPr>
            <w:r w:rsidRPr="00D26858">
              <w:rPr>
                <w:rFonts w:asciiTheme="majorBidi" w:hAnsiTheme="majorBidi" w:cstheme="majorBidi"/>
                <w:color w:val="000000"/>
                <w:sz w:val="24"/>
                <w:szCs w:val="24"/>
                <w:lang w:val="en-US"/>
              </w:rPr>
              <w:t xml:space="preserve">Should be </w:t>
            </w:r>
            <w:r>
              <w:rPr>
                <w:rFonts w:asciiTheme="majorBidi" w:hAnsiTheme="majorBidi" w:cstheme="majorBidi"/>
                <w:color w:val="000000"/>
                <w:sz w:val="24"/>
                <w:szCs w:val="24"/>
                <w:lang w:val="en-US"/>
              </w:rPr>
              <w:t xml:space="preserve">bachelor. Preference will be given to bachelor degree holders in agriculture especially in veterinary science or animal husbandry. </w:t>
            </w:r>
          </w:p>
          <w:p w14:paraId="40D0BBD8" w14:textId="77777777" w:rsidR="000C79DF" w:rsidRDefault="000C79DF" w:rsidP="000C79DF">
            <w:pPr>
              <w:pStyle w:val="Normalpara"/>
              <w:numPr>
                <w:ilvl w:val="0"/>
                <w:numId w:val="67"/>
              </w:numPr>
              <w:spacing w:after="0" w:line="276" w:lineRule="auto"/>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At least one</w:t>
            </w:r>
            <w:r w:rsidRPr="00D26858">
              <w:rPr>
                <w:rFonts w:asciiTheme="majorBidi" w:hAnsiTheme="majorBidi" w:cstheme="majorBidi"/>
                <w:color w:val="000000"/>
                <w:sz w:val="24"/>
                <w:szCs w:val="24"/>
                <w:lang w:val="en-US"/>
              </w:rPr>
              <w:t>-year</w:t>
            </w:r>
            <w:r>
              <w:rPr>
                <w:rFonts w:asciiTheme="majorBidi" w:hAnsiTheme="majorBidi" w:cstheme="majorBidi"/>
                <w:color w:val="000000"/>
                <w:sz w:val="24"/>
                <w:szCs w:val="24"/>
                <w:lang w:val="en-US"/>
              </w:rPr>
              <w:t xml:space="preserve"> similar fishery training experience is required</w:t>
            </w:r>
          </w:p>
          <w:p w14:paraId="22C331E0" w14:textId="77777777" w:rsidR="000C79DF" w:rsidRPr="0027356B" w:rsidRDefault="000C79DF" w:rsidP="000C79DF">
            <w:pPr>
              <w:pStyle w:val="Normalpara"/>
              <w:numPr>
                <w:ilvl w:val="0"/>
                <w:numId w:val="67"/>
              </w:numPr>
              <w:spacing w:after="0" w:line="276" w:lineRule="auto"/>
              <w:rPr>
                <w:rFonts w:asciiTheme="majorBidi" w:hAnsiTheme="majorBidi" w:cstheme="majorBidi"/>
                <w:sz w:val="24"/>
                <w:szCs w:val="24"/>
                <w:lang w:val="en-US"/>
              </w:rPr>
            </w:pPr>
            <w:r w:rsidRPr="00287FDE">
              <w:rPr>
                <w:rFonts w:asciiTheme="majorBidi" w:hAnsiTheme="majorBidi" w:cstheme="majorBidi"/>
                <w:color w:val="000000"/>
                <w:sz w:val="24"/>
                <w:szCs w:val="24"/>
                <w:lang w:val="en-US"/>
              </w:rPr>
              <w:t>Writing and reading skill of the local languages (Pashto and Dari) is compulsory.</w:t>
            </w:r>
            <w:r>
              <w:rPr>
                <w:rFonts w:asciiTheme="majorBidi" w:hAnsiTheme="majorBidi" w:cstheme="majorBidi"/>
              </w:rPr>
              <w:t xml:space="preserve"> </w:t>
            </w:r>
          </w:p>
        </w:tc>
      </w:tr>
    </w:tbl>
    <w:p w14:paraId="50CD0F7C" w14:textId="77777777" w:rsidR="000C79DF" w:rsidRDefault="000C79DF" w:rsidP="000C79DF">
      <w:pPr>
        <w:ind w:left="-360"/>
        <w:jc w:val="both"/>
        <w:rPr>
          <w:b/>
          <w:bCs/>
        </w:rPr>
      </w:pPr>
    </w:p>
    <w:p w14:paraId="65D7E4BB" w14:textId="77777777" w:rsidR="000C79DF" w:rsidRPr="00A9345D" w:rsidRDefault="000C79DF" w:rsidP="000C79DF">
      <w:pPr>
        <w:contextualSpacing/>
        <w:jc w:val="both"/>
        <w:rPr>
          <w:rFonts w:asciiTheme="majorBidi" w:hAnsiTheme="majorBidi" w:cstheme="majorBidi"/>
        </w:rPr>
      </w:pPr>
      <w:r w:rsidRPr="00A9345D">
        <w:rPr>
          <w:rFonts w:asciiTheme="majorBidi" w:hAnsiTheme="majorBidi" w:cstheme="majorBidi"/>
          <w:b/>
        </w:rPr>
        <w:t>ANNEX: 8. Logistic Arrangement</w:t>
      </w:r>
      <w:r w:rsidRPr="00A9345D">
        <w:rPr>
          <w:rFonts w:asciiTheme="majorBidi" w:hAnsiTheme="majorBidi" w:cstheme="majorBidi"/>
        </w:rPr>
        <w:t xml:space="preserve">: </w:t>
      </w:r>
    </w:p>
    <w:p w14:paraId="266ECE39" w14:textId="77777777" w:rsidR="000C79DF" w:rsidRPr="00A9345D" w:rsidRDefault="000C79DF" w:rsidP="000C79DF">
      <w:pPr>
        <w:pStyle w:val="ListParagraph"/>
        <w:numPr>
          <w:ilvl w:val="0"/>
          <w:numId w:val="52"/>
        </w:numPr>
        <w:spacing w:after="200" w:line="276" w:lineRule="auto"/>
        <w:contextualSpacing w:val="0"/>
        <w:jc w:val="both"/>
        <w:rPr>
          <w:rFonts w:asciiTheme="majorBidi" w:hAnsiTheme="majorBidi" w:cstheme="majorBidi"/>
        </w:rPr>
      </w:pPr>
      <w:r w:rsidRPr="00A9345D">
        <w:rPr>
          <w:rFonts w:asciiTheme="majorBidi" w:hAnsiTheme="majorBidi" w:cstheme="majorBidi"/>
        </w:rPr>
        <w:t>For the procurement of logistics (infrastructure, necessary office equipment and transports), the IP will manage and should be included in financial proposal.</w:t>
      </w:r>
      <w:bookmarkStart w:id="306" w:name="_Toc163112749"/>
    </w:p>
    <w:p w14:paraId="03EA36F4" w14:textId="77777777" w:rsidR="000C79DF" w:rsidRPr="00A9345D" w:rsidRDefault="000C79DF" w:rsidP="000C79DF">
      <w:pPr>
        <w:pStyle w:val="ListParagraph"/>
        <w:numPr>
          <w:ilvl w:val="0"/>
          <w:numId w:val="52"/>
        </w:numPr>
        <w:spacing w:after="200" w:line="276" w:lineRule="auto"/>
        <w:contextualSpacing w:val="0"/>
        <w:jc w:val="both"/>
        <w:rPr>
          <w:rFonts w:asciiTheme="majorBidi" w:hAnsiTheme="majorBidi" w:cstheme="majorBidi"/>
        </w:rPr>
      </w:pPr>
      <w:r w:rsidRPr="00A9345D">
        <w:rPr>
          <w:rFonts w:asciiTheme="majorBidi" w:hAnsiTheme="majorBidi" w:cstheme="majorBidi"/>
          <w:u w:val="single"/>
        </w:rPr>
        <w:t xml:space="preserve">Office </w:t>
      </w:r>
      <w:bookmarkEnd w:id="306"/>
      <w:r w:rsidRPr="00A9345D">
        <w:rPr>
          <w:rFonts w:asciiTheme="majorBidi" w:hAnsiTheme="majorBidi" w:cstheme="majorBidi"/>
          <w:u w:val="single"/>
        </w:rPr>
        <w:t>accommodation:</w:t>
      </w:r>
      <w:r w:rsidRPr="00A9345D">
        <w:rPr>
          <w:rFonts w:asciiTheme="majorBidi" w:hAnsiTheme="majorBidi" w:cstheme="majorBidi"/>
          <w:bCs/>
        </w:rPr>
        <w:t xml:space="preserve"> One</w:t>
      </w:r>
      <w:r w:rsidRPr="00A9345D">
        <w:rPr>
          <w:rFonts w:asciiTheme="majorBidi" w:hAnsiTheme="majorBidi" w:cstheme="majorBidi"/>
        </w:rPr>
        <w:t xml:space="preserve"> office of a reasonable standard will be provided by IP per fishery project in focus province and will ensure that these offices contain the necessary furniture and office equipment to carry out the assignment. Office utility costs (electricity, water and internet, etc.) will be taken care of by the IP and have to be included in the financial proposal. </w:t>
      </w:r>
    </w:p>
    <w:p w14:paraId="4B4AE4BD" w14:textId="77777777" w:rsidR="000C79DF" w:rsidRPr="00A9345D" w:rsidRDefault="000C79DF" w:rsidP="000C79DF">
      <w:pPr>
        <w:pStyle w:val="ListParagraph"/>
        <w:numPr>
          <w:ilvl w:val="0"/>
          <w:numId w:val="73"/>
        </w:numPr>
        <w:spacing w:after="200" w:line="360" w:lineRule="auto"/>
        <w:ind w:left="180"/>
        <w:contextualSpacing w:val="0"/>
        <w:jc w:val="both"/>
        <w:rPr>
          <w:rFonts w:asciiTheme="majorBidi" w:hAnsiTheme="majorBidi" w:cstheme="majorBidi"/>
          <w:b/>
          <w:bCs/>
          <w:lang w:val="en-GB"/>
        </w:rPr>
      </w:pPr>
      <w:r w:rsidRPr="00A9345D">
        <w:rPr>
          <w:rFonts w:asciiTheme="majorBidi" w:hAnsiTheme="majorBidi" w:cstheme="majorBidi"/>
          <w:u w:val="single"/>
        </w:rPr>
        <w:t>Transport:</w:t>
      </w:r>
      <w:r w:rsidRPr="00A9345D">
        <w:rPr>
          <w:rFonts w:asciiTheme="majorBidi" w:hAnsiTheme="majorBidi" w:cstheme="majorBidi"/>
        </w:rPr>
        <w:t xml:space="preserve"> The IP will provide adequate transport facilities for the fishery sub project implementation and should be included in the IP financial proposal. </w:t>
      </w:r>
    </w:p>
    <w:p w14:paraId="1336060C" w14:textId="77777777" w:rsidR="000C79DF" w:rsidRPr="002851F6" w:rsidRDefault="000C79DF" w:rsidP="000C79DF">
      <w:pPr>
        <w:ind w:left="-360"/>
        <w:jc w:val="both"/>
      </w:pPr>
    </w:p>
    <w:p w14:paraId="1A92B69B" w14:textId="77777777" w:rsidR="000C79DF" w:rsidRDefault="000C79DF" w:rsidP="000C79DF">
      <w:pPr>
        <w:pStyle w:val="ListParagraph"/>
        <w:ind w:left="0"/>
        <w:jc w:val="both"/>
        <w:rPr>
          <w:rFonts w:asciiTheme="majorBidi" w:hAnsiTheme="majorBidi" w:cstheme="majorBidi"/>
          <w:b/>
          <w:bCs/>
          <w:lang w:val="en-GB"/>
        </w:rPr>
      </w:pPr>
      <w:r>
        <w:rPr>
          <w:rFonts w:asciiTheme="majorBidi" w:hAnsiTheme="majorBidi" w:cstheme="majorBidi"/>
          <w:b/>
          <w:bCs/>
          <w:lang w:val="en-GB"/>
        </w:rPr>
        <w:t xml:space="preserve">ANNEX: 9. Medicine </w:t>
      </w:r>
    </w:p>
    <w:p w14:paraId="09740D49" w14:textId="77777777" w:rsidR="000C79DF" w:rsidRPr="009E5B7E" w:rsidRDefault="000C79DF" w:rsidP="000C79DF">
      <w:pPr>
        <w:pStyle w:val="ListParagraph"/>
        <w:ind w:left="0"/>
        <w:jc w:val="both"/>
        <w:rPr>
          <w:rFonts w:asciiTheme="majorBidi" w:hAnsiTheme="majorBidi" w:cstheme="majorBidi"/>
          <w:b/>
          <w:bCs/>
          <w:lang w:val="en-GB"/>
        </w:rPr>
      </w:pPr>
      <w:r w:rsidRPr="00A9345D">
        <w:rPr>
          <w:rFonts w:asciiTheme="majorBidi" w:hAnsiTheme="majorBidi" w:cstheme="majorBidi"/>
          <w:bCs/>
          <w:lang w:val="en-GB"/>
        </w:rPr>
        <w:t xml:space="preserve">Medicine Protocol: The IP has to ensure the administration of below mentioned medicines, submit report to NHLP Fishery Section. In case of any outbreak of bacterial disease the IP will administer the relevant antibiotics to infected fingerlings. Furthermore, the IP will distribute </w:t>
      </w:r>
      <w:r w:rsidRPr="00A9345D">
        <w:rPr>
          <w:rFonts w:asciiTheme="majorBidi" w:hAnsiTheme="majorBidi" w:cstheme="majorBidi"/>
          <w:bCs/>
          <w:lang w:val="en-GB"/>
        </w:rPr>
        <w:lastRenderedPageBreak/>
        <w:t xml:space="preserve">glucose and vitamins prior to fingerlings’ distribution to enable the beneficiaries to offer glucose and vitamins solution to fingerlings in order to minimize the stress caused due to transportation. </w:t>
      </w:r>
    </w:p>
    <w:p w14:paraId="442E6D1B" w14:textId="77777777" w:rsidR="000C79DF" w:rsidRPr="00A9345D" w:rsidRDefault="000C79DF" w:rsidP="000C79DF">
      <w:pPr>
        <w:tabs>
          <w:tab w:val="left" w:pos="-180"/>
          <w:tab w:val="left" w:pos="-90"/>
        </w:tabs>
        <w:spacing w:line="360" w:lineRule="auto"/>
        <w:jc w:val="both"/>
        <w:rPr>
          <w:rFonts w:asciiTheme="majorBidi" w:hAnsiTheme="majorBidi" w:cstheme="majorBidi"/>
          <w:bCs/>
          <w:lang w:val="en-GB"/>
        </w:rPr>
      </w:pPr>
      <w:r w:rsidRPr="00A9345D">
        <w:rPr>
          <w:rFonts w:asciiTheme="majorBidi" w:hAnsiTheme="majorBidi" w:cstheme="majorBidi"/>
          <w:bCs/>
          <w:lang w:val="en-GB"/>
        </w:rPr>
        <w:t xml:space="preserve">For effective administration of below mentioned drugs, trainers will go to each beneficiary to administer the drugs at right time. </w:t>
      </w:r>
    </w:p>
    <w:p w14:paraId="441C7881" w14:textId="77777777" w:rsidR="000C79DF" w:rsidRPr="00A9345D" w:rsidRDefault="000C79DF" w:rsidP="000C79DF">
      <w:pPr>
        <w:tabs>
          <w:tab w:val="left" w:pos="-180"/>
          <w:tab w:val="left" w:pos="-90"/>
        </w:tabs>
        <w:spacing w:line="360" w:lineRule="auto"/>
        <w:jc w:val="both"/>
        <w:rPr>
          <w:rFonts w:asciiTheme="majorBidi" w:hAnsiTheme="majorBidi" w:cstheme="majorBidi"/>
          <w:bCs/>
          <w:lang w:val="en-GB"/>
        </w:rPr>
      </w:pPr>
      <w:r w:rsidRPr="00A9345D">
        <w:rPr>
          <w:rFonts w:asciiTheme="majorBidi" w:hAnsiTheme="majorBidi" w:cstheme="majorBidi"/>
          <w:bCs/>
          <w:lang w:val="en-GB"/>
        </w:rPr>
        <w:t xml:space="preserve">Note: Besides the below mentioned medicines if there was any unexpected disease the IP will take care and will address the issue and do proper treatment. </w:t>
      </w:r>
    </w:p>
    <w:p w14:paraId="1347C296" w14:textId="77777777" w:rsidR="000C79DF" w:rsidRPr="00A9345D" w:rsidRDefault="000C79DF" w:rsidP="000C79DF">
      <w:pPr>
        <w:rPr>
          <w:rFonts w:asciiTheme="majorBidi" w:hAnsiTheme="majorBidi" w:cstheme="majorBidi"/>
          <w:b/>
          <w:bCs/>
        </w:rPr>
      </w:pPr>
      <w:r>
        <w:rPr>
          <w:rFonts w:asciiTheme="majorBidi" w:hAnsiTheme="majorBidi" w:cstheme="majorBidi"/>
          <w:b/>
          <w:bCs/>
        </w:rPr>
        <w:t>Annex 9: Table: 4</w:t>
      </w:r>
    </w:p>
    <w:tbl>
      <w:tblPr>
        <w:tblStyle w:val="TableGrid"/>
        <w:tblW w:w="9404" w:type="dxa"/>
        <w:tblInd w:w="108" w:type="dxa"/>
        <w:tblLook w:val="04A0" w:firstRow="1" w:lastRow="0" w:firstColumn="1" w:lastColumn="0" w:noHBand="0" w:noVBand="1"/>
      </w:tblPr>
      <w:tblGrid>
        <w:gridCol w:w="1146"/>
        <w:gridCol w:w="1931"/>
        <w:gridCol w:w="3163"/>
        <w:gridCol w:w="3164"/>
      </w:tblGrid>
      <w:tr w:rsidR="000C79DF" w:rsidRPr="00A9345D" w14:paraId="211AB9CB" w14:textId="77777777" w:rsidTr="000F2B4A">
        <w:trPr>
          <w:trHeight w:hRule="exact" w:val="915"/>
        </w:trPr>
        <w:tc>
          <w:tcPr>
            <w:tcW w:w="1146" w:type="dxa"/>
          </w:tcPr>
          <w:p w14:paraId="4300A02D"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Sr. No.</w:t>
            </w:r>
          </w:p>
        </w:tc>
        <w:tc>
          <w:tcPr>
            <w:tcW w:w="1931" w:type="dxa"/>
          </w:tcPr>
          <w:p w14:paraId="0A0DB438"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Medicine</w:t>
            </w:r>
          </w:p>
        </w:tc>
        <w:tc>
          <w:tcPr>
            <w:tcW w:w="3163" w:type="dxa"/>
          </w:tcPr>
          <w:p w14:paraId="4AC781F7"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Quantity</w:t>
            </w:r>
            <w:r>
              <w:rPr>
                <w:rFonts w:asciiTheme="majorBidi" w:hAnsiTheme="majorBidi" w:cstheme="majorBidi"/>
              </w:rPr>
              <w:t xml:space="preserve">/Fish Farm </w:t>
            </w:r>
            <w:r w:rsidRPr="00A9345D">
              <w:rPr>
                <w:rFonts w:asciiTheme="majorBidi" w:hAnsiTheme="majorBidi" w:cstheme="majorBidi"/>
              </w:rPr>
              <w:t>Beneficiary</w:t>
            </w:r>
          </w:p>
        </w:tc>
        <w:tc>
          <w:tcPr>
            <w:tcW w:w="3164" w:type="dxa"/>
          </w:tcPr>
          <w:p w14:paraId="62D1AE5B" w14:textId="77777777" w:rsidR="000C79DF" w:rsidRPr="00A9345D" w:rsidRDefault="000C79DF" w:rsidP="000F2B4A">
            <w:pPr>
              <w:spacing w:line="360" w:lineRule="auto"/>
              <w:rPr>
                <w:rFonts w:asciiTheme="majorBidi" w:hAnsiTheme="majorBidi" w:cstheme="majorBidi"/>
              </w:rPr>
            </w:pPr>
            <w:r>
              <w:rPr>
                <w:rFonts w:asciiTheme="majorBidi" w:hAnsiTheme="majorBidi" w:cstheme="majorBidi"/>
              </w:rPr>
              <w:t xml:space="preserve">Total </w:t>
            </w:r>
          </w:p>
        </w:tc>
      </w:tr>
      <w:tr w:rsidR="000C79DF" w:rsidRPr="00A9345D" w14:paraId="21888754" w14:textId="77777777" w:rsidTr="000F2B4A">
        <w:trPr>
          <w:trHeight w:val="317"/>
        </w:trPr>
        <w:tc>
          <w:tcPr>
            <w:tcW w:w="1146" w:type="dxa"/>
          </w:tcPr>
          <w:p w14:paraId="19566755"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1</w:t>
            </w:r>
          </w:p>
        </w:tc>
        <w:tc>
          <w:tcPr>
            <w:tcW w:w="1931" w:type="dxa"/>
          </w:tcPr>
          <w:p w14:paraId="22C6DF67"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 xml:space="preserve">Glucose </w:t>
            </w:r>
          </w:p>
        </w:tc>
        <w:tc>
          <w:tcPr>
            <w:tcW w:w="3163" w:type="dxa"/>
          </w:tcPr>
          <w:p w14:paraId="42753CBF" w14:textId="77777777" w:rsidR="000C79DF" w:rsidRPr="00A9345D" w:rsidRDefault="000C79DF" w:rsidP="000F2B4A">
            <w:pPr>
              <w:spacing w:line="360" w:lineRule="auto"/>
              <w:rPr>
                <w:rFonts w:asciiTheme="majorBidi" w:hAnsiTheme="majorBidi" w:cstheme="majorBidi"/>
              </w:rPr>
            </w:pPr>
            <w:r>
              <w:rPr>
                <w:rFonts w:asciiTheme="majorBidi" w:hAnsiTheme="majorBidi" w:cstheme="majorBidi"/>
              </w:rPr>
              <w:t>2</w:t>
            </w:r>
            <w:r w:rsidRPr="00A9345D">
              <w:rPr>
                <w:rFonts w:asciiTheme="majorBidi" w:hAnsiTheme="majorBidi" w:cstheme="majorBidi"/>
              </w:rPr>
              <w:t xml:space="preserve"> kg </w:t>
            </w:r>
          </w:p>
        </w:tc>
        <w:tc>
          <w:tcPr>
            <w:tcW w:w="3164" w:type="dxa"/>
          </w:tcPr>
          <w:p w14:paraId="26A84C6C" w14:textId="77777777" w:rsidR="000C79DF" w:rsidRPr="00A9345D" w:rsidRDefault="000C79DF" w:rsidP="000F2B4A">
            <w:pPr>
              <w:spacing w:line="360" w:lineRule="auto"/>
              <w:rPr>
                <w:rFonts w:asciiTheme="majorBidi" w:hAnsiTheme="majorBidi" w:cstheme="majorBidi"/>
              </w:rPr>
            </w:pPr>
            <w:r>
              <w:rPr>
                <w:rFonts w:asciiTheme="majorBidi" w:hAnsiTheme="majorBidi" w:cstheme="majorBidi"/>
              </w:rPr>
              <w:t xml:space="preserve">40 Kg </w:t>
            </w:r>
          </w:p>
        </w:tc>
      </w:tr>
      <w:tr w:rsidR="000C79DF" w:rsidRPr="00A9345D" w14:paraId="016AF9BE" w14:textId="77777777" w:rsidTr="000F2B4A">
        <w:trPr>
          <w:trHeight w:val="317"/>
        </w:trPr>
        <w:tc>
          <w:tcPr>
            <w:tcW w:w="1146" w:type="dxa"/>
          </w:tcPr>
          <w:p w14:paraId="0DBC6EEC"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2</w:t>
            </w:r>
          </w:p>
        </w:tc>
        <w:tc>
          <w:tcPr>
            <w:tcW w:w="1931" w:type="dxa"/>
          </w:tcPr>
          <w:p w14:paraId="10F7F934"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Vitamins</w:t>
            </w:r>
          </w:p>
        </w:tc>
        <w:tc>
          <w:tcPr>
            <w:tcW w:w="3163" w:type="dxa"/>
          </w:tcPr>
          <w:p w14:paraId="141FEC7A" w14:textId="77777777" w:rsidR="000C79DF" w:rsidRPr="00A9345D" w:rsidRDefault="000C79DF" w:rsidP="000F2B4A">
            <w:pPr>
              <w:spacing w:line="360" w:lineRule="auto"/>
              <w:rPr>
                <w:rFonts w:asciiTheme="majorBidi" w:hAnsiTheme="majorBidi" w:cstheme="majorBidi"/>
              </w:rPr>
            </w:pPr>
            <w:r>
              <w:rPr>
                <w:rFonts w:asciiTheme="majorBidi" w:hAnsiTheme="majorBidi" w:cstheme="majorBidi"/>
              </w:rPr>
              <w:t xml:space="preserve">0.5 </w:t>
            </w:r>
            <w:r w:rsidRPr="00A9345D">
              <w:rPr>
                <w:rFonts w:asciiTheme="majorBidi" w:hAnsiTheme="majorBidi" w:cstheme="majorBidi"/>
              </w:rPr>
              <w:t xml:space="preserve"> kg</w:t>
            </w:r>
          </w:p>
        </w:tc>
        <w:tc>
          <w:tcPr>
            <w:tcW w:w="3164" w:type="dxa"/>
          </w:tcPr>
          <w:p w14:paraId="27BFBAB8" w14:textId="77777777" w:rsidR="000C79DF" w:rsidRPr="00A9345D" w:rsidRDefault="000C79DF" w:rsidP="000F2B4A">
            <w:pPr>
              <w:spacing w:line="360" w:lineRule="auto"/>
              <w:rPr>
                <w:rFonts w:asciiTheme="majorBidi" w:hAnsiTheme="majorBidi" w:cstheme="majorBidi"/>
              </w:rPr>
            </w:pPr>
            <w:r>
              <w:rPr>
                <w:rFonts w:asciiTheme="majorBidi" w:hAnsiTheme="majorBidi" w:cstheme="majorBidi"/>
              </w:rPr>
              <w:t xml:space="preserve">10 Kg </w:t>
            </w:r>
          </w:p>
        </w:tc>
      </w:tr>
      <w:tr w:rsidR="000C79DF" w:rsidRPr="00A9345D" w14:paraId="081F2A56" w14:textId="77777777" w:rsidTr="000F2B4A">
        <w:trPr>
          <w:trHeight w:val="317"/>
        </w:trPr>
        <w:tc>
          <w:tcPr>
            <w:tcW w:w="1146" w:type="dxa"/>
          </w:tcPr>
          <w:p w14:paraId="7FFB99C7"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Sr. No.</w:t>
            </w:r>
          </w:p>
        </w:tc>
        <w:tc>
          <w:tcPr>
            <w:tcW w:w="1931" w:type="dxa"/>
          </w:tcPr>
          <w:p w14:paraId="72476A7E"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Medicine</w:t>
            </w:r>
          </w:p>
        </w:tc>
        <w:tc>
          <w:tcPr>
            <w:tcW w:w="3163" w:type="dxa"/>
          </w:tcPr>
          <w:p w14:paraId="38CD4B1A" w14:textId="77777777" w:rsidR="000C79DF" w:rsidRDefault="000C79DF" w:rsidP="000F2B4A">
            <w:pPr>
              <w:spacing w:line="360" w:lineRule="auto"/>
              <w:rPr>
                <w:rFonts w:asciiTheme="majorBidi" w:hAnsiTheme="majorBidi" w:cstheme="majorBidi"/>
              </w:rPr>
            </w:pPr>
            <w:r w:rsidRPr="00A9345D">
              <w:rPr>
                <w:rFonts w:asciiTheme="majorBidi" w:hAnsiTheme="majorBidi" w:cstheme="majorBidi"/>
              </w:rPr>
              <w:t>Quantity</w:t>
            </w:r>
            <w:r>
              <w:rPr>
                <w:rFonts w:asciiTheme="majorBidi" w:hAnsiTheme="majorBidi" w:cstheme="majorBidi"/>
              </w:rPr>
              <w:t xml:space="preserve">/Fish Farm </w:t>
            </w:r>
            <w:r w:rsidRPr="00A9345D">
              <w:rPr>
                <w:rFonts w:asciiTheme="majorBidi" w:hAnsiTheme="majorBidi" w:cstheme="majorBidi"/>
              </w:rPr>
              <w:t>Beneficiary</w:t>
            </w:r>
          </w:p>
        </w:tc>
        <w:tc>
          <w:tcPr>
            <w:tcW w:w="3164" w:type="dxa"/>
          </w:tcPr>
          <w:p w14:paraId="36C6EA81" w14:textId="77777777" w:rsidR="000C79DF" w:rsidRDefault="000C79DF" w:rsidP="000F2B4A">
            <w:pPr>
              <w:spacing w:line="360" w:lineRule="auto"/>
              <w:rPr>
                <w:rFonts w:asciiTheme="majorBidi" w:hAnsiTheme="majorBidi" w:cstheme="majorBidi"/>
              </w:rPr>
            </w:pPr>
            <w:r>
              <w:rPr>
                <w:rFonts w:asciiTheme="majorBidi" w:hAnsiTheme="majorBidi" w:cstheme="majorBidi"/>
              </w:rPr>
              <w:t xml:space="preserve">Total </w:t>
            </w:r>
          </w:p>
        </w:tc>
      </w:tr>
      <w:tr w:rsidR="000C79DF" w:rsidRPr="00A9345D" w14:paraId="0E66E479" w14:textId="77777777" w:rsidTr="000F2B4A">
        <w:trPr>
          <w:trHeight w:val="317"/>
        </w:trPr>
        <w:tc>
          <w:tcPr>
            <w:tcW w:w="1146" w:type="dxa"/>
          </w:tcPr>
          <w:p w14:paraId="2EA7E60E"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1</w:t>
            </w:r>
          </w:p>
        </w:tc>
        <w:tc>
          <w:tcPr>
            <w:tcW w:w="1931" w:type="dxa"/>
          </w:tcPr>
          <w:p w14:paraId="7A31857E"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 xml:space="preserve">Glucose </w:t>
            </w:r>
          </w:p>
        </w:tc>
        <w:tc>
          <w:tcPr>
            <w:tcW w:w="3163" w:type="dxa"/>
          </w:tcPr>
          <w:p w14:paraId="58DB2DE1" w14:textId="77777777" w:rsidR="000C79DF" w:rsidRPr="00A9345D" w:rsidRDefault="000C79DF" w:rsidP="000F2B4A">
            <w:pPr>
              <w:spacing w:line="360" w:lineRule="auto"/>
              <w:rPr>
                <w:rFonts w:asciiTheme="majorBidi" w:hAnsiTheme="majorBidi" w:cstheme="majorBidi"/>
              </w:rPr>
            </w:pPr>
            <w:r>
              <w:rPr>
                <w:rFonts w:asciiTheme="majorBidi" w:hAnsiTheme="majorBidi" w:cstheme="majorBidi"/>
              </w:rPr>
              <w:t>5</w:t>
            </w:r>
            <w:r w:rsidRPr="00A9345D">
              <w:rPr>
                <w:rFonts w:asciiTheme="majorBidi" w:hAnsiTheme="majorBidi" w:cstheme="majorBidi"/>
              </w:rPr>
              <w:t xml:space="preserve"> kg </w:t>
            </w:r>
          </w:p>
        </w:tc>
        <w:tc>
          <w:tcPr>
            <w:tcW w:w="3164" w:type="dxa"/>
          </w:tcPr>
          <w:p w14:paraId="6B7BFB5C" w14:textId="77777777" w:rsidR="000C79DF" w:rsidRDefault="000C79DF" w:rsidP="000F2B4A">
            <w:pPr>
              <w:spacing w:line="360" w:lineRule="auto"/>
              <w:rPr>
                <w:rFonts w:asciiTheme="majorBidi" w:hAnsiTheme="majorBidi" w:cstheme="majorBidi"/>
              </w:rPr>
            </w:pPr>
            <w:r>
              <w:rPr>
                <w:rFonts w:asciiTheme="majorBidi" w:hAnsiTheme="majorBidi" w:cstheme="majorBidi"/>
              </w:rPr>
              <w:t xml:space="preserve">5 Kg </w:t>
            </w:r>
          </w:p>
        </w:tc>
      </w:tr>
      <w:tr w:rsidR="000C79DF" w:rsidRPr="00A9345D" w14:paraId="5A91534C" w14:textId="77777777" w:rsidTr="000F2B4A">
        <w:trPr>
          <w:trHeight w:val="317"/>
        </w:trPr>
        <w:tc>
          <w:tcPr>
            <w:tcW w:w="1146" w:type="dxa"/>
          </w:tcPr>
          <w:p w14:paraId="1C57A697"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2</w:t>
            </w:r>
          </w:p>
        </w:tc>
        <w:tc>
          <w:tcPr>
            <w:tcW w:w="1931" w:type="dxa"/>
          </w:tcPr>
          <w:p w14:paraId="699E9DE9"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Vitamins</w:t>
            </w:r>
          </w:p>
        </w:tc>
        <w:tc>
          <w:tcPr>
            <w:tcW w:w="3163" w:type="dxa"/>
          </w:tcPr>
          <w:p w14:paraId="051CD02F" w14:textId="77777777" w:rsidR="000C79DF" w:rsidRPr="00A9345D" w:rsidRDefault="000C79DF" w:rsidP="000F2B4A">
            <w:pPr>
              <w:spacing w:line="360" w:lineRule="auto"/>
              <w:rPr>
                <w:rFonts w:asciiTheme="majorBidi" w:hAnsiTheme="majorBidi" w:cstheme="majorBidi"/>
              </w:rPr>
            </w:pPr>
            <w:r>
              <w:rPr>
                <w:rFonts w:asciiTheme="majorBidi" w:hAnsiTheme="majorBidi" w:cstheme="majorBidi"/>
              </w:rPr>
              <w:t xml:space="preserve">2 </w:t>
            </w:r>
            <w:r w:rsidRPr="00A9345D">
              <w:rPr>
                <w:rFonts w:asciiTheme="majorBidi" w:hAnsiTheme="majorBidi" w:cstheme="majorBidi"/>
              </w:rPr>
              <w:t xml:space="preserve"> kg</w:t>
            </w:r>
          </w:p>
        </w:tc>
        <w:tc>
          <w:tcPr>
            <w:tcW w:w="3164" w:type="dxa"/>
          </w:tcPr>
          <w:p w14:paraId="3D6B5B10" w14:textId="77777777" w:rsidR="000C79DF" w:rsidRDefault="000C79DF" w:rsidP="000F2B4A">
            <w:pPr>
              <w:spacing w:line="360" w:lineRule="auto"/>
              <w:rPr>
                <w:rFonts w:asciiTheme="majorBidi" w:hAnsiTheme="majorBidi" w:cstheme="majorBidi"/>
              </w:rPr>
            </w:pPr>
            <w:r>
              <w:rPr>
                <w:rFonts w:asciiTheme="majorBidi" w:hAnsiTheme="majorBidi" w:cstheme="majorBidi"/>
              </w:rPr>
              <w:t xml:space="preserve">2 Kg </w:t>
            </w:r>
          </w:p>
        </w:tc>
      </w:tr>
      <w:tr w:rsidR="000C79DF" w:rsidRPr="00A9345D" w14:paraId="72EEDEEA" w14:textId="77777777" w:rsidTr="000F2B4A">
        <w:trPr>
          <w:trHeight w:val="710"/>
        </w:trPr>
        <w:tc>
          <w:tcPr>
            <w:tcW w:w="1146" w:type="dxa"/>
          </w:tcPr>
          <w:p w14:paraId="14356653"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3</w:t>
            </w:r>
          </w:p>
        </w:tc>
        <w:tc>
          <w:tcPr>
            <w:tcW w:w="1931" w:type="dxa"/>
          </w:tcPr>
          <w:p w14:paraId="5FA33E37"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 xml:space="preserve">Antibiotics </w:t>
            </w:r>
          </w:p>
        </w:tc>
        <w:tc>
          <w:tcPr>
            <w:tcW w:w="6327" w:type="dxa"/>
            <w:gridSpan w:val="2"/>
          </w:tcPr>
          <w:p w14:paraId="1496A970" w14:textId="77777777" w:rsidR="000C79DF" w:rsidRPr="00A9345D" w:rsidRDefault="000C79DF" w:rsidP="000F2B4A">
            <w:pPr>
              <w:spacing w:line="360" w:lineRule="auto"/>
              <w:rPr>
                <w:rFonts w:asciiTheme="majorBidi" w:hAnsiTheme="majorBidi" w:cstheme="majorBidi"/>
              </w:rPr>
            </w:pPr>
            <w:r w:rsidRPr="00A9345D">
              <w:rPr>
                <w:rFonts w:asciiTheme="majorBidi" w:hAnsiTheme="majorBidi" w:cstheme="majorBidi"/>
              </w:rPr>
              <w:t>Lump sum as per US Humane Society of International and Centre for Food Safety.</w:t>
            </w:r>
          </w:p>
        </w:tc>
      </w:tr>
    </w:tbl>
    <w:p w14:paraId="50EA9DCF" w14:textId="77777777" w:rsidR="000C79DF" w:rsidRPr="00A9345D" w:rsidRDefault="000C79DF" w:rsidP="000C79DF">
      <w:pPr>
        <w:rPr>
          <w:rFonts w:asciiTheme="majorBidi" w:hAnsiTheme="majorBidi" w:cstheme="majorBidi"/>
        </w:rPr>
      </w:pPr>
    </w:p>
    <w:p w14:paraId="53B4F021" w14:textId="77777777" w:rsidR="000C79DF" w:rsidRPr="00A9345D" w:rsidRDefault="000C79DF" w:rsidP="000C79DF">
      <w:pPr>
        <w:rPr>
          <w:rFonts w:asciiTheme="majorBidi" w:hAnsiTheme="majorBidi" w:cstheme="majorBidi"/>
        </w:rPr>
      </w:pPr>
    </w:p>
    <w:p w14:paraId="0F94C01E" w14:textId="77777777" w:rsidR="00EB36CE" w:rsidRPr="0046288A" w:rsidRDefault="00EB36CE" w:rsidP="009407C2"/>
    <w:p w14:paraId="0A0A76F1" w14:textId="77777777" w:rsidR="00917C3B" w:rsidRPr="0046288A" w:rsidRDefault="00917C3B" w:rsidP="009407C2">
      <w:pPr>
        <w:jc w:val="both"/>
        <w:sectPr w:rsidR="00917C3B" w:rsidRPr="0046288A" w:rsidSect="00F34973">
          <w:headerReference w:type="even" r:id="rId65"/>
          <w:headerReference w:type="first" r:id="rId66"/>
          <w:footnotePr>
            <w:numRestart w:val="eachSect"/>
          </w:footnotePr>
          <w:pgSz w:w="12240" w:h="15840" w:code="1"/>
          <w:pgMar w:top="1440" w:right="1440" w:bottom="1440" w:left="1440" w:header="720" w:footer="720" w:gutter="0"/>
          <w:cols w:space="720"/>
          <w:noEndnote/>
          <w:titlePg/>
        </w:sectPr>
      </w:pPr>
    </w:p>
    <w:p w14:paraId="4E81AA3B" w14:textId="77777777" w:rsidR="00EB36CE" w:rsidRPr="0046288A" w:rsidRDefault="00EB36CE" w:rsidP="009407C2">
      <w:pPr>
        <w:pStyle w:val="Part"/>
      </w:pPr>
      <w:bookmarkStart w:id="307" w:name="_Toc442612317"/>
      <w:bookmarkStart w:id="308" w:name="_Toc454783532"/>
      <w:bookmarkStart w:id="309" w:name="_Toc454783842"/>
      <w:bookmarkStart w:id="310" w:name="_Toc494364683"/>
      <w:bookmarkStart w:id="311" w:name="_Toc494365036"/>
      <w:r w:rsidRPr="0046288A">
        <w:lastRenderedPageBreak/>
        <w:t xml:space="preserve">Part III – </w:t>
      </w:r>
      <w:r w:rsidR="003004C5" w:rsidRPr="0046288A">
        <w:t>Conditions of Contract and Contract Forms</w:t>
      </w:r>
      <w:bookmarkEnd w:id="307"/>
      <w:bookmarkEnd w:id="308"/>
      <w:bookmarkEnd w:id="309"/>
      <w:bookmarkEnd w:id="310"/>
      <w:bookmarkEnd w:id="311"/>
    </w:p>
    <w:p w14:paraId="5F6C797D" w14:textId="77777777" w:rsidR="00C704AE" w:rsidRPr="0046288A" w:rsidRDefault="00C704AE" w:rsidP="009407C2">
      <w:pPr>
        <w:pStyle w:val="Part"/>
      </w:pPr>
    </w:p>
    <w:p w14:paraId="5F7DAB5E" w14:textId="77777777" w:rsidR="008D2B62" w:rsidRPr="0046288A" w:rsidRDefault="008D2B62" w:rsidP="009407C2">
      <w:pPr>
        <w:sectPr w:rsidR="008D2B62" w:rsidRPr="0046288A" w:rsidSect="00F34973">
          <w:headerReference w:type="even" r:id="rId67"/>
          <w:headerReference w:type="first" r:id="rId68"/>
          <w:footnotePr>
            <w:numRestart w:val="eachSect"/>
          </w:footnotePr>
          <w:pgSz w:w="12240" w:h="15840" w:code="1"/>
          <w:pgMar w:top="1440" w:right="1440" w:bottom="1440" w:left="1440" w:header="720" w:footer="720" w:gutter="0"/>
          <w:cols w:space="720"/>
          <w:noEndnote/>
          <w:titlePg/>
        </w:sectPr>
      </w:pPr>
    </w:p>
    <w:p w14:paraId="732411C2" w14:textId="77777777" w:rsidR="00BD0FF6" w:rsidRPr="0046288A" w:rsidRDefault="00BD0FF6" w:rsidP="009407C2">
      <w:pPr>
        <w:pStyle w:val="Heading1"/>
        <w:numPr>
          <w:ilvl w:val="12"/>
          <w:numId w:val="0"/>
        </w:numPr>
      </w:pPr>
      <w:bookmarkStart w:id="312" w:name="_Hlt164585000"/>
      <w:bookmarkStart w:id="313" w:name="_Toc442612318"/>
      <w:bookmarkStart w:id="314" w:name="_Toc454783533"/>
      <w:bookmarkStart w:id="315" w:name="_Toc454783843"/>
      <w:bookmarkStart w:id="316" w:name="_Toc494364684"/>
      <w:bookmarkStart w:id="317" w:name="_Toc494365037"/>
      <w:bookmarkStart w:id="318" w:name="_Hlt162245353"/>
      <w:bookmarkStart w:id="319" w:name="_Toc164583189"/>
      <w:bookmarkEnd w:id="312"/>
      <w:r w:rsidRPr="0046288A">
        <w:lastRenderedPageBreak/>
        <w:t xml:space="preserve">Section </w:t>
      </w:r>
      <w:bookmarkStart w:id="320" w:name="_Hlt162335205"/>
      <w:bookmarkEnd w:id="320"/>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90"/>
      <w:bookmarkEnd w:id="313"/>
      <w:bookmarkEnd w:id="314"/>
      <w:bookmarkEnd w:id="315"/>
      <w:bookmarkEnd w:id="316"/>
      <w:bookmarkEnd w:id="317"/>
    </w:p>
    <w:p w14:paraId="49CA2CCC" w14:textId="77777777" w:rsidR="00BD0FF6" w:rsidRPr="0046288A" w:rsidRDefault="00BD0FF6" w:rsidP="009407C2">
      <w:pPr>
        <w:pStyle w:val="Heading1"/>
        <w:numPr>
          <w:ilvl w:val="12"/>
          <w:numId w:val="0"/>
        </w:numPr>
      </w:pPr>
    </w:p>
    <w:p w14:paraId="6C25688C" w14:textId="77777777" w:rsidR="00BD0FF6" w:rsidRPr="0046288A" w:rsidRDefault="00BD0FF6" w:rsidP="009407C2">
      <w:pPr>
        <w:numPr>
          <w:ilvl w:val="12"/>
          <w:numId w:val="0"/>
        </w:numPr>
      </w:pPr>
    </w:p>
    <w:p w14:paraId="7228A5E9"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21" w:name="_Hlt162678404"/>
    <w:bookmarkEnd w:id="318"/>
    <w:bookmarkEnd w:id="319"/>
    <w:bookmarkEnd w:id="321"/>
    <w:p w14:paraId="1C71E0F2" w14:textId="77777777" w:rsidR="00650C94" w:rsidRPr="0046288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454738304" w:history="1">
        <w:r w:rsidR="00650C94" w:rsidRPr="0046288A">
          <w:rPr>
            <w:rStyle w:val="Hyperlink"/>
          </w:rPr>
          <w:t>A.  General Provisions</w:t>
        </w:r>
        <w:r w:rsidR="00650C94" w:rsidRPr="0046288A">
          <w:rPr>
            <w:webHidden/>
          </w:rPr>
          <w:tab/>
        </w:r>
        <w:r w:rsidR="00650C94" w:rsidRPr="0046288A">
          <w:rPr>
            <w:webHidden/>
          </w:rPr>
          <w:fldChar w:fldCharType="begin"/>
        </w:r>
        <w:r w:rsidR="00650C94" w:rsidRPr="0046288A">
          <w:rPr>
            <w:webHidden/>
          </w:rPr>
          <w:instrText xml:space="preserve"> PAGEREF _Toc454738304 \h </w:instrText>
        </w:r>
        <w:r w:rsidR="00650C94" w:rsidRPr="0046288A">
          <w:rPr>
            <w:webHidden/>
          </w:rPr>
        </w:r>
        <w:r w:rsidR="00650C94" w:rsidRPr="0046288A">
          <w:rPr>
            <w:webHidden/>
          </w:rPr>
          <w:fldChar w:fldCharType="separate"/>
        </w:r>
        <w:r w:rsidR="00CB6200">
          <w:rPr>
            <w:webHidden/>
          </w:rPr>
          <w:t>99</w:t>
        </w:r>
        <w:r w:rsidR="00650C94" w:rsidRPr="0046288A">
          <w:rPr>
            <w:webHidden/>
          </w:rPr>
          <w:fldChar w:fldCharType="end"/>
        </w:r>
      </w:hyperlink>
    </w:p>
    <w:p w14:paraId="57CF5CC9" w14:textId="77777777" w:rsidR="00650C94" w:rsidRPr="0046288A" w:rsidRDefault="00F9085B">
      <w:pPr>
        <w:pStyle w:val="TOC2"/>
        <w:rPr>
          <w:rFonts w:asciiTheme="minorHAnsi" w:eastAsiaTheme="minorEastAsia" w:hAnsiTheme="minorHAnsi" w:cstheme="minorBidi"/>
          <w:noProof/>
          <w:sz w:val="22"/>
          <w:szCs w:val="22"/>
        </w:rPr>
      </w:pPr>
      <w:hyperlink w:anchor="_Toc454738305"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Definitions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_Toc454738305 \h </w:instrText>
        </w:r>
        <w:r w:rsidR="00650C94" w:rsidRPr="0046288A">
          <w:rPr>
            <w:noProof/>
            <w:webHidden/>
          </w:rPr>
        </w:r>
        <w:r w:rsidR="00650C94" w:rsidRPr="0046288A">
          <w:rPr>
            <w:noProof/>
            <w:webHidden/>
          </w:rPr>
          <w:fldChar w:fldCharType="separate"/>
        </w:r>
        <w:r w:rsidR="00CB6200">
          <w:rPr>
            <w:noProof/>
            <w:webHidden/>
          </w:rPr>
          <w:t>99</w:t>
        </w:r>
        <w:r w:rsidR="00650C94" w:rsidRPr="0046288A">
          <w:rPr>
            <w:noProof/>
            <w:webHidden/>
          </w:rPr>
          <w:fldChar w:fldCharType="end"/>
        </w:r>
      </w:hyperlink>
    </w:p>
    <w:p w14:paraId="49275FB0" w14:textId="77777777" w:rsidR="00650C94" w:rsidRPr="0046288A" w:rsidRDefault="00F9085B">
      <w:pPr>
        <w:pStyle w:val="TOC2"/>
        <w:rPr>
          <w:rFonts w:asciiTheme="minorHAnsi" w:eastAsiaTheme="minorEastAsia" w:hAnsiTheme="minorHAnsi" w:cstheme="minorBidi"/>
          <w:noProof/>
          <w:sz w:val="22"/>
          <w:szCs w:val="22"/>
        </w:rPr>
      </w:pPr>
      <w:hyperlink w:anchor="_Toc454738306"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_Toc454738306 \h </w:instrText>
        </w:r>
        <w:r w:rsidR="00650C94" w:rsidRPr="0046288A">
          <w:rPr>
            <w:noProof/>
            <w:webHidden/>
          </w:rPr>
        </w:r>
        <w:r w:rsidR="00650C94" w:rsidRPr="0046288A">
          <w:rPr>
            <w:noProof/>
            <w:webHidden/>
          </w:rPr>
          <w:fldChar w:fldCharType="separate"/>
        </w:r>
        <w:r w:rsidR="00CB6200">
          <w:rPr>
            <w:noProof/>
            <w:webHidden/>
          </w:rPr>
          <w:t>100</w:t>
        </w:r>
        <w:r w:rsidR="00650C94" w:rsidRPr="0046288A">
          <w:rPr>
            <w:noProof/>
            <w:webHidden/>
          </w:rPr>
          <w:fldChar w:fldCharType="end"/>
        </w:r>
      </w:hyperlink>
    </w:p>
    <w:p w14:paraId="068EC685" w14:textId="77777777" w:rsidR="00650C94" w:rsidRPr="0046288A" w:rsidRDefault="00F9085B">
      <w:pPr>
        <w:pStyle w:val="TOC2"/>
        <w:rPr>
          <w:rFonts w:asciiTheme="minorHAnsi" w:eastAsiaTheme="minorEastAsia" w:hAnsiTheme="minorHAnsi" w:cstheme="minorBidi"/>
          <w:noProof/>
          <w:sz w:val="22"/>
          <w:szCs w:val="22"/>
        </w:rPr>
      </w:pPr>
      <w:hyperlink w:anchor="_Toc454738307"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Language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_Toc454738307 \h </w:instrText>
        </w:r>
        <w:r w:rsidR="00650C94" w:rsidRPr="0046288A">
          <w:rPr>
            <w:noProof/>
            <w:webHidden/>
          </w:rPr>
        </w:r>
        <w:r w:rsidR="00650C94" w:rsidRPr="0046288A">
          <w:rPr>
            <w:noProof/>
            <w:webHidden/>
          </w:rPr>
          <w:fldChar w:fldCharType="separate"/>
        </w:r>
        <w:r w:rsidR="00CB6200">
          <w:rPr>
            <w:noProof/>
            <w:webHidden/>
          </w:rPr>
          <w:t>100</w:t>
        </w:r>
        <w:r w:rsidR="00650C94" w:rsidRPr="0046288A">
          <w:rPr>
            <w:noProof/>
            <w:webHidden/>
          </w:rPr>
          <w:fldChar w:fldCharType="end"/>
        </w:r>
      </w:hyperlink>
    </w:p>
    <w:p w14:paraId="2E629F27" w14:textId="77777777" w:rsidR="00650C94" w:rsidRPr="0046288A" w:rsidRDefault="00F9085B">
      <w:pPr>
        <w:pStyle w:val="TOC2"/>
        <w:rPr>
          <w:rFonts w:asciiTheme="minorHAnsi" w:eastAsiaTheme="minorEastAsia" w:hAnsiTheme="minorHAnsi" w:cstheme="minorBidi"/>
          <w:noProof/>
          <w:sz w:val="22"/>
          <w:szCs w:val="22"/>
        </w:rPr>
      </w:pPr>
      <w:hyperlink w:anchor="_Toc454738308"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Notices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_Toc454738308 \h </w:instrText>
        </w:r>
        <w:r w:rsidR="00650C94" w:rsidRPr="0046288A">
          <w:rPr>
            <w:noProof/>
            <w:webHidden/>
          </w:rPr>
        </w:r>
        <w:r w:rsidR="00650C94" w:rsidRPr="0046288A">
          <w:rPr>
            <w:noProof/>
            <w:webHidden/>
          </w:rPr>
          <w:fldChar w:fldCharType="separate"/>
        </w:r>
        <w:r w:rsidR="00CB6200">
          <w:rPr>
            <w:noProof/>
            <w:webHidden/>
          </w:rPr>
          <w:t>100</w:t>
        </w:r>
        <w:r w:rsidR="00650C94" w:rsidRPr="0046288A">
          <w:rPr>
            <w:noProof/>
            <w:webHidden/>
          </w:rPr>
          <w:fldChar w:fldCharType="end"/>
        </w:r>
      </w:hyperlink>
    </w:p>
    <w:p w14:paraId="188075E9" w14:textId="77777777" w:rsidR="00650C94" w:rsidRPr="0046288A" w:rsidRDefault="00F9085B">
      <w:pPr>
        <w:pStyle w:val="TOC2"/>
        <w:rPr>
          <w:rFonts w:asciiTheme="minorHAnsi" w:eastAsiaTheme="minorEastAsia" w:hAnsiTheme="minorHAnsi" w:cstheme="minorBidi"/>
          <w:noProof/>
          <w:sz w:val="22"/>
          <w:szCs w:val="22"/>
        </w:rPr>
      </w:pPr>
      <w:hyperlink w:anchor="_Toc454738309"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Location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_Toc454738309 \h </w:instrText>
        </w:r>
        <w:r w:rsidR="00650C94" w:rsidRPr="0046288A">
          <w:rPr>
            <w:noProof/>
            <w:webHidden/>
          </w:rPr>
        </w:r>
        <w:r w:rsidR="00650C94" w:rsidRPr="0046288A">
          <w:rPr>
            <w:noProof/>
            <w:webHidden/>
          </w:rPr>
          <w:fldChar w:fldCharType="separate"/>
        </w:r>
        <w:r w:rsidR="00CB6200">
          <w:rPr>
            <w:noProof/>
            <w:webHidden/>
          </w:rPr>
          <w:t>101</w:t>
        </w:r>
        <w:r w:rsidR="00650C94" w:rsidRPr="0046288A">
          <w:rPr>
            <w:noProof/>
            <w:webHidden/>
          </w:rPr>
          <w:fldChar w:fldCharType="end"/>
        </w:r>
      </w:hyperlink>
    </w:p>
    <w:p w14:paraId="13381DD9" w14:textId="77777777" w:rsidR="00650C94" w:rsidRPr="0046288A" w:rsidRDefault="00F9085B">
      <w:pPr>
        <w:pStyle w:val="TOC2"/>
        <w:rPr>
          <w:rFonts w:asciiTheme="minorHAnsi" w:eastAsiaTheme="minorEastAsia" w:hAnsiTheme="minorHAnsi" w:cstheme="minorBidi"/>
          <w:noProof/>
          <w:sz w:val="22"/>
          <w:szCs w:val="22"/>
        </w:rPr>
      </w:pPr>
      <w:hyperlink w:anchor="_Toc454738310" w:history="1">
        <w:r w:rsidR="00650C94" w:rsidRPr="0046288A">
          <w:rPr>
            <w:rStyle w:val="Hyperlink"/>
            <w:noProof/>
          </w:rPr>
          <w:t>1.6</w:t>
        </w:r>
        <w:r w:rsidR="00650C94" w:rsidRPr="0046288A">
          <w:rPr>
            <w:rFonts w:asciiTheme="minorHAnsi" w:eastAsiaTheme="minorEastAsia" w:hAnsiTheme="minorHAnsi" w:cstheme="minorBidi"/>
            <w:noProof/>
            <w:sz w:val="22"/>
            <w:szCs w:val="22"/>
          </w:rPr>
          <w:tab/>
        </w:r>
        <w:r w:rsidR="00650C94" w:rsidRPr="0046288A">
          <w:rPr>
            <w:rStyle w:val="Hyperlink"/>
            <w:noProof/>
          </w:rPr>
          <w:t>Authorized Representatives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_Toc454738310 \h </w:instrText>
        </w:r>
        <w:r w:rsidR="00650C94" w:rsidRPr="0046288A">
          <w:rPr>
            <w:noProof/>
            <w:webHidden/>
          </w:rPr>
        </w:r>
        <w:r w:rsidR="00650C94" w:rsidRPr="0046288A">
          <w:rPr>
            <w:noProof/>
            <w:webHidden/>
          </w:rPr>
          <w:fldChar w:fldCharType="separate"/>
        </w:r>
        <w:r w:rsidR="00CB6200">
          <w:rPr>
            <w:noProof/>
            <w:webHidden/>
          </w:rPr>
          <w:t>101</w:t>
        </w:r>
        <w:r w:rsidR="00650C94" w:rsidRPr="0046288A">
          <w:rPr>
            <w:noProof/>
            <w:webHidden/>
          </w:rPr>
          <w:fldChar w:fldCharType="end"/>
        </w:r>
      </w:hyperlink>
    </w:p>
    <w:p w14:paraId="6ADDDC21" w14:textId="77777777" w:rsidR="00650C94" w:rsidRPr="0046288A" w:rsidRDefault="00F9085B">
      <w:pPr>
        <w:pStyle w:val="TOC2"/>
        <w:rPr>
          <w:rFonts w:asciiTheme="minorHAnsi" w:eastAsiaTheme="minorEastAsia" w:hAnsiTheme="minorHAnsi" w:cstheme="minorBidi"/>
          <w:noProof/>
          <w:sz w:val="22"/>
          <w:szCs w:val="22"/>
        </w:rPr>
      </w:pPr>
      <w:hyperlink w:anchor="_Toc454738311" w:history="1">
        <w:r w:rsidR="00650C94" w:rsidRPr="0046288A">
          <w:rPr>
            <w:rStyle w:val="Hyperlink"/>
            <w:noProof/>
          </w:rPr>
          <w:t>1.7</w:t>
        </w:r>
        <w:r w:rsidR="00650C94" w:rsidRPr="0046288A">
          <w:rPr>
            <w:rFonts w:asciiTheme="minorHAnsi" w:eastAsiaTheme="minorEastAsia" w:hAnsiTheme="minorHAnsi" w:cstheme="minorBidi"/>
            <w:noProof/>
            <w:sz w:val="22"/>
            <w:szCs w:val="22"/>
          </w:rPr>
          <w:tab/>
        </w:r>
        <w:r w:rsidR="00650C94" w:rsidRPr="0046288A">
          <w:rPr>
            <w:rStyle w:val="Hyperlink"/>
            <w:noProof/>
          </w:rPr>
          <w:t>Inspection and Audit by the Bank</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_Toc454738311 \h </w:instrText>
        </w:r>
        <w:r w:rsidR="00650C94" w:rsidRPr="0046288A">
          <w:rPr>
            <w:noProof/>
            <w:webHidden/>
          </w:rPr>
        </w:r>
        <w:r w:rsidR="00650C94" w:rsidRPr="0046288A">
          <w:rPr>
            <w:noProof/>
            <w:webHidden/>
          </w:rPr>
          <w:fldChar w:fldCharType="separate"/>
        </w:r>
        <w:r w:rsidR="00CB6200">
          <w:rPr>
            <w:noProof/>
            <w:webHidden/>
          </w:rPr>
          <w:t>101</w:t>
        </w:r>
        <w:r w:rsidR="00650C94" w:rsidRPr="0046288A">
          <w:rPr>
            <w:noProof/>
            <w:webHidden/>
          </w:rPr>
          <w:fldChar w:fldCharType="end"/>
        </w:r>
      </w:hyperlink>
    </w:p>
    <w:p w14:paraId="5C52D712" w14:textId="77777777" w:rsidR="00650C94" w:rsidRPr="0046288A" w:rsidRDefault="00F9085B">
      <w:pPr>
        <w:pStyle w:val="TOC2"/>
        <w:rPr>
          <w:rFonts w:asciiTheme="minorHAnsi" w:eastAsiaTheme="minorEastAsia" w:hAnsiTheme="minorHAnsi" w:cstheme="minorBidi"/>
          <w:noProof/>
          <w:sz w:val="22"/>
          <w:szCs w:val="22"/>
        </w:rPr>
      </w:pPr>
      <w:hyperlink w:anchor="_Toc454738312" w:history="1">
        <w:r w:rsidR="00650C94" w:rsidRPr="0046288A">
          <w:rPr>
            <w:rStyle w:val="Hyperlink"/>
            <w:noProof/>
          </w:rPr>
          <w:t>1.8</w:t>
        </w:r>
        <w:r w:rsidR="00650C94" w:rsidRPr="0046288A">
          <w:rPr>
            <w:rFonts w:asciiTheme="minorHAnsi" w:eastAsiaTheme="minorEastAsia" w:hAnsiTheme="minorHAnsi" w:cstheme="minorBidi"/>
            <w:noProof/>
            <w:sz w:val="22"/>
            <w:szCs w:val="22"/>
          </w:rPr>
          <w:tab/>
        </w:r>
        <w:r w:rsidR="00650C94" w:rsidRPr="0046288A">
          <w:rPr>
            <w:rStyle w:val="Hyperlink"/>
            <w:noProof/>
          </w:rPr>
          <w:t>Taxes and Duties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_Toc454738312 \h </w:instrText>
        </w:r>
        <w:r w:rsidR="00650C94" w:rsidRPr="0046288A">
          <w:rPr>
            <w:noProof/>
            <w:webHidden/>
          </w:rPr>
        </w:r>
        <w:r w:rsidR="00650C94" w:rsidRPr="0046288A">
          <w:rPr>
            <w:noProof/>
            <w:webHidden/>
          </w:rPr>
          <w:fldChar w:fldCharType="separate"/>
        </w:r>
        <w:r w:rsidR="00CB6200">
          <w:rPr>
            <w:noProof/>
            <w:webHidden/>
          </w:rPr>
          <w:t>101</w:t>
        </w:r>
        <w:r w:rsidR="00650C94" w:rsidRPr="0046288A">
          <w:rPr>
            <w:noProof/>
            <w:webHidden/>
          </w:rPr>
          <w:fldChar w:fldCharType="end"/>
        </w:r>
      </w:hyperlink>
    </w:p>
    <w:p w14:paraId="7111BBC2" w14:textId="77777777" w:rsidR="00650C94" w:rsidRPr="0046288A" w:rsidRDefault="00F9085B">
      <w:pPr>
        <w:pStyle w:val="TOC1"/>
        <w:rPr>
          <w:rFonts w:asciiTheme="minorHAnsi" w:eastAsiaTheme="minorEastAsia" w:hAnsiTheme="minorHAnsi" w:cstheme="minorBidi"/>
          <w:b w:val="0"/>
          <w:sz w:val="22"/>
          <w:szCs w:val="22"/>
        </w:rPr>
      </w:pPr>
      <w:hyperlink w:anchor="_Toc454738313" w:history="1">
        <w:r w:rsidR="00650C94" w:rsidRPr="0046288A">
          <w:rPr>
            <w:rStyle w:val="Hyperlink"/>
          </w:rPr>
          <w:t>2.  Commencement, Completion, Modification, and Termination of Contract</w:t>
        </w:r>
        <w:r w:rsidR="00650C94" w:rsidRPr="0046288A">
          <w:rPr>
            <w:webHidden/>
          </w:rPr>
          <w:tab/>
        </w:r>
        <w:r w:rsidR="00650C94" w:rsidRPr="0046288A">
          <w:rPr>
            <w:webHidden/>
          </w:rPr>
          <w:fldChar w:fldCharType="begin"/>
        </w:r>
        <w:r w:rsidR="00650C94" w:rsidRPr="0046288A">
          <w:rPr>
            <w:webHidden/>
          </w:rPr>
          <w:instrText xml:space="preserve"> PAGEREF _Toc454738313 \h </w:instrText>
        </w:r>
        <w:r w:rsidR="00650C94" w:rsidRPr="0046288A">
          <w:rPr>
            <w:webHidden/>
          </w:rPr>
        </w:r>
        <w:r w:rsidR="00650C94" w:rsidRPr="0046288A">
          <w:rPr>
            <w:webHidden/>
          </w:rPr>
          <w:fldChar w:fldCharType="separate"/>
        </w:r>
        <w:r w:rsidR="00CB6200">
          <w:rPr>
            <w:webHidden/>
          </w:rPr>
          <w:t>101</w:t>
        </w:r>
        <w:r w:rsidR="00650C94" w:rsidRPr="0046288A">
          <w:rPr>
            <w:webHidden/>
          </w:rPr>
          <w:fldChar w:fldCharType="end"/>
        </w:r>
      </w:hyperlink>
    </w:p>
    <w:p w14:paraId="505CE2BC" w14:textId="77777777" w:rsidR="00650C94" w:rsidRPr="0046288A" w:rsidRDefault="00F9085B">
      <w:pPr>
        <w:pStyle w:val="TOC2"/>
        <w:rPr>
          <w:rFonts w:asciiTheme="minorHAnsi" w:eastAsiaTheme="minorEastAsia" w:hAnsiTheme="minorHAnsi" w:cstheme="minorBidi"/>
          <w:noProof/>
          <w:sz w:val="22"/>
          <w:szCs w:val="22"/>
        </w:rPr>
      </w:pPr>
      <w:hyperlink w:anchor="_Toc454738314" w:history="1">
        <w:r w:rsidR="00650C94" w:rsidRPr="0046288A">
          <w:rPr>
            <w:rStyle w:val="Hyperlink"/>
            <w:noProof/>
          </w:rPr>
          <w:t>2.1</w:t>
        </w:r>
        <w:r w:rsidR="00650C94" w:rsidRPr="0046288A">
          <w:rPr>
            <w:rFonts w:asciiTheme="minorHAnsi" w:eastAsiaTheme="minorEastAsia" w:hAnsiTheme="minorHAnsi" w:cstheme="minorBidi"/>
            <w:noProof/>
            <w:sz w:val="22"/>
            <w:szCs w:val="22"/>
          </w:rPr>
          <w:tab/>
        </w:r>
        <w:r w:rsidR="00650C94" w:rsidRPr="0046288A">
          <w:rPr>
            <w:rStyle w:val="Hyperlink"/>
            <w:noProof/>
          </w:rPr>
          <w:t>Effectiveness of Contract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_Toc454738314 \h </w:instrText>
        </w:r>
        <w:r w:rsidR="00650C94" w:rsidRPr="0046288A">
          <w:rPr>
            <w:noProof/>
            <w:webHidden/>
          </w:rPr>
        </w:r>
        <w:r w:rsidR="00650C94" w:rsidRPr="0046288A">
          <w:rPr>
            <w:noProof/>
            <w:webHidden/>
          </w:rPr>
          <w:fldChar w:fldCharType="separate"/>
        </w:r>
        <w:r w:rsidR="00CB6200">
          <w:rPr>
            <w:noProof/>
            <w:webHidden/>
          </w:rPr>
          <w:t>101</w:t>
        </w:r>
        <w:r w:rsidR="00650C94" w:rsidRPr="0046288A">
          <w:rPr>
            <w:noProof/>
            <w:webHidden/>
          </w:rPr>
          <w:fldChar w:fldCharType="end"/>
        </w:r>
      </w:hyperlink>
    </w:p>
    <w:p w14:paraId="16731772" w14:textId="77777777" w:rsidR="00650C94" w:rsidRPr="0046288A" w:rsidRDefault="00F9085B">
      <w:pPr>
        <w:pStyle w:val="TOC2"/>
        <w:rPr>
          <w:rFonts w:asciiTheme="minorHAnsi" w:eastAsiaTheme="minorEastAsia" w:hAnsiTheme="minorHAnsi" w:cstheme="minorBidi"/>
          <w:noProof/>
          <w:sz w:val="22"/>
          <w:szCs w:val="22"/>
        </w:rPr>
      </w:pPr>
      <w:hyperlink w:anchor="_Toc454738315" w:history="1">
        <w:r w:rsidR="00650C94" w:rsidRPr="0046288A">
          <w:rPr>
            <w:rStyle w:val="Hyperlink"/>
            <w:noProof/>
          </w:rPr>
          <w:t>2.3</w:t>
        </w:r>
        <w:r w:rsidR="00650C94" w:rsidRPr="0046288A">
          <w:rPr>
            <w:rFonts w:asciiTheme="minorHAnsi" w:eastAsiaTheme="minorEastAsia" w:hAnsiTheme="minorHAnsi" w:cstheme="minorBidi"/>
            <w:noProof/>
            <w:sz w:val="22"/>
            <w:szCs w:val="22"/>
          </w:rPr>
          <w:tab/>
        </w:r>
        <w:r w:rsidR="00650C94" w:rsidRPr="0046288A">
          <w:rPr>
            <w:rStyle w:val="Hyperlink"/>
            <w:noProof/>
          </w:rPr>
          <w:t>Intended Completion Date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_Toc454738315 \h </w:instrText>
        </w:r>
        <w:r w:rsidR="00650C94" w:rsidRPr="0046288A">
          <w:rPr>
            <w:noProof/>
            <w:webHidden/>
          </w:rPr>
        </w:r>
        <w:r w:rsidR="00650C94" w:rsidRPr="0046288A">
          <w:rPr>
            <w:noProof/>
            <w:webHidden/>
          </w:rPr>
          <w:fldChar w:fldCharType="separate"/>
        </w:r>
        <w:r w:rsidR="00CB6200">
          <w:rPr>
            <w:noProof/>
            <w:webHidden/>
          </w:rPr>
          <w:t>102</w:t>
        </w:r>
        <w:r w:rsidR="00650C94" w:rsidRPr="0046288A">
          <w:rPr>
            <w:noProof/>
            <w:webHidden/>
          </w:rPr>
          <w:fldChar w:fldCharType="end"/>
        </w:r>
      </w:hyperlink>
    </w:p>
    <w:p w14:paraId="58573F63" w14:textId="77777777" w:rsidR="00650C94" w:rsidRPr="0046288A" w:rsidRDefault="00F9085B">
      <w:pPr>
        <w:pStyle w:val="TOC2"/>
        <w:rPr>
          <w:rFonts w:asciiTheme="minorHAnsi" w:eastAsiaTheme="minorEastAsia" w:hAnsiTheme="minorHAnsi" w:cstheme="minorBidi"/>
          <w:noProof/>
          <w:sz w:val="22"/>
          <w:szCs w:val="22"/>
        </w:rPr>
      </w:pPr>
      <w:hyperlink w:anchor="_Toc454738316" w:history="1">
        <w:r w:rsidR="00650C94" w:rsidRPr="0046288A">
          <w:rPr>
            <w:rStyle w:val="Hyperlink"/>
            <w:noProof/>
          </w:rPr>
          <w:t>2.4</w:t>
        </w:r>
        <w:r w:rsidR="00650C94" w:rsidRPr="0046288A">
          <w:rPr>
            <w:rFonts w:asciiTheme="minorHAnsi" w:eastAsiaTheme="minorEastAsia" w:hAnsiTheme="minorHAnsi" w:cstheme="minorBidi"/>
            <w:noProof/>
            <w:sz w:val="22"/>
            <w:szCs w:val="22"/>
          </w:rPr>
          <w:tab/>
        </w:r>
        <w:r w:rsidR="00650C94" w:rsidRPr="0046288A">
          <w:rPr>
            <w:rStyle w:val="Hyperlink"/>
            <w:noProof/>
          </w:rPr>
          <w:t>Modification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_Toc454738316 \h </w:instrText>
        </w:r>
        <w:r w:rsidR="00650C94" w:rsidRPr="0046288A">
          <w:rPr>
            <w:noProof/>
            <w:webHidden/>
          </w:rPr>
        </w:r>
        <w:r w:rsidR="00650C94" w:rsidRPr="0046288A">
          <w:rPr>
            <w:noProof/>
            <w:webHidden/>
          </w:rPr>
          <w:fldChar w:fldCharType="separate"/>
        </w:r>
        <w:r w:rsidR="00CB6200">
          <w:rPr>
            <w:noProof/>
            <w:webHidden/>
          </w:rPr>
          <w:t>102</w:t>
        </w:r>
        <w:r w:rsidR="00650C94" w:rsidRPr="0046288A">
          <w:rPr>
            <w:noProof/>
            <w:webHidden/>
          </w:rPr>
          <w:fldChar w:fldCharType="end"/>
        </w:r>
      </w:hyperlink>
    </w:p>
    <w:p w14:paraId="2627A40A" w14:textId="77777777" w:rsidR="00650C94" w:rsidRPr="0046288A" w:rsidRDefault="00F9085B">
      <w:pPr>
        <w:pStyle w:val="TOC2"/>
        <w:rPr>
          <w:rFonts w:asciiTheme="minorHAnsi" w:eastAsiaTheme="minorEastAsia" w:hAnsiTheme="minorHAnsi" w:cstheme="minorBidi"/>
          <w:noProof/>
          <w:sz w:val="22"/>
          <w:szCs w:val="22"/>
        </w:rPr>
      </w:pPr>
      <w:hyperlink w:anchor="_Toc454738317" w:history="1">
        <w:r w:rsidR="00650C94" w:rsidRPr="0046288A">
          <w:rPr>
            <w:rStyle w:val="Hyperlink"/>
            <w:noProof/>
          </w:rPr>
          <w:t>2.4.1 Value Engineering</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_Toc454738317 \h </w:instrText>
        </w:r>
        <w:r w:rsidR="00650C94" w:rsidRPr="0046288A">
          <w:rPr>
            <w:noProof/>
            <w:webHidden/>
          </w:rPr>
        </w:r>
        <w:r w:rsidR="00650C94" w:rsidRPr="0046288A">
          <w:rPr>
            <w:noProof/>
            <w:webHidden/>
          </w:rPr>
          <w:fldChar w:fldCharType="separate"/>
        </w:r>
        <w:r w:rsidR="00CB6200">
          <w:rPr>
            <w:noProof/>
            <w:webHidden/>
          </w:rPr>
          <w:t>102</w:t>
        </w:r>
        <w:r w:rsidR="00650C94" w:rsidRPr="0046288A">
          <w:rPr>
            <w:noProof/>
            <w:webHidden/>
          </w:rPr>
          <w:fldChar w:fldCharType="end"/>
        </w:r>
      </w:hyperlink>
    </w:p>
    <w:p w14:paraId="59CCDCC3" w14:textId="77777777" w:rsidR="00650C94" w:rsidRPr="0046288A" w:rsidRDefault="00F9085B">
      <w:pPr>
        <w:pStyle w:val="TOC2"/>
        <w:rPr>
          <w:rFonts w:asciiTheme="minorHAnsi" w:eastAsiaTheme="minorEastAsia" w:hAnsiTheme="minorHAnsi" w:cstheme="minorBidi"/>
          <w:noProof/>
          <w:sz w:val="22"/>
          <w:szCs w:val="22"/>
        </w:rPr>
      </w:pPr>
      <w:hyperlink w:anchor="_Toc454738318" w:history="1">
        <w:r w:rsidR="00650C94" w:rsidRPr="0046288A">
          <w:rPr>
            <w:rStyle w:val="Hyperlink"/>
            <w:noProof/>
          </w:rPr>
          <w:t>2.5</w:t>
        </w:r>
        <w:r w:rsidR="00650C94" w:rsidRPr="0046288A">
          <w:rPr>
            <w:rFonts w:asciiTheme="minorHAnsi" w:eastAsiaTheme="minorEastAsia" w:hAnsiTheme="minorHAnsi" w:cstheme="minorBidi"/>
            <w:noProof/>
            <w:sz w:val="22"/>
            <w:szCs w:val="22"/>
          </w:rPr>
          <w:tab/>
        </w:r>
        <w:r w:rsidR="00650C94" w:rsidRPr="0046288A">
          <w:rPr>
            <w:rStyle w:val="Hyperlink"/>
            <w:noProof/>
          </w:rPr>
          <w:t>Force Majeure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_Toc454738318 \h </w:instrText>
        </w:r>
        <w:r w:rsidR="00650C94" w:rsidRPr="0046288A">
          <w:rPr>
            <w:noProof/>
            <w:webHidden/>
          </w:rPr>
        </w:r>
        <w:r w:rsidR="00650C94" w:rsidRPr="0046288A">
          <w:rPr>
            <w:noProof/>
            <w:webHidden/>
          </w:rPr>
          <w:fldChar w:fldCharType="separate"/>
        </w:r>
        <w:r w:rsidR="00CB6200">
          <w:rPr>
            <w:noProof/>
            <w:webHidden/>
          </w:rPr>
          <w:t>103</w:t>
        </w:r>
        <w:r w:rsidR="00650C94" w:rsidRPr="0046288A">
          <w:rPr>
            <w:noProof/>
            <w:webHidden/>
          </w:rPr>
          <w:fldChar w:fldCharType="end"/>
        </w:r>
      </w:hyperlink>
    </w:p>
    <w:p w14:paraId="233E0978" w14:textId="77777777" w:rsidR="00650C94" w:rsidRPr="0046288A" w:rsidRDefault="00F9085B">
      <w:pPr>
        <w:pStyle w:val="TOC2"/>
        <w:rPr>
          <w:rFonts w:asciiTheme="minorHAnsi" w:eastAsiaTheme="minorEastAsia" w:hAnsiTheme="minorHAnsi" w:cstheme="minorBidi"/>
          <w:noProof/>
          <w:sz w:val="22"/>
          <w:szCs w:val="22"/>
        </w:rPr>
      </w:pPr>
      <w:hyperlink w:anchor="_Toc454738319" w:history="1">
        <w:r w:rsidR="00650C94" w:rsidRPr="0046288A">
          <w:rPr>
            <w:rStyle w:val="Hyperlink"/>
            <w:noProof/>
          </w:rPr>
          <w:t>2.6</w:t>
        </w:r>
        <w:r w:rsidR="00650C94" w:rsidRPr="0046288A">
          <w:rPr>
            <w:rFonts w:asciiTheme="minorHAnsi" w:eastAsiaTheme="minorEastAsia" w:hAnsiTheme="minorHAnsi" w:cstheme="minorBidi"/>
            <w:noProof/>
            <w:sz w:val="22"/>
            <w:szCs w:val="22"/>
          </w:rPr>
          <w:tab/>
        </w:r>
        <w:r w:rsidR="00650C94" w:rsidRPr="0046288A">
          <w:rPr>
            <w:rStyle w:val="Hyperlink"/>
            <w:noProof/>
          </w:rPr>
          <w:t>Termination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_Toc454738319 \h </w:instrText>
        </w:r>
        <w:r w:rsidR="00650C94" w:rsidRPr="0046288A">
          <w:rPr>
            <w:noProof/>
            <w:webHidden/>
          </w:rPr>
        </w:r>
        <w:r w:rsidR="00650C94" w:rsidRPr="0046288A">
          <w:rPr>
            <w:noProof/>
            <w:webHidden/>
          </w:rPr>
          <w:fldChar w:fldCharType="separate"/>
        </w:r>
        <w:r w:rsidR="00CB6200">
          <w:rPr>
            <w:noProof/>
            <w:webHidden/>
          </w:rPr>
          <w:t>104</w:t>
        </w:r>
        <w:r w:rsidR="00650C94" w:rsidRPr="0046288A">
          <w:rPr>
            <w:noProof/>
            <w:webHidden/>
          </w:rPr>
          <w:fldChar w:fldCharType="end"/>
        </w:r>
      </w:hyperlink>
    </w:p>
    <w:p w14:paraId="1DFE1843" w14:textId="77777777" w:rsidR="00650C94" w:rsidRPr="0046288A" w:rsidRDefault="00F9085B">
      <w:pPr>
        <w:pStyle w:val="TOC1"/>
        <w:rPr>
          <w:rFonts w:asciiTheme="minorHAnsi" w:eastAsiaTheme="minorEastAsia" w:hAnsiTheme="minorHAnsi" w:cstheme="minorBidi"/>
          <w:b w:val="0"/>
          <w:sz w:val="22"/>
          <w:szCs w:val="22"/>
        </w:rPr>
      </w:pPr>
      <w:hyperlink w:anchor="_Toc454738320" w:history="1">
        <w:r w:rsidR="00650C94" w:rsidRPr="0046288A">
          <w:rPr>
            <w:rStyle w:val="Hyperlink"/>
          </w:rPr>
          <w:t>3.  Obligations of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_Toc454738320 \h </w:instrText>
        </w:r>
        <w:r w:rsidR="00650C94" w:rsidRPr="0046288A">
          <w:rPr>
            <w:webHidden/>
          </w:rPr>
        </w:r>
        <w:r w:rsidR="00650C94" w:rsidRPr="0046288A">
          <w:rPr>
            <w:webHidden/>
          </w:rPr>
          <w:fldChar w:fldCharType="separate"/>
        </w:r>
        <w:r w:rsidR="00CB6200">
          <w:rPr>
            <w:webHidden/>
          </w:rPr>
          <w:t>105</w:t>
        </w:r>
        <w:r w:rsidR="00650C94" w:rsidRPr="0046288A">
          <w:rPr>
            <w:webHidden/>
          </w:rPr>
          <w:fldChar w:fldCharType="end"/>
        </w:r>
      </w:hyperlink>
    </w:p>
    <w:p w14:paraId="37F589BF" w14:textId="77777777" w:rsidR="00650C94" w:rsidRPr="0046288A" w:rsidRDefault="00F9085B">
      <w:pPr>
        <w:pStyle w:val="TOC2"/>
        <w:rPr>
          <w:rFonts w:asciiTheme="minorHAnsi" w:eastAsiaTheme="minorEastAsia" w:hAnsiTheme="minorHAnsi" w:cstheme="minorBidi"/>
          <w:noProof/>
          <w:sz w:val="22"/>
          <w:szCs w:val="22"/>
        </w:rPr>
      </w:pPr>
      <w:hyperlink w:anchor="_Toc454738321" w:history="1">
        <w:r w:rsidR="00650C94" w:rsidRPr="0046288A">
          <w:rPr>
            <w:rStyle w:val="Hyperlink"/>
            <w:noProof/>
          </w:rPr>
          <w:t>3.1</w:t>
        </w:r>
        <w:r w:rsidR="00650C94" w:rsidRPr="0046288A">
          <w:rPr>
            <w:rFonts w:asciiTheme="minorHAnsi" w:eastAsiaTheme="minorEastAsia" w:hAnsiTheme="minorHAnsi" w:cstheme="minorBidi"/>
            <w:noProof/>
            <w:sz w:val="22"/>
            <w:szCs w:val="22"/>
          </w:rPr>
          <w:tab/>
        </w:r>
        <w:r w:rsidR="00650C94" w:rsidRPr="0046288A">
          <w:rPr>
            <w:rStyle w:val="Hyperlink"/>
            <w:noProof/>
          </w:rPr>
          <w:t>General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_Toc454738321 \h </w:instrText>
        </w:r>
        <w:r w:rsidR="00650C94" w:rsidRPr="0046288A">
          <w:rPr>
            <w:noProof/>
            <w:webHidden/>
          </w:rPr>
        </w:r>
        <w:r w:rsidR="00650C94" w:rsidRPr="0046288A">
          <w:rPr>
            <w:noProof/>
            <w:webHidden/>
          </w:rPr>
          <w:fldChar w:fldCharType="separate"/>
        </w:r>
        <w:r w:rsidR="00CB6200">
          <w:rPr>
            <w:noProof/>
            <w:webHidden/>
          </w:rPr>
          <w:t>105</w:t>
        </w:r>
        <w:r w:rsidR="00650C94" w:rsidRPr="0046288A">
          <w:rPr>
            <w:noProof/>
            <w:webHidden/>
          </w:rPr>
          <w:fldChar w:fldCharType="end"/>
        </w:r>
      </w:hyperlink>
    </w:p>
    <w:p w14:paraId="61B24232" w14:textId="77777777" w:rsidR="00650C94" w:rsidRPr="0046288A" w:rsidRDefault="00F9085B">
      <w:pPr>
        <w:pStyle w:val="TOC2"/>
        <w:rPr>
          <w:rFonts w:asciiTheme="minorHAnsi" w:eastAsiaTheme="minorEastAsia" w:hAnsiTheme="minorHAnsi" w:cstheme="minorBidi"/>
          <w:noProof/>
          <w:sz w:val="22"/>
          <w:szCs w:val="22"/>
        </w:rPr>
      </w:pPr>
      <w:hyperlink w:anchor="_Toc454738322" w:history="1">
        <w:r w:rsidR="00650C94" w:rsidRPr="0046288A">
          <w:rPr>
            <w:rStyle w:val="Hyperlink"/>
            <w:noProof/>
          </w:rPr>
          <w:t>3.2</w:t>
        </w:r>
        <w:r w:rsidR="00650C94" w:rsidRPr="0046288A">
          <w:rPr>
            <w:rFonts w:asciiTheme="minorHAnsi" w:eastAsiaTheme="minorEastAsia" w:hAnsiTheme="minorHAnsi" w:cstheme="minorBidi"/>
            <w:noProof/>
            <w:sz w:val="22"/>
            <w:szCs w:val="22"/>
          </w:rPr>
          <w:tab/>
        </w:r>
        <w:r w:rsidR="00650C94" w:rsidRPr="0046288A">
          <w:rPr>
            <w:rStyle w:val="Hyperlink"/>
            <w:noProof/>
          </w:rPr>
          <w:t>Conflict of Interests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_Toc454738322 \h </w:instrText>
        </w:r>
        <w:r w:rsidR="00650C94" w:rsidRPr="0046288A">
          <w:rPr>
            <w:noProof/>
            <w:webHidden/>
          </w:rPr>
        </w:r>
        <w:r w:rsidR="00650C94" w:rsidRPr="0046288A">
          <w:rPr>
            <w:noProof/>
            <w:webHidden/>
          </w:rPr>
          <w:fldChar w:fldCharType="separate"/>
        </w:r>
        <w:r w:rsidR="00CB6200">
          <w:rPr>
            <w:noProof/>
            <w:webHidden/>
          </w:rPr>
          <w:t>105</w:t>
        </w:r>
        <w:r w:rsidR="00650C94" w:rsidRPr="0046288A">
          <w:rPr>
            <w:noProof/>
            <w:webHidden/>
          </w:rPr>
          <w:fldChar w:fldCharType="end"/>
        </w:r>
      </w:hyperlink>
    </w:p>
    <w:p w14:paraId="0EA261E4" w14:textId="77777777" w:rsidR="00650C94" w:rsidRPr="0046288A" w:rsidRDefault="00F9085B">
      <w:pPr>
        <w:pStyle w:val="TOC2"/>
        <w:rPr>
          <w:rFonts w:asciiTheme="minorHAnsi" w:eastAsiaTheme="minorEastAsia" w:hAnsiTheme="minorHAnsi" w:cstheme="minorBidi"/>
          <w:noProof/>
          <w:sz w:val="22"/>
          <w:szCs w:val="22"/>
        </w:rPr>
      </w:pPr>
      <w:hyperlink w:anchor="_Toc454738323" w:history="1">
        <w:r w:rsidR="00650C94" w:rsidRPr="0046288A">
          <w:rPr>
            <w:rStyle w:val="Hyperlink"/>
            <w:noProof/>
          </w:rPr>
          <w:t>3.3</w:t>
        </w:r>
        <w:r w:rsidR="00650C94" w:rsidRPr="0046288A">
          <w:rPr>
            <w:rFonts w:asciiTheme="minorHAnsi" w:eastAsiaTheme="minorEastAsia" w:hAnsiTheme="minorHAnsi" w:cstheme="minorBidi"/>
            <w:noProof/>
            <w:sz w:val="22"/>
            <w:szCs w:val="22"/>
          </w:rPr>
          <w:tab/>
        </w:r>
        <w:r w:rsidR="00650C94" w:rsidRPr="0046288A">
          <w:rPr>
            <w:rStyle w:val="Hyperlink"/>
            <w:noProof/>
          </w:rPr>
          <w:t>Confidentiality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_Toc454738323 \h </w:instrText>
        </w:r>
        <w:r w:rsidR="00650C94" w:rsidRPr="0046288A">
          <w:rPr>
            <w:noProof/>
            <w:webHidden/>
          </w:rPr>
        </w:r>
        <w:r w:rsidR="00650C94" w:rsidRPr="0046288A">
          <w:rPr>
            <w:noProof/>
            <w:webHidden/>
          </w:rPr>
          <w:fldChar w:fldCharType="separate"/>
        </w:r>
        <w:r w:rsidR="00CB6200">
          <w:rPr>
            <w:noProof/>
            <w:webHidden/>
          </w:rPr>
          <w:t>106</w:t>
        </w:r>
        <w:r w:rsidR="00650C94" w:rsidRPr="0046288A">
          <w:rPr>
            <w:noProof/>
            <w:webHidden/>
          </w:rPr>
          <w:fldChar w:fldCharType="end"/>
        </w:r>
      </w:hyperlink>
    </w:p>
    <w:p w14:paraId="0692269F" w14:textId="77777777" w:rsidR="00650C94" w:rsidRPr="0046288A" w:rsidRDefault="00F9085B">
      <w:pPr>
        <w:pStyle w:val="TOC2"/>
        <w:rPr>
          <w:rFonts w:asciiTheme="minorHAnsi" w:eastAsiaTheme="minorEastAsia" w:hAnsiTheme="minorHAnsi" w:cstheme="minorBidi"/>
          <w:noProof/>
          <w:sz w:val="22"/>
          <w:szCs w:val="22"/>
        </w:rPr>
      </w:pPr>
      <w:hyperlink w:anchor="_Toc454738324" w:history="1">
        <w:r w:rsidR="00650C94" w:rsidRPr="0046288A">
          <w:rPr>
            <w:rStyle w:val="Hyperlink"/>
            <w:noProof/>
          </w:rPr>
          <w:t>3.4</w:t>
        </w:r>
        <w:r w:rsidR="00650C94" w:rsidRPr="0046288A">
          <w:rPr>
            <w:rFonts w:asciiTheme="minorHAnsi" w:eastAsiaTheme="minorEastAsia" w:hAnsiTheme="minorHAnsi" w:cstheme="minorBidi"/>
            <w:noProof/>
            <w:sz w:val="22"/>
            <w:szCs w:val="22"/>
          </w:rPr>
          <w:tab/>
        </w:r>
        <w:r w:rsidR="00650C94" w:rsidRPr="0046288A">
          <w:rPr>
            <w:rStyle w:val="Hyperlink"/>
            <w:noProof/>
          </w:rPr>
          <w:t>Insurance to be Taken Out by the Service Provider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_Toc454738324 \h </w:instrText>
        </w:r>
        <w:r w:rsidR="00650C94" w:rsidRPr="0046288A">
          <w:rPr>
            <w:noProof/>
            <w:webHidden/>
          </w:rPr>
        </w:r>
        <w:r w:rsidR="00650C94" w:rsidRPr="0046288A">
          <w:rPr>
            <w:noProof/>
            <w:webHidden/>
          </w:rPr>
          <w:fldChar w:fldCharType="separate"/>
        </w:r>
        <w:r w:rsidR="00CB6200">
          <w:rPr>
            <w:noProof/>
            <w:webHidden/>
          </w:rPr>
          <w:t>106</w:t>
        </w:r>
        <w:r w:rsidR="00650C94" w:rsidRPr="0046288A">
          <w:rPr>
            <w:noProof/>
            <w:webHidden/>
          </w:rPr>
          <w:fldChar w:fldCharType="end"/>
        </w:r>
      </w:hyperlink>
    </w:p>
    <w:p w14:paraId="2FE05D7B" w14:textId="77777777" w:rsidR="00650C94" w:rsidRPr="0046288A" w:rsidRDefault="00F9085B">
      <w:pPr>
        <w:pStyle w:val="TOC2"/>
        <w:rPr>
          <w:rFonts w:asciiTheme="minorHAnsi" w:eastAsiaTheme="minorEastAsia" w:hAnsiTheme="minorHAnsi" w:cstheme="minorBidi"/>
          <w:noProof/>
          <w:sz w:val="22"/>
          <w:szCs w:val="22"/>
        </w:rPr>
      </w:pPr>
      <w:hyperlink w:anchor="_Toc454738325" w:history="1">
        <w:r w:rsidR="00650C94" w:rsidRPr="0046288A">
          <w:rPr>
            <w:rStyle w:val="Hyperlink"/>
            <w:noProof/>
          </w:rPr>
          <w:t>3.5</w:t>
        </w:r>
        <w:r w:rsidR="00650C94" w:rsidRPr="0046288A">
          <w:rPr>
            <w:rFonts w:asciiTheme="minorHAnsi" w:eastAsiaTheme="minorEastAsia" w:hAnsiTheme="minorHAnsi" w:cstheme="minorBidi"/>
            <w:noProof/>
            <w:sz w:val="22"/>
            <w:szCs w:val="22"/>
          </w:rPr>
          <w:tab/>
        </w:r>
        <w:r w:rsidR="00650C94" w:rsidRPr="0046288A">
          <w:rPr>
            <w:rStyle w:val="Hyperlink"/>
            <w:noProof/>
          </w:rPr>
          <w:t>Service Provider’s Actions Requiring Employer’s Prior Approval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_Toc454738325 \h </w:instrText>
        </w:r>
        <w:r w:rsidR="00650C94" w:rsidRPr="0046288A">
          <w:rPr>
            <w:noProof/>
            <w:webHidden/>
          </w:rPr>
        </w:r>
        <w:r w:rsidR="00650C94" w:rsidRPr="0046288A">
          <w:rPr>
            <w:noProof/>
            <w:webHidden/>
          </w:rPr>
          <w:fldChar w:fldCharType="separate"/>
        </w:r>
        <w:r w:rsidR="00CB6200">
          <w:rPr>
            <w:noProof/>
            <w:webHidden/>
          </w:rPr>
          <w:t>106</w:t>
        </w:r>
        <w:r w:rsidR="00650C94" w:rsidRPr="0046288A">
          <w:rPr>
            <w:noProof/>
            <w:webHidden/>
          </w:rPr>
          <w:fldChar w:fldCharType="end"/>
        </w:r>
      </w:hyperlink>
    </w:p>
    <w:p w14:paraId="4D6F089B" w14:textId="77777777" w:rsidR="00650C94" w:rsidRPr="0046288A" w:rsidRDefault="00F9085B">
      <w:pPr>
        <w:pStyle w:val="TOC2"/>
        <w:rPr>
          <w:rFonts w:asciiTheme="minorHAnsi" w:eastAsiaTheme="minorEastAsia" w:hAnsiTheme="minorHAnsi" w:cstheme="minorBidi"/>
          <w:noProof/>
          <w:sz w:val="22"/>
          <w:szCs w:val="22"/>
        </w:rPr>
      </w:pPr>
      <w:hyperlink w:anchor="_Toc454738326" w:history="1">
        <w:r w:rsidR="00650C94" w:rsidRPr="0046288A">
          <w:rPr>
            <w:rStyle w:val="Hyperlink"/>
            <w:noProof/>
          </w:rPr>
          <w:t>3.6</w:t>
        </w:r>
        <w:r w:rsidR="00650C94" w:rsidRPr="0046288A">
          <w:rPr>
            <w:rFonts w:asciiTheme="minorHAnsi" w:eastAsiaTheme="minorEastAsia" w:hAnsiTheme="minorHAnsi" w:cstheme="minorBidi"/>
            <w:noProof/>
            <w:sz w:val="22"/>
            <w:szCs w:val="22"/>
          </w:rPr>
          <w:tab/>
        </w:r>
        <w:r w:rsidR="00650C94" w:rsidRPr="0046288A">
          <w:rPr>
            <w:rStyle w:val="Hyperlink"/>
            <w:noProof/>
          </w:rPr>
          <w:t>Reporting Obligations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_Toc454738326 \h </w:instrText>
        </w:r>
        <w:r w:rsidR="00650C94" w:rsidRPr="0046288A">
          <w:rPr>
            <w:noProof/>
            <w:webHidden/>
          </w:rPr>
        </w:r>
        <w:r w:rsidR="00650C94" w:rsidRPr="0046288A">
          <w:rPr>
            <w:noProof/>
            <w:webHidden/>
          </w:rPr>
          <w:fldChar w:fldCharType="separate"/>
        </w:r>
        <w:r w:rsidR="00CB6200">
          <w:rPr>
            <w:noProof/>
            <w:webHidden/>
          </w:rPr>
          <w:t>107</w:t>
        </w:r>
        <w:r w:rsidR="00650C94" w:rsidRPr="0046288A">
          <w:rPr>
            <w:noProof/>
            <w:webHidden/>
          </w:rPr>
          <w:fldChar w:fldCharType="end"/>
        </w:r>
      </w:hyperlink>
    </w:p>
    <w:p w14:paraId="37AA02BE" w14:textId="77777777" w:rsidR="00650C94" w:rsidRPr="0046288A" w:rsidRDefault="00F9085B">
      <w:pPr>
        <w:pStyle w:val="TOC2"/>
        <w:rPr>
          <w:rFonts w:asciiTheme="minorHAnsi" w:eastAsiaTheme="minorEastAsia" w:hAnsiTheme="minorHAnsi" w:cstheme="minorBidi"/>
          <w:noProof/>
          <w:sz w:val="22"/>
          <w:szCs w:val="22"/>
        </w:rPr>
      </w:pPr>
      <w:hyperlink w:anchor="_Toc454738327" w:history="1">
        <w:r w:rsidR="00650C94" w:rsidRPr="0046288A">
          <w:rPr>
            <w:rStyle w:val="Hyperlink"/>
            <w:noProof/>
          </w:rPr>
          <w:t>3.7</w:t>
        </w:r>
        <w:r w:rsidR="00650C94" w:rsidRPr="0046288A">
          <w:rPr>
            <w:rFonts w:asciiTheme="minorHAnsi" w:eastAsiaTheme="minorEastAsia" w:hAnsiTheme="minorHAnsi" w:cstheme="minorBidi"/>
            <w:noProof/>
            <w:sz w:val="22"/>
            <w:szCs w:val="22"/>
          </w:rPr>
          <w:tab/>
        </w:r>
        <w:r w:rsidR="00650C94" w:rsidRPr="0046288A">
          <w:rPr>
            <w:rStyle w:val="Hyperlink"/>
            <w:noProof/>
          </w:rPr>
          <w:t>Documents Prepared by the Service Provider to Be the Property of the Employer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_Toc454738327 \h </w:instrText>
        </w:r>
        <w:r w:rsidR="00650C94" w:rsidRPr="0046288A">
          <w:rPr>
            <w:noProof/>
            <w:webHidden/>
          </w:rPr>
        </w:r>
        <w:r w:rsidR="00650C94" w:rsidRPr="0046288A">
          <w:rPr>
            <w:noProof/>
            <w:webHidden/>
          </w:rPr>
          <w:fldChar w:fldCharType="separate"/>
        </w:r>
        <w:r w:rsidR="00CB6200">
          <w:rPr>
            <w:noProof/>
            <w:webHidden/>
          </w:rPr>
          <w:t>107</w:t>
        </w:r>
        <w:r w:rsidR="00650C94" w:rsidRPr="0046288A">
          <w:rPr>
            <w:noProof/>
            <w:webHidden/>
          </w:rPr>
          <w:fldChar w:fldCharType="end"/>
        </w:r>
      </w:hyperlink>
    </w:p>
    <w:p w14:paraId="10380419" w14:textId="77777777" w:rsidR="00650C94" w:rsidRPr="0046288A" w:rsidRDefault="00F9085B">
      <w:pPr>
        <w:pStyle w:val="TOC2"/>
        <w:rPr>
          <w:rFonts w:asciiTheme="minorHAnsi" w:eastAsiaTheme="minorEastAsia" w:hAnsiTheme="minorHAnsi" w:cstheme="minorBidi"/>
          <w:noProof/>
          <w:sz w:val="22"/>
          <w:szCs w:val="22"/>
        </w:rPr>
      </w:pPr>
      <w:hyperlink w:anchor="_Toc454738328" w:history="1">
        <w:r w:rsidR="00650C94" w:rsidRPr="0046288A">
          <w:rPr>
            <w:rStyle w:val="Hyperlink"/>
            <w:noProof/>
          </w:rPr>
          <w:t>3.8</w:t>
        </w:r>
        <w:r w:rsidR="00650C94" w:rsidRPr="0046288A">
          <w:rPr>
            <w:rFonts w:asciiTheme="minorHAnsi" w:eastAsiaTheme="minorEastAsia" w:hAnsiTheme="minorHAnsi" w:cstheme="minorBidi"/>
            <w:noProof/>
            <w:sz w:val="22"/>
            <w:szCs w:val="22"/>
          </w:rPr>
          <w:tab/>
        </w:r>
        <w:r w:rsidR="00650C94" w:rsidRPr="0046288A">
          <w:rPr>
            <w:rStyle w:val="Hyperlink"/>
            <w:noProof/>
          </w:rPr>
          <w:t>Liquidated Damages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_Toc454738328 \h </w:instrText>
        </w:r>
        <w:r w:rsidR="00650C94" w:rsidRPr="0046288A">
          <w:rPr>
            <w:noProof/>
            <w:webHidden/>
          </w:rPr>
        </w:r>
        <w:r w:rsidR="00650C94" w:rsidRPr="0046288A">
          <w:rPr>
            <w:noProof/>
            <w:webHidden/>
          </w:rPr>
          <w:fldChar w:fldCharType="separate"/>
        </w:r>
        <w:r w:rsidR="00CB6200">
          <w:rPr>
            <w:noProof/>
            <w:webHidden/>
          </w:rPr>
          <w:t>107</w:t>
        </w:r>
        <w:r w:rsidR="00650C94" w:rsidRPr="0046288A">
          <w:rPr>
            <w:noProof/>
            <w:webHidden/>
          </w:rPr>
          <w:fldChar w:fldCharType="end"/>
        </w:r>
      </w:hyperlink>
    </w:p>
    <w:p w14:paraId="5001FB16" w14:textId="77777777" w:rsidR="00650C94" w:rsidRPr="0046288A" w:rsidRDefault="00F9085B">
      <w:pPr>
        <w:pStyle w:val="TOC2"/>
        <w:rPr>
          <w:rFonts w:asciiTheme="minorHAnsi" w:eastAsiaTheme="minorEastAsia" w:hAnsiTheme="minorHAnsi" w:cstheme="minorBidi"/>
          <w:noProof/>
          <w:sz w:val="22"/>
          <w:szCs w:val="22"/>
        </w:rPr>
      </w:pPr>
      <w:hyperlink w:anchor="_Toc454738329" w:history="1">
        <w:r w:rsidR="00650C94" w:rsidRPr="0046288A">
          <w:rPr>
            <w:rStyle w:val="Hyperlink"/>
            <w:noProof/>
          </w:rPr>
          <w:t>3.9</w:t>
        </w:r>
        <w:r w:rsidR="00650C94" w:rsidRPr="0046288A">
          <w:rPr>
            <w:rFonts w:asciiTheme="minorHAnsi" w:eastAsiaTheme="minorEastAsia" w:hAnsiTheme="minorHAnsi" w:cstheme="minorBidi"/>
            <w:noProof/>
            <w:sz w:val="22"/>
            <w:szCs w:val="22"/>
          </w:rPr>
          <w:tab/>
        </w:r>
        <w:r w:rsidR="00650C94" w:rsidRPr="0046288A">
          <w:rPr>
            <w:rStyle w:val="Hyperlink"/>
            <w:noProof/>
          </w:rPr>
          <w:t>Performance Security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_Toc454738329 \h </w:instrText>
        </w:r>
        <w:r w:rsidR="00650C94" w:rsidRPr="0046288A">
          <w:rPr>
            <w:noProof/>
            <w:webHidden/>
          </w:rPr>
        </w:r>
        <w:r w:rsidR="00650C94" w:rsidRPr="0046288A">
          <w:rPr>
            <w:noProof/>
            <w:webHidden/>
          </w:rPr>
          <w:fldChar w:fldCharType="separate"/>
        </w:r>
        <w:r w:rsidR="00CB6200">
          <w:rPr>
            <w:noProof/>
            <w:webHidden/>
          </w:rPr>
          <w:t>108</w:t>
        </w:r>
        <w:r w:rsidR="00650C94" w:rsidRPr="0046288A">
          <w:rPr>
            <w:noProof/>
            <w:webHidden/>
          </w:rPr>
          <w:fldChar w:fldCharType="end"/>
        </w:r>
      </w:hyperlink>
    </w:p>
    <w:p w14:paraId="770A6A2F" w14:textId="77777777" w:rsidR="00650C94" w:rsidRPr="0046288A" w:rsidRDefault="00F9085B">
      <w:pPr>
        <w:pStyle w:val="TOC2"/>
        <w:rPr>
          <w:rFonts w:asciiTheme="minorHAnsi" w:eastAsiaTheme="minorEastAsia" w:hAnsiTheme="minorHAnsi" w:cstheme="minorBidi"/>
          <w:noProof/>
          <w:sz w:val="22"/>
          <w:szCs w:val="22"/>
        </w:rPr>
      </w:pPr>
      <w:hyperlink w:anchor="_Toc454738330" w:history="1">
        <w:r w:rsidR="00650C94" w:rsidRPr="0046288A">
          <w:rPr>
            <w:rStyle w:val="Hyperlink"/>
            <w:noProof/>
          </w:rPr>
          <w:t>3.10 Fraud and Corruption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_Toc454738330 \h </w:instrText>
        </w:r>
        <w:r w:rsidR="00650C94" w:rsidRPr="0046288A">
          <w:rPr>
            <w:noProof/>
            <w:webHidden/>
          </w:rPr>
        </w:r>
        <w:r w:rsidR="00650C94" w:rsidRPr="0046288A">
          <w:rPr>
            <w:noProof/>
            <w:webHidden/>
          </w:rPr>
          <w:fldChar w:fldCharType="separate"/>
        </w:r>
        <w:r w:rsidR="00CB6200">
          <w:rPr>
            <w:noProof/>
            <w:webHidden/>
          </w:rPr>
          <w:t>108</w:t>
        </w:r>
        <w:r w:rsidR="00650C94" w:rsidRPr="0046288A">
          <w:rPr>
            <w:noProof/>
            <w:webHidden/>
          </w:rPr>
          <w:fldChar w:fldCharType="end"/>
        </w:r>
      </w:hyperlink>
    </w:p>
    <w:p w14:paraId="65987C31" w14:textId="77777777" w:rsidR="00650C94" w:rsidRPr="0046288A" w:rsidRDefault="00F9085B">
      <w:pPr>
        <w:pStyle w:val="TOC2"/>
        <w:rPr>
          <w:rFonts w:asciiTheme="minorHAnsi" w:eastAsiaTheme="minorEastAsia" w:hAnsiTheme="minorHAnsi" w:cstheme="minorBidi"/>
          <w:noProof/>
          <w:sz w:val="22"/>
          <w:szCs w:val="22"/>
        </w:rPr>
      </w:pPr>
      <w:hyperlink w:anchor="_Toc454738331" w:history="1">
        <w:r w:rsidR="00650C94" w:rsidRPr="0046288A">
          <w:rPr>
            <w:rStyle w:val="Hyperlink"/>
            <w:noProof/>
          </w:rPr>
          <w:t>3.11 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_Toc454738331 \h </w:instrText>
        </w:r>
        <w:r w:rsidR="00650C94" w:rsidRPr="0046288A">
          <w:rPr>
            <w:noProof/>
            <w:webHidden/>
          </w:rPr>
        </w:r>
        <w:r w:rsidR="00650C94" w:rsidRPr="0046288A">
          <w:rPr>
            <w:noProof/>
            <w:webHidden/>
          </w:rPr>
          <w:fldChar w:fldCharType="separate"/>
        </w:r>
        <w:r w:rsidR="00CB6200">
          <w:rPr>
            <w:noProof/>
            <w:webHidden/>
          </w:rPr>
          <w:t>108</w:t>
        </w:r>
        <w:r w:rsidR="00650C94" w:rsidRPr="0046288A">
          <w:rPr>
            <w:noProof/>
            <w:webHidden/>
          </w:rPr>
          <w:fldChar w:fldCharType="end"/>
        </w:r>
      </w:hyperlink>
    </w:p>
    <w:p w14:paraId="25E14C07" w14:textId="77777777" w:rsidR="00650C94" w:rsidRPr="0046288A" w:rsidRDefault="00F9085B">
      <w:pPr>
        <w:pStyle w:val="TOC1"/>
        <w:rPr>
          <w:rFonts w:asciiTheme="minorHAnsi" w:eastAsiaTheme="minorEastAsia" w:hAnsiTheme="minorHAnsi" w:cstheme="minorBidi"/>
          <w:b w:val="0"/>
          <w:sz w:val="22"/>
          <w:szCs w:val="22"/>
        </w:rPr>
      </w:pPr>
      <w:hyperlink w:anchor="_Toc454738332" w:history="1">
        <w:r w:rsidR="00650C94" w:rsidRPr="0046288A">
          <w:rPr>
            <w:rStyle w:val="Hyperlink"/>
          </w:rPr>
          <w:t>4.  Service Provider’s Personnel</w:t>
        </w:r>
        <w:r w:rsidR="00650C94" w:rsidRPr="0046288A">
          <w:rPr>
            <w:webHidden/>
          </w:rPr>
          <w:tab/>
        </w:r>
        <w:r w:rsidR="00650C94" w:rsidRPr="0046288A">
          <w:rPr>
            <w:webHidden/>
          </w:rPr>
          <w:fldChar w:fldCharType="begin"/>
        </w:r>
        <w:r w:rsidR="00650C94" w:rsidRPr="0046288A">
          <w:rPr>
            <w:webHidden/>
          </w:rPr>
          <w:instrText xml:space="preserve"> PAGEREF _Toc454738332 \h </w:instrText>
        </w:r>
        <w:r w:rsidR="00650C94" w:rsidRPr="0046288A">
          <w:rPr>
            <w:webHidden/>
          </w:rPr>
        </w:r>
        <w:r w:rsidR="00650C94" w:rsidRPr="0046288A">
          <w:rPr>
            <w:webHidden/>
          </w:rPr>
          <w:fldChar w:fldCharType="separate"/>
        </w:r>
        <w:r w:rsidR="00CB6200">
          <w:rPr>
            <w:webHidden/>
          </w:rPr>
          <w:t>108</w:t>
        </w:r>
        <w:r w:rsidR="00650C94" w:rsidRPr="0046288A">
          <w:rPr>
            <w:webHidden/>
          </w:rPr>
          <w:fldChar w:fldCharType="end"/>
        </w:r>
      </w:hyperlink>
    </w:p>
    <w:p w14:paraId="4F2E756B" w14:textId="77777777" w:rsidR="00650C94" w:rsidRPr="0046288A" w:rsidRDefault="00F9085B">
      <w:pPr>
        <w:pStyle w:val="TOC2"/>
        <w:rPr>
          <w:rFonts w:asciiTheme="minorHAnsi" w:eastAsiaTheme="minorEastAsia" w:hAnsiTheme="minorHAnsi" w:cstheme="minorBidi"/>
          <w:noProof/>
          <w:sz w:val="22"/>
          <w:szCs w:val="22"/>
        </w:rPr>
      </w:pPr>
      <w:hyperlink w:anchor="_Toc454738333" w:history="1">
        <w:r w:rsidR="00650C94" w:rsidRPr="0046288A">
          <w:rPr>
            <w:rStyle w:val="Hyperlink"/>
            <w:noProof/>
          </w:rPr>
          <w:t>4.1</w:t>
        </w:r>
        <w:r w:rsidR="00650C94" w:rsidRPr="0046288A">
          <w:rPr>
            <w:rFonts w:asciiTheme="minorHAnsi" w:eastAsiaTheme="minorEastAsia" w:hAnsiTheme="minorHAnsi" w:cstheme="minorBidi"/>
            <w:noProof/>
            <w:sz w:val="22"/>
            <w:szCs w:val="22"/>
          </w:rPr>
          <w:tab/>
        </w:r>
        <w:r w:rsidR="00650C94" w:rsidRPr="0046288A">
          <w:rPr>
            <w:rStyle w:val="Hyperlink"/>
            <w:noProof/>
          </w:rPr>
          <w:t>Description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_Toc454738333 \h </w:instrText>
        </w:r>
        <w:r w:rsidR="00650C94" w:rsidRPr="0046288A">
          <w:rPr>
            <w:noProof/>
            <w:webHidden/>
          </w:rPr>
        </w:r>
        <w:r w:rsidR="00650C94" w:rsidRPr="0046288A">
          <w:rPr>
            <w:noProof/>
            <w:webHidden/>
          </w:rPr>
          <w:fldChar w:fldCharType="separate"/>
        </w:r>
        <w:r w:rsidR="00CB6200">
          <w:rPr>
            <w:noProof/>
            <w:webHidden/>
          </w:rPr>
          <w:t>108</w:t>
        </w:r>
        <w:r w:rsidR="00650C94" w:rsidRPr="0046288A">
          <w:rPr>
            <w:noProof/>
            <w:webHidden/>
          </w:rPr>
          <w:fldChar w:fldCharType="end"/>
        </w:r>
      </w:hyperlink>
    </w:p>
    <w:p w14:paraId="445B71A6" w14:textId="77777777" w:rsidR="00650C94" w:rsidRPr="0046288A" w:rsidRDefault="00F9085B">
      <w:pPr>
        <w:pStyle w:val="TOC2"/>
        <w:rPr>
          <w:rFonts w:asciiTheme="minorHAnsi" w:eastAsiaTheme="minorEastAsia" w:hAnsiTheme="minorHAnsi" w:cstheme="minorBidi"/>
          <w:noProof/>
          <w:sz w:val="22"/>
          <w:szCs w:val="22"/>
        </w:rPr>
      </w:pPr>
      <w:hyperlink w:anchor="_Toc454738334" w:history="1">
        <w:r w:rsidR="00650C94" w:rsidRPr="0046288A">
          <w:rPr>
            <w:rStyle w:val="Hyperlink"/>
            <w:noProof/>
          </w:rPr>
          <w:t>4.2</w:t>
        </w:r>
        <w:r w:rsidR="00650C94" w:rsidRPr="0046288A">
          <w:rPr>
            <w:rFonts w:asciiTheme="minorHAnsi" w:eastAsiaTheme="minorEastAsia" w:hAnsiTheme="minorHAnsi" w:cstheme="minorBidi"/>
            <w:noProof/>
            <w:sz w:val="22"/>
            <w:szCs w:val="22"/>
          </w:rPr>
          <w:tab/>
        </w:r>
        <w:r w:rsidR="00650C94" w:rsidRPr="0046288A">
          <w:rPr>
            <w:rStyle w:val="Hyperlink"/>
            <w:noProof/>
          </w:rPr>
          <w:t>Removal and/or Replacement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_Toc454738334 \h </w:instrText>
        </w:r>
        <w:r w:rsidR="00650C94" w:rsidRPr="0046288A">
          <w:rPr>
            <w:noProof/>
            <w:webHidden/>
          </w:rPr>
        </w:r>
        <w:r w:rsidR="00650C94" w:rsidRPr="0046288A">
          <w:rPr>
            <w:noProof/>
            <w:webHidden/>
          </w:rPr>
          <w:fldChar w:fldCharType="separate"/>
        </w:r>
        <w:r w:rsidR="00CB6200">
          <w:rPr>
            <w:noProof/>
            <w:webHidden/>
          </w:rPr>
          <w:t>108</w:t>
        </w:r>
        <w:r w:rsidR="00650C94" w:rsidRPr="0046288A">
          <w:rPr>
            <w:noProof/>
            <w:webHidden/>
          </w:rPr>
          <w:fldChar w:fldCharType="end"/>
        </w:r>
      </w:hyperlink>
    </w:p>
    <w:p w14:paraId="0323B6BD" w14:textId="77777777" w:rsidR="00650C94" w:rsidRPr="0046288A" w:rsidRDefault="00F9085B">
      <w:pPr>
        <w:pStyle w:val="TOC1"/>
        <w:rPr>
          <w:rFonts w:asciiTheme="minorHAnsi" w:eastAsiaTheme="minorEastAsia" w:hAnsiTheme="minorHAnsi" w:cstheme="minorBidi"/>
          <w:b w:val="0"/>
          <w:sz w:val="22"/>
          <w:szCs w:val="22"/>
        </w:rPr>
      </w:pPr>
      <w:hyperlink w:anchor="_Toc454738335" w:history="1">
        <w:r w:rsidR="00650C94" w:rsidRPr="0046288A">
          <w:rPr>
            <w:rStyle w:val="Hyperlink"/>
          </w:rPr>
          <w:t>5.  Obligations of the Employer</w:t>
        </w:r>
        <w:r w:rsidR="00650C94" w:rsidRPr="0046288A">
          <w:rPr>
            <w:webHidden/>
          </w:rPr>
          <w:tab/>
        </w:r>
        <w:r w:rsidR="00650C94" w:rsidRPr="0046288A">
          <w:rPr>
            <w:webHidden/>
          </w:rPr>
          <w:fldChar w:fldCharType="begin"/>
        </w:r>
        <w:r w:rsidR="00650C94" w:rsidRPr="0046288A">
          <w:rPr>
            <w:webHidden/>
          </w:rPr>
          <w:instrText xml:space="preserve"> PAGEREF _Toc454738335 \h </w:instrText>
        </w:r>
        <w:r w:rsidR="00650C94" w:rsidRPr="0046288A">
          <w:rPr>
            <w:webHidden/>
          </w:rPr>
        </w:r>
        <w:r w:rsidR="00650C94" w:rsidRPr="0046288A">
          <w:rPr>
            <w:webHidden/>
          </w:rPr>
          <w:fldChar w:fldCharType="separate"/>
        </w:r>
        <w:r w:rsidR="00CB6200">
          <w:rPr>
            <w:webHidden/>
          </w:rPr>
          <w:t>109</w:t>
        </w:r>
        <w:r w:rsidR="00650C94" w:rsidRPr="0046288A">
          <w:rPr>
            <w:webHidden/>
          </w:rPr>
          <w:fldChar w:fldCharType="end"/>
        </w:r>
      </w:hyperlink>
    </w:p>
    <w:p w14:paraId="0C262470" w14:textId="77777777" w:rsidR="00650C94" w:rsidRPr="0046288A" w:rsidRDefault="00F9085B">
      <w:pPr>
        <w:pStyle w:val="TOC2"/>
        <w:rPr>
          <w:rFonts w:asciiTheme="minorHAnsi" w:eastAsiaTheme="minorEastAsia" w:hAnsiTheme="minorHAnsi" w:cstheme="minorBidi"/>
          <w:noProof/>
          <w:sz w:val="22"/>
          <w:szCs w:val="22"/>
        </w:rPr>
      </w:pPr>
      <w:hyperlink w:anchor="_Toc454738336" w:history="1">
        <w:r w:rsidR="00650C94" w:rsidRPr="0046288A">
          <w:rPr>
            <w:rStyle w:val="Hyperlink"/>
            <w:noProof/>
          </w:rPr>
          <w:t>5.1</w:t>
        </w:r>
        <w:r w:rsidR="00650C94" w:rsidRPr="0046288A">
          <w:rPr>
            <w:rFonts w:asciiTheme="minorHAnsi" w:eastAsiaTheme="minorEastAsia" w:hAnsiTheme="minorHAnsi" w:cstheme="minorBidi"/>
            <w:noProof/>
            <w:sz w:val="22"/>
            <w:szCs w:val="22"/>
          </w:rPr>
          <w:tab/>
        </w:r>
        <w:r w:rsidR="00650C94" w:rsidRPr="0046288A">
          <w:rPr>
            <w:rStyle w:val="Hyperlink"/>
            <w:noProof/>
          </w:rPr>
          <w:t>Assistance and Exemptions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_Toc454738336 \h </w:instrText>
        </w:r>
        <w:r w:rsidR="00650C94" w:rsidRPr="0046288A">
          <w:rPr>
            <w:noProof/>
            <w:webHidden/>
          </w:rPr>
        </w:r>
        <w:r w:rsidR="00650C94" w:rsidRPr="0046288A">
          <w:rPr>
            <w:noProof/>
            <w:webHidden/>
          </w:rPr>
          <w:fldChar w:fldCharType="separate"/>
        </w:r>
        <w:r w:rsidR="00CB6200">
          <w:rPr>
            <w:noProof/>
            <w:webHidden/>
          </w:rPr>
          <w:t>109</w:t>
        </w:r>
        <w:r w:rsidR="00650C94" w:rsidRPr="0046288A">
          <w:rPr>
            <w:noProof/>
            <w:webHidden/>
          </w:rPr>
          <w:fldChar w:fldCharType="end"/>
        </w:r>
      </w:hyperlink>
    </w:p>
    <w:p w14:paraId="2E50A3E0" w14:textId="77777777" w:rsidR="00650C94" w:rsidRPr="0046288A" w:rsidRDefault="00F9085B">
      <w:pPr>
        <w:pStyle w:val="TOC2"/>
        <w:rPr>
          <w:rFonts w:asciiTheme="minorHAnsi" w:eastAsiaTheme="minorEastAsia" w:hAnsiTheme="minorHAnsi" w:cstheme="minorBidi"/>
          <w:noProof/>
          <w:sz w:val="22"/>
          <w:szCs w:val="22"/>
        </w:rPr>
      </w:pPr>
      <w:hyperlink w:anchor="_Toc454738337" w:history="1">
        <w:r w:rsidR="00650C94" w:rsidRPr="0046288A">
          <w:rPr>
            <w:rStyle w:val="Hyperlink"/>
            <w:noProof/>
          </w:rPr>
          <w:t>5.2</w:t>
        </w:r>
        <w:r w:rsidR="00650C94" w:rsidRPr="0046288A">
          <w:rPr>
            <w:rFonts w:asciiTheme="minorHAnsi" w:eastAsiaTheme="minorEastAsia" w:hAnsiTheme="minorHAnsi" w:cstheme="minorBidi"/>
            <w:noProof/>
            <w:sz w:val="22"/>
            <w:szCs w:val="22"/>
          </w:rPr>
          <w:tab/>
        </w:r>
        <w:r w:rsidR="00650C94" w:rsidRPr="0046288A">
          <w:rPr>
            <w:rStyle w:val="Hyperlink"/>
            <w:noProof/>
          </w:rPr>
          <w:t>Change in the 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_Toc454738337 \h </w:instrText>
        </w:r>
        <w:r w:rsidR="00650C94" w:rsidRPr="0046288A">
          <w:rPr>
            <w:noProof/>
            <w:webHidden/>
          </w:rPr>
        </w:r>
        <w:r w:rsidR="00650C94" w:rsidRPr="0046288A">
          <w:rPr>
            <w:noProof/>
            <w:webHidden/>
          </w:rPr>
          <w:fldChar w:fldCharType="separate"/>
        </w:r>
        <w:r w:rsidR="00CB6200">
          <w:rPr>
            <w:noProof/>
            <w:webHidden/>
          </w:rPr>
          <w:t>109</w:t>
        </w:r>
        <w:r w:rsidR="00650C94" w:rsidRPr="0046288A">
          <w:rPr>
            <w:noProof/>
            <w:webHidden/>
          </w:rPr>
          <w:fldChar w:fldCharType="end"/>
        </w:r>
      </w:hyperlink>
    </w:p>
    <w:p w14:paraId="66AB81E9" w14:textId="77777777" w:rsidR="00650C94" w:rsidRPr="0046288A" w:rsidRDefault="00F9085B">
      <w:pPr>
        <w:pStyle w:val="TOC2"/>
        <w:rPr>
          <w:rFonts w:asciiTheme="minorHAnsi" w:eastAsiaTheme="minorEastAsia" w:hAnsiTheme="minorHAnsi" w:cstheme="minorBidi"/>
          <w:noProof/>
          <w:sz w:val="22"/>
          <w:szCs w:val="22"/>
        </w:rPr>
      </w:pPr>
      <w:hyperlink w:anchor="_Toc454738338" w:history="1">
        <w:r w:rsidR="00650C94" w:rsidRPr="0046288A">
          <w:rPr>
            <w:rStyle w:val="Hyperlink"/>
            <w:noProof/>
          </w:rPr>
          <w:t>5.3</w:t>
        </w:r>
        <w:r w:rsidR="00650C94" w:rsidRPr="0046288A">
          <w:rPr>
            <w:rFonts w:asciiTheme="minorHAnsi" w:eastAsiaTheme="minorEastAsia" w:hAnsiTheme="minorHAnsi" w:cstheme="minorBidi"/>
            <w:noProof/>
            <w:sz w:val="22"/>
            <w:szCs w:val="22"/>
          </w:rPr>
          <w:tab/>
        </w:r>
        <w:r w:rsidR="00650C94" w:rsidRPr="0046288A">
          <w:rPr>
            <w:rStyle w:val="Hyperlink"/>
            <w:noProof/>
          </w:rPr>
          <w:t>Services and Facilities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_Toc454738338 \h </w:instrText>
        </w:r>
        <w:r w:rsidR="00650C94" w:rsidRPr="0046288A">
          <w:rPr>
            <w:noProof/>
            <w:webHidden/>
          </w:rPr>
        </w:r>
        <w:r w:rsidR="00650C94" w:rsidRPr="0046288A">
          <w:rPr>
            <w:noProof/>
            <w:webHidden/>
          </w:rPr>
          <w:fldChar w:fldCharType="separate"/>
        </w:r>
        <w:r w:rsidR="00CB6200">
          <w:rPr>
            <w:noProof/>
            <w:webHidden/>
          </w:rPr>
          <w:t>109</w:t>
        </w:r>
        <w:r w:rsidR="00650C94" w:rsidRPr="0046288A">
          <w:rPr>
            <w:noProof/>
            <w:webHidden/>
          </w:rPr>
          <w:fldChar w:fldCharType="end"/>
        </w:r>
      </w:hyperlink>
    </w:p>
    <w:p w14:paraId="5CA3A56A" w14:textId="77777777" w:rsidR="00650C94" w:rsidRPr="0046288A" w:rsidRDefault="00F9085B">
      <w:pPr>
        <w:pStyle w:val="TOC1"/>
        <w:rPr>
          <w:rFonts w:asciiTheme="minorHAnsi" w:eastAsiaTheme="minorEastAsia" w:hAnsiTheme="minorHAnsi" w:cstheme="minorBidi"/>
          <w:b w:val="0"/>
          <w:sz w:val="22"/>
          <w:szCs w:val="22"/>
        </w:rPr>
      </w:pPr>
      <w:hyperlink w:anchor="_Toc454738339" w:history="1">
        <w:r w:rsidR="00650C94" w:rsidRPr="0046288A">
          <w:rPr>
            <w:rStyle w:val="Hyperlink"/>
          </w:rPr>
          <w:t>6.  Payments to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_Toc454738339 \h </w:instrText>
        </w:r>
        <w:r w:rsidR="00650C94" w:rsidRPr="0046288A">
          <w:rPr>
            <w:webHidden/>
          </w:rPr>
        </w:r>
        <w:r w:rsidR="00650C94" w:rsidRPr="0046288A">
          <w:rPr>
            <w:webHidden/>
          </w:rPr>
          <w:fldChar w:fldCharType="separate"/>
        </w:r>
        <w:r w:rsidR="00CB6200">
          <w:rPr>
            <w:webHidden/>
          </w:rPr>
          <w:t>109</w:t>
        </w:r>
        <w:r w:rsidR="00650C94" w:rsidRPr="0046288A">
          <w:rPr>
            <w:webHidden/>
          </w:rPr>
          <w:fldChar w:fldCharType="end"/>
        </w:r>
      </w:hyperlink>
    </w:p>
    <w:p w14:paraId="0D0DCCE5" w14:textId="77777777" w:rsidR="00650C94" w:rsidRPr="0046288A" w:rsidRDefault="00F9085B">
      <w:pPr>
        <w:pStyle w:val="TOC2"/>
        <w:rPr>
          <w:rFonts w:asciiTheme="minorHAnsi" w:eastAsiaTheme="minorEastAsia" w:hAnsiTheme="minorHAnsi" w:cstheme="minorBidi"/>
          <w:noProof/>
          <w:sz w:val="22"/>
          <w:szCs w:val="22"/>
        </w:rPr>
      </w:pPr>
      <w:hyperlink w:anchor="_Toc454738340" w:history="1">
        <w:r w:rsidR="00650C94" w:rsidRPr="0046288A">
          <w:rPr>
            <w:rStyle w:val="Hyperlink"/>
            <w:noProof/>
          </w:rPr>
          <w:t>6.1</w:t>
        </w:r>
        <w:r w:rsidR="00650C94" w:rsidRPr="0046288A">
          <w:rPr>
            <w:rFonts w:asciiTheme="minorHAnsi" w:eastAsiaTheme="minorEastAsia" w:hAnsiTheme="minorHAnsi" w:cstheme="minorBidi"/>
            <w:noProof/>
            <w:sz w:val="22"/>
            <w:szCs w:val="22"/>
          </w:rPr>
          <w:tab/>
        </w:r>
        <w:r w:rsidR="00650C94" w:rsidRPr="0046288A">
          <w:rPr>
            <w:rStyle w:val="Hyperlink"/>
            <w:noProof/>
          </w:rPr>
          <w:t>Lump-Sum Remuneration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_Toc454738340 \h </w:instrText>
        </w:r>
        <w:r w:rsidR="00650C94" w:rsidRPr="0046288A">
          <w:rPr>
            <w:noProof/>
            <w:webHidden/>
          </w:rPr>
        </w:r>
        <w:r w:rsidR="00650C94" w:rsidRPr="0046288A">
          <w:rPr>
            <w:noProof/>
            <w:webHidden/>
          </w:rPr>
          <w:fldChar w:fldCharType="separate"/>
        </w:r>
        <w:r w:rsidR="00CB6200">
          <w:rPr>
            <w:noProof/>
            <w:webHidden/>
          </w:rPr>
          <w:t>109</w:t>
        </w:r>
        <w:r w:rsidR="00650C94" w:rsidRPr="0046288A">
          <w:rPr>
            <w:noProof/>
            <w:webHidden/>
          </w:rPr>
          <w:fldChar w:fldCharType="end"/>
        </w:r>
      </w:hyperlink>
    </w:p>
    <w:p w14:paraId="657A2A8E" w14:textId="77777777" w:rsidR="00650C94" w:rsidRPr="0046288A" w:rsidRDefault="00F9085B">
      <w:pPr>
        <w:pStyle w:val="TOC2"/>
        <w:rPr>
          <w:rFonts w:asciiTheme="minorHAnsi" w:eastAsiaTheme="minorEastAsia" w:hAnsiTheme="minorHAnsi" w:cstheme="minorBidi"/>
          <w:noProof/>
          <w:sz w:val="22"/>
          <w:szCs w:val="22"/>
        </w:rPr>
      </w:pPr>
      <w:hyperlink w:anchor="_Toc454738341" w:history="1">
        <w:r w:rsidR="00650C94" w:rsidRPr="0046288A">
          <w:rPr>
            <w:rStyle w:val="Hyperlink"/>
            <w:noProof/>
          </w:rPr>
          <w:t>6.2</w:t>
        </w:r>
        <w:r w:rsidR="00650C94" w:rsidRPr="0046288A">
          <w:rPr>
            <w:rFonts w:asciiTheme="minorHAnsi" w:eastAsiaTheme="minorEastAsia" w:hAnsiTheme="minorHAnsi" w:cstheme="minorBidi"/>
            <w:noProof/>
            <w:sz w:val="22"/>
            <w:szCs w:val="22"/>
          </w:rPr>
          <w:tab/>
        </w:r>
        <w:r w:rsidR="00650C94" w:rsidRPr="0046288A">
          <w:rPr>
            <w:rStyle w:val="Hyperlink"/>
            <w:noProof/>
          </w:rPr>
          <w:t>Contract Price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_Toc454738341 \h </w:instrText>
        </w:r>
        <w:r w:rsidR="00650C94" w:rsidRPr="0046288A">
          <w:rPr>
            <w:noProof/>
            <w:webHidden/>
          </w:rPr>
        </w:r>
        <w:r w:rsidR="00650C94" w:rsidRPr="0046288A">
          <w:rPr>
            <w:noProof/>
            <w:webHidden/>
          </w:rPr>
          <w:fldChar w:fldCharType="separate"/>
        </w:r>
        <w:r w:rsidR="00CB6200">
          <w:rPr>
            <w:noProof/>
            <w:webHidden/>
          </w:rPr>
          <w:t>109</w:t>
        </w:r>
        <w:r w:rsidR="00650C94" w:rsidRPr="0046288A">
          <w:rPr>
            <w:noProof/>
            <w:webHidden/>
          </w:rPr>
          <w:fldChar w:fldCharType="end"/>
        </w:r>
      </w:hyperlink>
    </w:p>
    <w:p w14:paraId="1ABF80B9" w14:textId="77777777" w:rsidR="00650C94" w:rsidRPr="0046288A" w:rsidRDefault="00F9085B">
      <w:pPr>
        <w:pStyle w:val="TOC2"/>
        <w:rPr>
          <w:rFonts w:asciiTheme="minorHAnsi" w:eastAsiaTheme="minorEastAsia" w:hAnsiTheme="minorHAnsi" w:cstheme="minorBidi"/>
          <w:noProof/>
          <w:sz w:val="22"/>
          <w:szCs w:val="22"/>
        </w:rPr>
      </w:pPr>
      <w:hyperlink w:anchor="_Toc454738342" w:history="1">
        <w:r w:rsidR="00650C94" w:rsidRPr="0046288A">
          <w:rPr>
            <w:rStyle w:val="Hyperlink"/>
            <w:noProof/>
          </w:rPr>
          <w:t>6.3</w:t>
        </w:r>
        <w:r w:rsidR="00650C94" w:rsidRPr="0046288A">
          <w:rPr>
            <w:rFonts w:asciiTheme="minorHAnsi" w:eastAsiaTheme="minorEastAsia" w:hAnsiTheme="minorHAnsi" w:cstheme="minorBidi"/>
            <w:noProof/>
            <w:sz w:val="22"/>
            <w:szCs w:val="22"/>
          </w:rPr>
          <w:tab/>
        </w:r>
        <w:r w:rsidR="00650C94" w:rsidRPr="0046288A">
          <w:rPr>
            <w:rStyle w:val="Hyperlink"/>
            <w:noProof/>
          </w:rPr>
          <w:t>Payment for Additional Services, and Performance Incentive Compensation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_Toc454738342 \h </w:instrText>
        </w:r>
        <w:r w:rsidR="00650C94" w:rsidRPr="0046288A">
          <w:rPr>
            <w:noProof/>
            <w:webHidden/>
          </w:rPr>
        </w:r>
        <w:r w:rsidR="00650C94" w:rsidRPr="0046288A">
          <w:rPr>
            <w:noProof/>
            <w:webHidden/>
          </w:rPr>
          <w:fldChar w:fldCharType="separate"/>
        </w:r>
        <w:r w:rsidR="00CB6200">
          <w:rPr>
            <w:noProof/>
            <w:webHidden/>
          </w:rPr>
          <w:t>109</w:t>
        </w:r>
        <w:r w:rsidR="00650C94" w:rsidRPr="0046288A">
          <w:rPr>
            <w:noProof/>
            <w:webHidden/>
          </w:rPr>
          <w:fldChar w:fldCharType="end"/>
        </w:r>
      </w:hyperlink>
    </w:p>
    <w:p w14:paraId="3FBA0BB4" w14:textId="77777777" w:rsidR="00650C94" w:rsidRPr="0046288A" w:rsidRDefault="00F9085B">
      <w:pPr>
        <w:pStyle w:val="TOC2"/>
        <w:rPr>
          <w:rFonts w:asciiTheme="minorHAnsi" w:eastAsiaTheme="minorEastAsia" w:hAnsiTheme="minorHAnsi" w:cstheme="minorBidi"/>
          <w:noProof/>
          <w:sz w:val="22"/>
          <w:szCs w:val="22"/>
        </w:rPr>
      </w:pPr>
      <w:hyperlink w:anchor="_Toc454738343" w:history="1">
        <w:r w:rsidR="00650C94" w:rsidRPr="0046288A">
          <w:rPr>
            <w:rStyle w:val="Hyperlink"/>
            <w:noProof/>
          </w:rPr>
          <w:t>6.4</w:t>
        </w:r>
        <w:r w:rsidR="00650C94" w:rsidRPr="0046288A">
          <w:rPr>
            <w:rFonts w:asciiTheme="minorHAnsi" w:eastAsiaTheme="minorEastAsia" w:hAnsiTheme="minorHAnsi" w:cstheme="minorBidi"/>
            <w:noProof/>
            <w:sz w:val="22"/>
            <w:szCs w:val="22"/>
          </w:rPr>
          <w:tab/>
        </w:r>
        <w:r w:rsidR="00650C94" w:rsidRPr="0046288A">
          <w:rPr>
            <w:rStyle w:val="Hyperlink"/>
            <w:noProof/>
          </w:rPr>
          <w:t>Terms and Conditions of Payment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_Toc454738343 \h </w:instrText>
        </w:r>
        <w:r w:rsidR="00650C94" w:rsidRPr="0046288A">
          <w:rPr>
            <w:noProof/>
            <w:webHidden/>
          </w:rPr>
        </w:r>
        <w:r w:rsidR="00650C94" w:rsidRPr="0046288A">
          <w:rPr>
            <w:noProof/>
            <w:webHidden/>
          </w:rPr>
          <w:fldChar w:fldCharType="separate"/>
        </w:r>
        <w:r w:rsidR="00CB6200">
          <w:rPr>
            <w:noProof/>
            <w:webHidden/>
          </w:rPr>
          <w:t>110</w:t>
        </w:r>
        <w:r w:rsidR="00650C94" w:rsidRPr="0046288A">
          <w:rPr>
            <w:noProof/>
            <w:webHidden/>
          </w:rPr>
          <w:fldChar w:fldCharType="end"/>
        </w:r>
      </w:hyperlink>
    </w:p>
    <w:p w14:paraId="5F5FD1B4" w14:textId="77777777" w:rsidR="00650C94" w:rsidRPr="0046288A" w:rsidRDefault="00F9085B">
      <w:pPr>
        <w:pStyle w:val="TOC2"/>
        <w:rPr>
          <w:rFonts w:asciiTheme="minorHAnsi" w:eastAsiaTheme="minorEastAsia" w:hAnsiTheme="minorHAnsi" w:cstheme="minorBidi"/>
          <w:noProof/>
          <w:sz w:val="22"/>
          <w:szCs w:val="22"/>
        </w:rPr>
      </w:pPr>
      <w:hyperlink w:anchor="_Toc454738344" w:history="1">
        <w:r w:rsidR="00650C94" w:rsidRPr="0046288A">
          <w:rPr>
            <w:rStyle w:val="Hyperlink"/>
            <w:noProof/>
          </w:rPr>
          <w:t>6.5</w:t>
        </w:r>
        <w:r w:rsidR="00650C94" w:rsidRPr="0046288A">
          <w:rPr>
            <w:rFonts w:asciiTheme="minorHAnsi" w:eastAsiaTheme="minorEastAsia" w:hAnsiTheme="minorHAnsi" w:cstheme="minorBidi"/>
            <w:noProof/>
            <w:sz w:val="22"/>
            <w:szCs w:val="22"/>
          </w:rPr>
          <w:tab/>
        </w:r>
        <w:r w:rsidR="00650C94" w:rsidRPr="0046288A">
          <w:rPr>
            <w:rStyle w:val="Hyperlink"/>
            <w:noProof/>
          </w:rPr>
          <w:t>Interest on Delayed Payments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_Toc454738344 \h </w:instrText>
        </w:r>
        <w:r w:rsidR="00650C94" w:rsidRPr="0046288A">
          <w:rPr>
            <w:noProof/>
            <w:webHidden/>
          </w:rPr>
        </w:r>
        <w:r w:rsidR="00650C94" w:rsidRPr="0046288A">
          <w:rPr>
            <w:noProof/>
            <w:webHidden/>
          </w:rPr>
          <w:fldChar w:fldCharType="separate"/>
        </w:r>
        <w:r w:rsidR="00CB6200">
          <w:rPr>
            <w:noProof/>
            <w:webHidden/>
          </w:rPr>
          <w:t>110</w:t>
        </w:r>
        <w:r w:rsidR="00650C94" w:rsidRPr="0046288A">
          <w:rPr>
            <w:noProof/>
            <w:webHidden/>
          </w:rPr>
          <w:fldChar w:fldCharType="end"/>
        </w:r>
      </w:hyperlink>
    </w:p>
    <w:p w14:paraId="79FCD402" w14:textId="77777777" w:rsidR="00650C94" w:rsidRPr="0046288A" w:rsidRDefault="00F9085B">
      <w:pPr>
        <w:pStyle w:val="TOC2"/>
        <w:rPr>
          <w:rFonts w:asciiTheme="minorHAnsi" w:eastAsiaTheme="minorEastAsia" w:hAnsiTheme="minorHAnsi" w:cstheme="minorBidi"/>
          <w:noProof/>
          <w:sz w:val="22"/>
          <w:szCs w:val="22"/>
        </w:rPr>
      </w:pPr>
      <w:hyperlink w:anchor="_Toc454738345" w:history="1">
        <w:r w:rsidR="00650C94" w:rsidRPr="0046288A">
          <w:rPr>
            <w:rStyle w:val="Hyperlink"/>
            <w:bCs/>
            <w:noProof/>
          </w:rPr>
          <w:t>6.6</w:t>
        </w:r>
        <w:r w:rsidR="00650C94" w:rsidRPr="0046288A">
          <w:rPr>
            <w:rFonts w:asciiTheme="minorHAnsi" w:eastAsiaTheme="minorEastAsia" w:hAnsiTheme="minorHAnsi" w:cstheme="minorBidi"/>
            <w:noProof/>
            <w:sz w:val="22"/>
            <w:szCs w:val="22"/>
          </w:rPr>
          <w:tab/>
        </w:r>
        <w:r w:rsidR="00650C94" w:rsidRPr="0046288A">
          <w:rPr>
            <w:rStyle w:val="Hyperlink"/>
            <w:bCs/>
            <w:noProof/>
          </w:rPr>
          <w:t>Price Adjustment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_Toc454738345 \h </w:instrText>
        </w:r>
        <w:r w:rsidR="00650C94" w:rsidRPr="0046288A">
          <w:rPr>
            <w:noProof/>
            <w:webHidden/>
          </w:rPr>
        </w:r>
        <w:r w:rsidR="00650C94" w:rsidRPr="0046288A">
          <w:rPr>
            <w:noProof/>
            <w:webHidden/>
          </w:rPr>
          <w:fldChar w:fldCharType="separate"/>
        </w:r>
        <w:r w:rsidR="00CB6200">
          <w:rPr>
            <w:noProof/>
            <w:webHidden/>
          </w:rPr>
          <w:t>110</w:t>
        </w:r>
        <w:r w:rsidR="00650C94" w:rsidRPr="0046288A">
          <w:rPr>
            <w:noProof/>
            <w:webHidden/>
          </w:rPr>
          <w:fldChar w:fldCharType="end"/>
        </w:r>
      </w:hyperlink>
    </w:p>
    <w:p w14:paraId="735E46F6" w14:textId="77777777" w:rsidR="00650C94" w:rsidRPr="0046288A" w:rsidRDefault="00F9085B">
      <w:pPr>
        <w:pStyle w:val="TOC2"/>
        <w:rPr>
          <w:rFonts w:asciiTheme="minorHAnsi" w:eastAsiaTheme="minorEastAsia" w:hAnsiTheme="minorHAnsi" w:cstheme="minorBidi"/>
          <w:noProof/>
          <w:sz w:val="22"/>
          <w:szCs w:val="22"/>
        </w:rPr>
      </w:pPr>
      <w:hyperlink w:anchor="_Toc454738346" w:history="1">
        <w:r w:rsidR="00650C94" w:rsidRPr="0046288A">
          <w:rPr>
            <w:rStyle w:val="Hyperlink"/>
            <w:noProof/>
          </w:rPr>
          <w:t>6.7</w:t>
        </w:r>
        <w:r w:rsidR="00650C94" w:rsidRPr="0046288A">
          <w:rPr>
            <w:rFonts w:asciiTheme="minorHAnsi" w:eastAsiaTheme="minorEastAsia" w:hAnsiTheme="minorHAnsi" w:cstheme="minorBidi"/>
            <w:noProof/>
            <w:sz w:val="22"/>
            <w:szCs w:val="22"/>
          </w:rPr>
          <w:tab/>
        </w:r>
        <w:r w:rsidR="00AF5019" w:rsidRPr="0046288A">
          <w:rPr>
            <w:rStyle w:val="Hyperlink"/>
            <w:noProof/>
          </w:rPr>
          <w:t>Daywork</w:t>
        </w:r>
        <w:r w:rsidR="00650C94" w:rsidRPr="0046288A">
          <w:rPr>
            <w:rStyle w:val="Hyperlink"/>
            <w:noProof/>
          </w:rPr>
          <w: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_Toc454738346 \h </w:instrText>
        </w:r>
        <w:r w:rsidR="00650C94" w:rsidRPr="0046288A">
          <w:rPr>
            <w:noProof/>
            <w:webHidden/>
          </w:rPr>
        </w:r>
        <w:r w:rsidR="00650C94" w:rsidRPr="0046288A">
          <w:rPr>
            <w:noProof/>
            <w:webHidden/>
          </w:rPr>
          <w:fldChar w:fldCharType="separate"/>
        </w:r>
        <w:r w:rsidR="00CB6200">
          <w:rPr>
            <w:noProof/>
            <w:webHidden/>
          </w:rPr>
          <w:t>111</w:t>
        </w:r>
        <w:r w:rsidR="00650C94" w:rsidRPr="0046288A">
          <w:rPr>
            <w:noProof/>
            <w:webHidden/>
          </w:rPr>
          <w:fldChar w:fldCharType="end"/>
        </w:r>
      </w:hyperlink>
    </w:p>
    <w:p w14:paraId="02D53D7D" w14:textId="77777777" w:rsidR="00650C94" w:rsidRPr="0046288A" w:rsidRDefault="00F9085B">
      <w:pPr>
        <w:pStyle w:val="TOC1"/>
        <w:rPr>
          <w:rFonts w:asciiTheme="minorHAnsi" w:eastAsiaTheme="minorEastAsia" w:hAnsiTheme="minorHAnsi" w:cstheme="minorBidi"/>
          <w:b w:val="0"/>
          <w:sz w:val="22"/>
          <w:szCs w:val="22"/>
        </w:rPr>
      </w:pPr>
      <w:hyperlink w:anchor="_Toc454738347" w:history="1">
        <w:r w:rsidR="00650C94" w:rsidRPr="0046288A">
          <w:rPr>
            <w:rStyle w:val="Hyperlink"/>
          </w:rPr>
          <w:t>7.  Quality Control</w:t>
        </w:r>
        <w:r w:rsidR="00650C94" w:rsidRPr="0046288A">
          <w:rPr>
            <w:webHidden/>
          </w:rPr>
          <w:tab/>
        </w:r>
        <w:r w:rsidR="00650C94" w:rsidRPr="0046288A">
          <w:rPr>
            <w:webHidden/>
          </w:rPr>
          <w:fldChar w:fldCharType="begin"/>
        </w:r>
        <w:r w:rsidR="00650C94" w:rsidRPr="0046288A">
          <w:rPr>
            <w:webHidden/>
          </w:rPr>
          <w:instrText xml:space="preserve"> PAGEREF _Toc454738347 \h </w:instrText>
        </w:r>
        <w:r w:rsidR="00650C94" w:rsidRPr="0046288A">
          <w:rPr>
            <w:webHidden/>
          </w:rPr>
        </w:r>
        <w:r w:rsidR="00650C94" w:rsidRPr="0046288A">
          <w:rPr>
            <w:webHidden/>
          </w:rPr>
          <w:fldChar w:fldCharType="separate"/>
        </w:r>
        <w:r w:rsidR="00CB6200">
          <w:rPr>
            <w:webHidden/>
          </w:rPr>
          <w:t>111</w:t>
        </w:r>
        <w:r w:rsidR="00650C94" w:rsidRPr="0046288A">
          <w:rPr>
            <w:webHidden/>
          </w:rPr>
          <w:fldChar w:fldCharType="end"/>
        </w:r>
      </w:hyperlink>
    </w:p>
    <w:p w14:paraId="49A48A19" w14:textId="77777777" w:rsidR="00650C94" w:rsidRPr="0046288A" w:rsidRDefault="00F9085B">
      <w:pPr>
        <w:pStyle w:val="TOC2"/>
        <w:rPr>
          <w:rFonts w:asciiTheme="minorHAnsi" w:eastAsiaTheme="minorEastAsia" w:hAnsiTheme="minorHAnsi" w:cstheme="minorBidi"/>
          <w:noProof/>
          <w:sz w:val="22"/>
          <w:szCs w:val="22"/>
        </w:rPr>
      </w:pPr>
      <w:hyperlink w:anchor="_Toc454738348" w:history="1">
        <w:r w:rsidR="00650C94" w:rsidRPr="0046288A">
          <w:rPr>
            <w:rStyle w:val="Hyperlink"/>
            <w:noProof/>
          </w:rPr>
          <w:t>7.1</w:t>
        </w:r>
        <w:r w:rsidR="00650C94" w:rsidRPr="0046288A">
          <w:rPr>
            <w:rFonts w:asciiTheme="minorHAnsi" w:eastAsiaTheme="minorEastAsia" w:hAnsiTheme="minorHAnsi" w:cstheme="minorBidi"/>
            <w:noProof/>
            <w:sz w:val="22"/>
            <w:szCs w:val="22"/>
          </w:rPr>
          <w:tab/>
        </w:r>
        <w:r w:rsidR="00650C94" w:rsidRPr="0046288A">
          <w:rPr>
            <w:rStyle w:val="Hyperlink"/>
            <w:noProof/>
          </w:rPr>
          <w:t>Identifying Defects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_Toc454738348 \h </w:instrText>
        </w:r>
        <w:r w:rsidR="00650C94" w:rsidRPr="0046288A">
          <w:rPr>
            <w:noProof/>
            <w:webHidden/>
          </w:rPr>
        </w:r>
        <w:r w:rsidR="00650C94" w:rsidRPr="0046288A">
          <w:rPr>
            <w:noProof/>
            <w:webHidden/>
          </w:rPr>
          <w:fldChar w:fldCharType="separate"/>
        </w:r>
        <w:r w:rsidR="00CB6200">
          <w:rPr>
            <w:noProof/>
            <w:webHidden/>
          </w:rPr>
          <w:t>111</w:t>
        </w:r>
        <w:r w:rsidR="00650C94" w:rsidRPr="0046288A">
          <w:rPr>
            <w:noProof/>
            <w:webHidden/>
          </w:rPr>
          <w:fldChar w:fldCharType="end"/>
        </w:r>
      </w:hyperlink>
    </w:p>
    <w:p w14:paraId="4852C8EF" w14:textId="77777777" w:rsidR="00650C94" w:rsidRPr="0046288A" w:rsidRDefault="00F9085B">
      <w:pPr>
        <w:pStyle w:val="TOC2"/>
        <w:rPr>
          <w:rFonts w:asciiTheme="minorHAnsi" w:eastAsiaTheme="minorEastAsia" w:hAnsiTheme="minorHAnsi" w:cstheme="minorBidi"/>
          <w:noProof/>
          <w:sz w:val="22"/>
          <w:szCs w:val="22"/>
        </w:rPr>
      </w:pPr>
      <w:hyperlink w:anchor="_Toc454738349" w:history="1">
        <w:r w:rsidR="00650C94" w:rsidRPr="0046288A">
          <w:rPr>
            <w:rStyle w:val="Hyperlink"/>
            <w:noProof/>
          </w:rPr>
          <w:t>7.2</w:t>
        </w:r>
        <w:r w:rsidR="00650C94" w:rsidRPr="0046288A">
          <w:rPr>
            <w:rFonts w:asciiTheme="minorHAnsi" w:eastAsiaTheme="minorEastAsia" w:hAnsiTheme="minorHAnsi" w:cstheme="minorBidi"/>
            <w:noProof/>
            <w:sz w:val="22"/>
            <w:szCs w:val="22"/>
          </w:rPr>
          <w:tab/>
        </w:r>
        <w:r w:rsidR="00650C94" w:rsidRPr="0046288A">
          <w:rPr>
            <w:rStyle w:val="Hyperlink"/>
            <w:noProof/>
          </w:rPr>
          <w:t>Correction of Defects, and</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_Toc454738349 \h </w:instrText>
        </w:r>
        <w:r w:rsidR="00650C94" w:rsidRPr="0046288A">
          <w:rPr>
            <w:noProof/>
            <w:webHidden/>
          </w:rPr>
        </w:r>
        <w:r w:rsidR="00650C94" w:rsidRPr="0046288A">
          <w:rPr>
            <w:noProof/>
            <w:webHidden/>
          </w:rPr>
          <w:fldChar w:fldCharType="separate"/>
        </w:r>
        <w:r w:rsidR="00CB6200">
          <w:rPr>
            <w:noProof/>
            <w:webHidden/>
          </w:rPr>
          <w:t>111</w:t>
        </w:r>
        <w:r w:rsidR="00650C94" w:rsidRPr="0046288A">
          <w:rPr>
            <w:noProof/>
            <w:webHidden/>
          </w:rPr>
          <w:fldChar w:fldCharType="end"/>
        </w:r>
      </w:hyperlink>
    </w:p>
    <w:p w14:paraId="2AF3603A" w14:textId="77777777" w:rsidR="00650C94" w:rsidRPr="0046288A" w:rsidRDefault="00F9085B">
      <w:pPr>
        <w:pStyle w:val="TOC1"/>
        <w:rPr>
          <w:rFonts w:asciiTheme="minorHAnsi" w:eastAsiaTheme="minorEastAsia" w:hAnsiTheme="minorHAnsi" w:cstheme="minorBidi"/>
          <w:b w:val="0"/>
          <w:sz w:val="22"/>
          <w:szCs w:val="22"/>
        </w:rPr>
      </w:pPr>
      <w:hyperlink w:anchor="_Toc454738350" w:history="1">
        <w:r w:rsidR="00650C94" w:rsidRPr="0046288A">
          <w:rPr>
            <w:rStyle w:val="Hyperlink"/>
          </w:rPr>
          <w:t>8.  Settlement of Disputes</w:t>
        </w:r>
        <w:r w:rsidR="00650C94" w:rsidRPr="0046288A">
          <w:rPr>
            <w:webHidden/>
          </w:rPr>
          <w:tab/>
        </w:r>
        <w:r w:rsidR="00650C94" w:rsidRPr="0046288A">
          <w:rPr>
            <w:webHidden/>
          </w:rPr>
          <w:fldChar w:fldCharType="begin"/>
        </w:r>
        <w:r w:rsidR="00650C94" w:rsidRPr="0046288A">
          <w:rPr>
            <w:webHidden/>
          </w:rPr>
          <w:instrText xml:space="preserve"> PAGEREF _Toc454738350 \h </w:instrText>
        </w:r>
        <w:r w:rsidR="00650C94" w:rsidRPr="0046288A">
          <w:rPr>
            <w:webHidden/>
          </w:rPr>
        </w:r>
        <w:r w:rsidR="00650C94" w:rsidRPr="0046288A">
          <w:rPr>
            <w:webHidden/>
          </w:rPr>
          <w:fldChar w:fldCharType="separate"/>
        </w:r>
        <w:r w:rsidR="00CB6200">
          <w:rPr>
            <w:webHidden/>
          </w:rPr>
          <w:t>112</w:t>
        </w:r>
        <w:r w:rsidR="00650C94" w:rsidRPr="0046288A">
          <w:rPr>
            <w:webHidden/>
          </w:rPr>
          <w:fldChar w:fldCharType="end"/>
        </w:r>
      </w:hyperlink>
    </w:p>
    <w:p w14:paraId="55BF5E05" w14:textId="77777777" w:rsidR="00650C94" w:rsidRPr="0046288A" w:rsidRDefault="00F9085B">
      <w:pPr>
        <w:pStyle w:val="TOC2"/>
        <w:rPr>
          <w:rFonts w:asciiTheme="minorHAnsi" w:eastAsiaTheme="minorEastAsia" w:hAnsiTheme="minorHAnsi" w:cstheme="minorBidi"/>
          <w:noProof/>
          <w:sz w:val="22"/>
          <w:szCs w:val="22"/>
        </w:rPr>
      </w:pPr>
      <w:hyperlink w:anchor="_Toc454738351" w:history="1">
        <w:r w:rsidR="00650C94" w:rsidRPr="0046288A">
          <w:rPr>
            <w:rStyle w:val="Hyperlink"/>
            <w:noProof/>
          </w:rPr>
          <w:t>8.1</w:t>
        </w:r>
        <w:r w:rsidR="00650C94" w:rsidRPr="0046288A">
          <w:rPr>
            <w:rFonts w:asciiTheme="minorHAnsi" w:eastAsiaTheme="minorEastAsia" w:hAnsiTheme="minorHAnsi" w:cstheme="minorBidi"/>
            <w:noProof/>
            <w:sz w:val="22"/>
            <w:szCs w:val="22"/>
          </w:rPr>
          <w:tab/>
        </w:r>
        <w:r w:rsidR="00650C94" w:rsidRPr="0046288A">
          <w:rPr>
            <w:rStyle w:val="Hyperlink"/>
            <w:noProof/>
          </w:rPr>
          <w:t>Amicable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_Toc454738351 \h </w:instrText>
        </w:r>
        <w:r w:rsidR="00650C94" w:rsidRPr="0046288A">
          <w:rPr>
            <w:noProof/>
            <w:webHidden/>
          </w:rPr>
        </w:r>
        <w:r w:rsidR="00650C94" w:rsidRPr="0046288A">
          <w:rPr>
            <w:noProof/>
            <w:webHidden/>
          </w:rPr>
          <w:fldChar w:fldCharType="separate"/>
        </w:r>
        <w:r w:rsidR="00CB6200">
          <w:rPr>
            <w:noProof/>
            <w:webHidden/>
          </w:rPr>
          <w:t>112</w:t>
        </w:r>
        <w:r w:rsidR="00650C94" w:rsidRPr="0046288A">
          <w:rPr>
            <w:noProof/>
            <w:webHidden/>
          </w:rPr>
          <w:fldChar w:fldCharType="end"/>
        </w:r>
      </w:hyperlink>
    </w:p>
    <w:p w14:paraId="2986D490" w14:textId="77777777" w:rsidR="00650C94" w:rsidRPr="0046288A" w:rsidRDefault="00F9085B">
      <w:pPr>
        <w:pStyle w:val="TOC2"/>
        <w:rPr>
          <w:rFonts w:asciiTheme="minorHAnsi" w:eastAsiaTheme="minorEastAsia" w:hAnsiTheme="minorHAnsi" w:cstheme="minorBidi"/>
          <w:noProof/>
          <w:sz w:val="22"/>
          <w:szCs w:val="22"/>
        </w:rPr>
      </w:pPr>
      <w:hyperlink w:anchor="_Toc454738352" w:history="1">
        <w:r w:rsidR="00650C94" w:rsidRPr="0046288A">
          <w:rPr>
            <w:rStyle w:val="Hyperlink"/>
            <w:noProof/>
          </w:rPr>
          <w:t>8.2</w:t>
        </w:r>
        <w:r w:rsidR="00650C94" w:rsidRPr="0046288A">
          <w:rPr>
            <w:rFonts w:asciiTheme="minorHAnsi" w:eastAsiaTheme="minorEastAsia" w:hAnsiTheme="minorHAnsi" w:cstheme="minorBidi"/>
            <w:noProof/>
            <w:sz w:val="22"/>
            <w:szCs w:val="22"/>
          </w:rPr>
          <w:tab/>
        </w:r>
        <w:r w:rsidR="00650C94" w:rsidRPr="0046288A">
          <w:rPr>
            <w:rStyle w:val="Hyperlink"/>
            <w:noProof/>
          </w:rPr>
          <w:t>Dispute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_Toc454738352 \h </w:instrText>
        </w:r>
        <w:r w:rsidR="00650C94" w:rsidRPr="0046288A">
          <w:rPr>
            <w:noProof/>
            <w:webHidden/>
          </w:rPr>
        </w:r>
        <w:r w:rsidR="00650C94" w:rsidRPr="0046288A">
          <w:rPr>
            <w:noProof/>
            <w:webHidden/>
          </w:rPr>
          <w:fldChar w:fldCharType="separate"/>
        </w:r>
        <w:r w:rsidR="00CB6200">
          <w:rPr>
            <w:noProof/>
            <w:webHidden/>
          </w:rPr>
          <w:t>112</w:t>
        </w:r>
        <w:r w:rsidR="00650C94" w:rsidRPr="0046288A">
          <w:rPr>
            <w:noProof/>
            <w:webHidden/>
          </w:rPr>
          <w:fldChar w:fldCharType="end"/>
        </w:r>
      </w:hyperlink>
    </w:p>
    <w:p w14:paraId="34955D9F" w14:textId="77777777" w:rsidR="003E183C" w:rsidRPr="0046288A" w:rsidRDefault="003004C5" w:rsidP="009407C2">
      <w:pPr>
        <w:numPr>
          <w:ilvl w:val="12"/>
          <w:numId w:val="0"/>
        </w:numPr>
        <w:jc w:val="both"/>
        <w:sectPr w:rsidR="003E183C" w:rsidRPr="0046288A" w:rsidSect="00F34973">
          <w:headerReference w:type="even" r:id="rId69"/>
          <w:headerReference w:type="default" r:id="rId70"/>
          <w:headerReference w:type="first" r:id="rId71"/>
          <w:footerReference w:type="first" r:id="rId72"/>
          <w:type w:val="oddPage"/>
          <w:pgSz w:w="12240" w:h="15840" w:code="1"/>
          <w:pgMar w:top="1440" w:right="1440" w:bottom="1440" w:left="1440" w:header="720" w:footer="720" w:gutter="0"/>
          <w:cols w:space="720"/>
          <w:noEndnote/>
          <w:titlePg/>
        </w:sectPr>
      </w:pPr>
      <w:r w:rsidRPr="0046288A">
        <w:fldChar w:fldCharType="end"/>
      </w:r>
    </w:p>
    <w:p w14:paraId="61357746" w14:textId="77777777" w:rsidR="00BD0FF6" w:rsidRPr="0046288A" w:rsidRDefault="00BD0FF6" w:rsidP="009407C2">
      <w:pPr>
        <w:numPr>
          <w:ilvl w:val="12"/>
          <w:numId w:val="0"/>
        </w:numPr>
        <w:jc w:val="center"/>
        <w:rPr>
          <w:b/>
          <w:sz w:val="32"/>
          <w:szCs w:val="32"/>
        </w:rPr>
      </w:pPr>
      <w:bookmarkStart w:id="322" w:name="_Toc29564171"/>
      <w:r w:rsidRPr="0046288A">
        <w:rPr>
          <w:b/>
          <w:sz w:val="32"/>
          <w:szCs w:val="32"/>
        </w:rPr>
        <w:lastRenderedPageBreak/>
        <w:t xml:space="preserve">Section </w:t>
      </w:r>
      <w:bookmarkStart w:id="323" w:name="_Hlt162335361"/>
      <w:bookmarkEnd w:id="323"/>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22"/>
    </w:p>
    <w:p w14:paraId="5B2DA274" w14:textId="77777777" w:rsidR="00BD0FF6" w:rsidRPr="0046288A" w:rsidRDefault="00BD0FF6" w:rsidP="009407C2">
      <w:pPr>
        <w:numPr>
          <w:ilvl w:val="12"/>
          <w:numId w:val="0"/>
        </w:numPr>
      </w:pPr>
    </w:p>
    <w:p w14:paraId="00BE16CF" w14:textId="77777777" w:rsidR="00BD0FF6" w:rsidRPr="0046288A" w:rsidRDefault="003004C5" w:rsidP="009407C2">
      <w:pPr>
        <w:pStyle w:val="Heading2"/>
        <w:numPr>
          <w:ilvl w:val="12"/>
          <w:numId w:val="0"/>
        </w:numPr>
      </w:pPr>
      <w:bookmarkStart w:id="324" w:name="_Toc29564172"/>
      <w:bookmarkStart w:id="325" w:name="_Toc454738304"/>
      <w:bookmarkStart w:id="326" w:name="_Toc454783534"/>
      <w:bookmarkStart w:id="327" w:name="_Toc494364685"/>
      <w:r w:rsidRPr="0046288A">
        <w:t>A</w:t>
      </w:r>
      <w:r w:rsidR="00BD0FF6" w:rsidRPr="0046288A">
        <w:t>.  General Provisions</w:t>
      </w:r>
      <w:bookmarkEnd w:id="324"/>
      <w:bookmarkEnd w:id="325"/>
      <w:bookmarkEnd w:id="326"/>
      <w:bookmarkEnd w:id="327"/>
    </w:p>
    <w:p w14:paraId="177DAE70"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5F56F906" w14:textId="77777777">
        <w:tc>
          <w:tcPr>
            <w:tcW w:w="2268" w:type="dxa"/>
          </w:tcPr>
          <w:p w14:paraId="4B99AABF" w14:textId="77777777" w:rsidR="00BD0FF6" w:rsidRPr="0046288A" w:rsidRDefault="00BD0FF6" w:rsidP="00CE7635">
            <w:pPr>
              <w:pStyle w:val="Heading3"/>
              <w:keepNext w:val="0"/>
              <w:keepLines w:val="0"/>
              <w:numPr>
                <w:ilvl w:val="12"/>
                <w:numId w:val="0"/>
              </w:numPr>
              <w:tabs>
                <w:tab w:val="left" w:pos="360"/>
              </w:tabs>
              <w:ind w:left="360" w:hanging="360"/>
            </w:pPr>
            <w:bookmarkStart w:id="328" w:name="_Toc29564173"/>
            <w:bookmarkStart w:id="329" w:name="_Toc454738305"/>
            <w:bookmarkStart w:id="330" w:name="_Toc454783535"/>
            <w:bookmarkStart w:id="331" w:name="_Toc494364686"/>
            <w:r w:rsidRPr="0046288A">
              <w:t>1.</w:t>
            </w:r>
            <w:r w:rsidR="003004C5" w:rsidRPr="0046288A">
              <w:t>1</w:t>
            </w:r>
            <w:r w:rsidRPr="0046288A">
              <w:tab/>
              <w:t>Definitions</w:t>
            </w:r>
            <w:bookmarkEnd w:id="328"/>
            <w:bookmarkEnd w:id="329"/>
            <w:bookmarkEnd w:id="330"/>
            <w:bookmarkEnd w:id="331"/>
          </w:p>
        </w:tc>
        <w:tc>
          <w:tcPr>
            <w:tcW w:w="6876" w:type="dxa"/>
          </w:tcPr>
          <w:p w14:paraId="61383F3C"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45DEBADC" w14:textId="77777777" w:rsidR="00CE7635" w:rsidRPr="0046288A" w:rsidRDefault="00CE7635" w:rsidP="00024036">
            <w:pPr>
              <w:numPr>
                <w:ilvl w:val="0"/>
                <w:numId w:val="1"/>
              </w:numPr>
              <w:spacing w:after="200"/>
              <w:ind w:hanging="576"/>
              <w:jc w:val="both"/>
            </w:pPr>
            <w:r w:rsidRPr="0046288A">
              <w:t>The Adjudicator is the person appointed jointly by the Employer and the Service Provider to resolve disputes in the first instance, as provided for in Sub-Clause 8.2 hereunder.</w:t>
            </w:r>
          </w:p>
          <w:p w14:paraId="0CB37081" w14:textId="77777777" w:rsidR="00CE7635" w:rsidRPr="0046288A" w:rsidRDefault="00CE7635" w:rsidP="00024036">
            <w:pPr>
              <w:numPr>
                <w:ilvl w:val="0"/>
                <w:numId w:val="1"/>
              </w:numPr>
              <w:spacing w:after="200"/>
              <w:ind w:hanging="576"/>
              <w:jc w:val="both"/>
            </w:pPr>
            <w:r w:rsidRPr="0046288A">
              <w:t>“Activity Schedule” is the priced and completed list of items of Services to be performed by the Service Provider forming part of his Bid;</w:t>
            </w:r>
          </w:p>
          <w:p w14:paraId="5AEFAB86" w14:textId="77777777"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37942965" w14:textId="77777777"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4A04C8E1" w14:textId="77777777"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p>
          <w:p w14:paraId="349B3AA1" w14:textId="77777777"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p>
          <w:p w14:paraId="4224F2A1" w14:textId="77777777"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14:paraId="1E7CD08C"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w:t>
            </w:r>
            <w:proofErr w:type="spellStart"/>
            <w:r w:rsidRPr="0046288A">
              <w:t>Dayworks</w:t>
            </w:r>
            <w:proofErr w:type="spellEnd"/>
            <w:r w:rsidRPr="0046288A">
              <w:t>” means varied work inputs subject to payment on a time basis for the Service Provider’s employees and equipment, in addition to payments for associated materials and administration.</w:t>
            </w:r>
          </w:p>
          <w:p w14:paraId="35595E55" w14:textId="77777777"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p>
          <w:p w14:paraId="4084A3B1" w14:textId="77777777"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p>
          <w:p w14:paraId="3B889BB6" w14:textId="77777777"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p>
          <w:p w14:paraId="02CA69DD" w14:textId="77777777" w:rsidR="00CE7635" w:rsidRPr="0046288A" w:rsidRDefault="00CE7635" w:rsidP="00CE7635">
            <w:pPr>
              <w:numPr>
                <w:ilvl w:val="12"/>
                <w:numId w:val="0"/>
              </w:numPr>
              <w:tabs>
                <w:tab w:val="left" w:pos="540"/>
              </w:tabs>
              <w:spacing w:after="200"/>
              <w:ind w:left="540" w:hanging="576"/>
              <w:jc w:val="both"/>
            </w:pPr>
            <w:r w:rsidRPr="0046288A">
              <w:t>(k)</w:t>
            </w:r>
            <w:r w:rsidRPr="0046288A">
              <w:tab/>
              <w:t>“Government” means the Government of the Employer’s Country;</w:t>
            </w:r>
          </w:p>
          <w:p w14:paraId="2A4C0779" w14:textId="77777777" w:rsidR="00CE7635" w:rsidRPr="0046288A" w:rsidRDefault="00CE7635" w:rsidP="00CE7635">
            <w:pPr>
              <w:numPr>
                <w:ilvl w:val="12"/>
                <w:numId w:val="0"/>
              </w:numPr>
              <w:tabs>
                <w:tab w:val="left" w:pos="540"/>
              </w:tabs>
              <w:spacing w:after="200"/>
              <w:ind w:left="540" w:hanging="576"/>
              <w:jc w:val="both"/>
            </w:pPr>
            <w:r w:rsidRPr="0046288A">
              <w:t>(l)</w:t>
            </w:r>
            <w:r w:rsidRPr="0046288A">
              <w:tab/>
              <w:t>“Local Currency” means the currency of the country of the Employer;</w:t>
            </w:r>
          </w:p>
          <w:p w14:paraId="41C76BAD" w14:textId="77777777" w:rsidR="00CE7635" w:rsidRPr="0046288A" w:rsidRDefault="00CE7635" w:rsidP="00CE7635">
            <w:pPr>
              <w:numPr>
                <w:ilvl w:val="12"/>
                <w:numId w:val="0"/>
              </w:numPr>
              <w:tabs>
                <w:tab w:val="left" w:pos="540"/>
              </w:tabs>
              <w:spacing w:after="200"/>
              <w:ind w:left="540" w:hanging="576"/>
              <w:jc w:val="both"/>
            </w:pPr>
            <w:r w:rsidRPr="0046288A">
              <w:lastRenderedPageBreak/>
              <w:t>(m)</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1A7A979A" w14:textId="77777777"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p>
          <w:p w14:paraId="6C16BAEC" w14:textId="77777777"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p>
          <w:p w14:paraId="3F0DD09E" w14:textId="77777777"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p>
          <w:p w14:paraId="100911FF" w14:textId="77777777"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p>
          <w:p w14:paraId="470419E2" w14:textId="77777777"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p>
          <w:p w14:paraId="0361E06D" w14:textId="77777777"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p>
          <w:p w14:paraId="5CEB6999" w14:textId="77777777"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14:paraId="4E3EEEAB" w14:textId="77777777"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14:paraId="7D2C03F0" w14:textId="77777777">
        <w:tc>
          <w:tcPr>
            <w:tcW w:w="2268" w:type="dxa"/>
          </w:tcPr>
          <w:p w14:paraId="269C5264" w14:textId="77777777" w:rsidR="00BD0FF6" w:rsidRPr="0046288A" w:rsidRDefault="00BD0FF6" w:rsidP="009407C2">
            <w:pPr>
              <w:pStyle w:val="Heading3"/>
              <w:keepNext w:val="0"/>
              <w:keepLines w:val="0"/>
              <w:numPr>
                <w:ilvl w:val="12"/>
                <w:numId w:val="0"/>
              </w:numPr>
              <w:tabs>
                <w:tab w:val="left" w:pos="360"/>
              </w:tabs>
              <w:ind w:left="360" w:hanging="360"/>
            </w:pPr>
            <w:bookmarkStart w:id="332" w:name="_Toc350746394"/>
            <w:bookmarkStart w:id="333" w:name="_Toc350849375"/>
            <w:bookmarkStart w:id="334" w:name="_Toc29564174"/>
            <w:bookmarkStart w:id="335" w:name="_Toc454738306"/>
            <w:bookmarkStart w:id="336" w:name="_Toc454783536"/>
            <w:bookmarkStart w:id="337" w:name="_Toc494364687"/>
            <w:r w:rsidRPr="0046288A">
              <w:lastRenderedPageBreak/>
              <w:t>1.2</w:t>
            </w:r>
            <w:r w:rsidRPr="0046288A">
              <w:tab/>
              <w:t>Applicable Law</w:t>
            </w:r>
            <w:bookmarkEnd w:id="332"/>
            <w:bookmarkEnd w:id="333"/>
            <w:bookmarkEnd w:id="334"/>
            <w:bookmarkEnd w:id="335"/>
            <w:bookmarkEnd w:id="336"/>
            <w:bookmarkEnd w:id="337"/>
          </w:p>
        </w:tc>
        <w:tc>
          <w:tcPr>
            <w:tcW w:w="6876" w:type="dxa"/>
          </w:tcPr>
          <w:p w14:paraId="56119FCB" w14:textId="77777777"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14:paraId="7DE529F4" w14:textId="77777777">
        <w:tc>
          <w:tcPr>
            <w:tcW w:w="2268" w:type="dxa"/>
          </w:tcPr>
          <w:p w14:paraId="1C9FFC2F" w14:textId="77777777" w:rsidR="00BD0FF6" w:rsidRPr="0046288A" w:rsidRDefault="00BD0FF6" w:rsidP="009407C2">
            <w:pPr>
              <w:pStyle w:val="Heading3"/>
              <w:keepNext w:val="0"/>
              <w:keepLines w:val="0"/>
              <w:numPr>
                <w:ilvl w:val="12"/>
                <w:numId w:val="0"/>
              </w:numPr>
              <w:tabs>
                <w:tab w:val="left" w:pos="360"/>
              </w:tabs>
              <w:ind w:left="360" w:hanging="360"/>
            </w:pPr>
            <w:bookmarkStart w:id="338" w:name="_Toc350746395"/>
            <w:bookmarkStart w:id="339" w:name="_Toc350849376"/>
            <w:bookmarkStart w:id="340" w:name="_Toc29564175"/>
            <w:bookmarkStart w:id="341" w:name="_Toc454738307"/>
            <w:bookmarkStart w:id="342" w:name="_Toc454783537"/>
            <w:bookmarkStart w:id="343" w:name="_Toc494364688"/>
            <w:r w:rsidRPr="0046288A">
              <w:t>1.3</w:t>
            </w:r>
            <w:r w:rsidRPr="0046288A">
              <w:tab/>
              <w:t>Language</w:t>
            </w:r>
            <w:bookmarkEnd w:id="338"/>
            <w:bookmarkEnd w:id="339"/>
            <w:bookmarkEnd w:id="340"/>
            <w:bookmarkEnd w:id="341"/>
            <w:bookmarkEnd w:id="342"/>
            <w:bookmarkEnd w:id="343"/>
          </w:p>
        </w:tc>
        <w:tc>
          <w:tcPr>
            <w:tcW w:w="6876" w:type="dxa"/>
          </w:tcPr>
          <w:p w14:paraId="409A636D" w14:textId="77777777"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14:paraId="5B041530" w14:textId="77777777">
        <w:tc>
          <w:tcPr>
            <w:tcW w:w="2268" w:type="dxa"/>
          </w:tcPr>
          <w:p w14:paraId="5B878248" w14:textId="77777777" w:rsidR="00BD0FF6" w:rsidRPr="0046288A" w:rsidRDefault="00BD0FF6" w:rsidP="009407C2">
            <w:pPr>
              <w:pStyle w:val="Heading3"/>
              <w:keepNext w:val="0"/>
              <w:keepLines w:val="0"/>
              <w:numPr>
                <w:ilvl w:val="12"/>
                <w:numId w:val="0"/>
              </w:numPr>
              <w:tabs>
                <w:tab w:val="left" w:pos="360"/>
              </w:tabs>
              <w:ind w:left="360" w:hanging="360"/>
            </w:pPr>
            <w:bookmarkStart w:id="344" w:name="_Toc350746396"/>
            <w:bookmarkStart w:id="345" w:name="_Toc350849377"/>
            <w:bookmarkStart w:id="346" w:name="_Toc29564176"/>
            <w:bookmarkStart w:id="347" w:name="_Toc454738308"/>
            <w:bookmarkStart w:id="348" w:name="_Toc454783538"/>
            <w:bookmarkStart w:id="349" w:name="_Toc494364689"/>
            <w:r w:rsidRPr="0046288A">
              <w:t>1.4</w:t>
            </w:r>
            <w:r w:rsidRPr="0046288A">
              <w:tab/>
              <w:t>Notices</w:t>
            </w:r>
            <w:bookmarkEnd w:id="344"/>
            <w:bookmarkEnd w:id="345"/>
            <w:bookmarkEnd w:id="346"/>
            <w:bookmarkEnd w:id="347"/>
            <w:bookmarkEnd w:id="348"/>
            <w:bookmarkEnd w:id="349"/>
          </w:p>
        </w:tc>
        <w:tc>
          <w:tcPr>
            <w:tcW w:w="6876" w:type="dxa"/>
          </w:tcPr>
          <w:p w14:paraId="789DDBBF"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 xml:space="preserve">specified in the </w:t>
            </w:r>
            <w:r w:rsidRPr="0046288A">
              <w:rPr>
                <w:b/>
              </w:rPr>
              <w:lastRenderedPageBreak/>
              <w:t>SCC.</w:t>
            </w:r>
          </w:p>
        </w:tc>
      </w:tr>
      <w:tr w:rsidR="00BD0FF6" w:rsidRPr="0046288A" w14:paraId="7E0EE7CF" w14:textId="77777777">
        <w:tc>
          <w:tcPr>
            <w:tcW w:w="2268" w:type="dxa"/>
          </w:tcPr>
          <w:p w14:paraId="46ADB45E" w14:textId="77777777" w:rsidR="00BD0FF6" w:rsidRPr="0046288A" w:rsidRDefault="00BD0FF6" w:rsidP="009407C2">
            <w:pPr>
              <w:pStyle w:val="Heading3"/>
              <w:keepNext w:val="0"/>
              <w:keepLines w:val="0"/>
              <w:numPr>
                <w:ilvl w:val="12"/>
                <w:numId w:val="0"/>
              </w:numPr>
              <w:tabs>
                <w:tab w:val="left" w:pos="360"/>
              </w:tabs>
              <w:ind w:left="360" w:hanging="360"/>
            </w:pPr>
            <w:bookmarkStart w:id="350" w:name="_Toc350746397"/>
            <w:bookmarkStart w:id="351" w:name="_Toc350849378"/>
            <w:bookmarkStart w:id="352" w:name="_Toc29564177"/>
            <w:bookmarkStart w:id="353" w:name="_Toc454738309"/>
            <w:bookmarkStart w:id="354" w:name="_Toc454783539"/>
            <w:bookmarkStart w:id="355" w:name="_Toc494364690"/>
            <w:r w:rsidRPr="0046288A">
              <w:lastRenderedPageBreak/>
              <w:t>1.5</w:t>
            </w:r>
            <w:r w:rsidRPr="0046288A">
              <w:tab/>
              <w:t>Location</w:t>
            </w:r>
            <w:bookmarkEnd w:id="350"/>
            <w:bookmarkEnd w:id="351"/>
            <w:bookmarkEnd w:id="352"/>
            <w:bookmarkEnd w:id="353"/>
            <w:bookmarkEnd w:id="354"/>
            <w:bookmarkEnd w:id="355"/>
          </w:p>
        </w:tc>
        <w:tc>
          <w:tcPr>
            <w:tcW w:w="6876" w:type="dxa"/>
          </w:tcPr>
          <w:p w14:paraId="10ED6380" w14:textId="77777777" w:rsidR="00BD0FF6" w:rsidRPr="0046288A" w:rsidRDefault="00BD0FF6" w:rsidP="009407C2">
            <w:pPr>
              <w:numPr>
                <w:ilvl w:val="12"/>
                <w:numId w:val="0"/>
              </w:numPr>
              <w:spacing w:after="200"/>
              <w:jc w:val="both"/>
            </w:pPr>
            <w:r w:rsidRPr="0046288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46288A" w14:paraId="010ED0A3" w14:textId="77777777">
        <w:tc>
          <w:tcPr>
            <w:tcW w:w="2268" w:type="dxa"/>
          </w:tcPr>
          <w:p w14:paraId="1CDFE6E3" w14:textId="77777777" w:rsidR="00BD0FF6" w:rsidRPr="0046288A" w:rsidRDefault="00BD0FF6" w:rsidP="009407C2">
            <w:pPr>
              <w:pStyle w:val="Heading3"/>
              <w:keepNext w:val="0"/>
              <w:numPr>
                <w:ilvl w:val="12"/>
                <w:numId w:val="0"/>
              </w:numPr>
              <w:tabs>
                <w:tab w:val="left" w:pos="360"/>
              </w:tabs>
              <w:ind w:left="360" w:hanging="360"/>
            </w:pPr>
            <w:bookmarkStart w:id="356" w:name="_Toc29564178"/>
            <w:bookmarkStart w:id="357" w:name="_Toc454738310"/>
            <w:bookmarkStart w:id="358" w:name="_Toc454783540"/>
            <w:bookmarkStart w:id="359" w:name="_Toc494364691"/>
            <w:r w:rsidRPr="0046288A">
              <w:t>1.6</w:t>
            </w:r>
            <w:r w:rsidRPr="0046288A">
              <w:tab/>
              <w:t>Authorized Representatives</w:t>
            </w:r>
            <w:bookmarkEnd w:id="356"/>
            <w:bookmarkEnd w:id="357"/>
            <w:bookmarkEnd w:id="358"/>
            <w:bookmarkEnd w:id="359"/>
          </w:p>
        </w:tc>
        <w:tc>
          <w:tcPr>
            <w:tcW w:w="6876" w:type="dxa"/>
          </w:tcPr>
          <w:p w14:paraId="54A96183"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5CF61AF3" w14:textId="77777777" w:rsidTr="0005098A">
        <w:trPr>
          <w:trHeight w:val="3933"/>
        </w:trPr>
        <w:tc>
          <w:tcPr>
            <w:tcW w:w="2268" w:type="dxa"/>
          </w:tcPr>
          <w:p w14:paraId="30669BDD" w14:textId="77777777" w:rsidR="00BD0FF6" w:rsidRPr="0046288A" w:rsidRDefault="00BD0FF6" w:rsidP="009407C2">
            <w:pPr>
              <w:pStyle w:val="Heading3"/>
              <w:keepNext w:val="0"/>
              <w:numPr>
                <w:ilvl w:val="12"/>
                <w:numId w:val="0"/>
              </w:numPr>
              <w:tabs>
                <w:tab w:val="left" w:pos="360"/>
              </w:tabs>
              <w:ind w:left="360" w:hanging="360"/>
            </w:pPr>
            <w:bookmarkStart w:id="360" w:name="_Toc350746398"/>
            <w:bookmarkStart w:id="361" w:name="_Toc350849379"/>
            <w:bookmarkStart w:id="362" w:name="_Toc29564179"/>
            <w:bookmarkStart w:id="363" w:name="_Toc454738311"/>
            <w:bookmarkStart w:id="364" w:name="_Toc454783541"/>
            <w:bookmarkStart w:id="365" w:name="_Toc494364692"/>
            <w:r w:rsidRPr="0046288A">
              <w:t>1.7</w:t>
            </w:r>
            <w:r w:rsidRPr="0046288A">
              <w:tab/>
              <w:t>Inspection and A</w:t>
            </w:r>
            <w:bookmarkEnd w:id="360"/>
            <w:bookmarkEnd w:id="361"/>
            <w:r w:rsidRPr="0046288A">
              <w:t>udit by the Bank</w:t>
            </w:r>
            <w:bookmarkEnd w:id="362"/>
            <w:bookmarkEnd w:id="363"/>
            <w:bookmarkEnd w:id="364"/>
            <w:bookmarkEnd w:id="365"/>
          </w:p>
        </w:tc>
        <w:tc>
          <w:tcPr>
            <w:tcW w:w="6876" w:type="dxa"/>
          </w:tcPr>
          <w:p w14:paraId="6B762BED" w14:textId="77777777" w:rsidR="00583562" w:rsidRPr="0046288A" w:rsidRDefault="00583562" w:rsidP="003B561A">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w:t>
            </w:r>
            <w:proofErr w:type="spellStart"/>
            <w:r w:rsidRPr="0046288A">
              <w:t>subconsultants</w:t>
            </w:r>
            <w:proofErr w:type="spellEnd"/>
            <w:r w:rsidRPr="0046288A">
              <w:t xml:space="preserve">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 xml:space="preserve">’s and its Subcontractors’ and </w:t>
            </w:r>
            <w:proofErr w:type="spellStart"/>
            <w:r w:rsidRPr="0046288A">
              <w:t>subconsultants</w:t>
            </w:r>
            <w:proofErr w:type="spellEnd"/>
            <w:r w:rsidRPr="0046288A">
              <w:t xml:space="preserve">’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2F8002BF" w14:textId="77777777" w:rsidR="00BD0FF6" w:rsidRPr="0046288A" w:rsidRDefault="00BD0FF6" w:rsidP="009407C2">
            <w:pPr>
              <w:numPr>
                <w:ilvl w:val="12"/>
                <w:numId w:val="0"/>
              </w:numPr>
              <w:spacing w:after="200"/>
              <w:jc w:val="both"/>
            </w:pPr>
          </w:p>
        </w:tc>
      </w:tr>
      <w:tr w:rsidR="00BD0FF6" w:rsidRPr="0046288A" w14:paraId="433A0A09" w14:textId="77777777">
        <w:tc>
          <w:tcPr>
            <w:tcW w:w="2268" w:type="dxa"/>
          </w:tcPr>
          <w:p w14:paraId="6874B3A4" w14:textId="77777777" w:rsidR="00BD0FF6" w:rsidRPr="0046288A" w:rsidRDefault="00BD0FF6" w:rsidP="009407C2">
            <w:pPr>
              <w:pStyle w:val="Heading3"/>
              <w:keepNext w:val="0"/>
              <w:keepLines w:val="0"/>
              <w:numPr>
                <w:ilvl w:val="12"/>
                <w:numId w:val="0"/>
              </w:numPr>
              <w:tabs>
                <w:tab w:val="left" w:pos="360"/>
              </w:tabs>
              <w:ind w:left="360" w:hanging="360"/>
            </w:pPr>
            <w:bookmarkStart w:id="366" w:name="_Toc350746399"/>
            <w:bookmarkStart w:id="367" w:name="_Toc350849380"/>
            <w:bookmarkStart w:id="368" w:name="_Toc29564180"/>
            <w:bookmarkStart w:id="369" w:name="_Toc454738312"/>
            <w:bookmarkStart w:id="370" w:name="_Toc454783542"/>
            <w:bookmarkStart w:id="371" w:name="_Toc494364693"/>
            <w:r w:rsidRPr="0046288A">
              <w:t>1.8</w:t>
            </w:r>
            <w:r w:rsidRPr="0046288A">
              <w:tab/>
              <w:t>Taxes and Duties</w:t>
            </w:r>
            <w:bookmarkEnd w:id="366"/>
            <w:bookmarkEnd w:id="367"/>
            <w:bookmarkEnd w:id="368"/>
            <w:bookmarkEnd w:id="369"/>
            <w:bookmarkEnd w:id="370"/>
            <w:bookmarkEnd w:id="371"/>
          </w:p>
        </w:tc>
        <w:tc>
          <w:tcPr>
            <w:tcW w:w="6876" w:type="dxa"/>
          </w:tcPr>
          <w:p w14:paraId="601C92D6"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249FE37F" w14:textId="77777777" w:rsidR="00BD0FF6" w:rsidRPr="0046288A" w:rsidRDefault="00BD0FF6" w:rsidP="009407C2">
      <w:pPr>
        <w:numPr>
          <w:ilvl w:val="12"/>
          <w:numId w:val="0"/>
        </w:numPr>
      </w:pPr>
      <w:bookmarkStart w:id="372" w:name="_Toc350746400"/>
      <w:bookmarkStart w:id="373" w:name="_Toc350849381"/>
    </w:p>
    <w:p w14:paraId="24E74C04" w14:textId="77777777" w:rsidR="00BD0FF6" w:rsidRPr="0046288A" w:rsidRDefault="00BD0FF6" w:rsidP="009407C2">
      <w:pPr>
        <w:pStyle w:val="Heading2"/>
        <w:numPr>
          <w:ilvl w:val="12"/>
          <w:numId w:val="0"/>
        </w:numPr>
      </w:pPr>
      <w:bookmarkStart w:id="374" w:name="_Toc29564181"/>
      <w:bookmarkStart w:id="375" w:name="_Toc454738313"/>
      <w:bookmarkStart w:id="376" w:name="_Toc454783543"/>
      <w:bookmarkStart w:id="377" w:name="_Toc494364694"/>
      <w:r w:rsidRPr="0046288A">
        <w:t>2.  Commencement, Completion, Modification, and Termination of Contract</w:t>
      </w:r>
      <w:bookmarkEnd w:id="372"/>
      <w:bookmarkEnd w:id="373"/>
      <w:bookmarkEnd w:id="374"/>
      <w:bookmarkEnd w:id="375"/>
      <w:bookmarkEnd w:id="376"/>
      <w:bookmarkEnd w:id="377"/>
    </w:p>
    <w:p w14:paraId="585BF6DD"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14:paraId="678EFDF6" w14:textId="77777777">
        <w:tc>
          <w:tcPr>
            <w:tcW w:w="2340" w:type="dxa"/>
          </w:tcPr>
          <w:p w14:paraId="5B1A6C14" w14:textId="77777777" w:rsidR="00BD0FF6" w:rsidRPr="0046288A" w:rsidRDefault="00BD0FF6" w:rsidP="009407C2">
            <w:pPr>
              <w:pStyle w:val="Heading3"/>
              <w:keepNext w:val="0"/>
              <w:keepLines w:val="0"/>
              <w:numPr>
                <w:ilvl w:val="12"/>
                <w:numId w:val="0"/>
              </w:numPr>
              <w:tabs>
                <w:tab w:val="left" w:pos="342"/>
              </w:tabs>
              <w:ind w:left="342" w:hanging="360"/>
            </w:pPr>
            <w:bookmarkStart w:id="378" w:name="_Toc350746401"/>
            <w:bookmarkStart w:id="379" w:name="_Toc350849382"/>
            <w:bookmarkStart w:id="380" w:name="_Toc29564182"/>
            <w:bookmarkStart w:id="381" w:name="_Toc454738314"/>
            <w:bookmarkStart w:id="382" w:name="_Toc454783544"/>
            <w:bookmarkStart w:id="383" w:name="_Toc494364695"/>
            <w:r w:rsidRPr="0046288A">
              <w:t>2.1</w:t>
            </w:r>
            <w:r w:rsidRPr="0046288A">
              <w:tab/>
              <w:t>Effectiveness of Contract</w:t>
            </w:r>
            <w:bookmarkEnd w:id="378"/>
            <w:bookmarkEnd w:id="379"/>
            <w:bookmarkEnd w:id="380"/>
            <w:bookmarkEnd w:id="381"/>
            <w:bookmarkEnd w:id="382"/>
            <w:bookmarkEnd w:id="383"/>
          </w:p>
        </w:tc>
        <w:tc>
          <w:tcPr>
            <w:tcW w:w="6786" w:type="dxa"/>
          </w:tcPr>
          <w:p w14:paraId="1FB11568" w14:textId="77777777" w:rsidR="00BD0FF6" w:rsidRPr="0046288A" w:rsidRDefault="00BD0FF6" w:rsidP="009407C2">
            <w:pPr>
              <w:numPr>
                <w:ilvl w:val="12"/>
                <w:numId w:val="0"/>
              </w:numPr>
              <w:spacing w:after="200"/>
              <w:jc w:val="both"/>
            </w:pPr>
            <w:r w:rsidRPr="0046288A">
              <w:t>This Contract shall come into effect on the date</w:t>
            </w:r>
            <w:r w:rsidR="00DD17B3">
              <w:t xml:space="preserve"> the Contract is signed by </w:t>
            </w:r>
            <w:proofErr w:type="gramStart"/>
            <w:r w:rsidR="00DD17B3">
              <w:t xml:space="preserve">both </w:t>
            </w:r>
            <w:r w:rsidRPr="0046288A">
              <w:t>parties or</w:t>
            </w:r>
            <w:proofErr w:type="gramEnd"/>
            <w:r w:rsidRPr="0046288A">
              <w:t xml:space="preserve"> such other later date as may be </w:t>
            </w:r>
            <w:r w:rsidRPr="0046288A">
              <w:rPr>
                <w:b/>
              </w:rPr>
              <w:t>stated in the SC</w:t>
            </w:r>
            <w:r w:rsidR="00CC2EC5" w:rsidRPr="0046288A">
              <w:rPr>
                <w:b/>
              </w:rPr>
              <w:t>C</w:t>
            </w:r>
            <w:r w:rsidRPr="0046288A">
              <w:rPr>
                <w:b/>
              </w:rPr>
              <w:t>.</w:t>
            </w:r>
          </w:p>
        </w:tc>
      </w:tr>
      <w:tr w:rsidR="00BD0FF6" w:rsidRPr="0046288A" w14:paraId="12C7C438" w14:textId="77777777">
        <w:tc>
          <w:tcPr>
            <w:tcW w:w="2340" w:type="dxa"/>
          </w:tcPr>
          <w:p w14:paraId="73B1B5A2"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14:paraId="0391FDF1" w14:textId="77777777" w:rsidR="00BD0FF6" w:rsidRPr="0046288A" w:rsidRDefault="00BD0FF6" w:rsidP="009407C2">
            <w:pPr>
              <w:numPr>
                <w:ilvl w:val="12"/>
                <w:numId w:val="0"/>
              </w:numPr>
              <w:spacing w:after="200"/>
              <w:jc w:val="both"/>
            </w:pPr>
          </w:p>
        </w:tc>
      </w:tr>
      <w:tr w:rsidR="00BD0FF6" w:rsidRPr="0046288A" w14:paraId="25B8F151" w14:textId="77777777">
        <w:tc>
          <w:tcPr>
            <w:tcW w:w="2340" w:type="dxa"/>
          </w:tcPr>
          <w:p w14:paraId="14BF5EA1"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14:paraId="0C9E0881" w14:textId="77777777" w:rsidR="00BD0FF6" w:rsidRPr="0046288A" w:rsidRDefault="00BD0FF6" w:rsidP="009407C2">
            <w:pPr>
              <w:numPr>
                <w:ilvl w:val="12"/>
                <w:numId w:val="0"/>
              </w:numPr>
              <w:spacing w:after="200"/>
              <w:jc w:val="both"/>
            </w:pPr>
            <w:r w:rsidRPr="0046288A">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BD0FF6" w:rsidRPr="0046288A" w14:paraId="6522F7EF" w14:textId="77777777">
        <w:tc>
          <w:tcPr>
            <w:tcW w:w="2340" w:type="dxa"/>
          </w:tcPr>
          <w:p w14:paraId="430E6999"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lastRenderedPageBreak/>
              <w:t>2.2.2</w:t>
            </w:r>
            <w:r w:rsidR="008D4342" w:rsidRPr="0046288A">
              <w:rPr>
                <w:i w:val="0"/>
              </w:rPr>
              <w:tab/>
            </w:r>
            <w:r w:rsidRPr="0046288A">
              <w:rPr>
                <w:i w:val="0"/>
              </w:rPr>
              <w:t xml:space="preserve">Starting Date </w:t>
            </w:r>
          </w:p>
        </w:tc>
        <w:tc>
          <w:tcPr>
            <w:tcW w:w="6786" w:type="dxa"/>
          </w:tcPr>
          <w:p w14:paraId="1AF5DCC3"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0F69F2C1" w14:textId="77777777">
        <w:tc>
          <w:tcPr>
            <w:tcW w:w="2340" w:type="dxa"/>
          </w:tcPr>
          <w:p w14:paraId="098E7687" w14:textId="77777777" w:rsidR="00BD0FF6" w:rsidRPr="0046288A" w:rsidRDefault="00BD0FF6" w:rsidP="009407C2">
            <w:pPr>
              <w:pStyle w:val="Heading3"/>
              <w:keepNext w:val="0"/>
              <w:keepLines w:val="0"/>
              <w:numPr>
                <w:ilvl w:val="12"/>
                <w:numId w:val="0"/>
              </w:numPr>
              <w:ind w:left="342" w:hanging="360"/>
            </w:pPr>
            <w:bookmarkStart w:id="384" w:name="_Toc350746403"/>
            <w:bookmarkStart w:id="385" w:name="_Toc350849384"/>
            <w:bookmarkStart w:id="386" w:name="_Toc29564183"/>
            <w:bookmarkStart w:id="387" w:name="_Toc454738315"/>
            <w:bookmarkStart w:id="388" w:name="_Toc454783545"/>
            <w:bookmarkStart w:id="389" w:name="_Toc494364696"/>
            <w:r w:rsidRPr="0046288A">
              <w:t>2.3</w:t>
            </w:r>
            <w:r w:rsidRPr="0046288A">
              <w:tab/>
              <w:t>Intended Completion Date</w:t>
            </w:r>
            <w:bookmarkEnd w:id="384"/>
            <w:bookmarkEnd w:id="385"/>
            <w:bookmarkEnd w:id="386"/>
            <w:bookmarkEnd w:id="387"/>
            <w:bookmarkEnd w:id="388"/>
            <w:bookmarkEnd w:id="389"/>
          </w:p>
        </w:tc>
        <w:tc>
          <w:tcPr>
            <w:tcW w:w="6786" w:type="dxa"/>
          </w:tcPr>
          <w:p w14:paraId="3965BF55"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2E45B957" w14:textId="77777777">
        <w:tc>
          <w:tcPr>
            <w:tcW w:w="2340" w:type="dxa"/>
          </w:tcPr>
          <w:p w14:paraId="6E92858A" w14:textId="77777777" w:rsidR="00BD0FF6" w:rsidRPr="0046288A" w:rsidRDefault="00BD0FF6" w:rsidP="009407C2">
            <w:pPr>
              <w:pStyle w:val="Heading3"/>
              <w:keepNext w:val="0"/>
              <w:keepLines w:val="0"/>
              <w:numPr>
                <w:ilvl w:val="12"/>
                <w:numId w:val="0"/>
              </w:numPr>
              <w:ind w:left="342" w:hanging="360"/>
            </w:pPr>
            <w:bookmarkStart w:id="390" w:name="_Toc350746404"/>
            <w:bookmarkStart w:id="391" w:name="_Toc350849385"/>
            <w:bookmarkStart w:id="392" w:name="_Toc29564184"/>
            <w:bookmarkStart w:id="393" w:name="_Toc454738316"/>
            <w:bookmarkStart w:id="394" w:name="_Toc454783546"/>
            <w:bookmarkStart w:id="395" w:name="_Toc494364697"/>
            <w:r w:rsidRPr="0046288A">
              <w:t>2.4</w:t>
            </w:r>
            <w:r w:rsidRPr="0046288A">
              <w:tab/>
              <w:t>Modification</w:t>
            </w:r>
            <w:bookmarkEnd w:id="390"/>
            <w:bookmarkEnd w:id="391"/>
            <w:bookmarkEnd w:id="392"/>
            <w:bookmarkEnd w:id="393"/>
            <w:bookmarkEnd w:id="394"/>
            <w:bookmarkEnd w:id="395"/>
          </w:p>
        </w:tc>
        <w:tc>
          <w:tcPr>
            <w:tcW w:w="6786" w:type="dxa"/>
          </w:tcPr>
          <w:p w14:paraId="0619FE84" w14:textId="77777777" w:rsidR="00BD0FF6" w:rsidRPr="0046288A" w:rsidRDefault="00BD0FF6" w:rsidP="009407C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46288A" w14:paraId="3D6DDACA" w14:textId="77777777">
        <w:tc>
          <w:tcPr>
            <w:tcW w:w="2340" w:type="dxa"/>
          </w:tcPr>
          <w:p w14:paraId="43E3F89A"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396" w:name="_Toc454738317"/>
            <w:bookmarkStart w:id="397" w:name="_Toc454783547"/>
            <w:bookmarkStart w:id="398" w:name="_Toc494364698"/>
            <w:r w:rsidRPr="0046288A">
              <w:t>2.4.1 Value Engineering</w:t>
            </w:r>
            <w:bookmarkEnd w:id="396"/>
            <w:bookmarkEnd w:id="397"/>
            <w:bookmarkEnd w:id="398"/>
          </w:p>
        </w:tc>
        <w:tc>
          <w:tcPr>
            <w:tcW w:w="6786" w:type="dxa"/>
          </w:tcPr>
          <w:p w14:paraId="1BC4F60D" w14:textId="77777777" w:rsidR="00215461" w:rsidRPr="0046288A" w:rsidRDefault="00215461" w:rsidP="009407C2">
            <w:pPr>
              <w:spacing w:after="200"/>
              <w:ind w:left="86"/>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14:paraId="6E201CD9"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60FF9FA6"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499C9605"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proofErr w:type="gramStart"/>
            <w:r w:rsidRPr="0046288A">
              <w:rPr>
                <w:rFonts w:ascii="Times" w:hAnsi="Times"/>
                <w:color w:val="000000"/>
              </w:rPr>
              <w:t>a</w:t>
            </w:r>
            <w:proofErr w:type="gramEnd"/>
            <w:r w:rsidRPr="0046288A">
              <w:rPr>
                <w:rFonts w:ascii="Times" w:hAnsi="Times"/>
                <w:color w:val="000000"/>
              </w:rPr>
              <w:t xml:space="preserve"> description of any effect(s) of the change on performance/functionality.</w:t>
            </w:r>
          </w:p>
          <w:p w14:paraId="17341B2E"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450373A0"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307798A4"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7727AB69"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47E7C132"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20EB844A" w14:textId="77777777" w:rsidR="00215461" w:rsidRPr="0046288A" w:rsidRDefault="00215461" w:rsidP="009407C2">
            <w:pPr>
              <w:spacing w:before="100" w:beforeAutospacing="1" w:after="100" w:afterAutospacing="1"/>
              <w:ind w:left="86"/>
              <w:jc w:val="both"/>
              <w:rPr>
                <w:rFonts w:ascii="Times" w:hAnsi="Times"/>
                <w:color w:val="000000"/>
              </w:rPr>
            </w:pPr>
            <w:proofErr w:type="gramStart"/>
            <w:r w:rsidRPr="0046288A">
              <w:rPr>
                <w:rFonts w:ascii="Times" w:hAnsi="Times"/>
                <w:color w:val="000000"/>
              </w:rPr>
              <w:lastRenderedPageBreak/>
              <w:t>without</w:t>
            </w:r>
            <w:proofErr w:type="gramEnd"/>
            <w:r w:rsidRPr="0046288A">
              <w:rPr>
                <w:rFonts w:ascii="Times" w:hAnsi="Times"/>
                <w:color w:val="000000"/>
              </w:rPr>
              <w:t xml:space="preserve"> compromising the necessary functions of the Facilities.</w:t>
            </w:r>
          </w:p>
          <w:p w14:paraId="063EDEA8"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34F0895B"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14:paraId="0AD235FD"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3059E1CD" w14:textId="77777777">
        <w:tc>
          <w:tcPr>
            <w:tcW w:w="2340" w:type="dxa"/>
          </w:tcPr>
          <w:p w14:paraId="3A6F53D8" w14:textId="77777777" w:rsidR="00BD0FF6" w:rsidRPr="0046288A" w:rsidRDefault="00BD0FF6" w:rsidP="009407C2">
            <w:pPr>
              <w:pStyle w:val="Heading3"/>
              <w:keepNext w:val="0"/>
              <w:keepLines w:val="0"/>
              <w:numPr>
                <w:ilvl w:val="12"/>
                <w:numId w:val="0"/>
              </w:numPr>
              <w:ind w:left="342" w:hanging="360"/>
            </w:pPr>
            <w:bookmarkStart w:id="399" w:name="_Toc350746405"/>
            <w:bookmarkStart w:id="400" w:name="_Toc350849386"/>
            <w:bookmarkStart w:id="401" w:name="_Toc29564185"/>
            <w:bookmarkStart w:id="402" w:name="_Toc454738318"/>
            <w:bookmarkStart w:id="403" w:name="_Toc454783548"/>
            <w:bookmarkStart w:id="404" w:name="_Toc494364699"/>
            <w:r w:rsidRPr="0046288A">
              <w:lastRenderedPageBreak/>
              <w:t>2.5</w:t>
            </w:r>
            <w:r w:rsidRPr="0046288A">
              <w:tab/>
              <w:t>Force Majeure</w:t>
            </w:r>
            <w:bookmarkEnd w:id="399"/>
            <w:bookmarkEnd w:id="400"/>
            <w:bookmarkEnd w:id="401"/>
            <w:bookmarkEnd w:id="402"/>
            <w:bookmarkEnd w:id="403"/>
            <w:bookmarkEnd w:id="404"/>
          </w:p>
        </w:tc>
        <w:tc>
          <w:tcPr>
            <w:tcW w:w="6786" w:type="dxa"/>
          </w:tcPr>
          <w:p w14:paraId="5BF064DA" w14:textId="77777777" w:rsidR="00BD0FF6" w:rsidRPr="0046288A" w:rsidRDefault="00BD0FF6" w:rsidP="009407C2">
            <w:pPr>
              <w:numPr>
                <w:ilvl w:val="12"/>
                <w:numId w:val="0"/>
              </w:numPr>
              <w:spacing w:after="200"/>
              <w:jc w:val="both"/>
            </w:pPr>
          </w:p>
        </w:tc>
      </w:tr>
      <w:tr w:rsidR="00BD0FF6" w:rsidRPr="0046288A" w14:paraId="49C92880" w14:textId="77777777">
        <w:tc>
          <w:tcPr>
            <w:tcW w:w="2340" w:type="dxa"/>
          </w:tcPr>
          <w:p w14:paraId="033850D0"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405" w:name="_Toc350849387"/>
            <w:r w:rsidRPr="0046288A">
              <w:rPr>
                <w:i w:val="0"/>
              </w:rPr>
              <w:t>2.5.1</w:t>
            </w:r>
            <w:r w:rsidR="008D4342" w:rsidRPr="0046288A">
              <w:rPr>
                <w:i w:val="0"/>
              </w:rPr>
              <w:tab/>
            </w:r>
            <w:r w:rsidRPr="0046288A">
              <w:rPr>
                <w:i w:val="0"/>
              </w:rPr>
              <w:t>Definition</w:t>
            </w:r>
            <w:bookmarkEnd w:id="405"/>
          </w:p>
        </w:tc>
        <w:tc>
          <w:tcPr>
            <w:tcW w:w="6786" w:type="dxa"/>
          </w:tcPr>
          <w:p w14:paraId="2280FF26"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518A58A1" w14:textId="77777777">
        <w:tc>
          <w:tcPr>
            <w:tcW w:w="2340" w:type="dxa"/>
          </w:tcPr>
          <w:p w14:paraId="4523A339"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406" w:name="_Toc350849388"/>
            <w:r w:rsidRPr="0046288A">
              <w:rPr>
                <w:i w:val="0"/>
              </w:rPr>
              <w:t>2.5.2</w:t>
            </w:r>
            <w:r w:rsidR="008D4342" w:rsidRPr="0046288A">
              <w:rPr>
                <w:i w:val="0"/>
              </w:rPr>
              <w:tab/>
            </w:r>
            <w:r w:rsidRPr="0046288A">
              <w:rPr>
                <w:i w:val="0"/>
              </w:rPr>
              <w:t>No Breach of Contract</w:t>
            </w:r>
            <w:bookmarkEnd w:id="406"/>
          </w:p>
        </w:tc>
        <w:tc>
          <w:tcPr>
            <w:tcW w:w="6786" w:type="dxa"/>
          </w:tcPr>
          <w:p w14:paraId="03398AB1"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7786CE44" w14:textId="77777777">
        <w:tc>
          <w:tcPr>
            <w:tcW w:w="2340" w:type="dxa"/>
          </w:tcPr>
          <w:p w14:paraId="4376F866"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407" w:name="_Toc350849389"/>
            <w:r w:rsidRPr="0046288A">
              <w:rPr>
                <w:i w:val="0"/>
              </w:rPr>
              <w:t>2.5.3</w:t>
            </w:r>
            <w:r w:rsidR="008D4342" w:rsidRPr="0046288A">
              <w:rPr>
                <w:i w:val="0"/>
              </w:rPr>
              <w:tab/>
            </w:r>
            <w:r w:rsidRPr="0046288A">
              <w:rPr>
                <w:i w:val="0"/>
              </w:rPr>
              <w:t>Extension of Time</w:t>
            </w:r>
            <w:bookmarkEnd w:id="407"/>
          </w:p>
        </w:tc>
        <w:tc>
          <w:tcPr>
            <w:tcW w:w="6786" w:type="dxa"/>
          </w:tcPr>
          <w:p w14:paraId="46243EB7"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3941F40D" w14:textId="77777777">
        <w:tc>
          <w:tcPr>
            <w:tcW w:w="2340" w:type="dxa"/>
          </w:tcPr>
          <w:p w14:paraId="09A3F41A"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408" w:name="_Toc350849390"/>
            <w:r w:rsidRPr="0046288A">
              <w:rPr>
                <w:i w:val="0"/>
              </w:rPr>
              <w:t>2.5.4</w:t>
            </w:r>
            <w:r w:rsidR="008D4342" w:rsidRPr="0046288A">
              <w:rPr>
                <w:i w:val="0"/>
              </w:rPr>
              <w:tab/>
            </w:r>
            <w:r w:rsidRPr="0046288A">
              <w:rPr>
                <w:i w:val="0"/>
              </w:rPr>
              <w:t>Payments</w:t>
            </w:r>
            <w:bookmarkEnd w:id="408"/>
          </w:p>
        </w:tc>
        <w:tc>
          <w:tcPr>
            <w:tcW w:w="6786" w:type="dxa"/>
          </w:tcPr>
          <w:p w14:paraId="71D84469" w14:textId="77777777" w:rsidR="00BD0FF6"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10C56E7A" w14:textId="77777777" w:rsidR="00F71DEA" w:rsidRPr="0046288A" w:rsidRDefault="00F71DEA" w:rsidP="009407C2">
            <w:pPr>
              <w:numPr>
                <w:ilvl w:val="12"/>
                <w:numId w:val="0"/>
              </w:numPr>
              <w:spacing w:after="200"/>
              <w:jc w:val="both"/>
            </w:pPr>
          </w:p>
          <w:p w14:paraId="012BFB64" w14:textId="77777777" w:rsidR="00F71DEA" w:rsidRPr="0046288A" w:rsidRDefault="00F71DEA" w:rsidP="009407C2">
            <w:pPr>
              <w:numPr>
                <w:ilvl w:val="12"/>
                <w:numId w:val="0"/>
              </w:numPr>
              <w:spacing w:after="200"/>
              <w:jc w:val="both"/>
            </w:pPr>
          </w:p>
          <w:p w14:paraId="0F57E03B" w14:textId="77777777" w:rsidR="00F71DEA" w:rsidRPr="0046288A" w:rsidRDefault="00F71DEA" w:rsidP="009407C2">
            <w:pPr>
              <w:numPr>
                <w:ilvl w:val="12"/>
                <w:numId w:val="0"/>
              </w:numPr>
              <w:spacing w:after="200"/>
              <w:jc w:val="both"/>
            </w:pPr>
          </w:p>
        </w:tc>
      </w:tr>
      <w:tr w:rsidR="00BD0FF6" w:rsidRPr="0046288A" w14:paraId="2F9D212C" w14:textId="77777777">
        <w:tc>
          <w:tcPr>
            <w:tcW w:w="2340" w:type="dxa"/>
          </w:tcPr>
          <w:p w14:paraId="323C7A0B" w14:textId="77777777" w:rsidR="00BD0FF6" w:rsidRPr="0046288A" w:rsidRDefault="00BD0FF6" w:rsidP="009407C2">
            <w:pPr>
              <w:pStyle w:val="Heading3"/>
              <w:keepNext w:val="0"/>
              <w:keepLines w:val="0"/>
              <w:numPr>
                <w:ilvl w:val="12"/>
                <w:numId w:val="0"/>
              </w:numPr>
              <w:ind w:left="342" w:hanging="342"/>
            </w:pPr>
            <w:bookmarkStart w:id="409" w:name="_Toc350746406"/>
            <w:bookmarkStart w:id="410" w:name="_Toc350849391"/>
            <w:bookmarkStart w:id="411" w:name="_Toc29564186"/>
            <w:bookmarkStart w:id="412" w:name="_Toc454738319"/>
            <w:bookmarkStart w:id="413" w:name="_Toc454783549"/>
            <w:bookmarkStart w:id="414" w:name="_Toc494364700"/>
            <w:r w:rsidRPr="0046288A">
              <w:lastRenderedPageBreak/>
              <w:t>2.6</w:t>
            </w:r>
            <w:r w:rsidRPr="0046288A">
              <w:tab/>
              <w:t>Termination</w:t>
            </w:r>
            <w:bookmarkEnd w:id="409"/>
            <w:bookmarkEnd w:id="410"/>
            <w:bookmarkEnd w:id="411"/>
            <w:bookmarkEnd w:id="412"/>
            <w:bookmarkEnd w:id="413"/>
            <w:bookmarkEnd w:id="414"/>
          </w:p>
        </w:tc>
        <w:tc>
          <w:tcPr>
            <w:tcW w:w="6786" w:type="dxa"/>
          </w:tcPr>
          <w:p w14:paraId="5522B596" w14:textId="77777777" w:rsidR="00BD0FF6" w:rsidRPr="0046288A" w:rsidRDefault="00BD0FF6" w:rsidP="009407C2">
            <w:pPr>
              <w:numPr>
                <w:ilvl w:val="12"/>
                <w:numId w:val="0"/>
              </w:numPr>
              <w:spacing w:after="200"/>
              <w:jc w:val="both"/>
            </w:pPr>
          </w:p>
        </w:tc>
      </w:tr>
      <w:tr w:rsidR="00BD0FF6" w:rsidRPr="0046288A" w14:paraId="28B7BAF1" w14:textId="77777777" w:rsidTr="0005098A">
        <w:trPr>
          <w:trHeight w:val="5040"/>
        </w:trPr>
        <w:tc>
          <w:tcPr>
            <w:tcW w:w="2340" w:type="dxa"/>
          </w:tcPr>
          <w:p w14:paraId="3A0E5B1E" w14:textId="77777777" w:rsidR="00BD0FF6" w:rsidRPr="0046288A" w:rsidRDefault="00BD0FF6" w:rsidP="0005098A">
            <w:pPr>
              <w:pStyle w:val="Heading4"/>
              <w:keepNext w:val="0"/>
              <w:keepLines w:val="0"/>
              <w:numPr>
                <w:ilvl w:val="12"/>
                <w:numId w:val="0"/>
              </w:numPr>
              <w:spacing w:before="0" w:after="0"/>
              <w:ind w:left="702" w:hanging="540"/>
              <w:rPr>
                <w:i w:val="0"/>
              </w:rPr>
            </w:pPr>
            <w:bookmarkStart w:id="415" w:name="_Toc350849392"/>
            <w:r w:rsidRPr="0046288A">
              <w:rPr>
                <w:i w:val="0"/>
              </w:rPr>
              <w:t>2.6.1</w:t>
            </w:r>
            <w:r w:rsidR="008D4342" w:rsidRPr="0046288A">
              <w:rPr>
                <w:i w:val="0"/>
              </w:rPr>
              <w:tab/>
            </w:r>
            <w:proofErr w:type="gramStart"/>
            <w:r w:rsidRPr="0046288A">
              <w:rPr>
                <w:i w:val="0"/>
              </w:rPr>
              <w:t>By</w:t>
            </w:r>
            <w:proofErr w:type="gramEnd"/>
            <w:r w:rsidRPr="0046288A">
              <w:rPr>
                <w:i w:val="0"/>
              </w:rPr>
              <w:t xml:space="preserve"> the </w:t>
            </w:r>
            <w:bookmarkEnd w:id="415"/>
            <w:r w:rsidRPr="0046288A">
              <w:rPr>
                <w:i w:val="0"/>
              </w:rPr>
              <w:t>Employer</w:t>
            </w:r>
          </w:p>
          <w:p w14:paraId="53CA6856" w14:textId="77777777" w:rsidR="00BD0FF6" w:rsidRPr="0046288A" w:rsidRDefault="00BD0FF6" w:rsidP="009407C2">
            <w:pPr>
              <w:numPr>
                <w:ilvl w:val="12"/>
                <w:numId w:val="0"/>
              </w:numPr>
              <w:ind w:left="882" w:hanging="540"/>
              <w:rPr>
                <w:b/>
              </w:rPr>
            </w:pPr>
          </w:p>
        </w:tc>
        <w:tc>
          <w:tcPr>
            <w:tcW w:w="6786" w:type="dxa"/>
          </w:tcPr>
          <w:p w14:paraId="17118E4D"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178CD865"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11566BE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p>
          <w:p w14:paraId="3B76C5F3"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5694E23A"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51499334" w14:textId="77777777">
        <w:tc>
          <w:tcPr>
            <w:tcW w:w="2340" w:type="dxa"/>
          </w:tcPr>
          <w:p w14:paraId="2B8B6A4C" w14:textId="77777777" w:rsidR="00BD0FF6" w:rsidRPr="0046288A" w:rsidRDefault="00BD0FF6" w:rsidP="009407C2">
            <w:pPr>
              <w:pStyle w:val="Heading4"/>
              <w:keepNext w:val="0"/>
              <w:keepLines w:val="0"/>
              <w:numPr>
                <w:ilvl w:val="12"/>
                <w:numId w:val="0"/>
              </w:numPr>
              <w:spacing w:before="0" w:after="0"/>
              <w:ind w:left="882" w:hanging="540"/>
              <w:rPr>
                <w:i w:val="0"/>
              </w:rPr>
            </w:pPr>
            <w:bookmarkStart w:id="416" w:name="_Toc350849393"/>
            <w:r w:rsidRPr="0046288A">
              <w:rPr>
                <w:i w:val="0"/>
              </w:rPr>
              <w:t>2.6.2</w:t>
            </w:r>
            <w:r w:rsidR="008D4342" w:rsidRPr="0046288A">
              <w:rPr>
                <w:i w:val="0"/>
              </w:rPr>
              <w:tab/>
            </w:r>
            <w:proofErr w:type="gramStart"/>
            <w:r w:rsidRPr="0046288A">
              <w:rPr>
                <w:i w:val="0"/>
              </w:rPr>
              <w:t>By</w:t>
            </w:r>
            <w:proofErr w:type="gramEnd"/>
            <w:r w:rsidRPr="0046288A">
              <w:rPr>
                <w:i w:val="0"/>
              </w:rPr>
              <w:t xml:space="preserve"> the </w:t>
            </w:r>
            <w:bookmarkEnd w:id="416"/>
            <w:r w:rsidRPr="0046288A">
              <w:rPr>
                <w:i w:val="0"/>
              </w:rPr>
              <w:t>Service Provider</w:t>
            </w:r>
          </w:p>
        </w:tc>
        <w:tc>
          <w:tcPr>
            <w:tcW w:w="6786" w:type="dxa"/>
          </w:tcPr>
          <w:p w14:paraId="1E79A8AC"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3C4897C4"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47F30668"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035EFB86" w14:textId="77777777">
        <w:tc>
          <w:tcPr>
            <w:tcW w:w="2340" w:type="dxa"/>
          </w:tcPr>
          <w:p w14:paraId="0EA1206A"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417" w:name="_Toc164664715"/>
            <w:r w:rsidRPr="0046288A">
              <w:rPr>
                <w:i w:val="0"/>
              </w:rPr>
              <w:t>2.6.3</w:t>
            </w:r>
            <w:r w:rsidRPr="0046288A">
              <w:rPr>
                <w:i w:val="0"/>
              </w:rPr>
              <w:tab/>
              <w:t>Suspension of Loan or Credit</w:t>
            </w:r>
            <w:bookmarkEnd w:id="417"/>
          </w:p>
        </w:tc>
        <w:tc>
          <w:tcPr>
            <w:tcW w:w="6786" w:type="dxa"/>
          </w:tcPr>
          <w:p w14:paraId="566532E9"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419E2802" w14:textId="77777777">
        <w:tc>
          <w:tcPr>
            <w:tcW w:w="2340" w:type="dxa"/>
          </w:tcPr>
          <w:p w14:paraId="6DE40637" w14:textId="77777777" w:rsidR="00A325C8" w:rsidRPr="0046288A" w:rsidRDefault="00A325C8" w:rsidP="009407C2">
            <w:pPr>
              <w:pStyle w:val="Heading3"/>
              <w:keepNext w:val="0"/>
              <w:keepLines w:val="0"/>
              <w:numPr>
                <w:ilvl w:val="12"/>
                <w:numId w:val="0"/>
              </w:numPr>
              <w:spacing w:after="0"/>
              <w:ind w:left="360" w:hanging="360"/>
            </w:pPr>
          </w:p>
        </w:tc>
        <w:tc>
          <w:tcPr>
            <w:tcW w:w="6786" w:type="dxa"/>
          </w:tcPr>
          <w:p w14:paraId="5FCF5135"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2F6B4761"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w:t>
            </w:r>
            <w:r w:rsidRPr="0046288A">
              <w:lastRenderedPageBreak/>
              <w:t xml:space="preserve">due date stated in the SCC in accordance with Sub-Clause 6.5 the Service Provider may immediately issue a 14 day termination notice.  </w:t>
            </w:r>
          </w:p>
        </w:tc>
      </w:tr>
      <w:tr w:rsidR="00A325C8" w:rsidRPr="0046288A" w14:paraId="43E02219" w14:textId="77777777">
        <w:tc>
          <w:tcPr>
            <w:tcW w:w="2340" w:type="dxa"/>
          </w:tcPr>
          <w:p w14:paraId="6B71B169"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418" w:name="_Toc350849394"/>
            <w:r w:rsidRPr="0046288A">
              <w:rPr>
                <w:i w:val="0"/>
              </w:rPr>
              <w:lastRenderedPageBreak/>
              <w:t>2.6.4</w:t>
            </w:r>
            <w:r w:rsidR="008D4342" w:rsidRPr="0046288A">
              <w:rPr>
                <w:i w:val="0"/>
              </w:rPr>
              <w:tab/>
            </w:r>
            <w:r w:rsidRPr="0046288A">
              <w:rPr>
                <w:i w:val="0"/>
              </w:rPr>
              <w:t>Payment upon Termination</w:t>
            </w:r>
            <w:bookmarkEnd w:id="418"/>
          </w:p>
        </w:tc>
        <w:tc>
          <w:tcPr>
            <w:tcW w:w="6786" w:type="dxa"/>
          </w:tcPr>
          <w:p w14:paraId="03AFFD70"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119A6192" w14:textId="77777777"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14:paraId="6A9DD423" w14:textId="77777777" w:rsidR="00A325C8" w:rsidRPr="0046288A" w:rsidRDefault="00A325C8" w:rsidP="009407C2">
            <w:pPr>
              <w:numPr>
                <w:ilvl w:val="12"/>
                <w:numId w:val="0"/>
              </w:numPr>
              <w:tabs>
                <w:tab w:val="left" w:pos="540"/>
              </w:tabs>
              <w:spacing w:after="200"/>
              <w:ind w:left="540" w:hanging="540"/>
              <w:jc w:val="both"/>
            </w:pPr>
            <w:r w:rsidRPr="0046288A">
              <w:t>(b)</w:t>
            </w:r>
            <w:r w:rsidRPr="0046288A">
              <w:tab/>
            </w:r>
            <w:r w:rsidR="00DD17B3" w:rsidRPr="0046288A">
              <w:t>Except</w:t>
            </w:r>
            <w:r w:rsidRPr="0046288A">
              <w:t xml:space="preserve"> in the case of termination pursuant to paragraphs (a), (b), (d) of Sub-Clause 2.6.1, reimbursement of any reasonable cost incident to the prompt and orderly termination of the Contract</w:t>
            </w:r>
            <w:r w:rsidR="00DD17B3" w:rsidRPr="0046288A">
              <w:t>, includes</w:t>
            </w:r>
            <w:r w:rsidRPr="0046288A">
              <w:t xml:space="preserve"> the cost of the return travel of the Personnel.</w:t>
            </w:r>
          </w:p>
        </w:tc>
      </w:tr>
    </w:tbl>
    <w:p w14:paraId="0888FBB1" w14:textId="77777777" w:rsidR="00BD0FF6" w:rsidRPr="0046288A" w:rsidRDefault="00BD0FF6" w:rsidP="00DB7A2E">
      <w:pPr>
        <w:pStyle w:val="Heading2"/>
        <w:numPr>
          <w:ilvl w:val="12"/>
          <w:numId w:val="0"/>
        </w:numPr>
        <w:spacing w:before="240" w:after="240"/>
      </w:pPr>
      <w:bookmarkStart w:id="419" w:name="_Toc350746407"/>
      <w:bookmarkStart w:id="420" w:name="_Toc350849395"/>
      <w:bookmarkStart w:id="421" w:name="_Toc29564187"/>
      <w:bookmarkStart w:id="422" w:name="_Toc454738320"/>
      <w:bookmarkStart w:id="423" w:name="_Toc454783550"/>
      <w:bookmarkStart w:id="424" w:name="_Toc494364701"/>
      <w:r w:rsidRPr="0046288A">
        <w:t xml:space="preserve">3.  Obligations of the </w:t>
      </w:r>
      <w:bookmarkEnd w:id="419"/>
      <w:bookmarkEnd w:id="420"/>
      <w:r w:rsidRPr="0046288A">
        <w:t>Service Provider</w:t>
      </w:r>
      <w:bookmarkEnd w:id="421"/>
      <w:bookmarkEnd w:id="422"/>
      <w:bookmarkEnd w:id="423"/>
      <w:bookmarkEnd w:id="424"/>
    </w:p>
    <w:tbl>
      <w:tblPr>
        <w:tblW w:w="9000" w:type="dxa"/>
        <w:tblInd w:w="18" w:type="dxa"/>
        <w:tblLayout w:type="fixed"/>
        <w:tblLook w:val="0000" w:firstRow="0" w:lastRow="0" w:firstColumn="0" w:lastColumn="0" w:noHBand="0" w:noVBand="0"/>
      </w:tblPr>
      <w:tblGrid>
        <w:gridCol w:w="2250"/>
        <w:gridCol w:w="6750"/>
      </w:tblGrid>
      <w:tr w:rsidR="004B2C28" w:rsidRPr="0046288A" w14:paraId="490701EF" w14:textId="77777777" w:rsidTr="000A683B">
        <w:tc>
          <w:tcPr>
            <w:tcW w:w="2250" w:type="dxa"/>
          </w:tcPr>
          <w:p w14:paraId="0A2C6A47" w14:textId="77777777" w:rsidR="00BD0FF6" w:rsidRPr="0046288A" w:rsidRDefault="00BD0FF6" w:rsidP="009407C2">
            <w:pPr>
              <w:pStyle w:val="Heading3"/>
              <w:keepNext w:val="0"/>
              <w:keepLines w:val="0"/>
              <w:numPr>
                <w:ilvl w:val="12"/>
                <w:numId w:val="0"/>
              </w:numPr>
              <w:tabs>
                <w:tab w:val="left" w:pos="360"/>
              </w:tabs>
              <w:spacing w:after="0"/>
            </w:pPr>
            <w:bookmarkStart w:id="425" w:name="_Toc350746408"/>
            <w:bookmarkStart w:id="426" w:name="_Toc350849396"/>
            <w:bookmarkStart w:id="427" w:name="_Toc29564188"/>
            <w:bookmarkStart w:id="428" w:name="_Toc454738321"/>
            <w:bookmarkStart w:id="429" w:name="_Toc454783551"/>
            <w:bookmarkStart w:id="430" w:name="_Toc494364702"/>
            <w:r w:rsidRPr="0046288A">
              <w:t>3.1</w:t>
            </w:r>
            <w:r w:rsidRPr="0046288A">
              <w:tab/>
              <w:t>General</w:t>
            </w:r>
            <w:bookmarkEnd w:id="425"/>
            <w:bookmarkEnd w:id="426"/>
            <w:bookmarkEnd w:id="427"/>
            <w:bookmarkEnd w:id="428"/>
            <w:bookmarkEnd w:id="429"/>
            <w:bookmarkEnd w:id="430"/>
          </w:p>
        </w:tc>
        <w:tc>
          <w:tcPr>
            <w:tcW w:w="6750" w:type="dxa"/>
          </w:tcPr>
          <w:p w14:paraId="64F5E960" w14:textId="77777777"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14:paraId="4BAA535D" w14:textId="77777777" w:rsidTr="000A683B">
        <w:tc>
          <w:tcPr>
            <w:tcW w:w="2250" w:type="dxa"/>
          </w:tcPr>
          <w:p w14:paraId="2CE2038B" w14:textId="77777777" w:rsidR="00BD0FF6" w:rsidRPr="0046288A" w:rsidRDefault="00BD0FF6" w:rsidP="009407C2">
            <w:pPr>
              <w:pStyle w:val="Heading3"/>
              <w:keepNext w:val="0"/>
              <w:keepLines w:val="0"/>
              <w:numPr>
                <w:ilvl w:val="12"/>
                <w:numId w:val="0"/>
              </w:numPr>
              <w:tabs>
                <w:tab w:val="left" w:pos="360"/>
              </w:tabs>
              <w:spacing w:after="120"/>
              <w:ind w:left="360" w:hanging="468"/>
            </w:pPr>
            <w:bookmarkStart w:id="431" w:name="_Hlt162167302"/>
            <w:bookmarkStart w:id="432" w:name="_Toc350746409"/>
            <w:bookmarkStart w:id="433" w:name="_Toc350849397"/>
            <w:bookmarkStart w:id="434" w:name="_Toc454738322"/>
            <w:bookmarkStart w:id="435" w:name="_Toc454783552"/>
            <w:bookmarkStart w:id="436" w:name="_Toc494364703"/>
            <w:bookmarkEnd w:id="431"/>
            <w:r w:rsidRPr="0046288A">
              <w:t>3.2</w:t>
            </w:r>
            <w:r w:rsidRPr="0046288A">
              <w:tab/>
              <w:t>Confli</w:t>
            </w:r>
            <w:bookmarkStart w:id="437" w:name="_Hlt162245164"/>
            <w:bookmarkEnd w:id="437"/>
            <w:r w:rsidRPr="0046288A">
              <w:t>ct of Interests</w:t>
            </w:r>
            <w:bookmarkEnd w:id="432"/>
            <w:bookmarkEnd w:id="433"/>
            <w:bookmarkEnd w:id="434"/>
            <w:bookmarkEnd w:id="435"/>
            <w:bookmarkEnd w:id="436"/>
          </w:p>
        </w:tc>
        <w:tc>
          <w:tcPr>
            <w:tcW w:w="6750" w:type="dxa"/>
          </w:tcPr>
          <w:p w14:paraId="75AEBD8A" w14:textId="77777777" w:rsidR="00BD0FF6" w:rsidRPr="0046288A" w:rsidRDefault="00BD0FF6" w:rsidP="009407C2">
            <w:pPr>
              <w:numPr>
                <w:ilvl w:val="12"/>
                <w:numId w:val="0"/>
              </w:numPr>
              <w:spacing w:after="200"/>
              <w:ind w:firstLine="3"/>
              <w:jc w:val="both"/>
            </w:pPr>
          </w:p>
        </w:tc>
      </w:tr>
      <w:tr w:rsidR="004B2C28" w:rsidRPr="0046288A" w14:paraId="165E5951" w14:textId="77777777" w:rsidTr="000A683B">
        <w:tc>
          <w:tcPr>
            <w:tcW w:w="2250" w:type="dxa"/>
          </w:tcPr>
          <w:p w14:paraId="604CF6EB"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38" w:name="_Toc350849398"/>
            <w:r w:rsidRPr="0046288A">
              <w:rPr>
                <w:i w:val="0"/>
              </w:rPr>
              <w:t xml:space="preserve">3.2.1 </w:t>
            </w:r>
            <w:r w:rsidRPr="0046288A">
              <w:rPr>
                <w:i w:val="0"/>
                <w:spacing w:val="-4"/>
              </w:rPr>
              <w:t>Service Provider Not to Benefit from Commissions and Discounts.</w:t>
            </w:r>
            <w:bookmarkEnd w:id="438"/>
          </w:p>
        </w:tc>
        <w:tc>
          <w:tcPr>
            <w:tcW w:w="6750" w:type="dxa"/>
          </w:tcPr>
          <w:p w14:paraId="03A970F0" w14:textId="77777777"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14:paraId="7CC794D7" w14:textId="77777777" w:rsidTr="000A683B">
        <w:tc>
          <w:tcPr>
            <w:tcW w:w="2250" w:type="dxa"/>
          </w:tcPr>
          <w:p w14:paraId="3C953FC2"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39" w:name="_Toc350849399"/>
            <w:r w:rsidRPr="0046288A">
              <w:rPr>
                <w:i w:val="0"/>
              </w:rPr>
              <w:t xml:space="preserve">3.2.2 Service Provider and </w:t>
            </w:r>
            <w:r w:rsidRPr="0046288A">
              <w:rPr>
                <w:i w:val="0"/>
              </w:rPr>
              <w:lastRenderedPageBreak/>
              <w:t>Affiliates Not to be Otherwise Interested in Project</w:t>
            </w:r>
            <w:bookmarkEnd w:id="439"/>
          </w:p>
          <w:p w14:paraId="44BBCC52" w14:textId="77777777" w:rsidR="00BD0FF6" w:rsidRPr="0046288A" w:rsidRDefault="00BD0FF6" w:rsidP="009407C2">
            <w:pPr>
              <w:pStyle w:val="BankNormal"/>
              <w:numPr>
                <w:ilvl w:val="12"/>
                <w:numId w:val="0"/>
              </w:numPr>
              <w:spacing w:after="0"/>
            </w:pPr>
          </w:p>
        </w:tc>
        <w:tc>
          <w:tcPr>
            <w:tcW w:w="6750" w:type="dxa"/>
          </w:tcPr>
          <w:p w14:paraId="739A2D45" w14:textId="77777777" w:rsidR="00BD0FF6" w:rsidRPr="0046288A" w:rsidRDefault="00BD0FF6" w:rsidP="009407C2">
            <w:pPr>
              <w:numPr>
                <w:ilvl w:val="12"/>
                <w:numId w:val="0"/>
              </w:numPr>
              <w:spacing w:after="200"/>
              <w:ind w:firstLine="3"/>
              <w:jc w:val="both"/>
            </w:pPr>
            <w:r w:rsidRPr="0046288A">
              <w:lastRenderedPageBreak/>
              <w:t xml:space="preserve">The Service Provider agree that, during the term of this Contract and after its termination, the Service Provider and </w:t>
            </w:r>
            <w:r w:rsidR="00D1775D" w:rsidRPr="0046288A">
              <w:t xml:space="preserve">its </w:t>
            </w:r>
            <w:r w:rsidRPr="0046288A">
              <w:t xml:space="preserve">affiliates, as well as any Subcontractor and any of its affiliates, shall be </w:t>
            </w:r>
            <w:r w:rsidRPr="0046288A">
              <w:lastRenderedPageBreak/>
              <w:t>disqualified from providing goods, works, or Services (other than the Services and any continuation thereof) for any project resulting from or closely related to the Services.</w:t>
            </w:r>
          </w:p>
        </w:tc>
      </w:tr>
      <w:tr w:rsidR="004B2C28" w:rsidRPr="0046288A" w14:paraId="01C0B0E2" w14:textId="77777777" w:rsidTr="000A683B">
        <w:tc>
          <w:tcPr>
            <w:tcW w:w="2250" w:type="dxa"/>
          </w:tcPr>
          <w:p w14:paraId="0FA60826"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40" w:name="_Toc350849400"/>
            <w:r w:rsidRPr="0046288A">
              <w:rPr>
                <w:i w:val="0"/>
              </w:rPr>
              <w:lastRenderedPageBreak/>
              <w:t>3.2.3 Prohibition of Conflicting Activities</w:t>
            </w:r>
            <w:bookmarkEnd w:id="440"/>
          </w:p>
        </w:tc>
        <w:tc>
          <w:tcPr>
            <w:tcW w:w="6750" w:type="dxa"/>
          </w:tcPr>
          <w:p w14:paraId="6F936003" w14:textId="77777777"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14:paraId="03D73480"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during the term of this Contract, any business or professional activities in the Government’s country which would conflict with the activities assigned to them under this Contract;</w:t>
            </w:r>
          </w:p>
          <w:p w14:paraId="7205CB11"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14:paraId="634C50B2"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r>
            <w:proofErr w:type="gramStart"/>
            <w:r w:rsidRPr="0046288A">
              <w:t>after</w:t>
            </w:r>
            <w:proofErr w:type="gramEnd"/>
            <w:r w:rsidRPr="0046288A">
              <w:t xml:space="preserve"> the termination of this Contract, such other activities as may be </w:t>
            </w:r>
            <w:r w:rsidRPr="0046288A">
              <w:rPr>
                <w:b/>
              </w:rPr>
              <w:t>specified in the SCC.</w:t>
            </w:r>
          </w:p>
        </w:tc>
      </w:tr>
      <w:tr w:rsidR="004B2C28" w:rsidRPr="0046288A" w14:paraId="75C6527E" w14:textId="77777777" w:rsidTr="000A683B">
        <w:tc>
          <w:tcPr>
            <w:tcW w:w="2250" w:type="dxa"/>
          </w:tcPr>
          <w:p w14:paraId="584E7703" w14:textId="77777777" w:rsidR="00BD0FF6" w:rsidRPr="0046288A" w:rsidRDefault="00BD0FF6" w:rsidP="009407C2">
            <w:pPr>
              <w:pStyle w:val="Heading3"/>
              <w:keepNext w:val="0"/>
              <w:keepLines w:val="0"/>
              <w:numPr>
                <w:ilvl w:val="12"/>
                <w:numId w:val="0"/>
              </w:numPr>
              <w:tabs>
                <w:tab w:val="left" w:pos="360"/>
              </w:tabs>
              <w:spacing w:after="0"/>
            </w:pPr>
            <w:bookmarkStart w:id="441" w:name="_Toc350746410"/>
            <w:bookmarkStart w:id="442" w:name="_Toc350849401"/>
            <w:bookmarkStart w:id="443" w:name="_Toc29564189"/>
            <w:bookmarkStart w:id="444" w:name="_Toc454738323"/>
            <w:bookmarkStart w:id="445" w:name="_Toc454783553"/>
            <w:bookmarkStart w:id="446" w:name="_Toc494364704"/>
            <w:r w:rsidRPr="0046288A">
              <w:t>3.3</w:t>
            </w:r>
            <w:r w:rsidRPr="0046288A">
              <w:tab/>
              <w:t>Confidentiality</w:t>
            </w:r>
            <w:bookmarkEnd w:id="441"/>
            <w:bookmarkEnd w:id="442"/>
            <w:bookmarkEnd w:id="443"/>
            <w:bookmarkEnd w:id="444"/>
            <w:bookmarkEnd w:id="445"/>
            <w:bookmarkEnd w:id="446"/>
          </w:p>
        </w:tc>
        <w:tc>
          <w:tcPr>
            <w:tcW w:w="6750" w:type="dxa"/>
          </w:tcPr>
          <w:p w14:paraId="55388EAC" w14:textId="77777777" w:rsidR="00BD0FF6" w:rsidRPr="0046288A" w:rsidRDefault="00BD0FF6" w:rsidP="009407C2">
            <w:pPr>
              <w:numPr>
                <w:ilvl w:val="12"/>
                <w:numId w:val="0"/>
              </w:numPr>
              <w:spacing w:after="200"/>
              <w:ind w:firstLine="3"/>
              <w:jc w:val="both"/>
            </w:pPr>
            <w:r w:rsidRPr="0046288A">
              <w:t xml:space="preserve">The Service Provider, </w:t>
            </w:r>
            <w:proofErr w:type="gramStart"/>
            <w:r w:rsidR="00D1775D" w:rsidRPr="0046288A">
              <w:t>its</w:t>
            </w:r>
            <w:proofErr w:type="gramEnd"/>
            <w:r w:rsidR="00D1775D" w:rsidRPr="0046288A">
              <w:t xml:space="preserve">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0001AF35" w14:textId="77777777" w:rsidTr="000A683B">
        <w:tc>
          <w:tcPr>
            <w:tcW w:w="2250" w:type="dxa"/>
          </w:tcPr>
          <w:p w14:paraId="5457AF32"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47" w:name="_Toc350746411"/>
            <w:bookmarkStart w:id="448" w:name="_Toc350849402"/>
            <w:bookmarkStart w:id="449" w:name="_Toc29564190"/>
            <w:bookmarkStart w:id="450" w:name="_Toc454738324"/>
            <w:bookmarkStart w:id="451" w:name="_Toc454783554"/>
            <w:bookmarkStart w:id="452" w:name="_Toc494364705"/>
            <w:r w:rsidRPr="0046288A">
              <w:t>3.4</w:t>
            </w:r>
            <w:r w:rsidRPr="0046288A">
              <w:tab/>
              <w:t>Insurance to be Taken Out by the</w:t>
            </w:r>
            <w:bookmarkEnd w:id="447"/>
            <w:bookmarkEnd w:id="448"/>
            <w:r w:rsidRPr="0046288A">
              <w:t xml:space="preserve"> Service Provider</w:t>
            </w:r>
            <w:bookmarkEnd w:id="449"/>
            <w:bookmarkEnd w:id="450"/>
            <w:bookmarkEnd w:id="451"/>
            <w:bookmarkEnd w:id="452"/>
          </w:p>
        </w:tc>
        <w:tc>
          <w:tcPr>
            <w:tcW w:w="6750" w:type="dxa"/>
          </w:tcPr>
          <w:p w14:paraId="42E90215"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752E44C9" w14:textId="77777777" w:rsidTr="000A683B">
        <w:tc>
          <w:tcPr>
            <w:tcW w:w="2250" w:type="dxa"/>
          </w:tcPr>
          <w:p w14:paraId="5BAB33FB"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53" w:name="_Toc350746412"/>
            <w:bookmarkStart w:id="454" w:name="_Toc350849403"/>
            <w:bookmarkStart w:id="455" w:name="_Toc29564191"/>
            <w:bookmarkStart w:id="456" w:name="_Toc454738325"/>
            <w:bookmarkStart w:id="457" w:name="_Toc454783555"/>
            <w:bookmarkStart w:id="458" w:name="_Toc494364706"/>
            <w:r w:rsidRPr="0046288A">
              <w:t>3.5</w:t>
            </w:r>
            <w:r w:rsidRPr="0046288A">
              <w:tab/>
              <w:t>Service Provider’</w:t>
            </w:r>
            <w:r w:rsidR="00D1775D" w:rsidRPr="0046288A">
              <w:t>s</w:t>
            </w:r>
            <w:r w:rsidRPr="0046288A">
              <w:t xml:space="preserve"> Actions Requiring Employer’s Prior Approval</w:t>
            </w:r>
            <w:bookmarkEnd w:id="453"/>
            <w:bookmarkEnd w:id="454"/>
            <w:bookmarkEnd w:id="455"/>
            <w:bookmarkEnd w:id="456"/>
            <w:bookmarkEnd w:id="457"/>
            <w:bookmarkEnd w:id="458"/>
          </w:p>
        </w:tc>
        <w:tc>
          <w:tcPr>
            <w:tcW w:w="6750" w:type="dxa"/>
          </w:tcPr>
          <w:p w14:paraId="51F61913"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692CBD06"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59" w:name="_Hlt162247611"/>
            <w:r w:rsidRPr="0046288A">
              <w:t xml:space="preserve"> into a subcontract for the performance of any part of the Services,</w:t>
            </w:r>
          </w:p>
          <w:p w14:paraId="745C8830"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1CE180B1"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1212C578" w14:textId="77777777" w:rsidR="00BD0FF6" w:rsidRPr="0046288A" w:rsidRDefault="00BD0FF6" w:rsidP="009407C2">
            <w:pPr>
              <w:numPr>
                <w:ilvl w:val="12"/>
                <w:numId w:val="0"/>
              </w:numPr>
              <w:tabs>
                <w:tab w:val="left" w:pos="540"/>
              </w:tabs>
              <w:spacing w:after="200"/>
              <w:ind w:left="537" w:hanging="537"/>
              <w:jc w:val="both"/>
            </w:pPr>
            <w:r w:rsidRPr="0046288A">
              <w:lastRenderedPageBreak/>
              <w:t>(d)</w:t>
            </w:r>
            <w:r w:rsidRPr="0046288A">
              <w:tab/>
            </w:r>
            <w:proofErr w:type="gramStart"/>
            <w:r w:rsidRPr="0046288A">
              <w:t>any</w:t>
            </w:r>
            <w:proofErr w:type="gramEnd"/>
            <w:r w:rsidRPr="0046288A">
              <w:t xml:space="preserve"> other a</w:t>
            </w:r>
            <w:bookmarkEnd w:id="459"/>
            <w:r w:rsidRPr="0046288A">
              <w:t xml:space="preserve">ction that may be </w:t>
            </w:r>
            <w:r w:rsidRPr="0046288A">
              <w:rPr>
                <w:b/>
              </w:rPr>
              <w:t>specified in the SCC.</w:t>
            </w:r>
          </w:p>
        </w:tc>
      </w:tr>
      <w:tr w:rsidR="004B2C28" w:rsidRPr="0046288A" w14:paraId="38C32899" w14:textId="77777777" w:rsidTr="000A683B">
        <w:tc>
          <w:tcPr>
            <w:tcW w:w="2250" w:type="dxa"/>
          </w:tcPr>
          <w:p w14:paraId="0B11DC11"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60" w:name="_Toc350746413"/>
            <w:bookmarkStart w:id="461" w:name="_Toc350849404"/>
            <w:bookmarkStart w:id="462" w:name="_Toc29564192"/>
            <w:bookmarkStart w:id="463" w:name="_Toc454738326"/>
            <w:bookmarkStart w:id="464" w:name="_Toc454783556"/>
            <w:bookmarkStart w:id="465" w:name="_Toc494364707"/>
            <w:r w:rsidRPr="0046288A">
              <w:lastRenderedPageBreak/>
              <w:t>3.6</w:t>
            </w:r>
            <w:r w:rsidRPr="0046288A">
              <w:tab/>
              <w:t>Reporting Obligations</w:t>
            </w:r>
            <w:bookmarkEnd w:id="460"/>
            <w:bookmarkEnd w:id="461"/>
            <w:bookmarkEnd w:id="462"/>
            <w:bookmarkEnd w:id="463"/>
            <w:bookmarkEnd w:id="464"/>
            <w:bookmarkEnd w:id="465"/>
          </w:p>
        </w:tc>
        <w:tc>
          <w:tcPr>
            <w:tcW w:w="6750" w:type="dxa"/>
          </w:tcPr>
          <w:p w14:paraId="47343431" w14:textId="77777777"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14:paraId="237C0B1B" w14:textId="77777777" w:rsidTr="000A683B">
        <w:tc>
          <w:tcPr>
            <w:tcW w:w="2250" w:type="dxa"/>
          </w:tcPr>
          <w:p w14:paraId="31F94588"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66" w:name="_Toc29564193"/>
            <w:bookmarkStart w:id="467" w:name="_Toc454738327"/>
            <w:bookmarkStart w:id="468" w:name="_Toc454783557"/>
            <w:bookmarkStart w:id="469" w:name="_Toc494364708"/>
            <w:r w:rsidRPr="0046288A">
              <w:t>3.7</w:t>
            </w:r>
            <w:r w:rsidRPr="0046288A">
              <w:tab/>
              <w:t>Documents Prepared by the Service Provider to Be the Property of the Employer</w:t>
            </w:r>
            <w:bookmarkEnd w:id="466"/>
            <w:bookmarkEnd w:id="467"/>
            <w:bookmarkEnd w:id="468"/>
            <w:bookmarkEnd w:id="469"/>
          </w:p>
        </w:tc>
        <w:tc>
          <w:tcPr>
            <w:tcW w:w="6750" w:type="dxa"/>
          </w:tcPr>
          <w:p w14:paraId="42ED44FA"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7A1C7567" w14:textId="77777777" w:rsidTr="000A683B">
        <w:tc>
          <w:tcPr>
            <w:tcW w:w="2250" w:type="dxa"/>
          </w:tcPr>
          <w:p w14:paraId="68C2CDF1" w14:textId="77777777" w:rsidR="00BD0FF6" w:rsidRPr="0046288A" w:rsidRDefault="00BD0FF6" w:rsidP="00024036">
            <w:pPr>
              <w:pStyle w:val="Heading3"/>
              <w:keepNext w:val="0"/>
              <w:keepLines w:val="0"/>
              <w:numPr>
                <w:ilvl w:val="1"/>
                <w:numId w:val="4"/>
              </w:numPr>
              <w:spacing w:after="0"/>
            </w:pPr>
            <w:bookmarkStart w:id="470" w:name="_Toc29564194"/>
            <w:bookmarkStart w:id="471" w:name="_Toc454738328"/>
            <w:bookmarkStart w:id="472" w:name="_Toc454783558"/>
            <w:bookmarkStart w:id="473" w:name="_Toc494364709"/>
            <w:r w:rsidRPr="0046288A">
              <w:t>Liquidated Damages</w:t>
            </w:r>
            <w:bookmarkEnd w:id="470"/>
            <w:bookmarkEnd w:id="471"/>
            <w:bookmarkEnd w:id="472"/>
            <w:bookmarkEnd w:id="473"/>
          </w:p>
          <w:p w14:paraId="14638D2A" w14:textId="77777777" w:rsidR="00BD0FF6" w:rsidRPr="0046288A" w:rsidRDefault="00BD0FF6" w:rsidP="009407C2">
            <w:pPr>
              <w:pStyle w:val="BankNormal"/>
              <w:spacing w:after="0"/>
            </w:pPr>
          </w:p>
        </w:tc>
        <w:tc>
          <w:tcPr>
            <w:tcW w:w="6750" w:type="dxa"/>
          </w:tcPr>
          <w:p w14:paraId="4A2B4C57" w14:textId="77777777" w:rsidR="00BD0FF6" w:rsidRPr="0046288A" w:rsidRDefault="00BD0FF6" w:rsidP="009407C2">
            <w:pPr>
              <w:numPr>
                <w:ilvl w:val="12"/>
                <w:numId w:val="0"/>
              </w:numPr>
              <w:spacing w:after="200"/>
              <w:ind w:firstLine="3"/>
              <w:jc w:val="both"/>
            </w:pPr>
          </w:p>
        </w:tc>
      </w:tr>
      <w:tr w:rsidR="004B2C28" w:rsidRPr="0046288A" w14:paraId="2550CDA8" w14:textId="77777777" w:rsidTr="000A683B">
        <w:tc>
          <w:tcPr>
            <w:tcW w:w="2250" w:type="dxa"/>
          </w:tcPr>
          <w:p w14:paraId="30D0DB6B"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14:paraId="577E5A08" w14:textId="77777777"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tc>
      </w:tr>
      <w:tr w:rsidR="004B2C28" w:rsidRPr="0046288A" w14:paraId="5A664C10" w14:textId="77777777" w:rsidTr="000A683B">
        <w:tc>
          <w:tcPr>
            <w:tcW w:w="2250" w:type="dxa"/>
          </w:tcPr>
          <w:p w14:paraId="27EE7D53"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14:paraId="034AA416" w14:textId="77777777" w:rsidR="00BD0FF6" w:rsidRPr="0046288A" w:rsidRDefault="00BD0FF6" w:rsidP="009407C2">
            <w:pPr>
              <w:pStyle w:val="BankNormal"/>
              <w:ind w:left="900" w:hanging="900"/>
              <w:rPr>
                <w:b/>
                <w:bCs/>
              </w:rPr>
            </w:pPr>
          </w:p>
        </w:tc>
        <w:tc>
          <w:tcPr>
            <w:tcW w:w="6750" w:type="dxa"/>
          </w:tcPr>
          <w:p w14:paraId="618585AE"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628D2C34" w14:textId="77777777" w:rsidTr="000A683B">
        <w:tc>
          <w:tcPr>
            <w:tcW w:w="2250" w:type="dxa"/>
          </w:tcPr>
          <w:p w14:paraId="2180E937"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14:paraId="697FAFEE"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5C540AD" w14:textId="77777777" w:rsidTr="000A683B">
        <w:trPr>
          <w:trHeight w:val="2725"/>
        </w:trPr>
        <w:tc>
          <w:tcPr>
            <w:tcW w:w="2250" w:type="dxa"/>
          </w:tcPr>
          <w:p w14:paraId="5CE5B290"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74" w:name="_Toc29564195"/>
            <w:bookmarkStart w:id="475" w:name="_Toc454738329"/>
            <w:bookmarkStart w:id="476" w:name="_Toc454783559"/>
            <w:bookmarkStart w:id="477" w:name="_Toc494364710"/>
            <w:r w:rsidRPr="0046288A">
              <w:lastRenderedPageBreak/>
              <w:t>3.9</w:t>
            </w:r>
            <w:r w:rsidRPr="0046288A">
              <w:tab/>
              <w:t>Performance Security</w:t>
            </w:r>
            <w:bookmarkEnd w:id="474"/>
            <w:bookmarkEnd w:id="475"/>
            <w:bookmarkEnd w:id="476"/>
            <w:bookmarkEnd w:id="477"/>
          </w:p>
        </w:tc>
        <w:tc>
          <w:tcPr>
            <w:tcW w:w="6750" w:type="dxa"/>
          </w:tcPr>
          <w:p w14:paraId="730018D3" w14:textId="77777777" w:rsidR="00BD0FF6" w:rsidRPr="0046288A" w:rsidRDefault="00BD0FF6" w:rsidP="009407C2">
            <w:pPr>
              <w:numPr>
                <w:ilvl w:val="12"/>
                <w:numId w:val="0"/>
              </w:numPr>
              <w:spacing w:after="200"/>
              <w:ind w:firstLine="3"/>
              <w:jc w:val="both"/>
            </w:pPr>
            <w:r w:rsidRPr="0046288A">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r w:rsidR="00615AA3" w:rsidRPr="0046288A">
              <w:t>.</w:t>
            </w:r>
          </w:p>
        </w:tc>
      </w:tr>
      <w:tr w:rsidR="00C40D37" w:rsidRPr="0046288A" w14:paraId="46959F79" w14:textId="77777777" w:rsidTr="000A683B">
        <w:trPr>
          <w:trHeight w:val="1090"/>
        </w:trPr>
        <w:tc>
          <w:tcPr>
            <w:tcW w:w="2250" w:type="dxa"/>
            <w:shd w:val="clear" w:color="auto" w:fill="auto"/>
          </w:tcPr>
          <w:p w14:paraId="5B4F0796" w14:textId="77777777" w:rsidR="00C40D37" w:rsidRPr="0046288A" w:rsidRDefault="00C40D37" w:rsidP="009407C2">
            <w:pPr>
              <w:pStyle w:val="Heading3"/>
              <w:keepNext w:val="0"/>
              <w:keepLines w:val="0"/>
              <w:numPr>
                <w:ilvl w:val="12"/>
                <w:numId w:val="0"/>
              </w:numPr>
              <w:tabs>
                <w:tab w:val="left" w:pos="360"/>
              </w:tabs>
              <w:spacing w:after="0"/>
              <w:ind w:left="360" w:hanging="360"/>
            </w:pPr>
            <w:bookmarkStart w:id="478" w:name="_Toc454738330"/>
            <w:bookmarkStart w:id="479" w:name="_Toc454783560"/>
            <w:bookmarkStart w:id="480" w:name="_Toc494364711"/>
            <w:r w:rsidRPr="0046288A">
              <w:t>3.10 Fraud and Corruption</w:t>
            </w:r>
            <w:bookmarkEnd w:id="478"/>
            <w:bookmarkEnd w:id="479"/>
            <w:bookmarkEnd w:id="480"/>
          </w:p>
        </w:tc>
        <w:tc>
          <w:tcPr>
            <w:tcW w:w="6750" w:type="dxa"/>
            <w:shd w:val="clear" w:color="auto" w:fill="auto"/>
          </w:tcPr>
          <w:p w14:paraId="01E2DE10"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776DB3BF"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771A17C2" w14:textId="77777777" w:rsidTr="000A683B">
        <w:tc>
          <w:tcPr>
            <w:tcW w:w="2250" w:type="dxa"/>
            <w:shd w:val="clear" w:color="auto" w:fill="auto"/>
          </w:tcPr>
          <w:p w14:paraId="7513C3E3" w14:textId="77777777" w:rsidR="00215461" w:rsidRPr="0046288A" w:rsidRDefault="00215461" w:rsidP="009407C2">
            <w:pPr>
              <w:pStyle w:val="Heading3"/>
              <w:keepNext w:val="0"/>
              <w:keepLines w:val="0"/>
              <w:numPr>
                <w:ilvl w:val="12"/>
                <w:numId w:val="0"/>
              </w:numPr>
              <w:tabs>
                <w:tab w:val="left" w:pos="360"/>
              </w:tabs>
              <w:spacing w:after="0"/>
              <w:ind w:left="360" w:hanging="360"/>
            </w:pPr>
            <w:bookmarkStart w:id="481" w:name="_Toc454738331"/>
            <w:bookmarkStart w:id="482" w:name="_Toc454783561"/>
            <w:bookmarkStart w:id="483" w:name="_Toc494364712"/>
            <w:r w:rsidRPr="0046288A">
              <w:t>3.11 Sustainable Procurement</w:t>
            </w:r>
            <w:bookmarkEnd w:id="481"/>
            <w:bookmarkEnd w:id="482"/>
            <w:bookmarkEnd w:id="483"/>
          </w:p>
        </w:tc>
        <w:tc>
          <w:tcPr>
            <w:tcW w:w="6750" w:type="dxa"/>
            <w:shd w:val="clear" w:color="auto" w:fill="auto"/>
          </w:tcPr>
          <w:p w14:paraId="124EE0FD" w14:textId="77777777"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bl>
    <w:p w14:paraId="3F0E631D" w14:textId="77777777" w:rsidR="00BD0FF6" w:rsidRPr="0046288A" w:rsidRDefault="00BD0FF6" w:rsidP="009407C2">
      <w:pPr>
        <w:numPr>
          <w:ilvl w:val="12"/>
          <w:numId w:val="0"/>
        </w:numPr>
      </w:pPr>
    </w:p>
    <w:p w14:paraId="25FD3045" w14:textId="77777777" w:rsidR="00BD0FF6" w:rsidRPr="0046288A" w:rsidRDefault="00BD0FF6" w:rsidP="009407C2">
      <w:pPr>
        <w:pStyle w:val="Heading2"/>
        <w:numPr>
          <w:ilvl w:val="12"/>
          <w:numId w:val="0"/>
        </w:numPr>
      </w:pPr>
      <w:bookmarkStart w:id="484" w:name="_Toc350746415"/>
      <w:bookmarkStart w:id="485" w:name="_Toc350849406"/>
      <w:bookmarkStart w:id="486" w:name="_Toc29564196"/>
      <w:bookmarkStart w:id="487" w:name="_Toc454738332"/>
      <w:bookmarkStart w:id="488" w:name="_Toc454783562"/>
      <w:bookmarkStart w:id="489" w:name="_Toc494364713"/>
      <w:r w:rsidRPr="0046288A">
        <w:t>4.  Service Provider’s Personnel</w:t>
      </w:r>
      <w:bookmarkEnd w:id="484"/>
      <w:bookmarkEnd w:id="485"/>
      <w:bookmarkEnd w:id="486"/>
      <w:bookmarkEnd w:id="487"/>
      <w:bookmarkEnd w:id="488"/>
      <w:bookmarkEnd w:id="489"/>
    </w:p>
    <w:p w14:paraId="7D318DA5"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3D78FBF7" w14:textId="77777777">
        <w:tc>
          <w:tcPr>
            <w:tcW w:w="2358" w:type="dxa"/>
          </w:tcPr>
          <w:p w14:paraId="7113F730" w14:textId="77777777" w:rsidR="00BD0FF6" w:rsidRPr="0046288A" w:rsidRDefault="00BD0FF6" w:rsidP="009407C2">
            <w:pPr>
              <w:pStyle w:val="Heading3"/>
              <w:keepNext w:val="0"/>
              <w:keepLines w:val="0"/>
              <w:numPr>
                <w:ilvl w:val="12"/>
                <w:numId w:val="0"/>
              </w:numPr>
              <w:spacing w:after="0"/>
              <w:ind w:left="360" w:hanging="360"/>
            </w:pPr>
            <w:bookmarkStart w:id="490" w:name="_Toc350746416"/>
            <w:bookmarkStart w:id="491" w:name="_Toc350849407"/>
            <w:bookmarkStart w:id="492" w:name="_Toc29564197"/>
            <w:bookmarkStart w:id="493" w:name="_Toc454738333"/>
            <w:bookmarkStart w:id="494" w:name="_Toc454783563"/>
            <w:bookmarkStart w:id="495" w:name="_Toc494364714"/>
            <w:r w:rsidRPr="0046288A">
              <w:t>4.1</w:t>
            </w:r>
            <w:r w:rsidRPr="0046288A">
              <w:tab/>
              <w:t>Description of Personnel</w:t>
            </w:r>
            <w:bookmarkEnd w:id="490"/>
            <w:bookmarkEnd w:id="491"/>
            <w:bookmarkEnd w:id="492"/>
            <w:bookmarkEnd w:id="493"/>
            <w:bookmarkEnd w:id="494"/>
            <w:bookmarkEnd w:id="495"/>
          </w:p>
        </w:tc>
        <w:tc>
          <w:tcPr>
            <w:tcW w:w="6786" w:type="dxa"/>
          </w:tcPr>
          <w:p w14:paraId="25FEDD35"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60E50759" w14:textId="77777777">
        <w:tc>
          <w:tcPr>
            <w:tcW w:w="2358" w:type="dxa"/>
          </w:tcPr>
          <w:p w14:paraId="65671808" w14:textId="77777777" w:rsidR="00BD0FF6" w:rsidRPr="0046288A" w:rsidRDefault="00BD0FF6" w:rsidP="009407C2">
            <w:pPr>
              <w:pStyle w:val="Heading3"/>
              <w:keepNext w:val="0"/>
              <w:keepLines w:val="0"/>
              <w:numPr>
                <w:ilvl w:val="12"/>
                <w:numId w:val="0"/>
              </w:numPr>
              <w:spacing w:after="0"/>
              <w:ind w:left="360" w:hanging="360"/>
            </w:pPr>
            <w:bookmarkStart w:id="496" w:name="_Toc350746417"/>
            <w:bookmarkStart w:id="497" w:name="_Toc350849408"/>
            <w:bookmarkStart w:id="498" w:name="_Toc29564198"/>
            <w:bookmarkStart w:id="499" w:name="_Toc454738334"/>
            <w:bookmarkStart w:id="500" w:name="_Toc454783564"/>
            <w:bookmarkStart w:id="501" w:name="_Toc494364715"/>
            <w:r w:rsidRPr="0046288A">
              <w:t>4.2</w:t>
            </w:r>
            <w:r w:rsidRPr="0046288A">
              <w:tab/>
              <w:t>Removal and/or Replacement of Personnel</w:t>
            </w:r>
            <w:bookmarkEnd w:id="496"/>
            <w:bookmarkEnd w:id="497"/>
            <w:bookmarkEnd w:id="498"/>
            <w:bookmarkEnd w:id="499"/>
            <w:bookmarkEnd w:id="500"/>
            <w:bookmarkEnd w:id="501"/>
          </w:p>
        </w:tc>
        <w:tc>
          <w:tcPr>
            <w:tcW w:w="6786" w:type="dxa"/>
          </w:tcPr>
          <w:p w14:paraId="3F11DAED"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2B087EC8"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w:t>
            </w:r>
            <w:r w:rsidRPr="0046288A">
              <w:lastRenderedPageBreak/>
              <w:t>replacement a person with qualifications and experience acceptable to the Employer.</w:t>
            </w:r>
          </w:p>
          <w:p w14:paraId="7FF47979"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4D57CCDB" w14:textId="77777777" w:rsidR="00BD0FF6" w:rsidRPr="0046288A" w:rsidRDefault="00BD0FF6" w:rsidP="009407C2">
      <w:pPr>
        <w:pStyle w:val="Heading2"/>
        <w:numPr>
          <w:ilvl w:val="12"/>
          <w:numId w:val="0"/>
        </w:numPr>
      </w:pPr>
      <w:bookmarkStart w:id="502" w:name="_Toc350746418"/>
      <w:bookmarkStart w:id="503" w:name="_Toc350849409"/>
      <w:bookmarkStart w:id="504" w:name="_Toc29564199"/>
      <w:bookmarkStart w:id="505" w:name="_Toc454738335"/>
      <w:bookmarkStart w:id="506" w:name="_Toc454783565"/>
      <w:bookmarkStart w:id="507" w:name="_Toc494364716"/>
      <w:r w:rsidRPr="0046288A">
        <w:lastRenderedPageBreak/>
        <w:t xml:space="preserve">5.  Obligations of the </w:t>
      </w:r>
      <w:bookmarkEnd w:id="502"/>
      <w:bookmarkEnd w:id="503"/>
      <w:r w:rsidRPr="0046288A">
        <w:t>Employer</w:t>
      </w:r>
      <w:bookmarkEnd w:id="504"/>
      <w:bookmarkEnd w:id="505"/>
      <w:bookmarkEnd w:id="506"/>
      <w:bookmarkEnd w:id="507"/>
    </w:p>
    <w:p w14:paraId="3C5ABA23"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49095CB4" w14:textId="77777777">
        <w:tc>
          <w:tcPr>
            <w:tcW w:w="2160" w:type="dxa"/>
          </w:tcPr>
          <w:p w14:paraId="7FA39C9D" w14:textId="77777777" w:rsidR="00BD0FF6" w:rsidRPr="0046288A" w:rsidRDefault="00BD0FF6" w:rsidP="009407C2">
            <w:pPr>
              <w:pStyle w:val="Heading3"/>
              <w:keepNext w:val="0"/>
              <w:keepLines w:val="0"/>
              <w:numPr>
                <w:ilvl w:val="12"/>
                <w:numId w:val="0"/>
              </w:numPr>
              <w:spacing w:after="0"/>
              <w:ind w:left="360" w:hanging="360"/>
            </w:pPr>
            <w:bookmarkStart w:id="508" w:name="_Toc350746419"/>
            <w:bookmarkStart w:id="509" w:name="_Toc350849410"/>
            <w:bookmarkStart w:id="510" w:name="_Toc29564200"/>
            <w:bookmarkStart w:id="511" w:name="_Toc454738336"/>
            <w:bookmarkStart w:id="512" w:name="_Toc454783566"/>
            <w:bookmarkStart w:id="513" w:name="_Toc494364717"/>
            <w:r w:rsidRPr="0046288A">
              <w:t>5.1</w:t>
            </w:r>
            <w:r w:rsidRPr="0046288A">
              <w:tab/>
              <w:t>Assistance and Exemptions</w:t>
            </w:r>
            <w:bookmarkEnd w:id="508"/>
            <w:bookmarkEnd w:id="509"/>
            <w:bookmarkEnd w:id="510"/>
            <w:bookmarkEnd w:id="511"/>
            <w:bookmarkEnd w:id="512"/>
            <w:bookmarkEnd w:id="513"/>
          </w:p>
        </w:tc>
        <w:tc>
          <w:tcPr>
            <w:tcW w:w="6984" w:type="dxa"/>
          </w:tcPr>
          <w:p w14:paraId="42BC3350" w14:textId="77777777"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14:paraId="195885DF" w14:textId="77777777">
        <w:tc>
          <w:tcPr>
            <w:tcW w:w="2160" w:type="dxa"/>
          </w:tcPr>
          <w:p w14:paraId="07363AAA" w14:textId="77777777" w:rsidR="00BD0FF6" w:rsidRPr="0046288A" w:rsidRDefault="00BD0FF6" w:rsidP="009407C2">
            <w:pPr>
              <w:pStyle w:val="Heading3"/>
              <w:keepNext w:val="0"/>
              <w:keepLines w:val="0"/>
              <w:numPr>
                <w:ilvl w:val="12"/>
                <w:numId w:val="0"/>
              </w:numPr>
              <w:spacing w:after="0"/>
              <w:ind w:left="360" w:hanging="360"/>
            </w:pPr>
            <w:bookmarkStart w:id="514" w:name="_Toc350746420"/>
            <w:bookmarkStart w:id="515" w:name="_Toc350849411"/>
            <w:bookmarkStart w:id="516" w:name="_Toc29564201"/>
            <w:bookmarkStart w:id="517" w:name="_Toc454738337"/>
            <w:bookmarkStart w:id="518" w:name="_Toc454783567"/>
            <w:bookmarkStart w:id="519" w:name="_Toc494364718"/>
            <w:r w:rsidRPr="0046288A">
              <w:t>5.2</w:t>
            </w:r>
            <w:r w:rsidRPr="0046288A">
              <w:tab/>
              <w:t>Change in the Applicable Law</w:t>
            </w:r>
            <w:bookmarkEnd w:id="514"/>
            <w:bookmarkEnd w:id="515"/>
            <w:bookmarkEnd w:id="516"/>
            <w:bookmarkEnd w:id="517"/>
            <w:bookmarkEnd w:id="518"/>
            <w:bookmarkEnd w:id="519"/>
          </w:p>
        </w:tc>
        <w:tc>
          <w:tcPr>
            <w:tcW w:w="6984" w:type="dxa"/>
          </w:tcPr>
          <w:p w14:paraId="467533FF" w14:textId="77777777"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15BFE17C" w14:textId="77777777">
        <w:tc>
          <w:tcPr>
            <w:tcW w:w="2160" w:type="dxa"/>
          </w:tcPr>
          <w:p w14:paraId="74147362" w14:textId="77777777" w:rsidR="00BD0FF6" w:rsidRPr="0046288A" w:rsidRDefault="00BD0FF6" w:rsidP="009407C2">
            <w:pPr>
              <w:pStyle w:val="Heading3"/>
              <w:keepNext w:val="0"/>
              <w:keepLines w:val="0"/>
              <w:numPr>
                <w:ilvl w:val="12"/>
                <w:numId w:val="0"/>
              </w:numPr>
              <w:spacing w:after="0"/>
              <w:ind w:left="360" w:hanging="360"/>
            </w:pPr>
            <w:bookmarkStart w:id="520" w:name="_Toc350746421"/>
            <w:bookmarkStart w:id="521" w:name="_Toc350849412"/>
            <w:bookmarkStart w:id="522" w:name="_Toc29564202"/>
            <w:bookmarkStart w:id="523" w:name="_Toc454738338"/>
            <w:bookmarkStart w:id="524" w:name="_Toc454783568"/>
            <w:bookmarkStart w:id="525" w:name="_Toc494364719"/>
            <w:r w:rsidRPr="0046288A">
              <w:t>5.3</w:t>
            </w:r>
            <w:r w:rsidRPr="0046288A">
              <w:tab/>
              <w:t>Services and Facilities</w:t>
            </w:r>
            <w:bookmarkEnd w:id="520"/>
            <w:bookmarkEnd w:id="521"/>
            <w:bookmarkEnd w:id="522"/>
            <w:bookmarkEnd w:id="523"/>
            <w:bookmarkEnd w:id="524"/>
            <w:bookmarkEnd w:id="525"/>
          </w:p>
        </w:tc>
        <w:tc>
          <w:tcPr>
            <w:tcW w:w="6984" w:type="dxa"/>
          </w:tcPr>
          <w:p w14:paraId="4F9B595B"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7D3A1B53" w14:textId="77777777" w:rsidR="00BD0FF6" w:rsidRPr="0046288A" w:rsidRDefault="00BD0FF6" w:rsidP="009407C2">
      <w:pPr>
        <w:numPr>
          <w:ilvl w:val="12"/>
          <w:numId w:val="0"/>
        </w:numPr>
      </w:pPr>
    </w:p>
    <w:p w14:paraId="393731B8" w14:textId="77777777" w:rsidR="00BD0FF6" w:rsidRPr="0046288A" w:rsidRDefault="00BD0FF6" w:rsidP="009407C2">
      <w:pPr>
        <w:pStyle w:val="Heading2"/>
        <w:numPr>
          <w:ilvl w:val="12"/>
          <w:numId w:val="0"/>
        </w:numPr>
      </w:pPr>
      <w:bookmarkStart w:id="526" w:name="_Toc350746422"/>
      <w:bookmarkStart w:id="527" w:name="_Toc350849413"/>
      <w:bookmarkStart w:id="528" w:name="_Toc29564203"/>
      <w:bookmarkStart w:id="529" w:name="_Toc454738339"/>
      <w:bookmarkStart w:id="530" w:name="_Toc454783569"/>
      <w:bookmarkStart w:id="531" w:name="_Toc494364720"/>
      <w:r w:rsidRPr="0046288A">
        <w:t xml:space="preserve">6.  Payments to the </w:t>
      </w:r>
      <w:bookmarkEnd w:id="526"/>
      <w:bookmarkEnd w:id="527"/>
      <w:r w:rsidRPr="0046288A">
        <w:t>Service Provider</w:t>
      </w:r>
      <w:bookmarkEnd w:id="528"/>
      <w:bookmarkEnd w:id="529"/>
      <w:bookmarkEnd w:id="530"/>
      <w:bookmarkEnd w:id="531"/>
    </w:p>
    <w:p w14:paraId="157B2F58"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EBFD808" w14:textId="77777777">
        <w:tc>
          <w:tcPr>
            <w:tcW w:w="2160" w:type="dxa"/>
          </w:tcPr>
          <w:p w14:paraId="31D41218" w14:textId="77777777" w:rsidR="00BD0FF6" w:rsidRPr="0046288A" w:rsidRDefault="00BD0FF6" w:rsidP="009407C2">
            <w:pPr>
              <w:pStyle w:val="Heading3"/>
              <w:keepNext w:val="0"/>
              <w:keepLines w:val="0"/>
              <w:numPr>
                <w:ilvl w:val="12"/>
                <w:numId w:val="0"/>
              </w:numPr>
              <w:spacing w:after="0"/>
              <w:ind w:left="360" w:hanging="360"/>
            </w:pPr>
            <w:bookmarkStart w:id="532" w:name="_Toc350746423"/>
            <w:bookmarkStart w:id="533" w:name="_Toc350849414"/>
            <w:bookmarkStart w:id="534" w:name="_Toc29564204"/>
            <w:bookmarkStart w:id="535" w:name="_Toc454738340"/>
            <w:bookmarkStart w:id="536" w:name="_Toc454783570"/>
            <w:bookmarkStart w:id="537" w:name="_Toc494364721"/>
            <w:r w:rsidRPr="0046288A">
              <w:t>6.1</w:t>
            </w:r>
            <w:r w:rsidRPr="0046288A">
              <w:tab/>
              <w:t>Lump-Sum Remuneration</w:t>
            </w:r>
            <w:bookmarkEnd w:id="532"/>
            <w:bookmarkEnd w:id="533"/>
            <w:bookmarkEnd w:id="534"/>
            <w:bookmarkEnd w:id="535"/>
            <w:bookmarkEnd w:id="536"/>
            <w:bookmarkEnd w:id="537"/>
          </w:p>
        </w:tc>
        <w:tc>
          <w:tcPr>
            <w:tcW w:w="6984" w:type="dxa"/>
          </w:tcPr>
          <w:p w14:paraId="2FC6F55E"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7A2C1C43" w14:textId="77777777">
        <w:tc>
          <w:tcPr>
            <w:tcW w:w="2160" w:type="dxa"/>
          </w:tcPr>
          <w:p w14:paraId="20CFB6A6" w14:textId="77777777" w:rsidR="00BD0FF6" w:rsidRPr="0046288A" w:rsidRDefault="00BD0FF6" w:rsidP="009407C2">
            <w:pPr>
              <w:pStyle w:val="Heading3"/>
              <w:keepNext w:val="0"/>
              <w:keepLines w:val="0"/>
              <w:numPr>
                <w:ilvl w:val="12"/>
                <w:numId w:val="0"/>
              </w:numPr>
              <w:spacing w:after="0"/>
              <w:ind w:left="360" w:hanging="360"/>
            </w:pPr>
            <w:bookmarkStart w:id="538" w:name="_Toc350746424"/>
            <w:bookmarkStart w:id="539" w:name="_Toc350849415"/>
            <w:bookmarkStart w:id="540" w:name="_Toc29564205"/>
            <w:bookmarkStart w:id="541" w:name="_Toc454738341"/>
            <w:bookmarkStart w:id="542" w:name="_Toc454783571"/>
            <w:bookmarkStart w:id="543" w:name="_Toc494364722"/>
            <w:r w:rsidRPr="0046288A">
              <w:t>6.2</w:t>
            </w:r>
            <w:r w:rsidRPr="0046288A">
              <w:tab/>
              <w:t>Contract Price</w:t>
            </w:r>
            <w:bookmarkEnd w:id="538"/>
            <w:bookmarkEnd w:id="539"/>
            <w:bookmarkEnd w:id="540"/>
            <w:bookmarkEnd w:id="541"/>
            <w:bookmarkEnd w:id="542"/>
            <w:bookmarkEnd w:id="543"/>
          </w:p>
        </w:tc>
        <w:tc>
          <w:tcPr>
            <w:tcW w:w="6984" w:type="dxa"/>
          </w:tcPr>
          <w:p w14:paraId="5B9ECF00" w14:textId="77777777"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14:paraId="767824E3"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14:paraId="3EDC5B1C" w14:textId="77777777">
        <w:tc>
          <w:tcPr>
            <w:tcW w:w="2160" w:type="dxa"/>
          </w:tcPr>
          <w:p w14:paraId="094523AA" w14:textId="77777777" w:rsidR="00BD0FF6" w:rsidRPr="0046288A" w:rsidRDefault="00BD0FF6" w:rsidP="009407C2">
            <w:pPr>
              <w:pStyle w:val="Heading3"/>
              <w:keepNext w:val="0"/>
              <w:keepLines w:val="0"/>
              <w:numPr>
                <w:ilvl w:val="12"/>
                <w:numId w:val="0"/>
              </w:numPr>
              <w:spacing w:after="0"/>
              <w:ind w:left="360" w:hanging="360"/>
            </w:pPr>
            <w:bookmarkStart w:id="544" w:name="_Toc350746425"/>
            <w:bookmarkStart w:id="545" w:name="_Toc350849416"/>
            <w:bookmarkStart w:id="546" w:name="_Toc29564206"/>
            <w:bookmarkStart w:id="547" w:name="_Toc454738342"/>
            <w:bookmarkStart w:id="548" w:name="_Toc454783572"/>
            <w:bookmarkStart w:id="549" w:name="_Toc494364723"/>
            <w:r w:rsidRPr="0046288A">
              <w:t>6.3</w:t>
            </w:r>
            <w:r w:rsidRPr="0046288A">
              <w:tab/>
              <w:t>Payment for Additional Services</w:t>
            </w:r>
            <w:bookmarkEnd w:id="544"/>
            <w:bookmarkEnd w:id="545"/>
            <w:r w:rsidRPr="0046288A">
              <w:t>, and Performance Incentive Compensation</w:t>
            </w:r>
            <w:bookmarkEnd w:id="546"/>
            <w:bookmarkEnd w:id="547"/>
            <w:bookmarkEnd w:id="548"/>
            <w:bookmarkEnd w:id="549"/>
          </w:p>
        </w:tc>
        <w:tc>
          <w:tcPr>
            <w:tcW w:w="6984" w:type="dxa"/>
          </w:tcPr>
          <w:p w14:paraId="3C75E4D5" w14:textId="77777777" w:rsidR="00BD0FF6" w:rsidRPr="0046288A" w:rsidRDefault="00BD0FF6" w:rsidP="00024036">
            <w:pPr>
              <w:numPr>
                <w:ilvl w:val="2"/>
                <w:numId w:val="3"/>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11D8A270" w14:textId="77777777" w:rsidR="00BD0FF6" w:rsidRPr="0046288A" w:rsidRDefault="00B93A18" w:rsidP="00024036">
            <w:pPr>
              <w:numPr>
                <w:ilvl w:val="2"/>
                <w:numId w:val="3"/>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0A1667CF" w14:textId="77777777">
        <w:tc>
          <w:tcPr>
            <w:tcW w:w="2160" w:type="dxa"/>
          </w:tcPr>
          <w:p w14:paraId="26A01265" w14:textId="77777777" w:rsidR="00BD0FF6" w:rsidRPr="0046288A" w:rsidRDefault="00BD0FF6" w:rsidP="009407C2">
            <w:pPr>
              <w:pStyle w:val="Heading3"/>
              <w:keepNext w:val="0"/>
              <w:keepLines w:val="0"/>
              <w:numPr>
                <w:ilvl w:val="12"/>
                <w:numId w:val="0"/>
              </w:numPr>
              <w:spacing w:after="0"/>
              <w:ind w:left="360" w:hanging="360"/>
            </w:pPr>
            <w:bookmarkStart w:id="550" w:name="_Toc350746426"/>
            <w:bookmarkStart w:id="551" w:name="_Toc350849417"/>
            <w:bookmarkStart w:id="552" w:name="_Toc29564207"/>
            <w:bookmarkStart w:id="553" w:name="_Toc454738343"/>
            <w:bookmarkStart w:id="554" w:name="_Toc454783573"/>
            <w:bookmarkStart w:id="555" w:name="_Toc494364724"/>
            <w:r w:rsidRPr="0046288A">
              <w:lastRenderedPageBreak/>
              <w:t>6.4</w:t>
            </w:r>
            <w:r w:rsidRPr="0046288A">
              <w:tab/>
              <w:t>Terms and Conditions of Payment</w:t>
            </w:r>
            <w:bookmarkEnd w:id="550"/>
            <w:bookmarkEnd w:id="551"/>
            <w:bookmarkEnd w:id="552"/>
            <w:bookmarkEnd w:id="553"/>
            <w:bookmarkEnd w:id="554"/>
            <w:bookmarkEnd w:id="555"/>
          </w:p>
        </w:tc>
        <w:tc>
          <w:tcPr>
            <w:tcW w:w="6984" w:type="dxa"/>
          </w:tcPr>
          <w:p w14:paraId="65EE82A2"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4C851C8A" w14:textId="77777777">
        <w:tc>
          <w:tcPr>
            <w:tcW w:w="2160" w:type="dxa"/>
          </w:tcPr>
          <w:p w14:paraId="18991358" w14:textId="77777777" w:rsidR="00BD0FF6" w:rsidRPr="0046288A" w:rsidRDefault="00BD0FF6" w:rsidP="009407C2">
            <w:pPr>
              <w:pStyle w:val="Heading3"/>
              <w:keepNext w:val="0"/>
              <w:keepLines w:val="0"/>
              <w:numPr>
                <w:ilvl w:val="12"/>
                <w:numId w:val="0"/>
              </w:numPr>
              <w:spacing w:after="0"/>
              <w:ind w:left="360" w:hanging="360"/>
            </w:pPr>
            <w:bookmarkStart w:id="556" w:name="_Toc350746427"/>
            <w:bookmarkStart w:id="557" w:name="_Toc350849418"/>
            <w:bookmarkStart w:id="558" w:name="_Toc29564208"/>
            <w:bookmarkStart w:id="559" w:name="_Toc454738344"/>
            <w:bookmarkStart w:id="560" w:name="_Toc454783574"/>
            <w:bookmarkStart w:id="561" w:name="_Toc494364725"/>
            <w:r w:rsidRPr="0046288A">
              <w:t>6.5</w:t>
            </w:r>
            <w:r w:rsidRPr="0046288A">
              <w:tab/>
              <w:t>Interest on Delayed Payments</w:t>
            </w:r>
            <w:bookmarkEnd w:id="556"/>
            <w:bookmarkEnd w:id="557"/>
            <w:bookmarkEnd w:id="558"/>
            <w:bookmarkEnd w:id="559"/>
            <w:bookmarkEnd w:id="560"/>
            <w:bookmarkEnd w:id="561"/>
          </w:p>
        </w:tc>
        <w:tc>
          <w:tcPr>
            <w:tcW w:w="6984" w:type="dxa"/>
          </w:tcPr>
          <w:p w14:paraId="4387D1B6" w14:textId="77777777" w:rsidR="00BD0FF6" w:rsidRPr="0046288A" w:rsidRDefault="00BD0FF6" w:rsidP="009407C2">
            <w:pPr>
              <w:numPr>
                <w:ilvl w:val="12"/>
                <w:numId w:val="0"/>
              </w:numPr>
              <w:spacing w:after="200"/>
              <w:jc w:val="both"/>
            </w:pPr>
            <w:r w:rsidRPr="0046288A">
              <w:t>If the Employer has delayed payments beyond fifteen (15) days after the due date stated in the SCC, interest shall be paid to the Service Provider for each day of delay at the rate stated in the SCC</w:t>
            </w:r>
            <w:r w:rsidR="00213E65" w:rsidRPr="0046288A">
              <w:t>.</w:t>
            </w:r>
          </w:p>
        </w:tc>
      </w:tr>
      <w:tr w:rsidR="00BD0FF6" w:rsidRPr="0046288A" w14:paraId="323CA3C1" w14:textId="77777777">
        <w:tc>
          <w:tcPr>
            <w:tcW w:w="2160" w:type="dxa"/>
          </w:tcPr>
          <w:p w14:paraId="29A4C9C7" w14:textId="77777777" w:rsidR="00BD0FF6" w:rsidRPr="0046288A" w:rsidRDefault="00BD0FF6" w:rsidP="009407C2">
            <w:pPr>
              <w:pStyle w:val="Heading3"/>
              <w:keepNext w:val="0"/>
              <w:keepLines w:val="0"/>
              <w:numPr>
                <w:ilvl w:val="12"/>
                <w:numId w:val="0"/>
              </w:numPr>
              <w:spacing w:after="0"/>
              <w:ind w:left="360" w:hanging="360"/>
              <w:rPr>
                <w:bCs/>
              </w:rPr>
            </w:pPr>
            <w:bookmarkStart w:id="562" w:name="_Toc29564209"/>
            <w:bookmarkStart w:id="563" w:name="_Toc454738345"/>
            <w:bookmarkStart w:id="564" w:name="_Toc454783575"/>
            <w:bookmarkStart w:id="565" w:name="_Toc494364726"/>
            <w:r w:rsidRPr="0046288A">
              <w:rPr>
                <w:bCs/>
              </w:rPr>
              <w:t>6.6</w:t>
            </w:r>
            <w:r w:rsidR="006016A2" w:rsidRPr="0046288A">
              <w:rPr>
                <w:bCs/>
              </w:rPr>
              <w:tab/>
            </w:r>
            <w:r w:rsidRPr="0046288A">
              <w:rPr>
                <w:bCs/>
              </w:rPr>
              <w:t>Price Adjustment</w:t>
            </w:r>
            <w:bookmarkEnd w:id="562"/>
            <w:bookmarkEnd w:id="563"/>
            <w:bookmarkEnd w:id="564"/>
            <w:bookmarkEnd w:id="565"/>
          </w:p>
        </w:tc>
        <w:tc>
          <w:tcPr>
            <w:tcW w:w="6984" w:type="dxa"/>
          </w:tcPr>
          <w:p w14:paraId="31DDA37F"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1ED60E90"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w:t>
            </w:r>
            <w:proofErr w:type="spellStart"/>
            <w:r w:rsidRPr="0046288A">
              <w:rPr>
                <w:b/>
              </w:rPr>
              <w:t>B</w:t>
            </w:r>
            <w:r w:rsidRPr="0046288A">
              <w:rPr>
                <w:b/>
                <w:vertAlign w:val="subscript"/>
              </w:rPr>
              <w:t>c</w:t>
            </w:r>
            <w:proofErr w:type="spellEnd"/>
            <w:r w:rsidRPr="0046288A">
              <w:rPr>
                <w:b/>
              </w:rPr>
              <w:t xml:space="preserve">  </w:t>
            </w:r>
            <w:proofErr w:type="spellStart"/>
            <w:r w:rsidRPr="0046288A">
              <w:rPr>
                <w:b/>
              </w:rPr>
              <w:t>Lmc</w:t>
            </w:r>
            <w:proofErr w:type="spellEnd"/>
            <w:r w:rsidRPr="0046288A">
              <w:rPr>
                <w:b/>
              </w:rPr>
              <w:t>/</w:t>
            </w:r>
            <w:proofErr w:type="spellStart"/>
            <w:r w:rsidRPr="0046288A">
              <w:rPr>
                <w:b/>
              </w:rPr>
              <w:t>Loc</w:t>
            </w:r>
            <w:proofErr w:type="spellEnd"/>
            <w:r w:rsidRPr="0046288A">
              <w:rPr>
                <w:b/>
              </w:rPr>
              <w:t xml:space="preserve"> + C</w:t>
            </w:r>
            <w:r w:rsidRPr="0046288A">
              <w:rPr>
                <w:b/>
                <w:vertAlign w:val="subscript"/>
              </w:rPr>
              <w:t>c</w:t>
            </w:r>
            <w:r w:rsidRPr="0046288A">
              <w:rPr>
                <w:b/>
              </w:rPr>
              <w:t xml:space="preserve">  </w:t>
            </w:r>
            <w:proofErr w:type="spellStart"/>
            <w:r w:rsidRPr="0046288A">
              <w:rPr>
                <w:b/>
              </w:rPr>
              <w:t>Imc</w:t>
            </w:r>
            <w:proofErr w:type="spellEnd"/>
            <w:r w:rsidRPr="0046288A">
              <w:rPr>
                <w:b/>
              </w:rPr>
              <w:t>/</w:t>
            </w:r>
            <w:proofErr w:type="spellStart"/>
            <w:r w:rsidRPr="0046288A">
              <w:rPr>
                <w:b/>
              </w:rPr>
              <w:t>Ioc</w:t>
            </w:r>
            <w:proofErr w:type="spellEnd"/>
          </w:p>
          <w:p w14:paraId="14F97279" w14:textId="77777777" w:rsidR="00BD0FF6" w:rsidRPr="0046288A" w:rsidRDefault="00BD0FF6" w:rsidP="009407C2">
            <w:pPr>
              <w:tabs>
                <w:tab w:val="left" w:pos="1080"/>
              </w:tabs>
              <w:spacing w:after="200"/>
              <w:ind w:left="1080" w:hanging="540"/>
              <w:jc w:val="both"/>
            </w:pPr>
            <w:r w:rsidRPr="0046288A">
              <w:t>Where:</w:t>
            </w:r>
          </w:p>
          <w:p w14:paraId="40A93C5C"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377D7C4D"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w:t>
            </w:r>
            <w:proofErr w:type="spellStart"/>
            <w:r w:rsidRPr="0046288A">
              <w:t>B</w:t>
            </w:r>
            <w:r w:rsidRPr="0046288A">
              <w:rPr>
                <w:vertAlign w:val="subscript"/>
              </w:rPr>
              <w:t>c</w:t>
            </w:r>
            <w:proofErr w:type="spellEnd"/>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w:t>
            </w:r>
            <w:proofErr w:type="spellStart"/>
            <w:r w:rsidRPr="0046288A">
              <w:t>B</w:t>
            </w:r>
            <w:r w:rsidRPr="0046288A">
              <w:rPr>
                <w:vertAlign w:val="subscript"/>
              </w:rPr>
              <w:t>c</w:t>
            </w:r>
            <w:proofErr w:type="spellEnd"/>
            <w:r w:rsidRPr="0046288A">
              <w:rPr>
                <w:vertAlign w:val="subscript"/>
              </w:rPr>
              <w:t xml:space="preserve">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64165882" w14:textId="77777777" w:rsidR="00BD0FF6" w:rsidRPr="0046288A" w:rsidRDefault="00BD0FF6" w:rsidP="009407C2">
            <w:pPr>
              <w:tabs>
                <w:tab w:val="left" w:pos="1080"/>
              </w:tabs>
              <w:spacing w:after="200"/>
              <w:ind w:left="540"/>
              <w:jc w:val="both"/>
            </w:pPr>
            <w:proofErr w:type="spellStart"/>
            <w:r w:rsidRPr="0046288A">
              <w:t>Lmc</w:t>
            </w:r>
            <w:proofErr w:type="spellEnd"/>
            <w:r w:rsidRPr="0046288A">
              <w:t xml:space="preserve"> is the index prevailing at the first day of the month of the corresponding invoice date and </w:t>
            </w:r>
            <w:proofErr w:type="spellStart"/>
            <w:r w:rsidRPr="0046288A">
              <w:t>Loc</w:t>
            </w:r>
            <w:proofErr w:type="spellEnd"/>
            <w:r w:rsidRPr="0046288A">
              <w:t xml:space="preserve"> is the index prevailing 28 days before </w:t>
            </w:r>
            <w:r w:rsidR="00494128" w:rsidRPr="0046288A">
              <w:t>Bid</w:t>
            </w:r>
            <w:r w:rsidRPr="0046288A">
              <w:t xml:space="preserve"> opening for labor; both in the specific currency “c”.</w:t>
            </w:r>
          </w:p>
          <w:p w14:paraId="484E5874" w14:textId="77777777" w:rsidR="00BD0FF6" w:rsidRPr="0046288A" w:rsidRDefault="00BD0FF6" w:rsidP="009407C2">
            <w:pPr>
              <w:tabs>
                <w:tab w:val="left" w:pos="1080"/>
              </w:tabs>
              <w:spacing w:after="200"/>
              <w:ind w:left="540"/>
              <w:jc w:val="both"/>
            </w:pPr>
            <w:proofErr w:type="spellStart"/>
            <w:r w:rsidRPr="0046288A">
              <w:t>Imc</w:t>
            </w:r>
            <w:proofErr w:type="spellEnd"/>
            <w:r w:rsidRPr="0046288A">
              <w:t xml:space="preserve"> is the index prevailing at the first day of the month of the corresponding invoice date and </w:t>
            </w:r>
            <w:proofErr w:type="spellStart"/>
            <w:r w:rsidRPr="0046288A">
              <w:t>Ioc</w:t>
            </w:r>
            <w:proofErr w:type="spellEnd"/>
            <w:r w:rsidRPr="0046288A">
              <w:t xml:space="preserve"> is the index prevailing 28 days before </w:t>
            </w:r>
            <w:r w:rsidR="00494128" w:rsidRPr="0046288A">
              <w:t>Bid</w:t>
            </w:r>
            <w:r w:rsidRPr="0046288A">
              <w:t xml:space="preserve"> opening for other inputs payable; both in the specific currency “c”.</w:t>
            </w:r>
          </w:p>
          <w:p w14:paraId="00A44332" w14:textId="77777777"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w:t>
            </w:r>
            <w:proofErr w:type="spellStart"/>
            <w:r w:rsidRPr="0046288A">
              <w:t>Zo</w:t>
            </w:r>
            <w:proofErr w:type="spellEnd"/>
            <w:r w:rsidRPr="0046288A">
              <w:t xml:space="preserve">/Zn will be applied to the respective component factor of </w:t>
            </w:r>
            <w:proofErr w:type="spellStart"/>
            <w:r w:rsidRPr="0046288A">
              <w:t>pn</w:t>
            </w:r>
            <w:proofErr w:type="spellEnd"/>
            <w:r w:rsidRPr="0046288A">
              <w:t xml:space="preserve"> for the formula </w:t>
            </w:r>
            <w:r w:rsidRPr="0046288A">
              <w:lastRenderedPageBreak/>
              <w:t xml:space="preserve">of the relevant currency. </w:t>
            </w:r>
            <w:proofErr w:type="spellStart"/>
            <w:r w:rsidRPr="0046288A">
              <w:t>Zo</w:t>
            </w:r>
            <w:proofErr w:type="spellEnd"/>
            <w:r w:rsidRPr="0046288A">
              <w:t xml:space="preserve"> is the number of units </w:t>
            </w:r>
            <w:r w:rsidR="0032557F" w:rsidRPr="0046288A">
              <w:t>of currency</w:t>
            </w:r>
            <w:r w:rsidRPr="0046288A">
              <w:t xml:space="preserve"> of the 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14:paraId="38B27B9A"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3F877CA9" w14:textId="77777777">
        <w:tc>
          <w:tcPr>
            <w:tcW w:w="2160" w:type="dxa"/>
          </w:tcPr>
          <w:p w14:paraId="5B62FC20" w14:textId="77777777" w:rsidR="00BD0FF6" w:rsidRPr="0046288A" w:rsidRDefault="00BD0FF6" w:rsidP="009407C2">
            <w:pPr>
              <w:pStyle w:val="Heading3"/>
              <w:keepNext w:val="0"/>
              <w:keepLines w:val="0"/>
              <w:numPr>
                <w:ilvl w:val="12"/>
                <w:numId w:val="0"/>
              </w:numPr>
              <w:spacing w:after="0"/>
              <w:ind w:left="360" w:hanging="360"/>
            </w:pPr>
            <w:bookmarkStart w:id="566" w:name="_Toc29564210"/>
            <w:bookmarkStart w:id="567" w:name="_Toc454738346"/>
            <w:bookmarkStart w:id="568" w:name="_Toc454783576"/>
            <w:bookmarkStart w:id="569" w:name="_Toc494364727"/>
            <w:r w:rsidRPr="0046288A">
              <w:lastRenderedPageBreak/>
              <w:t>6.7</w:t>
            </w:r>
            <w:r w:rsidR="006016A2" w:rsidRPr="0046288A">
              <w:tab/>
            </w:r>
            <w:bookmarkStart w:id="570" w:name="_Hlt164664751"/>
            <w:bookmarkEnd w:id="570"/>
            <w:proofErr w:type="spellStart"/>
            <w:r w:rsidR="00AF5019" w:rsidRPr="0046288A">
              <w:t>Daywork</w:t>
            </w:r>
            <w:r w:rsidRPr="0046288A">
              <w:t>s</w:t>
            </w:r>
            <w:bookmarkEnd w:id="566"/>
            <w:bookmarkEnd w:id="567"/>
            <w:bookmarkEnd w:id="568"/>
            <w:bookmarkEnd w:id="569"/>
            <w:proofErr w:type="spellEnd"/>
            <w:r w:rsidRPr="0046288A">
              <w:t xml:space="preserve"> </w:t>
            </w:r>
          </w:p>
        </w:tc>
        <w:tc>
          <w:tcPr>
            <w:tcW w:w="6984" w:type="dxa"/>
          </w:tcPr>
          <w:p w14:paraId="7F6F4FBB"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proofErr w:type="spellStart"/>
            <w:r w:rsidR="00AF5019" w:rsidRPr="0046288A">
              <w:t>Daywork</w:t>
            </w:r>
            <w:proofErr w:type="spellEnd"/>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6C52BFA7"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proofErr w:type="spellStart"/>
            <w:r w:rsidR="00AF5019" w:rsidRPr="0046288A">
              <w:t>Daywork</w:t>
            </w:r>
            <w:r w:rsidRPr="0046288A">
              <w:t>s</w:t>
            </w:r>
            <w:proofErr w:type="spellEnd"/>
            <w:r w:rsidRPr="0046288A">
              <w:t xml:space="preserve">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3D8F5A49" w14:textId="77777777"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proofErr w:type="spellStart"/>
            <w:r w:rsidR="00AF5019" w:rsidRPr="0046288A">
              <w:t>Daywork</w:t>
            </w:r>
            <w:r w:rsidRPr="0046288A">
              <w:t>s</w:t>
            </w:r>
            <w:proofErr w:type="spellEnd"/>
            <w:r w:rsidRPr="0046288A">
              <w:t xml:space="preserve"> subject to obtaining signed </w:t>
            </w:r>
            <w:proofErr w:type="spellStart"/>
            <w:r w:rsidR="00AF5019" w:rsidRPr="0046288A">
              <w:t>Daywork</w:t>
            </w:r>
            <w:r w:rsidRPr="0046288A">
              <w:t>s</w:t>
            </w:r>
            <w:proofErr w:type="spellEnd"/>
            <w:r w:rsidRPr="0046288A">
              <w:t xml:space="preserve"> forms as indicated in Sub-Clause 6.7.2</w:t>
            </w:r>
          </w:p>
        </w:tc>
      </w:tr>
    </w:tbl>
    <w:p w14:paraId="4BC62693" w14:textId="77777777" w:rsidR="00BD0FF6" w:rsidRPr="0046288A" w:rsidRDefault="00BD0FF6" w:rsidP="009407C2">
      <w:pPr>
        <w:numPr>
          <w:ilvl w:val="12"/>
          <w:numId w:val="0"/>
        </w:numPr>
      </w:pPr>
    </w:p>
    <w:p w14:paraId="0BC2C4AD" w14:textId="77777777" w:rsidR="00BD0FF6" w:rsidRPr="0046288A" w:rsidRDefault="00BD0FF6" w:rsidP="009407C2">
      <w:pPr>
        <w:pStyle w:val="Heading2"/>
        <w:numPr>
          <w:ilvl w:val="12"/>
          <w:numId w:val="0"/>
        </w:numPr>
      </w:pPr>
      <w:bookmarkStart w:id="571" w:name="_Toc29564211"/>
      <w:bookmarkStart w:id="572" w:name="_Toc454738347"/>
      <w:bookmarkStart w:id="573" w:name="_Toc454783577"/>
      <w:bookmarkStart w:id="574" w:name="_Toc494364728"/>
      <w:r w:rsidRPr="0046288A">
        <w:t>7.  Quality Control</w:t>
      </w:r>
      <w:bookmarkEnd w:id="571"/>
      <w:bookmarkEnd w:id="572"/>
      <w:bookmarkEnd w:id="573"/>
      <w:bookmarkEnd w:id="574"/>
    </w:p>
    <w:p w14:paraId="49FFCA35"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4D37EDFF" w14:textId="77777777">
        <w:tc>
          <w:tcPr>
            <w:tcW w:w="2358" w:type="dxa"/>
          </w:tcPr>
          <w:p w14:paraId="74FD3748" w14:textId="77777777" w:rsidR="00BD0FF6" w:rsidRPr="0046288A" w:rsidRDefault="00BD0FF6" w:rsidP="009407C2">
            <w:pPr>
              <w:pStyle w:val="Heading3"/>
              <w:keepNext w:val="0"/>
              <w:keepLines w:val="0"/>
              <w:numPr>
                <w:ilvl w:val="12"/>
                <w:numId w:val="0"/>
              </w:numPr>
              <w:spacing w:after="0"/>
              <w:ind w:left="360" w:hanging="360"/>
            </w:pPr>
            <w:bookmarkStart w:id="575" w:name="_Toc29564212"/>
            <w:bookmarkStart w:id="576" w:name="_Toc454738348"/>
            <w:bookmarkStart w:id="577" w:name="_Toc454783578"/>
            <w:bookmarkStart w:id="578" w:name="_Toc494364729"/>
            <w:r w:rsidRPr="0046288A">
              <w:t>7.1</w:t>
            </w:r>
            <w:r w:rsidRPr="0046288A">
              <w:tab/>
              <w:t>Identifying Defects</w:t>
            </w:r>
            <w:bookmarkEnd w:id="575"/>
            <w:bookmarkEnd w:id="576"/>
            <w:bookmarkEnd w:id="577"/>
            <w:bookmarkEnd w:id="578"/>
          </w:p>
        </w:tc>
        <w:tc>
          <w:tcPr>
            <w:tcW w:w="6786" w:type="dxa"/>
          </w:tcPr>
          <w:p w14:paraId="313EB1CE" w14:textId="77777777"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14:paraId="1F784589" w14:textId="77777777">
        <w:tc>
          <w:tcPr>
            <w:tcW w:w="2358" w:type="dxa"/>
          </w:tcPr>
          <w:p w14:paraId="75B23862" w14:textId="77777777" w:rsidR="00BD0FF6" w:rsidRPr="0046288A" w:rsidRDefault="00BD0FF6" w:rsidP="00024036">
            <w:pPr>
              <w:pStyle w:val="Heading3"/>
              <w:keepNext w:val="0"/>
              <w:keepLines w:val="0"/>
              <w:numPr>
                <w:ilvl w:val="1"/>
                <w:numId w:val="2"/>
              </w:numPr>
              <w:spacing w:after="0"/>
            </w:pPr>
            <w:bookmarkStart w:id="579" w:name="_Toc29564213"/>
            <w:bookmarkStart w:id="580" w:name="_Toc454738349"/>
            <w:bookmarkStart w:id="581" w:name="_Toc454783579"/>
            <w:bookmarkStart w:id="582" w:name="_Toc494364730"/>
            <w:r w:rsidRPr="0046288A">
              <w:t>Correction of Defects, and</w:t>
            </w:r>
            <w:bookmarkEnd w:id="579"/>
            <w:bookmarkEnd w:id="580"/>
            <w:bookmarkEnd w:id="581"/>
            <w:bookmarkEnd w:id="582"/>
          </w:p>
          <w:p w14:paraId="512A0541"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54187FFB"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14:paraId="4AF29334"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5706159E" w14:textId="77777777" w:rsidR="00BD0FF6" w:rsidRPr="0046288A" w:rsidRDefault="00BD0FF6" w:rsidP="009407C2">
            <w:pPr>
              <w:numPr>
                <w:ilvl w:val="12"/>
                <w:numId w:val="0"/>
              </w:numPr>
              <w:tabs>
                <w:tab w:val="left" w:pos="540"/>
              </w:tabs>
              <w:spacing w:after="200"/>
              <w:ind w:left="540" w:hanging="540"/>
              <w:jc w:val="both"/>
            </w:pPr>
            <w:r w:rsidRPr="0046288A">
              <w:lastRenderedPageBreak/>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64106B44" w14:textId="77777777" w:rsidR="00BD0FF6" w:rsidRPr="0046288A" w:rsidRDefault="00BD0FF6" w:rsidP="009407C2">
      <w:pPr>
        <w:numPr>
          <w:ilvl w:val="12"/>
          <w:numId w:val="0"/>
        </w:numPr>
      </w:pPr>
    </w:p>
    <w:p w14:paraId="64EFE904" w14:textId="77777777" w:rsidR="00BD0FF6" w:rsidRPr="0046288A" w:rsidRDefault="00BD0FF6" w:rsidP="009407C2">
      <w:pPr>
        <w:pStyle w:val="Heading2"/>
        <w:numPr>
          <w:ilvl w:val="12"/>
          <w:numId w:val="0"/>
        </w:numPr>
      </w:pPr>
      <w:bookmarkStart w:id="583" w:name="_Toc350746428"/>
      <w:bookmarkStart w:id="584" w:name="_Toc350849419"/>
      <w:bookmarkStart w:id="585" w:name="_Toc29564214"/>
      <w:bookmarkStart w:id="586" w:name="_Toc454738350"/>
      <w:bookmarkStart w:id="587" w:name="_Toc454783580"/>
      <w:bookmarkStart w:id="588" w:name="_Toc494364731"/>
      <w:r w:rsidRPr="0046288A">
        <w:t>8.  Settlement of Disputes</w:t>
      </w:r>
      <w:bookmarkEnd w:id="583"/>
      <w:bookmarkEnd w:id="584"/>
      <w:bookmarkEnd w:id="585"/>
      <w:bookmarkEnd w:id="586"/>
      <w:bookmarkEnd w:id="587"/>
      <w:bookmarkEnd w:id="588"/>
    </w:p>
    <w:p w14:paraId="62CB2C12"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5FA30298" w14:textId="77777777" w:rsidTr="001564BA">
        <w:tc>
          <w:tcPr>
            <w:tcW w:w="2160" w:type="dxa"/>
          </w:tcPr>
          <w:p w14:paraId="2766A4C7" w14:textId="77777777" w:rsidR="00BD0FF6" w:rsidRPr="0046288A" w:rsidRDefault="00BD0FF6" w:rsidP="009407C2">
            <w:pPr>
              <w:pStyle w:val="Heading3"/>
              <w:keepNext w:val="0"/>
              <w:keepLines w:val="0"/>
              <w:numPr>
                <w:ilvl w:val="12"/>
                <w:numId w:val="0"/>
              </w:numPr>
              <w:spacing w:after="0"/>
              <w:ind w:left="360" w:hanging="360"/>
            </w:pPr>
            <w:bookmarkStart w:id="589" w:name="_Toc350746429"/>
            <w:bookmarkStart w:id="590" w:name="_Toc350849420"/>
            <w:bookmarkStart w:id="591" w:name="_Toc29564215"/>
            <w:bookmarkStart w:id="592" w:name="_Toc454738351"/>
            <w:bookmarkStart w:id="593" w:name="_Toc454783581"/>
            <w:bookmarkStart w:id="594" w:name="_Toc494364732"/>
            <w:r w:rsidRPr="0046288A">
              <w:t>8.1</w:t>
            </w:r>
            <w:r w:rsidRPr="0046288A">
              <w:tab/>
              <w:t>Amicable Settlement</w:t>
            </w:r>
            <w:bookmarkEnd w:id="589"/>
            <w:bookmarkEnd w:id="590"/>
            <w:bookmarkEnd w:id="591"/>
            <w:bookmarkEnd w:id="592"/>
            <w:bookmarkEnd w:id="593"/>
            <w:bookmarkEnd w:id="594"/>
          </w:p>
        </w:tc>
        <w:tc>
          <w:tcPr>
            <w:tcW w:w="6984" w:type="dxa"/>
          </w:tcPr>
          <w:p w14:paraId="27CC31E6" w14:textId="77777777"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207B3C39" w14:textId="77777777" w:rsidTr="001564BA">
        <w:trPr>
          <w:trHeight w:val="2628"/>
        </w:trPr>
        <w:tc>
          <w:tcPr>
            <w:tcW w:w="2160" w:type="dxa"/>
          </w:tcPr>
          <w:p w14:paraId="0BA76A59" w14:textId="77777777" w:rsidR="00BD0FF6" w:rsidRPr="0046288A" w:rsidRDefault="00BD0FF6" w:rsidP="009407C2">
            <w:pPr>
              <w:pStyle w:val="Heading3"/>
              <w:keepNext w:val="0"/>
              <w:keepLines w:val="0"/>
              <w:numPr>
                <w:ilvl w:val="12"/>
                <w:numId w:val="0"/>
              </w:numPr>
              <w:spacing w:after="0"/>
              <w:ind w:left="360" w:hanging="360"/>
            </w:pPr>
            <w:bookmarkStart w:id="595" w:name="_Hlt164664749"/>
            <w:bookmarkStart w:id="596" w:name="_Toc350746430"/>
            <w:bookmarkStart w:id="597" w:name="_Toc350849421"/>
            <w:bookmarkStart w:id="598" w:name="_Toc29564216"/>
            <w:bookmarkStart w:id="599" w:name="_Toc454738352"/>
            <w:bookmarkStart w:id="600" w:name="_Toc454783582"/>
            <w:bookmarkStart w:id="601" w:name="_Toc494364733"/>
            <w:bookmarkEnd w:id="595"/>
            <w:r w:rsidRPr="0046288A">
              <w:t>8.2</w:t>
            </w:r>
            <w:r w:rsidRPr="0046288A">
              <w:tab/>
              <w:t>Dispute Settlement</w:t>
            </w:r>
            <w:bookmarkEnd w:id="596"/>
            <w:bookmarkEnd w:id="597"/>
            <w:bookmarkEnd w:id="598"/>
            <w:bookmarkEnd w:id="599"/>
            <w:bookmarkEnd w:id="600"/>
            <w:bookmarkEnd w:id="601"/>
          </w:p>
        </w:tc>
        <w:tc>
          <w:tcPr>
            <w:tcW w:w="6984" w:type="dxa"/>
          </w:tcPr>
          <w:p w14:paraId="30A785BD"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25C28059"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1C2A442" w14:textId="77777777"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13244E39" w14:textId="77777777" w:rsidR="00BD0FF6" w:rsidRPr="0046288A" w:rsidRDefault="00BD0FF6" w:rsidP="009407C2">
            <w:pPr>
              <w:tabs>
                <w:tab w:val="left" w:pos="540"/>
              </w:tabs>
              <w:spacing w:after="200"/>
              <w:ind w:left="540" w:hanging="540"/>
              <w:jc w:val="both"/>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14:paraId="72D996CD" w14:textId="77777777" w:rsidR="00BD0FF6" w:rsidRPr="0046288A" w:rsidRDefault="00BD0FF6" w:rsidP="009407C2">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proofErr w:type="gramStart"/>
            <w:r w:rsidR="00213E65" w:rsidRPr="0046288A">
              <w:t>Contract,</w:t>
            </w:r>
            <w:proofErr w:type="gramEnd"/>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14:paraId="32C21307" w14:textId="77777777" w:rsidR="00C40D37" w:rsidRPr="0046288A" w:rsidRDefault="00C40D37" w:rsidP="009407C2">
      <w:pPr>
        <w:numPr>
          <w:ilvl w:val="12"/>
          <w:numId w:val="0"/>
        </w:numPr>
      </w:pPr>
    </w:p>
    <w:p w14:paraId="5A60AF7C" w14:textId="77777777" w:rsidR="00C40D37" w:rsidRPr="0046288A" w:rsidRDefault="00C40D37" w:rsidP="009407C2">
      <w:pPr>
        <w:rPr>
          <w:b/>
          <w:sz w:val="36"/>
          <w:szCs w:val="36"/>
        </w:rPr>
      </w:pPr>
      <w:r w:rsidRPr="0046288A">
        <w:rPr>
          <w:b/>
          <w:sz w:val="36"/>
          <w:szCs w:val="36"/>
        </w:rPr>
        <w:br w:type="page"/>
      </w:r>
    </w:p>
    <w:p w14:paraId="4A390DE0" w14:textId="77777777" w:rsidR="00C40D37" w:rsidRPr="0046288A" w:rsidRDefault="0061418F" w:rsidP="009407C2">
      <w:pPr>
        <w:jc w:val="center"/>
        <w:rPr>
          <w:b/>
          <w:sz w:val="36"/>
          <w:szCs w:val="36"/>
        </w:rPr>
      </w:pPr>
      <w:r w:rsidRPr="0046288A">
        <w:rPr>
          <w:b/>
          <w:sz w:val="36"/>
          <w:szCs w:val="36"/>
        </w:rPr>
        <w:lastRenderedPageBreak/>
        <w:t xml:space="preserve">ATTACHMENT 1 </w:t>
      </w:r>
    </w:p>
    <w:p w14:paraId="09D61E73" w14:textId="77777777" w:rsidR="00A73CF6" w:rsidRPr="0046288A" w:rsidRDefault="00A73CF6" w:rsidP="009407C2">
      <w:pPr>
        <w:jc w:val="center"/>
        <w:rPr>
          <w:b/>
          <w:sz w:val="36"/>
          <w:szCs w:val="36"/>
        </w:rPr>
      </w:pPr>
    </w:p>
    <w:p w14:paraId="765ACD9B" w14:textId="77777777" w:rsidR="00A73CF6" w:rsidRPr="0046288A" w:rsidRDefault="00A73CF6" w:rsidP="009407C2">
      <w:pPr>
        <w:jc w:val="center"/>
        <w:rPr>
          <w:b/>
          <w:sz w:val="36"/>
          <w:szCs w:val="36"/>
        </w:rPr>
      </w:pPr>
      <w:r w:rsidRPr="0046288A">
        <w:rPr>
          <w:b/>
          <w:sz w:val="36"/>
          <w:szCs w:val="36"/>
        </w:rPr>
        <w:t>Fraud and Corruption</w:t>
      </w:r>
    </w:p>
    <w:p w14:paraId="148EBD7B"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4307C910" w14:textId="77777777" w:rsidR="00583562" w:rsidRPr="0046288A" w:rsidRDefault="00583562" w:rsidP="009407C2">
      <w:pPr>
        <w:jc w:val="center"/>
        <w:rPr>
          <w:b/>
        </w:rPr>
      </w:pPr>
    </w:p>
    <w:p w14:paraId="1CB93931" w14:textId="77777777" w:rsidR="00583562" w:rsidRPr="0046288A" w:rsidRDefault="00583562" w:rsidP="00024036">
      <w:pPr>
        <w:numPr>
          <w:ilvl w:val="0"/>
          <w:numId w:val="25"/>
        </w:numPr>
        <w:spacing w:after="120"/>
        <w:ind w:left="360"/>
        <w:jc w:val="both"/>
        <w:rPr>
          <w:rFonts w:eastAsiaTheme="minorHAnsi"/>
          <w:b/>
        </w:rPr>
      </w:pPr>
      <w:r w:rsidRPr="0046288A">
        <w:rPr>
          <w:rFonts w:eastAsiaTheme="minorHAnsi"/>
          <w:b/>
        </w:rPr>
        <w:t>Purpose</w:t>
      </w:r>
    </w:p>
    <w:p w14:paraId="08D3C021" w14:textId="77777777" w:rsidR="00583562" w:rsidRPr="0046288A" w:rsidRDefault="00583562" w:rsidP="00024036">
      <w:pPr>
        <w:pStyle w:val="ListParagraph"/>
        <w:numPr>
          <w:ilvl w:val="1"/>
          <w:numId w:val="25"/>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E7E75B9" w14:textId="77777777" w:rsidR="00583562" w:rsidRPr="0046288A" w:rsidRDefault="00583562" w:rsidP="00024036">
      <w:pPr>
        <w:numPr>
          <w:ilvl w:val="0"/>
          <w:numId w:val="25"/>
        </w:numPr>
        <w:spacing w:after="120"/>
        <w:ind w:left="360"/>
        <w:jc w:val="both"/>
        <w:rPr>
          <w:rFonts w:eastAsiaTheme="minorHAnsi"/>
          <w:b/>
        </w:rPr>
      </w:pPr>
      <w:r w:rsidRPr="0046288A">
        <w:rPr>
          <w:rFonts w:eastAsiaTheme="minorHAnsi"/>
          <w:b/>
        </w:rPr>
        <w:t>Requirements</w:t>
      </w:r>
    </w:p>
    <w:p w14:paraId="14771BD7" w14:textId="77777777" w:rsidR="00583562" w:rsidRPr="0046288A" w:rsidRDefault="00583562" w:rsidP="00024036">
      <w:pPr>
        <w:pStyle w:val="ListParagraph"/>
        <w:numPr>
          <w:ilvl w:val="0"/>
          <w:numId w:val="26"/>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873D495" w14:textId="77777777" w:rsidR="00583562" w:rsidRPr="0046288A" w:rsidRDefault="00583562" w:rsidP="00024036">
      <w:pPr>
        <w:pStyle w:val="ListParagraph"/>
        <w:numPr>
          <w:ilvl w:val="0"/>
          <w:numId w:val="26"/>
        </w:numPr>
        <w:autoSpaceDE w:val="0"/>
        <w:autoSpaceDN w:val="0"/>
        <w:adjustRightInd w:val="0"/>
        <w:spacing w:after="120"/>
        <w:contextualSpacing w:val="0"/>
        <w:jc w:val="both"/>
        <w:rPr>
          <w:rFonts w:eastAsiaTheme="minorHAnsi"/>
        </w:rPr>
      </w:pPr>
      <w:r w:rsidRPr="0046288A">
        <w:rPr>
          <w:rFonts w:eastAsiaTheme="minorHAnsi"/>
        </w:rPr>
        <w:t>To this end, the Bank:</w:t>
      </w:r>
    </w:p>
    <w:p w14:paraId="4EAF2AED" w14:textId="77777777" w:rsidR="00583562" w:rsidRPr="0046288A" w:rsidRDefault="00583562" w:rsidP="00024036">
      <w:pPr>
        <w:numPr>
          <w:ilvl w:val="0"/>
          <w:numId w:val="27"/>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310E94EC" w14:textId="77777777" w:rsidR="00583562" w:rsidRPr="0046288A" w:rsidRDefault="00583562" w:rsidP="00024036">
      <w:pPr>
        <w:numPr>
          <w:ilvl w:val="0"/>
          <w:numId w:val="28"/>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1773FEDF" w14:textId="77777777" w:rsidR="00583562" w:rsidRPr="0046288A" w:rsidRDefault="00583562" w:rsidP="00024036">
      <w:pPr>
        <w:numPr>
          <w:ilvl w:val="0"/>
          <w:numId w:val="28"/>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8058262" w14:textId="77777777" w:rsidR="00583562" w:rsidRPr="0046288A" w:rsidRDefault="00583562" w:rsidP="00024036">
      <w:pPr>
        <w:numPr>
          <w:ilvl w:val="0"/>
          <w:numId w:val="28"/>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6667CD7B" w14:textId="77777777" w:rsidR="00583562" w:rsidRPr="0046288A" w:rsidRDefault="00583562" w:rsidP="00024036">
      <w:pPr>
        <w:numPr>
          <w:ilvl w:val="0"/>
          <w:numId w:val="28"/>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3742C665" w14:textId="77777777" w:rsidR="00583562" w:rsidRPr="0046288A" w:rsidRDefault="00583562" w:rsidP="00024036">
      <w:pPr>
        <w:numPr>
          <w:ilvl w:val="0"/>
          <w:numId w:val="28"/>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17C1DAF3" w14:textId="77777777" w:rsidR="00583562" w:rsidRPr="0046288A" w:rsidRDefault="00583562" w:rsidP="00024036">
      <w:pPr>
        <w:numPr>
          <w:ilvl w:val="0"/>
          <w:numId w:val="29"/>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2F94FFB" w14:textId="77777777" w:rsidR="00583562" w:rsidRPr="0046288A" w:rsidRDefault="00583562" w:rsidP="00024036">
      <w:pPr>
        <w:numPr>
          <w:ilvl w:val="0"/>
          <w:numId w:val="29"/>
        </w:numPr>
        <w:autoSpaceDE w:val="0"/>
        <w:autoSpaceDN w:val="0"/>
        <w:adjustRightInd w:val="0"/>
        <w:spacing w:after="120"/>
        <w:ind w:hanging="540"/>
        <w:jc w:val="both"/>
        <w:rPr>
          <w:rFonts w:eastAsiaTheme="minorHAnsi"/>
          <w:color w:val="000000"/>
        </w:rPr>
      </w:pPr>
      <w:proofErr w:type="gramStart"/>
      <w:r w:rsidRPr="0046288A">
        <w:rPr>
          <w:rFonts w:eastAsiaTheme="minorHAnsi"/>
          <w:color w:val="000000"/>
        </w:rPr>
        <w:t>acts</w:t>
      </w:r>
      <w:proofErr w:type="gramEnd"/>
      <w:r w:rsidRPr="0046288A">
        <w:rPr>
          <w:rFonts w:eastAsiaTheme="minorHAnsi"/>
          <w:color w:val="000000"/>
        </w:rPr>
        <w:t xml:space="preserve"> intended to materially impede the exercise of the Bank’s inspection and audit rights provided for under paragraph 2.2 e. below.</w:t>
      </w:r>
    </w:p>
    <w:p w14:paraId="317E1066" w14:textId="77777777" w:rsidR="00583562" w:rsidRPr="0046288A" w:rsidRDefault="00583562" w:rsidP="00024036">
      <w:pPr>
        <w:numPr>
          <w:ilvl w:val="0"/>
          <w:numId w:val="27"/>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C47E615" w14:textId="77777777" w:rsidR="00583562" w:rsidRPr="0046288A" w:rsidRDefault="00583562" w:rsidP="00024036">
      <w:pPr>
        <w:numPr>
          <w:ilvl w:val="0"/>
          <w:numId w:val="27"/>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w:t>
      </w:r>
      <w:proofErr w:type="spellStart"/>
      <w:r w:rsidRPr="0046288A">
        <w:rPr>
          <w:rFonts w:eastAsiaTheme="minorHAnsi"/>
          <w:color w:val="000000"/>
        </w:rPr>
        <w:t>misprocurement</w:t>
      </w:r>
      <w:proofErr w:type="spellEnd"/>
      <w:r w:rsidRPr="0046288A">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D5299FA" w14:textId="77777777" w:rsidR="00583562" w:rsidRPr="0046288A" w:rsidRDefault="00583562" w:rsidP="00024036">
      <w:pPr>
        <w:numPr>
          <w:ilvl w:val="0"/>
          <w:numId w:val="27"/>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1"/>
      </w:r>
      <w:r w:rsidRPr="0046288A">
        <w:rPr>
          <w:rFonts w:eastAsiaTheme="minorHAnsi"/>
          <w:color w:val="000000"/>
        </w:rPr>
        <w:t xml:space="preserve"> (ii) to be a nominated</w:t>
      </w:r>
      <w:r w:rsidRPr="0046288A">
        <w:rPr>
          <w:rStyle w:val="FootnoteReference"/>
          <w:rFonts w:eastAsiaTheme="minorHAnsi"/>
          <w:color w:val="000000"/>
        </w:rPr>
        <w:footnoteReference w:id="12"/>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4EA10AB" w14:textId="77777777" w:rsidR="00A73CF6" w:rsidRPr="0046288A" w:rsidRDefault="00583562" w:rsidP="00024036">
      <w:pPr>
        <w:pStyle w:val="ListParagraph"/>
        <w:numPr>
          <w:ilvl w:val="0"/>
          <w:numId w:val="27"/>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3"/>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028E4BEA" w14:textId="77777777" w:rsidR="003E183C" w:rsidRPr="0046288A" w:rsidRDefault="003E183C" w:rsidP="009407C2">
      <w:pPr>
        <w:pStyle w:val="Heading1"/>
        <w:numPr>
          <w:ilvl w:val="12"/>
          <w:numId w:val="0"/>
        </w:numPr>
        <w:sectPr w:rsidR="003E183C" w:rsidRPr="0046288A" w:rsidSect="00F34973">
          <w:headerReference w:type="even" r:id="rId73"/>
          <w:footnotePr>
            <w:numRestart w:val="eachSect"/>
          </w:footnotePr>
          <w:pgSz w:w="12240" w:h="15840" w:code="1"/>
          <w:pgMar w:top="1440" w:right="1440" w:bottom="1440" w:left="1440" w:header="720" w:footer="720" w:gutter="0"/>
          <w:cols w:space="720"/>
          <w:noEndnote/>
          <w:titlePg/>
        </w:sectPr>
      </w:pPr>
      <w:bookmarkStart w:id="602" w:name="_Hlt164582879"/>
      <w:bookmarkStart w:id="603" w:name="_Hlt164585007"/>
      <w:bookmarkStart w:id="604" w:name="_Hlt164585113"/>
      <w:bookmarkStart w:id="605" w:name="_Hlt164667945"/>
      <w:bookmarkStart w:id="606" w:name="_Toc350746356"/>
      <w:bookmarkStart w:id="607" w:name="_Toc350849422"/>
      <w:bookmarkStart w:id="608" w:name="_Toc29564217"/>
      <w:bookmarkStart w:id="609" w:name="_Toc442612319"/>
      <w:bookmarkStart w:id="610" w:name="_Toc164583192"/>
      <w:bookmarkEnd w:id="602"/>
      <w:bookmarkEnd w:id="603"/>
      <w:bookmarkEnd w:id="604"/>
      <w:bookmarkEnd w:id="605"/>
    </w:p>
    <w:p w14:paraId="2802F0AE" w14:textId="77777777" w:rsidR="00BD0FF6" w:rsidRPr="0046288A" w:rsidRDefault="00BD0FF6" w:rsidP="009407C2">
      <w:pPr>
        <w:pStyle w:val="Heading1"/>
        <w:numPr>
          <w:ilvl w:val="12"/>
          <w:numId w:val="0"/>
        </w:numPr>
      </w:pPr>
      <w:bookmarkStart w:id="611" w:name="_Toc454783583"/>
      <w:bookmarkStart w:id="612" w:name="_Toc454783844"/>
      <w:bookmarkStart w:id="613" w:name="_Toc494364734"/>
      <w:bookmarkStart w:id="614" w:name="_Toc494365038"/>
      <w:r w:rsidRPr="0046288A">
        <w:lastRenderedPageBreak/>
        <w:t xml:space="preserve">Section </w:t>
      </w:r>
      <w:bookmarkStart w:id="615" w:name="_Hlt162335214"/>
      <w:bookmarkStart w:id="616" w:name="_Hlt164583159"/>
      <w:bookmarkEnd w:id="615"/>
      <w:bookmarkEnd w:id="616"/>
      <w:r w:rsidR="00E02D5A" w:rsidRPr="0046288A">
        <w:t xml:space="preserve">IX - </w:t>
      </w:r>
      <w:r w:rsidRPr="0046288A">
        <w:t>Special Conditions of Contract</w:t>
      </w:r>
      <w:bookmarkEnd w:id="606"/>
      <w:bookmarkEnd w:id="607"/>
      <w:bookmarkEnd w:id="608"/>
      <w:bookmarkEnd w:id="609"/>
      <w:bookmarkEnd w:id="610"/>
      <w:bookmarkEnd w:id="611"/>
      <w:bookmarkEnd w:id="612"/>
      <w:bookmarkEnd w:id="613"/>
      <w:bookmarkEnd w:id="614"/>
    </w:p>
    <w:p w14:paraId="13D7FE2F" w14:textId="77777777" w:rsidR="00BD0FF6" w:rsidRPr="0046288A" w:rsidRDefault="00BD0FF6" w:rsidP="009407C2"/>
    <w:p w14:paraId="603F19AE"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713DD39B" w14:textId="77777777" w:rsidTr="00213E65">
        <w:trPr>
          <w:tblHeader/>
        </w:trPr>
        <w:tc>
          <w:tcPr>
            <w:tcW w:w="1728" w:type="dxa"/>
          </w:tcPr>
          <w:p w14:paraId="6FC9026C" w14:textId="77777777"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14:paraId="0D6EDDC0"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171BC598" w14:textId="77777777" w:rsidTr="00213E65">
        <w:tc>
          <w:tcPr>
            <w:tcW w:w="1728" w:type="dxa"/>
          </w:tcPr>
          <w:p w14:paraId="6BEBDEBC" w14:textId="77777777" w:rsidR="00BD0FF6" w:rsidRPr="0046288A" w:rsidRDefault="00BD0FF6" w:rsidP="009407C2">
            <w:pPr>
              <w:numPr>
                <w:ilvl w:val="12"/>
                <w:numId w:val="0"/>
              </w:numPr>
              <w:spacing w:before="60" w:after="120"/>
              <w:rPr>
                <w:b/>
              </w:rPr>
            </w:pPr>
            <w:r w:rsidRPr="0046288A">
              <w:rPr>
                <w:b/>
              </w:rPr>
              <w:t>1.1</w:t>
            </w:r>
          </w:p>
        </w:tc>
        <w:tc>
          <w:tcPr>
            <w:tcW w:w="7560" w:type="dxa"/>
          </w:tcPr>
          <w:p w14:paraId="52CCD532" w14:textId="77777777"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14:paraId="242842B0" w14:textId="77777777" w:rsidTr="00EB74F6">
        <w:trPr>
          <w:trHeight w:val="512"/>
        </w:trPr>
        <w:tc>
          <w:tcPr>
            <w:tcW w:w="1728" w:type="dxa"/>
          </w:tcPr>
          <w:p w14:paraId="1F781750"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5D23094A" w14:textId="259D5351" w:rsidR="00BD0FF6" w:rsidRPr="0046288A" w:rsidRDefault="00BD0FF6" w:rsidP="0099798D">
            <w:pPr>
              <w:numPr>
                <w:ilvl w:val="12"/>
                <w:numId w:val="0"/>
              </w:numPr>
              <w:spacing w:before="60" w:after="120"/>
              <w:jc w:val="both"/>
              <w:rPr>
                <w:i/>
              </w:rPr>
            </w:pPr>
            <w:r w:rsidRPr="0046288A">
              <w:t>The Adjudicator is</w:t>
            </w:r>
            <w:r w:rsidR="00890A16">
              <w:t>:</w:t>
            </w:r>
            <w:r w:rsidRPr="0046288A">
              <w:t xml:space="preserve"> </w:t>
            </w:r>
          </w:p>
        </w:tc>
      </w:tr>
      <w:tr w:rsidR="00BD0FF6" w:rsidRPr="0046288A" w14:paraId="22FC034B" w14:textId="77777777" w:rsidTr="00213E65">
        <w:tc>
          <w:tcPr>
            <w:tcW w:w="1728" w:type="dxa"/>
          </w:tcPr>
          <w:p w14:paraId="37931582"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20ACDF37" w14:textId="0025377D" w:rsidR="00BD0FF6" w:rsidRPr="0046288A" w:rsidRDefault="00BD0FF6" w:rsidP="00BA35B7">
            <w:pPr>
              <w:numPr>
                <w:ilvl w:val="12"/>
                <w:numId w:val="0"/>
              </w:numPr>
              <w:spacing w:before="60" w:after="120"/>
              <w:jc w:val="both"/>
              <w:rPr>
                <w:i/>
              </w:rPr>
            </w:pPr>
            <w:r w:rsidRPr="0046288A">
              <w:t>The contract name is</w:t>
            </w:r>
            <w:r w:rsidR="00890A16">
              <w:rPr>
                <w:i/>
              </w:rPr>
              <w:t xml:space="preserve">: </w:t>
            </w:r>
            <w:r w:rsidR="00217AA5">
              <w:rPr>
                <w:b/>
                <w:color w:val="FF0000"/>
                <w:sz w:val="26"/>
                <w:szCs w:val="26"/>
              </w:rPr>
              <w:t>MAIL/ARTF/NHLP/ICB - LC-NC-2018-100</w:t>
            </w:r>
            <w:r w:rsidR="005A5F29">
              <w:rPr>
                <w:b/>
                <w:color w:val="FF0000"/>
                <w:sz w:val="26"/>
                <w:szCs w:val="26"/>
              </w:rPr>
              <w:t xml:space="preserve"> (Rebid)</w:t>
            </w:r>
            <w:r w:rsidR="00E84157" w:rsidRPr="00E84157">
              <w:rPr>
                <w:b/>
                <w:bCs/>
                <w:color w:val="FF0000"/>
                <w:sz w:val="26"/>
                <w:szCs w:val="26"/>
              </w:rPr>
              <w:t xml:space="preserve"> </w:t>
            </w:r>
          </w:p>
        </w:tc>
      </w:tr>
      <w:tr w:rsidR="00BD0FF6" w:rsidRPr="0046288A" w14:paraId="61897208" w14:textId="77777777" w:rsidTr="00213E65">
        <w:tc>
          <w:tcPr>
            <w:tcW w:w="1728" w:type="dxa"/>
          </w:tcPr>
          <w:p w14:paraId="39172492"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47E2C417" w14:textId="77777777" w:rsidR="00BD0FF6" w:rsidRPr="0046288A" w:rsidRDefault="00BD0FF6" w:rsidP="009407C2">
            <w:pPr>
              <w:numPr>
                <w:ilvl w:val="12"/>
                <w:numId w:val="0"/>
              </w:numPr>
              <w:spacing w:before="60" w:after="120"/>
              <w:jc w:val="both"/>
              <w:rPr>
                <w:i/>
              </w:rPr>
            </w:pPr>
            <w:r w:rsidRPr="0046288A">
              <w:t>The Employer is</w:t>
            </w:r>
            <w:r w:rsidR="00890A16">
              <w:t>:</w:t>
            </w:r>
            <w:r w:rsidR="00890A16" w:rsidRPr="002D784E">
              <w:rPr>
                <w:b/>
                <w:bCs/>
                <w:iCs/>
                <w:color w:val="FF0000"/>
                <w:sz w:val="28"/>
                <w:szCs w:val="28"/>
              </w:rPr>
              <w:t xml:space="preserve"> </w:t>
            </w:r>
            <w:r w:rsidR="00890A16" w:rsidRPr="00BF3073">
              <w:rPr>
                <w:b/>
                <w:bCs/>
                <w:iCs/>
                <w:color w:val="FF0000"/>
                <w:sz w:val="28"/>
                <w:szCs w:val="28"/>
              </w:rPr>
              <w:t>Ministry of Agriculture, Irrigation and Livestock</w:t>
            </w:r>
          </w:p>
        </w:tc>
      </w:tr>
      <w:tr w:rsidR="00BD0FF6" w:rsidRPr="0046288A" w14:paraId="3BE29641" w14:textId="77777777" w:rsidTr="00213E65">
        <w:tc>
          <w:tcPr>
            <w:tcW w:w="1728" w:type="dxa"/>
          </w:tcPr>
          <w:p w14:paraId="70E88847" w14:textId="77777777" w:rsidR="00BD0FF6" w:rsidRPr="0046288A" w:rsidRDefault="00BD0FF6" w:rsidP="009407C2">
            <w:pPr>
              <w:numPr>
                <w:ilvl w:val="12"/>
                <w:numId w:val="0"/>
              </w:numPr>
              <w:spacing w:before="60" w:after="120"/>
              <w:rPr>
                <w:b/>
              </w:rPr>
            </w:pPr>
            <w:r w:rsidRPr="0046288A">
              <w:rPr>
                <w:b/>
              </w:rPr>
              <w:t xml:space="preserve">1.1(m)  </w:t>
            </w:r>
          </w:p>
        </w:tc>
        <w:tc>
          <w:tcPr>
            <w:tcW w:w="7560" w:type="dxa"/>
          </w:tcPr>
          <w:p w14:paraId="23C0F0CC" w14:textId="73E8DF61" w:rsidR="00890A16" w:rsidRPr="0046288A" w:rsidRDefault="00BD0FF6" w:rsidP="00890A16">
            <w:pPr>
              <w:numPr>
                <w:ilvl w:val="12"/>
                <w:numId w:val="0"/>
              </w:numPr>
              <w:spacing w:before="60" w:after="120"/>
              <w:jc w:val="both"/>
            </w:pPr>
            <w:r w:rsidRPr="0046288A">
              <w:t>The Member in Charge is</w:t>
            </w:r>
            <w:r w:rsidR="00890A16">
              <w:t xml:space="preserve">: </w:t>
            </w:r>
          </w:p>
        </w:tc>
      </w:tr>
      <w:tr w:rsidR="00BD0FF6" w:rsidRPr="0046288A" w14:paraId="793754E9" w14:textId="77777777" w:rsidTr="00213E65">
        <w:tc>
          <w:tcPr>
            <w:tcW w:w="1728" w:type="dxa"/>
          </w:tcPr>
          <w:p w14:paraId="7EAB14C6" w14:textId="77777777" w:rsidR="00BD0FF6" w:rsidRPr="0046288A" w:rsidRDefault="00BD0FF6" w:rsidP="009407C2">
            <w:pPr>
              <w:numPr>
                <w:ilvl w:val="12"/>
                <w:numId w:val="0"/>
              </w:numPr>
              <w:spacing w:before="60" w:after="120"/>
              <w:rPr>
                <w:b/>
              </w:rPr>
            </w:pPr>
            <w:r w:rsidRPr="0046288A">
              <w:rPr>
                <w:b/>
              </w:rPr>
              <w:t xml:space="preserve">1.1(p)  </w:t>
            </w:r>
          </w:p>
        </w:tc>
        <w:tc>
          <w:tcPr>
            <w:tcW w:w="7560" w:type="dxa"/>
          </w:tcPr>
          <w:p w14:paraId="0448F5FB" w14:textId="77777777" w:rsidR="00BD0FF6" w:rsidRDefault="00BD0FF6" w:rsidP="009407C2">
            <w:pPr>
              <w:numPr>
                <w:ilvl w:val="12"/>
                <w:numId w:val="0"/>
              </w:numPr>
              <w:tabs>
                <w:tab w:val="left" w:pos="5040"/>
              </w:tabs>
              <w:spacing w:before="60" w:after="120"/>
              <w:jc w:val="both"/>
            </w:pPr>
            <w:r w:rsidRPr="0046288A">
              <w:t>The Service Provider is</w:t>
            </w:r>
            <w:r w:rsidR="00890A16">
              <w:t>:</w:t>
            </w:r>
          </w:p>
          <w:p w14:paraId="7E115002" w14:textId="77777777" w:rsidR="00890A16" w:rsidRPr="0046288A" w:rsidRDefault="00890A16" w:rsidP="00890A16">
            <w:pPr>
              <w:numPr>
                <w:ilvl w:val="12"/>
                <w:numId w:val="0"/>
              </w:numPr>
              <w:tabs>
                <w:tab w:val="left" w:pos="5040"/>
              </w:tabs>
              <w:jc w:val="both"/>
              <w:rPr>
                <w:i/>
              </w:rPr>
            </w:pPr>
          </w:p>
        </w:tc>
      </w:tr>
      <w:tr w:rsidR="00BD0FF6" w:rsidRPr="0046288A" w14:paraId="5423566C" w14:textId="77777777" w:rsidTr="00213E65">
        <w:tc>
          <w:tcPr>
            <w:tcW w:w="1728" w:type="dxa"/>
          </w:tcPr>
          <w:p w14:paraId="5AC155F8" w14:textId="77777777" w:rsidR="00BD0FF6" w:rsidRPr="0046288A" w:rsidRDefault="00BD0FF6" w:rsidP="009407C2">
            <w:pPr>
              <w:numPr>
                <w:ilvl w:val="12"/>
                <w:numId w:val="0"/>
              </w:numPr>
              <w:spacing w:before="60" w:after="120"/>
              <w:rPr>
                <w:b/>
              </w:rPr>
            </w:pPr>
            <w:r w:rsidRPr="0046288A">
              <w:rPr>
                <w:b/>
              </w:rPr>
              <w:t>1.2</w:t>
            </w:r>
          </w:p>
        </w:tc>
        <w:tc>
          <w:tcPr>
            <w:tcW w:w="7560" w:type="dxa"/>
          </w:tcPr>
          <w:p w14:paraId="460BF784" w14:textId="2B4CFD82" w:rsidR="00BD0FF6" w:rsidRPr="0046288A" w:rsidRDefault="00BD0FF6" w:rsidP="00890A16">
            <w:pPr>
              <w:numPr>
                <w:ilvl w:val="12"/>
                <w:numId w:val="0"/>
              </w:numPr>
              <w:tabs>
                <w:tab w:val="left" w:pos="5040"/>
              </w:tabs>
              <w:spacing w:before="60" w:after="120"/>
              <w:jc w:val="both"/>
              <w:rPr>
                <w:i/>
              </w:rPr>
            </w:pPr>
            <w:r w:rsidRPr="0046288A">
              <w:t xml:space="preserve">The Applicable Law is: </w:t>
            </w:r>
            <w:r w:rsidR="00890A16">
              <w:rPr>
                <w:i/>
              </w:rPr>
              <w:t>Islamic Republic of Afghani</w:t>
            </w:r>
            <w:r w:rsidR="00EB74F6">
              <w:rPr>
                <w:i/>
              </w:rPr>
              <w:t>stan</w:t>
            </w:r>
          </w:p>
        </w:tc>
      </w:tr>
      <w:tr w:rsidR="00BD0FF6" w:rsidRPr="0046288A" w14:paraId="02570255" w14:textId="77777777" w:rsidTr="00213E65">
        <w:tc>
          <w:tcPr>
            <w:tcW w:w="1728" w:type="dxa"/>
          </w:tcPr>
          <w:p w14:paraId="6AB75469" w14:textId="77777777" w:rsidR="00BD0FF6" w:rsidRPr="0046288A" w:rsidRDefault="00BD0FF6" w:rsidP="009407C2">
            <w:pPr>
              <w:numPr>
                <w:ilvl w:val="12"/>
                <w:numId w:val="0"/>
              </w:numPr>
              <w:spacing w:before="60" w:after="120"/>
              <w:rPr>
                <w:b/>
              </w:rPr>
            </w:pPr>
            <w:r w:rsidRPr="0046288A">
              <w:rPr>
                <w:b/>
              </w:rPr>
              <w:t xml:space="preserve">1.3  </w:t>
            </w:r>
          </w:p>
        </w:tc>
        <w:tc>
          <w:tcPr>
            <w:tcW w:w="7560" w:type="dxa"/>
          </w:tcPr>
          <w:p w14:paraId="162E1E8F" w14:textId="77777777" w:rsidR="00BD0FF6" w:rsidRPr="0046288A" w:rsidRDefault="00BD0FF6" w:rsidP="009407C2">
            <w:pPr>
              <w:numPr>
                <w:ilvl w:val="12"/>
                <w:numId w:val="0"/>
              </w:numPr>
              <w:tabs>
                <w:tab w:val="left" w:pos="5040"/>
              </w:tabs>
              <w:spacing w:before="60" w:after="120"/>
              <w:jc w:val="both"/>
            </w:pPr>
            <w:r w:rsidRPr="0046288A">
              <w:t>The language is</w:t>
            </w:r>
            <w:r w:rsidR="00890A16">
              <w:t>: English</w:t>
            </w:r>
          </w:p>
        </w:tc>
      </w:tr>
      <w:tr w:rsidR="00BD0FF6" w:rsidRPr="0046288A" w14:paraId="7F7F0755" w14:textId="77777777" w:rsidTr="00213E65">
        <w:tc>
          <w:tcPr>
            <w:tcW w:w="1728" w:type="dxa"/>
          </w:tcPr>
          <w:p w14:paraId="5F013B10"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4D43B9E5" w14:textId="77777777" w:rsidR="00BD0FF6" w:rsidRDefault="00BD0FF6" w:rsidP="009407C2">
            <w:pPr>
              <w:numPr>
                <w:ilvl w:val="12"/>
                <w:numId w:val="0"/>
              </w:numPr>
              <w:spacing w:before="60" w:after="120"/>
              <w:jc w:val="both"/>
              <w:rPr>
                <w:b/>
                <w:bCs/>
                <w:u w:val="single"/>
              </w:rPr>
            </w:pPr>
            <w:r w:rsidRPr="00890A16">
              <w:rPr>
                <w:b/>
                <w:bCs/>
                <w:u w:val="single"/>
              </w:rPr>
              <w:t>The addresses are:</w:t>
            </w:r>
          </w:p>
          <w:p w14:paraId="3A3F51F2" w14:textId="77777777" w:rsidR="00E254C9" w:rsidRPr="00DA330E" w:rsidRDefault="00E254C9" w:rsidP="00E254C9">
            <w:pPr>
              <w:rPr>
                <w:b/>
                <w:iCs/>
                <w:color w:val="FF0000"/>
              </w:rPr>
            </w:pPr>
            <w:r>
              <w:rPr>
                <w:b/>
                <w:iCs/>
                <w:color w:val="FF0000"/>
              </w:rPr>
              <w:t>Procurement Directorate of MAIL</w:t>
            </w:r>
          </w:p>
          <w:p w14:paraId="2A377CE5" w14:textId="77777777" w:rsidR="00E254C9" w:rsidRDefault="00E254C9" w:rsidP="00E254C9">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rPr>
                <w:b/>
                <w:iCs/>
                <w:color w:val="FF0000"/>
                <w:szCs w:val="20"/>
              </w:rPr>
            </w:pPr>
            <w:r>
              <w:rPr>
                <w:b/>
                <w:iCs/>
                <w:color w:val="FF0000"/>
              </w:rPr>
              <w:t xml:space="preserve">Ministry of Agriculture, Irrigation and Livestock  </w:t>
            </w:r>
          </w:p>
          <w:p w14:paraId="2DBF17B6" w14:textId="77777777" w:rsidR="00E254C9" w:rsidRDefault="00E254C9" w:rsidP="00E254C9">
            <w:pPr>
              <w:rPr>
                <w:b/>
                <w:iCs/>
                <w:color w:val="FF0000"/>
              </w:rPr>
            </w:pPr>
            <w:r>
              <w:rPr>
                <w:b/>
                <w:iCs/>
                <w:color w:val="FF0000"/>
              </w:rPr>
              <w:t>Jamal Mina, Kabul University Main Road</w:t>
            </w:r>
          </w:p>
          <w:p w14:paraId="16FD75A4" w14:textId="77777777" w:rsidR="00E254C9" w:rsidRPr="00890A16" w:rsidRDefault="00E254C9" w:rsidP="00E254C9">
            <w:pPr>
              <w:numPr>
                <w:ilvl w:val="12"/>
                <w:numId w:val="0"/>
              </w:numPr>
              <w:spacing w:before="60" w:after="120"/>
              <w:jc w:val="both"/>
              <w:rPr>
                <w:b/>
                <w:bCs/>
                <w:u w:val="single"/>
              </w:rPr>
            </w:pPr>
            <w:r>
              <w:rPr>
                <w:b/>
                <w:iCs/>
                <w:color w:val="FF0000"/>
              </w:rPr>
              <w:t>Kabul - Afghanistan</w:t>
            </w:r>
          </w:p>
          <w:p w14:paraId="1496C3DC" w14:textId="77777777" w:rsidR="00BD0FF6" w:rsidRPr="00890A16" w:rsidRDefault="00890A16" w:rsidP="009407C2">
            <w:pPr>
              <w:numPr>
                <w:ilvl w:val="12"/>
                <w:numId w:val="0"/>
              </w:numPr>
              <w:tabs>
                <w:tab w:val="left" w:pos="1440"/>
                <w:tab w:val="left" w:pos="6480"/>
              </w:tabs>
              <w:spacing w:before="60" w:after="120"/>
              <w:jc w:val="both"/>
              <w:rPr>
                <w:b/>
                <w:bCs/>
                <w:u w:val="single"/>
              </w:rPr>
            </w:pPr>
            <w:r w:rsidRPr="00890A16">
              <w:rPr>
                <w:b/>
                <w:bCs/>
                <w:u w:val="single"/>
              </w:rPr>
              <w:t xml:space="preserve">Service Provider: </w:t>
            </w:r>
          </w:p>
          <w:p w14:paraId="76E499FF" w14:textId="77777777" w:rsidR="00890A16" w:rsidRDefault="00E254C9" w:rsidP="00890A16">
            <w:pPr>
              <w:numPr>
                <w:ilvl w:val="12"/>
                <w:numId w:val="0"/>
              </w:numPr>
              <w:tabs>
                <w:tab w:val="left" w:pos="5040"/>
              </w:tabs>
              <w:jc w:val="both"/>
              <w:rPr>
                <w:color w:val="FF0000"/>
              </w:rPr>
            </w:pPr>
            <w:r>
              <w:rPr>
                <w:color w:val="FF0000"/>
              </w:rPr>
              <w:t>_______________________________________________</w:t>
            </w:r>
          </w:p>
          <w:p w14:paraId="3AF4CBFD" w14:textId="77777777" w:rsidR="00E254C9" w:rsidRDefault="00E254C9" w:rsidP="00890A16">
            <w:pPr>
              <w:numPr>
                <w:ilvl w:val="12"/>
                <w:numId w:val="0"/>
              </w:numPr>
              <w:tabs>
                <w:tab w:val="left" w:pos="5040"/>
              </w:tabs>
              <w:jc w:val="both"/>
              <w:rPr>
                <w:color w:val="FF0000"/>
              </w:rPr>
            </w:pPr>
            <w:r>
              <w:rPr>
                <w:color w:val="FF0000"/>
              </w:rPr>
              <w:t>_______________________________________________</w:t>
            </w:r>
          </w:p>
          <w:p w14:paraId="5C428898" w14:textId="77777777" w:rsidR="00E254C9" w:rsidRPr="00890A16" w:rsidRDefault="00E254C9" w:rsidP="00890A16">
            <w:pPr>
              <w:numPr>
                <w:ilvl w:val="12"/>
                <w:numId w:val="0"/>
              </w:numPr>
              <w:tabs>
                <w:tab w:val="left" w:pos="5040"/>
              </w:tabs>
              <w:jc w:val="both"/>
              <w:rPr>
                <w:color w:val="FF0000"/>
              </w:rPr>
            </w:pPr>
          </w:p>
        </w:tc>
      </w:tr>
      <w:tr w:rsidR="00BD0FF6" w:rsidRPr="0046288A" w14:paraId="631BB877" w14:textId="77777777" w:rsidTr="00213E65">
        <w:tc>
          <w:tcPr>
            <w:tcW w:w="1728" w:type="dxa"/>
          </w:tcPr>
          <w:p w14:paraId="47493918"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5F20393D" w14:textId="77777777" w:rsidR="00BD0FF6" w:rsidRPr="0046288A" w:rsidRDefault="00BD0FF6" w:rsidP="009407C2">
            <w:pPr>
              <w:numPr>
                <w:ilvl w:val="12"/>
                <w:numId w:val="0"/>
              </w:numPr>
              <w:spacing w:before="60" w:after="120"/>
              <w:jc w:val="both"/>
            </w:pPr>
            <w:r w:rsidRPr="0046288A">
              <w:t>The Authorized Representatives are:</w:t>
            </w:r>
          </w:p>
          <w:p w14:paraId="7240CC19" w14:textId="77777777" w:rsidR="00BD0FF6" w:rsidRDefault="00890A16" w:rsidP="00890A16">
            <w:pPr>
              <w:numPr>
                <w:ilvl w:val="12"/>
                <w:numId w:val="0"/>
              </w:numPr>
              <w:tabs>
                <w:tab w:val="left" w:pos="2160"/>
                <w:tab w:val="left" w:pos="6480"/>
              </w:tabs>
              <w:spacing w:before="60" w:after="120"/>
              <w:jc w:val="both"/>
              <w:rPr>
                <w:b/>
                <w:bCs/>
                <w:u w:val="single"/>
              </w:rPr>
            </w:pPr>
            <w:r>
              <w:rPr>
                <w:b/>
                <w:bCs/>
                <w:u w:val="single"/>
              </w:rPr>
              <w:t>For the Employer:</w:t>
            </w:r>
          </w:p>
          <w:p w14:paraId="29ECA953" w14:textId="5D1A3EB7" w:rsidR="00890A16" w:rsidRPr="00163BCA" w:rsidRDefault="00BF3073" w:rsidP="00BF3073">
            <w:pPr>
              <w:numPr>
                <w:ilvl w:val="12"/>
                <w:numId w:val="0"/>
              </w:numPr>
              <w:tabs>
                <w:tab w:val="left" w:pos="5040"/>
              </w:tabs>
              <w:jc w:val="both"/>
              <w:rPr>
                <w:color w:val="FF0000"/>
              </w:rPr>
            </w:pPr>
            <w:r w:rsidRPr="00163BCA">
              <w:rPr>
                <w:color w:val="FF0000"/>
              </w:rPr>
              <w:t xml:space="preserve">Engineer </w:t>
            </w:r>
            <w:proofErr w:type="spellStart"/>
            <w:r w:rsidRPr="00163BCA">
              <w:rPr>
                <w:color w:val="FF0000"/>
              </w:rPr>
              <w:t>Nasir</w:t>
            </w:r>
            <w:proofErr w:type="spellEnd"/>
            <w:r w:rsidRPr="00163BCA">
              <w:rPr>
                <w:color w:val="FF0000"/>
              </w:rPr>
              <w:t xml:space="preserve"> Ahmad </w:t>
            </w:r>
            <w:proofErr w:type="spellStart"/>
            <w:r w:rsidRPr="00163BCA">
              <w:rPr>
                <w:color w:val="FF0000"/>
              </w:rPr>
              <w:t>Duraani</w:t>
            </w:r>
            <w:proofErr w:type="spellEnd"/>
          </w:p>
          <w:p w14:paraId="2F5C8D81" w14:textId="71CF68D0" w:rsidR="00BF3073" w:rsidRPr="00163BCA" w:rsidRDefault="00BF3073" w:rsidP="00BF3073">
            <w:pPr>
              <w:numPr>
                <w:ilvl w:val="12"/>
                <w:numId w:val="0"/>
              </w:numPr>
              <w:tabs>
                <w:tab w:val="left" w:pos="5040"/>
              </w:tabs>
              <w:jc w:val="both"/>
              <w:rPr>
                <w:color w:val="FF0000"/>
              </w:rPr>
            </w:pPr>
            <w:r w:rsidRPr="00163BCA">
              <w:rPr>
                <w:color w:val="FF0000"/>
              </w:rPr>
              <w:t>Minister of Agriculture, Irrigation and Livestock</w:t>
            </w:r>
          </w:p>
          <w:p w14:paraId="11D389F1" w14:textId="77777777" w:rsidR="00890A16" w:rsidRPr="00890A16" w:rsidRDefault="00890A16" w:rsidP="00890A16">
            <w:pPr>
              <w:numPr>
                <w:ilvl w:val="12"/>
                <w:numId w:val="0"/>
              </w:numPr>
              <w:tabs>
                <w:tab w:val="left" w:pos="2160"/>
                <w:tab w:val="left" w:pos="6480"/>
              </w:tabs>
              <w:spacing w:before="60" w:after="120"/>
              <w:jc w:val="both"/>
              <w:rPr>
                <w:b/>
                <w:bCs/>
                <w:u w:val="single"/>
              </w:rPr>
            </w:pPr>
          </w:p>
          <w:p w14:paraId="7B5FAE3A" w14:textId="77777777" w:rsidR="00BD0FF6" w:rsidRDefault="00BD0FF6" w:rsidP="009407C2">
            <w:pPr>
              <w:numPr>
                <w:ilvl w:val="12"/>
                <w:numId w:val="0"/>
              </w:numPr>
              <w:tabs>
                <w:tab w:val="left" w:pos="2160"/>
                <w:tab w:val="left" w:pos="6480"/>
              </w:tabs>
              <w:spacing w:before="60" w:after="120"/>
              <w:jc w:val="both"/>
              <w:rPr>
                <w:b/>
                <w:bCs/>
                <w:u w:val="single"/>
              </w:rPr>
            </w:pPr>
            <w:r w:rsidRPr="00890A16">
              <w:rPr>
                <w:b/>
                <w:bCs/>
                <w:u w:val="single"/>
              </w:rPr>
              <w:t>For the Service Provider</w:t>
            </w:r>
            <w:r w:rsidR="00890A16" w:rsidRPr="00890A16">
              <w:rPr>
                <w:b/>
                <w:bCs/>
                <w:u w:val="single"/>
              </w:rPr>
              <w:t>:</w:t>
            </w:r>
          </w:p>
          <w:p w14:paraId="20ABD272" w14:textId="77777777" w:rsidR="00890A16" w:rsidRDefault="00890A16" w:rsidP="00890A16">
            <w:pPr>
              <w:numPr>
                <w:ilvl w:val="12"/>
                <w:numId w:val="0"/>
              </w:numPr>
              <w:tabs>
                <w:tab w:val="left" w:pos="5040"/>
              </w:tabs>
              <w:jc w:val="both"/>
              <w:rPr>
                <w:color w:val="FF0000"/>
              </w:rPr>
            </w:pPr>
            <w:r>
              <w:rPr>
                <w:color w:val="FF0000"/>
              </w:rPr>
              <w:t>Name:________________</w:t>
            </w:r>
          </w:p>
          <w:p w14:paraId="7AB51E20" w14:textId="77777777" w:rsidR="00890A16" w:rsidRDefault="00890A16" w:rsidP="00890A16">
            <w:pPr>
              <w:numPr>
                <w:ilvl w:val="12"/>
                <w:numId w:val="0"/>
              </w:numPr>
              <w:tabs>
                <w:tab w:val="left" w:pos="5040"/>
              </w:tabs>
              <w:jc w:val="both"/>
              <w:rPr>
                <w:color w:val="FF0000"/>
              </w:rPr>
            </w:pPr>
            <w:r>
              <w:rPr>
                <w:color w:val="FF0000"/>
              </w:rPr>
              <w:t>Title: ________________</w:t>
            </w:r>
          </w:p>
          <w:p w14:paraId="0650C17E" w14:textId="711CBA5A" w:rsidR="00890A16" w:rsidRPr="00890A16" w:rsidRDefault="00890A16" w:rsidP="00890A16">
            <w:pPr>
              <w:numPr>
                <w:ilvl w:val="12"/>
                <w:numId w:val="0"/>
              </w:numPr>
              <w:tabs>
                <w:tab w:val="left" w:pos="5040"/>
              </w:tabs>
              <w:jc w:val="both"/>
              <w:rPr>
                <w:color w:val="FF0000"/>
              </w:rPr>
            </w:pPr>
          </w:p>
        </w:tc>
      </w:tr>
      <w:tr w:rsidR="00BD0FF6" w:rsidRPr="0046288A" w14:paraId="6577B7AE" w14:textId="77777777" w:rsidTr="00213E65">
        <w:tc>
          <w:tcPr>
            <w:tcW w:w="1728" w:type="dxa"/>
          </w:tcPr>
          <w:p w14:paraId="3980A830" w14:textId="0CAD5CD7" w:rsidR="00BD0FF6" w:rsidRPr="0046288A" w:rsidRDefault="00BD0FF6" w:rsidP="009407C2">
            <w:pPr>
              <w:numPr>
                <w:ilvl w:val="12"/>
                <w:numId w:val="0"/>
              </w:numPr>
              <w:spacing w:before="60" w:after="120"/>
              <w:rPr>
                <w:b/>
              </w:rPr>
            </w:pPr>
            <w:r w:rsidRPr="0046288A">
              <w:rPr>
                <w:b/>
              </w:rPr>
              <w:lastRenderedPageBreak/>
              <w:t>2.1</w:t>
            </w:r>
          </w:p>
        </w:tc>
        <w:tc>
          <w:tcPr>
            <w:tcW w:w="7560" w:type="dxa"/>
          </w:tcPr>
          <w:p w14:paraId="17C1160D" w14:textId="360A5A1F" w:rsidR="00E254C9" w:rsidRPr="00E254C9" w:rsidRDefault="00BD0FF6" w:rsidP="00E254C9">
            <w:pPr>
              <w:numPr>
                <w:ilvl w:val="12"/>
                <w:numId w:val="0"/>
              </w:numPr>
              <w:spacing w:before="60" w:after="120"/>
              <w:jc w:val="both"/>
              <w:rPr>
                <w:i/>
              </w:rPr>
            </w:pPr>
            <w:r w:rsidRPr="0046288A">
              <w:t>The date on which this Contract shall come into effect is</w:t>
            </w:r>
            <w:r w:rsidR="00E254C9">
              <w:t xml:space="preserve">: </w:t>
            </w:r>
            <w:r w:rsidR="00E254C9" w:rsidRPr="00E254C9">
              <w:rPr>
                <w:color w:val="FF0000"/>
              </w:rPr>
              <w:t>_______/_</w:t>
            </w:r>
            <w:r w:rsidR="005A5F29">
              <w:rPr>
                <w:color w:val="FF0000"/>
              </w:rPr>
              <w:t>___/2019</w:t>
            </w:r>
            <w:r w:rsidRPr="00E254C9">
              <w:rPr>
                <w:color w:val="FF0000"/>
              </w:rPr>
              <w:t xml:space="preserve"> </w:t>
            </w:r>
          </w:p>
        </w:tc>
      </w:tr>
      <w:tr w:rsidR="00BD0FF6" w:rsidRPr="0046288A" w14:paraId="5D55BD50" w14:textId="77777777" w:rsidTr="00213E65">
        <w:tc>
          <w:tcPr>
            <w:tcW w:w="1728" w:type="dxa"/>
          </w:tcPr>
          <w:p w14:paraId="3CCE6893"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558EAB7D" w14:textId="3F79FF68" w:rsidR="00BD0FF6" w:rsidRPr="0046288A" w:rsidRDefault="00BD0FF6" w:rsidP="009407C2">
            <w:pPr>
              <w:numPr>
                <w:ilvl w:val="12"/>
                <w:numId w:val="0"/>
              </w:numPr>
              <w:spacing w:before="60" w:after="120"/>
              <w:jc w:val="both"/>
            </w:pPr>
            <w:r w:rsidRPr="0046288A">
              <w:t>The Starting Date for the commencement of Services is</w:t>
            </w:r>
            <w:r w:rsidR="00E254C9">
              <w:t>:</w:t>
            </w:r>
            <w:r w:rsidRPr="0046288A">
              <w:t xml:space="preserve"> </w:t>
            </w:r>
            <w:r w:rsidR="00E254C9" w:rsidRPr="00E254C9">
              <w:rPr>
                <w:color w:val="FF0000"/>
              </w:rPr>
              <w:t>_______/____/201</w:t>
            </w:r>
            <w:r w:rsidR="005A5F29">
              <w:rPr>
                <w:color w:val="FF0000"/>
              </w:rPr>
              <w:t>9</w:t>
            </w:r>
          </w:p>
        </w:tc>
      </w:tr>
      <w:tr w:rsidR="00BD0FF6" w:rsidRPr="0046288A" w14:paraId="3D7DA963" w14:textId="77777777" w:rsidTr="00213E65">
        <w:tc>
          <w:tcPr>
            <w:tcW w:w="1728" w:type="dxa"/>
          </w:tcPr>
          <w:p w14:paraId="3D4C9D46"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3F3A5FE5" w14:textId="7B1C5810" w:rsidR="00BD0FF6" w:rsidRPr="0046288A" w:rsidRDefault="00BD0FF6" w:rsidP="009407C2">
            <w:pPr>
              <w:numPr>
                <w:ilvl w:val="12"/>
                <w:numId w:val="0"/>
              </w:numPr>
              <w:spacing w:before="60" w:after="120"/>
              <w:jc w:val="both"/>
            </w:pPr>
            <w:r w:rsidRPr="0046288A">
              <w:t>The Intended Completion Date is</w:t>
            </w:r>
            <w:r w:rsidR="00E254C9">
              <w:t xml:space="preserve">: </w:t>
            </w:r>
            <w:r w:rsidRPr="0046288A">
              <w:t xml:space="preserve"> </w:t>
            </w:r>
            <w:r w:rsidR="00E254C9" w:rsidRPr="00E254C9">
              <w:rPr>
                <w:color w:val="FF0000"/>
              </w:rPr>
              <w:t>_______/____/20</w:t>
            </w:r>
            <w:r w:rsidR="005A5F29">
              <w:rPr>
                <w:color w:val="FF0000"/>
              </w:rPr>
              <w:t>20</w:t>
            </w:r>
          </w:p>
        </w:tc>
      </w:tr>
      <w:tr w:rsidR="00323BD4" w:rsidRPr="0046288A" w14:paraId="3DB4752F" w14:textId="77777777" w:rsidTr="001564BA">
        <w:trPr>
          <w:trHeight w:val="1164"/>
        </w:trPr>
        <w:tc>
          <w:tcPr>
            <w:tcW w:w="1728" w:type="dxa"/>
          </w:tcPr>
          <w:p w14:paraId="18D80299" w14:textId="77777777" w:rsidR="00215461" w:rsidRPr="0046288A" w:rsidRDefault="00215461" w:rsidP="009407C2">
            <w:pPr>
              <w:numPr>
                <w:ilvl w:val="12"/>
                <w:numId w:val="0"/>
              </w:numPr>
              <w:spacing w:before="60" w:after="120"/>
              <w:rPr>
                <w:b/>
              </w:rPr>
            </w:pPr>
            <w:r w:rsidRPr="0046288A">
              <w:rPr>
                <w:b/>
              </w:rPr>
              <w:t>2.4.1</w:t>
            </w:r>
          </w:p>
        </w:tc>
        <w:tc>
          <w:tcPr>
            <w:tcW w:w="7560" w:type="dxa"/>
          </w:tcPr>
          <w:p w14:paraId="31E873EF" w14:textId="31848DC1" w:rsidR="00215461" w:rsidRPr="00EB74F6" w:rsidRDefault="00215461" w:rsidP="00E254C9">
            <w:pPr>
              <w:jc w:val="lowKashida"/>
            </w:pPr>
            <w:r w:rsidRPr="00EB74F6">
              <w:t xml:space="preserve">If the value engineering proposal is approved by the Employer the amount to be paid to the </w:t>
            </w:r>
            <w:r w:rsidR="00B769A9" w:rsidRPr="00EB74F6">
              <w:t xml:space="preserve">Service Provider </w:t>
            </w:r>
            <w:r w:rsidRPr="00EB74F6">
              <w:t>shall be ___% (insert appropriate percentage. The percentage is normally up to 50%) of the reduction in the Contract Price.</w:t>
            </w:r>
            <w:r w:rsidR="00EB74F6" w:rsidRPr="00EB74F6">
              <w:t xml:space="preserve"> </w:t>
            </w:r>
            <w:r w:rsidR="00EB74F6" w:rsidRPr="00EB74F6">
              <w:rPr>
                <w:b/>
                <w:bCs/>
                <w:color w:val="FF0000"/>
              </w:rPr>
              <w:t>Not-Applicable</w:t>
            </w:r>
            <w:r w:rsidR="001168B7" w:rsidRPr="00EB74F6">
              <w:rPr>
                <w:color w:val="FF0000"/>
              </w:rPr>
              <w:t xml:space="preserve"> </w:t>
            </w:r>
          </w:p>
        </w:tc>
      </w:tr>
      <w:tr w:rsidR="00CC2EC5" w:rsidRPr="0046288A" w14:paraId="4C280AD4" w14:textId="77777777" w:rsidTr="00213E65">
        <w:tc>
          <w:tcPr>
            <w:tcW w:w="1728" w:type="dxa"/>
          </w:tcPr>
          <w:p w14:paraId="4F00725A"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45A0FD73" w14:textId="3B871DF1" w:rsidR="00CC2EC5" w:rsidRPr="0046288A" w:rsidRDefault="00CC2EC5" w:rsidP="00163BCA">
            <w:pPr>
              <w:numPr>
                <w:ilvl w:val="12"/>
                <w:numId w:val="0"/>
              </w:numPr>
              <w:spacing w:before="60" w:after="120"/>
              <w:jc w:val="both"/>
            </w:pPr>
            <w:r w:rsidRPr="00163BCA">
              <w:t>Activities prohibited after termination of this Contract are:</w:t>
            </w:r>
            <w:r w:rsidRPr="0046288A">
              <w:t xml:space="preserve"> </w:t>
            </w:r>
          </w:p>
        </w:tc>
      </w:tr>
      <w:tr w:rsidR="00BD0FF6" w:rsidRPr="0046288A" w14:paraId="4608AE69" w14:textId="77777777" w:rsidTr="00213E65">
        <w:tc>
          <w:tcPr>
            <w:tcW w:w="1728" w:type="dxa"/>
          </w:tcPr>
          <w:p w14:paraId="37344FFE"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6CED891B" w14:textId="77777777" w:rsidR="00BD0FF6" w:rsidRPr="00A836E4" w:rsidRDefault="00BD0FF6" w:rsidP="009407C2">
            <w:pPr>
              <w:numPr>
                <w:ilvl w:val="12"/>
                <w:numId w:val="0"/>
              </w:numPr>
              <w:spacing w:before="60" w:after="120"/>
              <w:jc w:val="both"/>
            </w:pPr>
            <w:r w:rsidRPr="00A836E4">
              <w:t>The risks and coverage by insurance shall be:</w:t>
            </w:r>
          </w:p>
          <w:p w14:paraId="7A13D6F3" w14:textId="77777777" w:rsidR="00A836E4" w:rsidRPr="00A836E4" w:rsidRDefault="00A836E4" w:rsidP="00A836E4">
            <w:pPr>
              <w:ind w:right="-72"/>
              <w:jc w:val="both"/>
              <w:rPr>
                <w:b/>
                <w:i/>
                <w:iCs/>
              </w:rPr>
            </w:pPr>
            <w:r w:rsidRPr="00A836E4">
              <w:rPr>
                <w:b/>
              </w:rPr>
              <w:t xml:space="preserve">(a) Professional liability insurance, with a minimum coverage of </w:t>
            </w:r>
            <w:r w:rsidRPr="00A836E4">
              <w:rPr>
                <w:b/>
                <w:i/>
                <w:iCs/>
              </w:rPr>
              <w:t>equal   to contract ceiling</w:t>
            </w:r>
          </w:p>
          <w:p w14:paraId="662A2269" w14:textId="77777777" w:rsidR="00A836E4" w:rsidRPr="00A836E4" w:rsidRDefault="00A836E4" w:rsidP="00A836E4">
            <w:pPr>
              <w:ind w:right="-72"/>
              <w:jc w:val="both"/>
            </w:pPr>
          </w:p>
          <w:p w14:paraId="634EA34D" w14:textId="58DE28E0" w:rsidR="00A836E4" w:rsidRPr="00A836E4" w:rsidRDefault="00A836E4" w:rsidP="00A836E4">
            <w:pPr>
              <w:tabs>
                <w:tab w:val="left" w:pos="740"/>
              </w:tabs>
              <w:spacing w:after="200"/>
              <w:ind w:left="520" w:right="-72" w:hanging="520"/>
              <w:jc w:val="both"/>
            </w:pPr>
            <w:r w:rsidRPr="00A836E4">
              <w:t>(b)</w:t>
            </w:r>
            <w:r w:rsidRPr="00A836E4">
              <w:tab/>
              <w:t xml:space="preserve">Third Party motor vehicle liability insurance in respect of motor vehicles operated in the Client’s country by the Consultant or its Experts or Sub-consultants, shall be </w:t>
            </w:r>
            <w:r w:rsidRPr="00A836E4">
              <w:rPr>
                <w:b/>
                <w:bCs/>
              </w:rPr>
              <w:t>as per law of the country (Afghanistan)</w:t>
            </w:r>
          </w:p>
          <w:p w14:paraId="5ADBBD94" w14:textId="77777777" w:rsidR="00A836E4" w:rsidRPr="00A836E4" w:rsidRDefault="00A836E4" w:rsidP="00A836E4">
            <w:pPr>
              <w:tabs>
                <w:tab w:val="left" w:pos="540"/>
              </w:tabs>
              <w:ind w:left="547" w:hanging="547"/>
              <w:jc w:val="both"/>
              <w:rPr>
                <w:b/>
                <w:bCs/>
              </w:rPr>
            </w:pPr>
            <w:r w:rsidRPr="00A836E4">
              <w:t>(c)</w:t>
            </w:r>
            <w:r w:rsidRPr="00A836E4">
              <w:tab/>
              <w:t xml:space="preserve">Third Party liability insurance, with a minimum coverage of </w:t>
            </w:r>
            <w:r w:rsidRPr="00A836E4">
              <w:rPr>
                <w:b/>
                <w:bCs/>
              </w:rPr>
              <w:t>Ten Percent (10%) of the Contract value.</w:t>
            </w:r>
          </w:p>
          <w:p w14:paraId="3E5C9774" w14:textId="77777777" w:rsidR="00A836E4" w:rsidRPr="00A836E4" w:rsidRDefault="00A836E4" w:rsidP="00A836E4">
            <w:pPr>
              <w:tabs>
                <w:tab w:val="left" w:pos="540"/>
              </w:tabs>
              <w:ind w:right="-72"/>
              <w:jc w:val="both"/>
            </w:pPr>
          </w:p>
          <w:p w14:paraId="012B1FC0" w14:textId="77777777" w:rsidR="00A836E4" w:rsidRPr="00A836E4" w:rsidRDefault="00A836E4" w:rsidP="00A836E4">
            <w:pPr>
              <w:tabs>
                <w:tab w:val="left" w:pos="540"/>
              </w:tabs>
              <w:ind w:left="540" w:right="-72" w:hanging="540"/>
              <w:jc w:val="both"/>
            </w:pPr>
            <w:r w:rsidRPr="00A836E4">
              <w:t>(d)</w:t>
            </w:r>
            <w:r w:rsidRPr="00A836E4">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6E6DBDB9" w14:textId="77777777" w:rsidR="00A836E4" w:rsidRPr="00A836E4" w:rsidRDefault="00A836E4" w:rsidP="00A836E4">
            <w:pPr>
              <w:tabs>
                <w:tab w:val="left" w:pos="540"/>
              </w:tabs>
              <w:ind w:left="540" w:right="-72" w:hanging="540"/>
              <w:jc w:val="both"/>
            </w:pPr>
          </w:p>
          <w:p w14:paraId="4A58A6ED" w14:textId="3CBA79C4" w:rsidR="00BD0FF6" w:rsidRPr="00A836E4" w:rsidRDefault="00A836E4" w:rsidP="00A836E4">
            <w:pPr>
              <w:tabs>
                <w:tab w:val="left" w:pos="540"/>
              </w:tabs>
              <w:ind w:left="540" w:right="-72" w:hanging="540"/>
              <w:jc w:val="both"/>
              <w:rPr>
                <w:strike/>
              </w:rPr>
            </w:pPr>
            <w:r w:rsidRPr="00A836E4">
              <w:t>(e)</w:t>
            </w:r>
            <w:r w:rsidRPr="00A836E4">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BD0FF6" w:rsidRPr="0046288A" w14:paraId="5E526DFA" w14:textId="77777777" w:rsidTr="00213E65">
        <w:tc>
          <w:tcPr>
            <w:tcW w:w="1728" w:type="dxa"/>
          </w:tcPr>
          <w:p w14:paraId="5617C397"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68B762B3" w14:textId="37ACB9F4" w:rsidR="00BD0FF6" w:rsidRPr="00A836E4" w:rsidRDefault="00BD0FF6" w:rsidP="009407C2">
            <w:pPr>
              <w:numPr>
                <w:ilvl w:val="12"/>
                <w:numId w:val="0"/>
              </w:numPr>
              <w:tabs>
                <w:tab w:val="left" w:pos="6480"/>
              </w:tabs>
              <w:spacing w:before="60" w:after="120"/>
              <w:jc w:val="both"/>
            </w:pPr>
            <w:r w:rsidRPr="00A836E4">
              <w:t>The other actions are</w:t>
            </w:r>
            <w:r w:rsidR="00A836E4">
              <w:t xml:space="preserve">:  </w:t>
            </w:r>
          </w:p>
        </w:tc>
      </w:tr>
      <w:tr w:rsidR="00CC2EC5" w:rsidRPr="0046288A" w14:paraId="5ABAA28E" w14:textId="77777777" w:rsidTr="00213E65">
        <w:tc>
          <w:tcPr>
            <w:tcW w:w="1728" w:type="dxa"/>
          </w:tcPr>
          <w:p w14:paraId="1B5200D1" w14:textId="77777777" w:rsidR="00CC2EC5" w:rsidRPr="0046288A" w:rsidRDefault="00CC2EC5" w:rsidP="009407C2">
            <w:pPr>
              <w:numPr>
                <w:ilvl w:val="12"/>
                <w:numId w:val="0"/>
              </w:numPr>
              <w:spacing w:before="60" w:after="120"/>
              <w:rPr>
                <w:b/>
              </w:rPr>
            </w:pPr>
            <w:r w:rsidRPr="0046288A">
              <w:rPr>
                <w:b/>
              </w:rPr>
              <w:t>3.7</w:t>
            </w:r>
          </w:p>
        </w:tc>
        <w:tc>
          <w:tcPr>
            <w:tcW w:w="7560" w:type="dxa"/>
          </w:tcPr>
          <w:p w14:paraId="7FBB97C7" w14:textId="65E58C96" w:rsidR="00CC2EC5" w:rsidRPr="0046288A" w:rsidRDefault="00CC2EC5" w:rsidP="00A836E4">
            <w:pPr>
              <w:spacing w:before="60" w:after="120"/>
              <w:jc w:val="both"/>
            </w:pPr>
            <w:r w:rsidRPr="00A836E4">
              <w:t xml:space="preserve">Restrictions on the use of documents prepared by the Service Provider are: </w:t>
            </w:r>
          </w:p>
        </w:tc>
      </w:tr>
      <w:tr w:rsidR="00BD0FF6" w:rsidRPr="0046288A" w14:paraId="617B88C9" w14:textId="77777777" w:rsidTr="00213E65">
        <w:tc>
          <w:tcPr>
            <w:tcW w:w="1728" w:type="dxa"/>
          </w:tcPr>
          <w:p w14:paraId="44FB05C4"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6D19046C" w14:textId="1CC4AAA1" w:rsidR="00BD0FF6" w:rsidRPr="00A836E4" w:rsidRDefault="00BD0FF6" w:rsidP="009407C2">
            <w:pPr>
              <w:spacing w:before="60" w:after="120"/>
              <w:jc w:val="both"/>
            </w:pPr>
            <w:r w:rsidRPr="00A836E4">
              <w:t xml:space="preserve">The liquidated damages rate is </w:t>
            </w:r>
            <w:r w:rsidR="00EB74F6" w:rsidRPr="00A836E4">
              <w:rPr>
                <w:i/>
              </w:rPr>
              <w:t xml:space="preserve">0.2% </w:t>
            </w:r>
            <w:r w:rsidRPr="00A836E4">
              <w:t xml:space="preserve">per day </w:t>
            </w:r>
          </w:p>
          <w:p w14:paraId="73CB835D" w14:textId="1714A9AD" w:rsidR="00BD0FF6" w:rsidRPr="0046288A" w:rsidRDefault="00BD0FF6" w:rsidP="009407C2">
            <w:pPr>
              <w:spacing w:before="60" w:after="120"/>
              <w:jc w:val="both"/>
            </w:pPr>
            <w:r w:rsidRPr="00A836E4">
              <w:t xml:space="preserve">The maximum amount of liquidated damages for the whole contract is </w:t>
            </w:r>
            <w:r w:rsidR="00EB74F6" w:rsidRPr="00A836E4">
              <w:rPr>
                <w:i/>
              </w:rPr>
              <w:t>10%</w:t>
            </w:r>
            <w:r w:rsidRPr="00A836E4">
              <w:rPr>
                <w:i/>
              </w:rPr>
              <w:t xml:space="preserve"> </w:t>
            </w:r>
            <w:r w:rsidRPr="00A836E4">
              <w:t>percent of the final Contract Price.</w:t>
            </w:r>
          </w:p>
        </w:tc>
      </w:tr>
      <w:tr w:rsidR="00615AA3" w:rsidRPr="0046288A" w14:paraId="1B01754D" w14:textId="77777777" w:rsidTr="00213E65">
        <w:tc>
          <w:tcPr>
            <w:tcW w:w="1728" w:type="dxa"/>
          </w:tcPr>
          <w:p w14:paraId="5B3B668D" w14:textId="77777777" w:rsidR="00615AA3" w:rsidRPr="0046288A" w:rsidRDefault="00615AA3" w:rsidP="009407C2">
            <w:pPr>
              <w:numPr>
                <w:ilvl w:val="12"/>
                <w:numId w:val="0"/>
              </w:numPr>
              <w:spacing w:before="60" w:after="120"/>
              <w:rPr>
                <w:b/>
              </w:rPr>
            </w:pPr>
            <w:r w:rsidRPr="0046288A">
              <w:rPr>
                <w:b/>
              </w:rPr>
              <w:lastRenderedPageBreak/>
              <w:t>3.8.3</w:t>
            </w:r>
          </w:p>
        </w:tc>
        <w:tc>
          <w:tcPr>
            <w:tcW w:w="7560" w:type="dxa"/>
          </w:tcPr>
          <w:p w14:paraId="10DA1FC5" w14:textId="641D16FE" w:rsidR="00615AA3" w:rsidRPr="0046288A" w:rsidRDefault="00615AA3" w:rsidP="00A836E4">
            <w:pPr>
              <w:spacing w:before="60" w:after="120"/>
              <w:jc w:val="both"/>
              <w:rPr>
                <w:i/>
                <w:iCs/>
              </w:rPr>
            </w:pPr>
            <w:r w:rsidRPr="00A836E4">
              <w:t xml:space="preserve">The percentage to be used for the calculation </w:t>
            </w:r>
            <w:r w:rsidR="0032557F" w:rsidRPr="00A836E4">
              <w:t>of Lack</w:t>
            </w:r>
            <w:r w:rsidRPr="00A836E4">
              <w:t xml:space="preserve"> of performance </w:t>
            </w:r>
            <w:r w:rsidR="00E254C9" w:rsidRPr="00A836E4">
              <w:t>Penalty (</w:t>
            </w:r>
            <w:proofErr w:type="spellStart"/>
            <w:r w:rsidRPr="00A836E4">
              <w:t>ies</w:t>
            </w:r>
            <w:proofErr w:type="spellEnd"/>
            <w:r w:rsidRPr="00A836E4">
              <w:t xml:space="preserve">) is </w:t>
            </w:r>
          </w:p>
        </w:tc>
      </w:tr>
      <w:tr w:rsidR="00215461" w:rsidRPr="0046288A" w14:paraId="7FC74977" w14:textId="77777777" w:rsidTr="00213E65">
        <w:tc>
          <w:tcPr>
            <w:tcW w:w="1728" w:type="dxa"/>
          </w:tcPr>
          <w:p w14:paraId="21FDCF4F" w14:textId="77777777" w:rsidR="00215461" w:rsidRPr="0046288A" w:rsidRDefault="00215461" w:rsidP="009407C2">
            <w:pPr>
              <w:numPr>
                <w:ilvl w:val="12"/>
                <w:numId w:val="0"/>
              </w:numPr>
              <w:spacing w:before="60" w:after="120"/>
              <w:rPr>
                <w:b/>
              </w:rPr>
            </w:pPr>
            <w:r w:rsidRPr="0046288A">
              <w:rPr>
                <w:b/>
              </w:rPr>
              <w:t>3.11</w:t>
            </w:r>
          </w:p>
        </w:tc>
        <w:tc>
          <w:tcPr>
            <w:tcW w:w="7560" w:type="dxa"/>
          </w:tcPr>
          <w:p w14:paraId="1E5A0D92" w14:textId="2F96DFB2" w:rsidR="00215461" w:rsidRPr="0046288A" w:rsidRDefault="00EB74F6" w:rsidP="009407C2">
            <w:pPr>
              <w:spacing w:after="200"/>
            </w:pPr>
            <w:r>
              <w:t xml:space="preserve">Deleted </w:t>
            </w:r>
          </w:p>
        </w:tc>
      </w:tr>
      <w:tr w:rsidR="00BD0FF6" w:rsidRPr="0046288A" w14:paraId="0ECD45B1" w14:textId="77777777" w:rsidTr="00213E65">
        <w:tc>
          <w:tcPr>
            <w:tcW w:w="1728" w:type="dxa"/>
          </w:tcPr>
          <w:p w14:paraId="1B5A599C"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6B53F43A" w14:textId="059DD2F8" w:rsidR="00615AA3" w:rsidRPr="00E254C9" w:rsidRDefault="00EB74F6" w:rsidP="009407C2">
            <w:pPr>
              <w:numPr>
                <w:ilvl w:val="12"/>
                <w:numId w:val="0"/>
              </w:numPr>
              <w:spacing w:before="60" w:after="120"/>
              <w:jc w:val="both"/>
              <w:rPr>
                <w:highlight w:val="yellow"/>
              </w:rPr>
            </w:pPr>
            <w:r w:rsidRPr="00A836E4">
              <w:t xml:space="preserve">Deleted </w:t>
            </w:r>
          </w:p>
        </w:tc>
      </w:tr>
      <w:tr w:rsidR="00BD0FF6" w:rsidRPr="0046288A" w14:paraId="5BC5D5D5" w14:textId="77777777" w:rsidTr="00213E65">
        <w:tc>
          <w:tcPr>
            <w:tcW w:w="1728" w:type="dxa"/>
          </w:tcPr>
          <w:p w14:paraId="73F74B13" w14:textId="77777777" w:rsidR="00BD0FF6" w:rsidRPr="0046288A" w:rsidRDefault="00BD0FF6" w:rsidP="009407C2">
            <w:pPr>
              <w:numPr>
                <w:ilvl w:val="12"/>
                <w:numId w:val="0"/>
              </w:numPr>
              <w:spacing w:before="60" w:after="120"/>
              <w:rPr>
                <w:b/>
              </w:rPr>
            </w:pPr>
            <w:r w:rsidRPr="0046288A">
              <w:rPr>
                <w:b/>
              </w:rPr>
              <w:t xml:space="preserve">6.2(a)  </w:t>
            </w:r>
          </w:p>
        </w:tc>
        <w:tc>
          <w:tcPr>
            <w:tcW w:w="7560" w:type="dxa"/>
          </w:tcPr>
          <w:p w14:paraId="71080572" w14:textId="77777777" w:rsidR="00BD0FF6" w:rsidRPr="00A836E4" w:rsidRDefault="00BD0FF6" w:rsidP="009407C2">
            <w:pPr>
              <w:numPr>
                <w:ilvl w:val="12"/>
                <w:numId w:val="0"/>
              </w:numPr>
              <w:spacing w:before="60" w:after="120"/>
              <w:jc w:val="both"/>
            </w:pPr>
            <w:r w:rsidRPr="00A836E4">
              <w:t xml:space="preserve">The amount in local currency is </w:t>
            </w:r>
            <w:r w:rsidR="00454240" w:rsidRPr="00A836E4">
              <w:rPr>
                <w:i/>
              </w:rPr>
              <w:t>____________________</w:t>
            </w:r>
            <w:r w:rsidRPr="00A836E4">
              <w:t>.</w:t>
            </w:r>
          </w:p>
        </w:tc>
      </w:tr>
      <w:tr w:rsidR="00BD0FF6" w:rsidRPr="0046288A" w14:paraId="44F06928" w14:textId="77777777" w:rsidTr="00213E65">
        <w:tc>
          <w:tcPr>
            <w:tcW w:w="1728" w:type="dxa"/>
          </w:tcPr>
          <w:p w14:paraId="4FA92A1D" w14:textId="77777777" w:rsidR="00BD0FF6" w:rsidRPr="0046288A" w:rsidRDefault="00BD0FF6" w:rsidP="009407C2">
            <w:pPr>
              <w:numPr>
                <w:ilvl w:val="12"/>
                <w:numId w:val="0"/>
              </w:numPr>
              <w:spacing w:before="60" w:after="120"/>
              <w:rPr>
                <w:b/>
              </w:rPr>
            </w:pPr>
            <w:r w:rsidRPr="0046288A">
              <w:rPr>
                <w:b/>
              </w:rPr>
              <w:t xml:space="preserve">6.2(b)  </w:t>
            </w:r>
          </w:p>
        </w:tc>
        <w:tc>
          <w:tcPr>
            <w:tcW w:w="7560" w:type="dxa"/>
          </w:tcPr>
          <w:p w14:paraId="27C17D4B" w14:textId="77777777" w:rsidR="00BD0FF6" w:rsidRPr="00A836E4" w:rsidRDefault="00BD0FF6" w:rsidP="009407C2">
            <w:pPr>
              <w:numPr>
                <w:ilvl w:val="12"/>
                <w:numId w:val="0"/>
              </w:numPr>
              <w:spacing w:before="60" w:after="120"/>
              <w:jc w:val="both"/>
            </w:pPr>
            <w:r w:rsidRPr="00A836E4">
              <w:t xml:space="preserve">The amount in foreign currency or currencies is </w:t>
            </w:r>
            <w:r w:rsidR="00454240" w:rsidRPr="00A836E4">
              <w:rPr>
                <w:i/>
              </w:rPr>
              <w:t>____________________.</w:t>
            </w:r>
          </w:p>
        </w:tc>
      </w:tr>
      <w:tr w:rsidR="00615AA3" w:rsidRPr="0046288A" w14:paraId="5DB44BBF" w14:textId="77777777" w:rsidTr="00213E65">
        <w:tc>
          <w:tcPr>
            <w:tcW w:w="1728" w:type="dxa"/>
          </w:tcPr>
          <w:p w14:paraId="55FF053D"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3BDB0DFC" w14:textId="245C0083" w:rsidR="00615AA3" w:rsidRPr="00A836E4" w:rsidRDefault="00615AA3" w:rsidP="00A836E4">
            <w:pPr>
              <w:numPr>
                <w:ilvl w:val="12"/>
                <w:numId w:val="0"/>
              </w:numPr>
              <w:spacing w:before="60" w:after="120"/>
              <w:jc w:val="both"/>
            </w:pPr>
            <w:r w:rsidRPr="00A836E4">
              <w:t>The performance incentive paid to the Ser</w:t>
            </w:r>
            <w:r w:rsidR="00EB74F6" w:rsidRPr="00A836E4">
              <w:t xml:space="preserve">vice Provider shall be: </w:t>
            </w:r>
            <w:r w:rsidR="00A836E4" w:rsidRPr="00A836E4">
              <w:t>Not-Applicable</w:t>
            </w:r>
          </w:p>
        </w:tc>
      </w:tr>
      <w:tr w:rsidR="00BD0FF6" w:rsidRPr="0046288A" w14:paraId="277DDD9C" w14:textId="77777777" w:rsidTr="00213E65">
        <w:tc>
          <w:tcPr>
            <w:tcW w:w="1728" w:type="dxa"/>
          </w:tcPr>
          <w:p w14:paraId="68CAB800"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4401BB21" w14:textId="77777777" w:rsidR="00BD0FF6" w:rsidRPr="001610EB" w:rsidRDefault="00BD0FF6" w:rsidP="009407C2">
            <w:pPr>
              <w:numPr>
                <w:ilvl w:val="12"/>
                <w:numId w:val="0"/>
              </w:numPr>
              <w:spacing w:before="60" w:after="120"/>
              <w:jc w:val="both"/>
            </w:pPr>
            <w:r w:rsidRPr="001610EB">
              <w:t>Payments shall be made according to the following schedule:</w:t>
            </w:r>
          </w:p>
          <w:p w14:paraId="3E485C9D" w14:textId="3A3F26B7" w:rsidR="001610EB" w:rsidRPr="005A7D2B" w:rsidRDefault="001610EB" w:rsidP="001610EB">
            <w:pPr>
              <w:rPr>
                <w:b/>
                <w:bCs/>
              </w:rPr>
            </w:pPr>
            <w:r w:rsidRPr="005A7D2B">
              <w:rPr>
                <w:b/>
                <w:bCs/>
              </w:rPr>
              <w:t>1</w:t>
            </w:r>
            <w:r w:rsidRPr="005A7D2B">
              <w:rPr>
                <w:b/>
                <w:bCs/>
                <w:vertAlign w:val="superscript"/>
              </w:rPr>
              <w:t>st</w:t>
            </w:r>
            <w:r w:rsidR="004742F7">
              <w:rPr>
                <w:b/>
                <w:bCs/>
              </w:rPr>
              <w:t xml:space="preserve"> Installment:</w:t>
            </w:r>
            <w:r w:rsidRPr="005A7D2B">
              <w:rPr>
                <w:b/>
                <w:bCs/>
              </w:rPr>
              <w:t xml:space="preserve"> 15% </w:t>
            </w:r>
          </w:p>
          <w:p w14:paraId="7915C142" w14:textId="77777777" w:rsidR="001610EB" w:rsidRDefault="001610EB" w:rsidP="001610EB">
            <w:r>
              <w:t xml:space="preserve">Based on the Submission of Inception Report (which includes): </w:t>
            </w:r>
          </w:p>
          <w:p w14:paraId="52A3F317" w14:textId="77777777" w:rsidR="001610EB" w:rsidRDefault="001610EB" w:rsidP="003F36EC">
            <w:pPr>
              <w:pStyle w:val="ListParagraph"/>
              <w:numPr>
                <w:ilvl w:val="0"/>
                <w:numId w:val="61"/>
              </w:numPr>
              <w:spacing w:after="160" w:line="259" w:lineRule="auto"/>
            </w:pPr>
            <w:r>
              <w:t xml:space="preserve">Staff orientation </w:t>
            </w:r>
          </w:p>
          <w:p w14:paraId="76B1ABC5" w14:textId="77777777" w:rsidR="001610EB" w:rsidRDefault="001610EB" w:rsidP="003F36EC">
            <w:pPr>
              <w:pStyle w:val="ListParagraph"/>
              <w:numPr>
                <w:ilvl w:val="0"/>
                <w:numId w:val="61"/>
              </w:numPr>
              <w:spacing w:after="160" w:line="259" w:lineRule="auto"/>
            </w:pPr>
            <w:r>
              <w:t xml:space="preserve">Sites selection (villages only, because provinces and districts are pre-selected) </w:t>
            </w:r>
          </w:p>
          <w:p w14:paraId="19178C6B" w14:textId="77777777" w:rsidR="001610EB" w:rsidRDefault="001610EB" w:rsidP="003F36EC">
            <w:pPr>
              <w:pStyle w:val="ListParagraph"/>
              <w:numPr>
                <w:ilvl w:val="0"/>
                <w:numId w:val="61"/>
              </w:numPr>
              <w:spacing w:after="160" w:line="259" w:lineRule="auto"/>
            </w:pPr>
            <w:r>
              <w:t>Completion of the project beneficiaries’ selection (final list after committee cross-checking and ensured committee comments are incorporated)</w:t>
            </w:r>
          </w:p>
          <w:p w14:paraId="3772B56B" w14:textId="77777777" w:rsidR="001610EB" w:rsidRDefault="001610EB" w:rsidP="003F36EC">
            <w:pPr>
              <w:pStyle w:val="ListParagraph"/>
              <w:numPr>
                <w:ilvl w:val="0"/>
                <w:numId w:val="61"/>
              </w:numPr>
              <w:spacing w:after="160" w:line="259" w:lineRule="auto"/>
            </w:pPr>
            <w:r>
              <w:t xml:space="preserve">Groups formation </w:t>
            </w:r>
          </w:p>
          <w:p w14:paraId="46A6ADD3" w14:textId="3720C675" w:rsidR="001610EB" w:rsidRPr="005A7D2B" w:rsidRDefault="004742F7" w:rsidP="001610EB">
            <w:pPr>
              <w:rPr>
                <w:b/>
                <w:bCs/>
              </w:rPr>
            </w:pPr>
            <w:r>
              <w:rPr>
                <w:b/>
                <w:bCs/>
              </w:rPr>
              <w:t>2</w:t>
            </w:r>
            <w:r w:rsidRPr="004742F7">
              <w:rPr>
                <w:b/>
                <w:bCs/>
                <w:vertAlign w:val="superscript"/>
              </w:rPr>
              <w:t>nd</w:t>
            </w:r>
            <w:r>
              <w:rPr>
                <w:b/>
                <w:bCs/>
              </w:rPr>
              <w:t xml:space="preserve"> Installment</w:t>
            </w:r>
            <w:r w:rsidR="001610EB" w:rsidRPr="005A7D2B">
              <w:rPr>
                <w:b/>
                <w:bCs/>
              </w:rPr>
              <w:t xml:space="preserve">: 25% </w:t>
            </w:r>
          </w:p>
          <w:p w14:paraId="03675D56" w14:textId="77777777" w:rsidR="001610EB" w:rsidRDefault="001610EB" w:rsidP="001610EB">
            <w:r>
              <w:t xml:space="preserve">Based on the Submission of Progress Report (which includes): </w:t>
            </w:r>
          </w:p>
          <w:p w14:paraId="2F744C03" w14:textId="68476570" w:rsidR="001610EB" w:rsidRDefault="001610EB" w:rsidP="00E026F0">
            <w:pPr>
              <w:pStyle w:val="ListParagraph"/>
              <w:numPr>
                <w:ilvl w:val="0"/>
                <w:numId w:val="62"/>
              </w:numPr>
              <w:spacing w:after="160" w:line="259" w:lineRule="auto"/>
            </w:pPr>
            <w:r>
              <w:t xml:space="preserve">Staff training (TOT training for </w:t>
            </w:r>
            <w:r w:rsidR="00E026F0">
              <w:t xml:space="preserve">fisher </w:t>
            </w:r>
            <w:r>
              <w:t>trainers by IP)</w:t>
            </w:r>
          </w:p>
          <w:p w14:paraId="1B94E988" w14:textId="77777777" w:rsidR="001610EB" w:rsidRDefault="001610EB" w:rsidP="003F36EC">
            <w:pPr>
              <w:pStyle w:val="ListParagraph"/>
              <w:numPr>
                <w:ilvl w:val="0"/>
                <w:numId w:val="62"/>
              </w:numPr>
              <w:spacing w:after="160" w:line="259" w:lineRule="auto"/>
            </w:pPr>
            <w:r w:rsidRPr="00F64FE0">
              <w:t xml:space="preserve">Work plans for </w:t>
            </w:r>
            <w:r>
              <w:t>the IP key</w:t>
            </w:r>
            <w:r w:rsidRPr="00F64FE0">
              <w:t xml:space="preserve"> staff</w:t>
            </w:r>
          </w:p>
          <w:p w14:paraId="3ACFC319" w14:textId="77777777" w:rsidR="001610EB" w:rsidRDefault="001610EB" w:rsidP="003F36EC">
            <w:pPr>
              <w:pStyle w:val="ListParagraph"/>
              <w:numPr>
                <w:ilvl w:val="0"/>
                <w:numId w:val="62"/>
              </w:numPr>
              <w:spacing w:after="160" w:line="259" w:lineRule="auto"/>
            </w:pPr>
            <w:r>
              <w:t xml:space="preserve">Completion of the beneficiaries training </w:t>
            </w:r>
          </w:p>
          <w:p w14:paraId="4F7C74DE" w14:textId="77777777" w:rsidR="001610EB" w:rsidRDefault="001610EB" w:rsidP="003F36EC">
            <w:pPr>
              <w:pStyle w:val="ListParagraph"/>
              <w:numPr>
                <w:ilvl w:val="0"/>
                <w:numId w:val="62"/>
              </w:numPr>
              <w:spacing w:after="160" w:line="259" w:lineRule="auto"/>
            </w:pPr>
            <w:r>
              <w:t>Completion of coop construction and preparation for birds’ distribution (by beneficiaries under the direct supervision and guidance of IP)</w:t>
            </w:r>
          </w:p>
          <w:p w14:paraId="749C39DE" w14:textId="0B849687" w:rsidR="001610EB" w:rsidRPr="005A7D2B" w:rsidRDefault="004742F7" w:rsidP="001610EB">
            <w:pPr>
              <w:rPr>
                <w:b/>
                <w:bCs/>
              </w:rPr>
            </w:pPr>
            <w:r>
              <w:rPr>
                <w:b/>
                <w:bCs/>
              </w:rPr>
              <w:t>3</w:t>
            </w:r>
            <w:r w:rsidRPr="004742F7">
              <w:rPr>
                <w:b/>
                <w:bCs/>
                <w:vertAlign w:val="superscript"/>
              </w:rPr>
              <w:t>rd</w:t>
            </w:r>
            <w:r>
              <w:rPr>
                <w:b/>
                <w:bCs/>
              </w:rPr>
              <w:t xml:space="preserve"> Installment</w:t>
            </w:r>
            <w:r w:rsidR="001610EB" w:rsidRPr="005A7D2B">
              <w:rPr>
                <w:b/>
                <w:bCs/>
              </w:rPr>
              <w:t xml:space="preserve">: 40% </w:t>
            </w:r>
          </w:p>
          <w:p w14:paraId="2864F5F5" w14:textId="77777777" w:rsidR="001610EB" w:rsidRDefault="001610EB" w:rsidP="001610EB">
            <w:r>
              <w:t xml:space="preserve">Based on the Submission of Mid Project Report (which includes): </w:t>
            </w:r>
          </w:p>
          <w:p w14:paraId="443C78AB" w14:textId="37C04132" w:rsidR="001610EB" w:rsidRDefault="001610EB" w:rsidP="00E026F0">
            <w:pPr>
              <w:pStyle w:val="ListParagraph"/>
              <w:numPr>
                <w:ilvl w:val="0"/>
                <w:numId w:val="63"/>
              </w:numPr>
              <w:spacing w:after="160" w:line="259" w:lineRule="auto"/>
            </w:pPr>
            <w:r>
              <w:t xml:space="preserve">Completion of the </w:t>
            </w:r>
            <w:r w:rsidR="00E026F0">
              <w:t xml:space="preserve">fishery </w:t>
            </w:r>
            <w:r>
              <w:t xml:space="preserve">inputs/items distribution (i.e. wire-mesh, doors, drinkers, feeders, feed and medicines) </w:t>
            </w:r>
          </w:p>
          <w:p w14:paraId="5EEE0898" w14:textId="77777777" w:rsidR="001610EB" w:rsidRDefault="001610EB" w:rsidP="003F36EC">
            <w:pPr>
              <w:pStyle w:val="ListParagraph"/>
              <w:numPr>
                <w:ilvl w:val="0"/>
                <w:numId w:val="63"/>
              </w:numPr>
              <w:spacing w:after="160" w:line="259" w:lineRule="auto"/>
            </w:pPr>
            <w:r>
              <w:t xml:space="preserve">Completion of the birds’ distribution (in the light of project TOR) </w:t>
            </w:r>
          </w:p>
          <w:p w14:paraId="6CCC8C34" w14:textId="63775CD8" w:rsidR="001610EB" w:rsidRPr="005A7D2B" w:rsidRDefault="004742F7" w:rsidP="001610EB">
            <w:pPr>
              <w:rPr>
                <w:b/>
                <w:bCs/>
              </w:rPr>
            </w:pPr>
            <w:r>
              <w:rPr>
                <w:b/>
                <w:bCs/>
              </w:rPr>
              <w:t>4</w:t>
            </w:r>
            <w:r w:rsidRPr="004742F7">
              <w:rPr>
                <w:b/>
                <w:bCs/>
                <w:vertAlign w:val="superscript"/>
              </w:rPr>
              <w:t>th</w:t>
            </w:r>
            <w:r>
              <w:rPr>
                <w:b/>
                <w:bCs/>
              </w:rPr>
              <w:t xml:space="preserve"> Installment</w:t>
            </w:r>
            <w:r w:rsidR="001610EB" w:rsidRPr="005A7D2B">
              <w:rPr>
                <w:b/>
                <w:bCs/>
              </w:rPr>
              <w:t xml:space="preserve">: 20% </w:t>
            </w:r>
          </w:p>
          <w:p w14:paraId="7E2B90B0" w14:textId="77777777" w:rsidR="001610EB" w:rsidRDefault="001610EB" w:rsidP="001610EB">
            <w:r>
              <w:t xml:space="preserve"> Based on Project Final Report (which includes): </w:t>
            </w:r>
          </w:p>
          <w:p w14:paraId="685A9C0F" w14:textId="77777777" w:rsidR="001610EB" w:rsidRDefault="001610EB" w:rsidP="003F36EC">
            <w:pPr>
              <w:pStyle w:val="ListParagraph"/>
              <w:numPr>
                <w:ilvl w:val="0"/>
                <w:numId w:val="64"/>
              </w:numPr>
              <w:spacing w:after="160" w:line="259" w:lineRule="auto"/>
            </w:pPr>
            <w:r>
              <w:t xml:space="preserve">Full packages distribution lists (verified by CDC, DAIL and NHLP representatives). </w:t>
            </w:r>
          </w:p>
          <w:p w14:paraId="7721C97B" w14:textId="77777777" w:rsidR="001610EB" w:rsidRDefault="001610EB" w:rsidP="003F36EC">
            <w:pPr>
              <w:pStyle w:val="ListParagraph"/>
              <w:numPr>
                <w:ilvl w:val="0"/>
                <w:numId w:val="64"/>
              </w:numPr>
              <w:spacing w:after="160" w:line="259" w:lineRule="auto"/>
            </w:pPr>
            <w:r>
              <w:t>Detail of each item distributed with proof (beneficiaries’ coupon).</w:t>
            </w:r>
          </w:p>
          <w:p w14:paraId="663B724F" w14:textId="77777777" w:rsidR="001610EB" w:rsidRDefault="001610EB" w:rsidP="003F36EC">
            <w:pPr>
              <w:pStyle w:val="ListParagraph"/>
              <w:numPr>
                <w:ilvl w:val="0"/>
                <w:numId w:val="64"/>
              </w:numPr>
              <w:spacing w:after="160" w:line="259" w:lineRule="auto"/>
            </w:pPr>
            <w:r>
              <w:lastRenderedPageBreak/>
              <w:t>Information of mortality replaced (in the light of project TOR).</w:t>
            </w:r>
          </w:p>
          <w:p w14:paraId="119D4001" w14:textId="77777777" w:rsidR="001610EB" w:rsidRDefault="001610EB" w:rsidP="003F36EC">
            <w:pPr>
              <w:pStyle w:val="ListParagraph"/>
              <w:numPr>
                <w:ilvl w:val="0"/>
                <w:numId w:val="64"/>
              </w:numPr>
              <w:spacing w:after="160" w:line="259" w:lineRule="auto"/>
            </w:pPr>
            <w:r>
              <w:t xml:space="preserve">Information of morbidity treated </w:t>
            </w:r>
          </w:p>
          <w:p w14:paraId="58AD3124" w14:textId="77777777" w:rsidR="001610EB" w:rsidRDefault="001610EB" w:rsidP="003F36EC">
            <w:pPr>
              <w:pStyle w:val="ListParagraph"/>
              <w:numPr>
                <w:ilvl w:val="0"/>
                <w:numId w:val="64"/>
              </w:numPr>
              <w:spacing w:after="160" w:line="259" w:lineRule="auto"/>
            </w:pPr>
            <w:r>
              <w:t xml:space="preserve">Information of vaccines administered </w:t>
            </w:r>
          </w:p>
          <w:p w14:paraId="07431690" w14:textId="77777777" w:rsidR="001610EB" w:rsidRDefault="001610EB" w:rsidP="003F36EC">
            <w:pPr>
              <w:pStyle w:val="ListParagraph"/>
              <w:numPr>
                <w:ilvl w:val="0"/>
                <w:numId w:val="64"/>
              </w:numPr>
              <w:spacing w:after="160" w:line="259" w:lineRule="auto"/>
            </w:pPr>
            <w:r>
              <w:t xml:space="preserve">Information of medicines used  </w:t>
            </w:r>
          </w:p>
          <w:p w14:paraId="33C535AE" w14:textId="77777777" w:rsidR="001610EB" w:rsidRDefault="001610EB" w:rsidP="003F36EC">
            <w:pPr>
              <w:pStyle w:val="ListParagraph"/>
              <w:numPr>
                <w:ilvl w:val="0"/>
                <w:numId w:val="64"/>
              </w:numPr>
              <w:spacing w:after="160" w:line="259" w:lineRule="auto"/>
            </w:pPr>
            <w:r>
              <w:t xml:space="preserve">Information of staffs utilized </w:t>
            </w:r>
          </w:p>
          <w:p w14:paraId="2FA923DC" w14:textId="77777777" w:rsidR="001610EB" w:rsidRDefault="001610EB" w:rsidP="003F36EC">
            <w:pPr>
              <w:pStyle w:val="ListParagraph"/>
              <w:numPr>
                <w:ilvl w:val="0"/>
                <w:numId w:val="64"/>
              </w:numPr>
              <w:spacing w:after="160" w:line="259" w:lineRule="auto"/>
            </w:pPr>
            <w:r>
              <w:t xml:space="preserve">Information of project resources used (rented office, rented vehicles, NK staff etc.) </w:t>
            </w:r>
          </w:p>
          <w:p w14:paraId="06D18BFD" w14:textId="77777777" w:rsidR="001610EB" w:rsidRDefault="001610EB" w:rsidP="003F36EC">
            <w:pPr>
              <w:pStyle w:val="ListParagraph"/>
              <w:numPr>
                <w:ilvl w:val="0"/>
                <w:numId w:val="64"/>
              </w:numPr>
              <w:spacing w:after="160" w:line="259" w:lineRule="auto"/>
            </w:pPr>
            <w:r>
              <w:t>Information of eggs produced (if meat produced please provide information)</w:t>
            </w:r>
          </w:p>
          <w:p w14:paraId="2FF40CF4" w14:textId="77777777" w:rsidR="001610EB" w:rsidRDefault="001610EB" w:rsidP="003F36EC">
            <w:pPr>
              <w:pStyle w:val="ListParagraph"/>
              <w:numPr>
                <w:ilvl w:val="0"/>
                <w:numId w:val="64"/>
              </w:numPr>
              <w:spacing w:after="160" w:line="259" w:lineRule="auto"/>
            </w:pPr>
            <w:r>
              <w:t xml:space="preserve">Lessons learnt </w:t>
            </w:r>
          </w:p>
          <w:p w14:paraId="40A1AE47" w14:textId="77777777" w:rsidR="001610EB" w:rsidRDefault="001610EB" w:rsidP="003F36EC">
            <w:pPr>
              <w:pStyle w:val="ListParagraph"/>
              <w:numPr>
                <w:ilvl w:val="0"/>
                <w:numId w:val="64"/>
              </w:numPr>
              <w:spacing w:after="160" w:line="259" w:lineRule="auto"/>
            </w:pPr>
            <w:r>
              <w:t xml:space="preserve">Recommendations and suggestion </w:t>
            </w:r>
          </w:p>
          <w:p w14:paraId="4AE75392" w14:textId="6A6A86B8" w:rsidR="00BD0FF6" w:rsidRPr="00E254C9" w:rsidRDefault="004742F7" w:rsidP="004742F7">
            <w:pPr>
              <w:spacing w:before="60" w:after="120"/>
              <w:ind w:left="360"/>
              <w:jc w:val="both"/>
              <w:rPr>
                <w:highlight w:val="yellow"/>
              </w:rPr>
            </w:pPr>
            <w:r w:rsidRPr="001B07D6">
              <w:t xml:space="preserve">Note: Each installment </w:t>
            </w:r>
            <w:r w:rsidR="001610EB" w:rsidRPr="001B07D6">
              <w:t>w</w:t>
            </w:r>
            <w:r w:rsidRPr="001B07D6">
              <w:t xml:space="preserve">ill be released against report approved by technical committee and dually verified by CDC and DAIL. </w:t>
            </w:r>
          </w:p>
        </w:tc>
      </w:tr>
      <w:tr w:rsidR="00BD0FF6" w:rsidRPr="0046288A" w14:paraId="4ECB4A5B" w14:textId="77777777" w:rsidTr="00213E65">
        <w:tc>
          <w:tcPr>
            <w:tcW w:w="1728" w:type="dxa"/>
          </w:tcPr>
          <w:p w14:paraId="22AB6DC9" w14:textId="77777777" w:rsidR="00BD0FF6" w:rsidRPr="0046288A" w:rsidRDefault="00BD0FF6" w:rsidP="009407C2">
            <w:pPr>
              <w:spacing w:before="60" w:after="120"/>
              <w:rPr>
                <w:b/>
              </w:rPr>
            </w:pPr>
            <w:r w:rsidRPr="0046288A">
              <w:rPr>
                <w:b/>
              </w:rPr>
              <w:lastRenderedPageBreak/>
              <w:t xml:space="preserve">6.5  </w:t>
            </w:r>
          </w:p>
        </w:tc>
        <w:tc>
          <w:tcPr>
            <w:tcW w:w="7560" w:type="dxa"/>
          </w:tcPr>
          <w:p w14:paraId="259F6FC5" w14:textId="104DE7BF" w:rsidR="00BD0FF6" w:rsidRPr="001B07D6" w:rsidRDefault="00BD0FF6" w:rsidP="001B07D6">
            <w:pPr>
              <w:spacing w:before="60" w:after="120"/>
              <w:jc w:val="both"/>
            </w:pPr>
            <w:r w:rsidRPr="001B07D6">
              <w:t xml:space="preserve">Payment shall be made within </w:t>
            </w:r>
            <w:r w:rsidR="003965AB" w:rsidRPr="001B07D6">
              <w:rPr>
                <w:i/>
              </w:rPr>
              <w:t>60</w:t>
            </w:r>
            <w:r w:rsidRPr="001B07D6">
              <w:t xml:space="preserve"> days of receipt of the invoice and the relevant documents specified in </w:t>
            </w:r>
            <w:r w:rsidR="001D6109" w:rsidRPr="001B07D6">
              <w:t>Sub-</w:t>
            </w:r>
            <w:r w:rsidRPr="001B07D6">
              <w:t xml:space="preserve">Clause 6.4, and within </w:t>
            </w:r>
            <w:r w:rsidR="001B07D6" w:rsidRPr="001B07D6">
              <w:rPr>
                <w:i/>
              </w:rPr>
              <w:t xml:space="preserve">60 </w:t>
            </w:r>
            <w:r w:rsidRPr="001B07D6">
              <w:t>days in the case of the final payment.</w:t>
            </w:r>
          </w:p>
          <w:p w14:paraId="708F916F" w14:textId="7090DFBC" w:rsidR="00BD0FF6" w:rsidRPr="0046288A" w:rsidRDefault="00BD0FF6" w:rsidP="009407C2">
            <w:pPr>
              <w:spacing w:before="60" w:after="120"/>
              <w:jc w:val="both"/>
            </w:pPr>
            <w:r w:rsidRPr="001B07D6">
              <w:t>The interest rate is</w:t>
            </w:r>
            <w:r w:rsidR="003965AB" w:rsidRPr="001B07D6">
              <w:t xml:space="preserve"> as per the  commercial bank interest rate</w:t>
            </w:r>
            <w:r w:rsidR="001B07D6" w:rsidRPr="001B07D6">
              <w:t xml:space="preserve">: </w:t>
            </w:r>
            <w:r w:rsidR="001B07D6" w:rsidRPr="001B07D6">
              <w:rPr>
                <w:iCs/>
              </w:rPr>
              <w:t>6% per year</w:t>
            </w:r>
          </w:p>
        </w:tc>
      </w:tr>
      <w:tr w:rsidR="00BD0FF6" w:rsidRPr="0046288A" w14:paraId="66945FCD" w14:textId="77777777" w:rsidTr="00213E65">
        <w:tc>
          <w:tcPr>
            <w:tcW w:w="1728" w:type="dxa"/>
          </w:tcPr>
          <w:p w14:paraId="67F068C9"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57189EE3" w14:textId="27F29CDE" w:rsidR="00BD0FF6" w:rsidRPr="0046288A" w:rsidRDefault="003965AB" w:rsidP="003965AB">
            <w:pPr>
              <w:spacing w:before="60" w:after="120"/>
              <w:jc w:val="both"/>
              <w:rPr>
                <w:i/>
              </w:rPr>
            </w:pPr>
            <w:r>
              <w:t xml:space="preserve">Not-Applicable </w:t>
            </w:r>
          </w:p>
        </w:tc>
      </w:tr>
      <w:tr w:rsidR="006A26C4" w:rsidRPr="0046288A" w14:paraId="083034CD" w14:textId="77777777" w:rsidTr="00213E65">
        <w:tc>
          <w:tcPr>
            <w:tcW w:w="1728" w:type="dxa"/>
          </w:tcPr>
          <w:p w14:paraId="652C268B" w14:textId="77777777" w:rsidR="006A26C4" w:rsidRPr="0046288A" w:rsidRDefault="006A26C4" w:rsidP="009407C2">
            <w:pPr>
              <w:spacing w:before="60" w:after="120"/>
              <w:rPr>
                <w:b/>
              </w:rPr>
            </w:pPr>
            <w:r w:rsidRPr="0046288A">
              <w:rPr>
                <w:b/>
              </w:rPr>
              <w:t>7.1</w:t>
            </w:r>
          </w:p>
        </w:tc>
        <w:tc>
          <w:tcPr>
            <w:tcW w:w="7560" w:type="dxa"/>
          </w:tcPr>
          <w:p w14:paraId="69CF91FD" w14:textId="00E41847" w:rsidR="006A26C4" w:rsidRPr="001B07D6" w:rsidRDefault="006A26C4" w:rsidP="001B07D6">
            <w:pPr>
              <w:spacing w:before="60" w:after="120"/>
              <w:jc w:val="both"/>
              <w:rPr>
                <w:i/>
              </w:rPr>
            </w:pPr>
            <w:r w:rsidRPr="001B07D6">
              <w:t xml:space="preserve">The principle and modalities of inspection of the Services by the Employer are as follows:  </w:t>
            </w:r>
          </w:p>
          <w:p w14:paraId="5B207B8A" w14:textId="4F5F0A26" w:rsidR="003965AB" w:rsidRPr="0046288A" w:rsidRDefault="00F43BF8" w:rsidP="001B07D6">
            <w:pPr>
              <w:spacing w:before="60" w:after="120"/>
              <w:jc w:val="both"/>
            </w:pPr>
            <w:r w:rsidRPr="001B07D6">
              <w:t>The Defects Liability Period is</w:t>
            </w:r>
            <w:r w:rsidR="001B07D6" w:rsidRPr="001B07D6">
              <w:rPr>
                <w:i/>
              </w:rPr>
              <w:t>: Not-Applicable</w:t>
            </w:r>
            <w:r w:rsidR="001B07D6">
              <w:rPr>
                <w:i/>
              </w:rPr>
              <w:t xml:space="preserve"> </w:t>
            </w:r>
          </w:p>
        </w:tc>
      </w:tr>
      <w:tr w:rsidR="00BD0FF6" w:rsidRPr="0046288A" w14:paraId="45A6C095" w14:textId="77777777" w:rsidTr="00213E65">
        <w:tc>
          <w:tcPr>
            <w:tcW w:w="1728" w:type="dxa"/>
          </w:tcPr>
          <w:p w14:paraId="3C6663E1"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3F128C8D" w14:textId="3FC90CF3"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Pr="0046288A">
              <w:t xml:space="preserve">. Who will be paid a rate of </w:t>
            </w:r>
            <w:r w:rsidR="00454240" w:rsidRPr="0046288A">
              <w:rPr>
                <w:i/>
              </w:rPr>
              <w:t xml:space="preserve">____________________ </w:t>
            </w:r>
            <w:r w:rsidRPr="0046288A">
              <w:t xml:space="preserve">per hour of </w:t>
            </w:r>
            <w:r w:rsidR="0099798D" w:rsidRPr="0046288A">
              <w:t>work?</w:t>
            </w:r>
            <w:r w:rsidRPr="0046288A">
              <w:t xml:space="preserve"> The following reimbursable expenses are recognized: </w:t>
            </w:r>
            <w:r w:rsidR="00454240" w:rsidRPr="0046288A">
              <w:rPr>
                <w:i/>
              </w:rPr>
              <w:t>____________________</w:t>
            </w:r>
          </w:p>
        </w:tc>
      </w:tr>
      <w:tr w:rsidR="00F4269C" w:rsidRPr="0046288A" w14:paraId="2655D71B" w14:textId="77777777" w:rsidTr="00213E65">
        <w:tc>
          <w:tcPr>
            <w:tcW w:w="1728" w:type="dxa"/>
          </w:tcPr>
          <w:p w14:paraId="2936F949" w14:textId="77777777" w:rsidR="00F4269C" w:rsidRPr="0046288A" w:rsidRDefault="00F4269C" w:rsidP="009407C2">
            <w:pPr>
              <w:spacing w:before="60" w:after="120"/>
              <w:rPr>
                <w:b/>
              </w:rPr>
            </w:pPr>
            <w:r w:rsidRPr="0046288A">
              <w:rPr>
                <w:b/>
              </w:rPr>
              <w:t>8.2.4</w:t>
            </w:r>
          </w:p>
        </w:tc>
        <w:tc>
          <w:tcPr>
            <w:tcW w:w="7560" w:type="dxa"/>
          </w:tcPr>
          <w:p w14:paraId="3D06213D" w14:textId="77777777" w:rsidR="00F4269C" w:rsidRPr="0046288A" w:rsidRDefault="00F4269C" w:rsidP="009407C2">
            <w:pPr>
              <w:suppressAutoHyphens/>
              <w:spacing w:after="200"/>
              <w:jc w:val="both"/>
            </w:pPr>
            <w:r w:rsidRPr="0046288A">
              <w:t>The rules of procedure for arbitration proceedings pursuant to GCC Clause 8.2.4 shall be as follows:</w:t>
            </w:r>
          </w:p>
          <w:p w14:paraId="2F35F216" w14:textId="77777777" w:rsidR="00F4269C" w:rsidRPr="0046288A" w:rsidRDefault="00F4269C" w:rsidP="009407C2">
            <w:pPr>
              <w:suppressAutoHyphens/>
              <w:spacing w:after="200"/>
              <w:ind w:left="1080" w:firstLine="7"/>
              <w:jc w:val="both"/>
              <w:rPr>
                <w:i/>
              </w:rPr>
            </w:pPr>
            <w:r w:rsidRPr="0046288A">
              <w:rPr>
                <w:i/>
              </w:rPr>
              <w:t xml:space="preserve">[The </w:t>
            </w:r>
            <w:r w:rsidR="00C03CA5" w:rsidRPr="0046288A">
              <w:rPr>
                <w:i/>
              </w:rPr>
              <w:t>bidding document</w:t>
            </w:r>
            <w:r w:rsidRPr="0046288A">
              <w:rPr>
                <w:i/>
              </w:rPr>
              <w:t xml:space="preserve">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w:t>
            </w:r>
            <w:r w:rsidR="00C03CA5" w:rsidRPr="0046288A">
              <w:rPr>
                <w:i/>
              </w:rPr>
              <w:t>bidding document</w:t>
            </w:r>
            <w:r w:rsidRPr="0046288A">
              <w:rPr>
                <w:i/>
              </w:rPr>
              <w:t>.</w:t>
            </w:r>
          </w:p>
          <w:p w14:paraId="4394F010" w14:textId="77777777" w:rsidR="00F4269C" w:rsidRPr="0046288A" w:rsidRDefault="00F4269C" w:rsidP="009407C2">
            <w:pPr>
              <w:suppressAutoHyphens/>
              <w:spacing w:after="200"/>
              <w:ind w:left="1080" w:firstLine="7"/>
              <w:jc w:val="both"/>
            </w:pPr>
            <w:r w:rsidRPr="0046288A">
              <w:rPr>
                <w:i/>
              </w:rPr>
              <w:t xml:space="preserve">“Clause 8.2.4 (a) shall be retained in the case of a Contract with a foreign Service Provider and Clause 8.2.4 (b) shall be retained in the case of a Contract with a national of the Employer’s </w:t>
            </w:r>
            <w:r w:rsidRPr="0046288A">
              <w:rPr>
                <w:i/>
              </w:rPr>
              <w:lastRenderedPageBreak/>
              <w:t>Country.”]</w:t>
            </w:r>
          </w:p>
          <w:p w14:paraId="43CA66E3" w14:textId="77777777" w:rsidR="00F4269C" w:rsidRPr="0046288A" w:rsidRDefault="00F4269C" w:rsidP="009407C2">
            <w:pPr>
              <w:tabs>
                <w:tab w:val="left" w:pos="1080"/>
              </w:tabs>
              <w:suppressAutoHyphens/>
              <w:spacing w:after="200"/>
              <w:ind w:left="533" w:firstLine="7"/>
              <w:jc w:val="both"/>
            </w:pPr>
            <w:r w:rsidRPr="0046288A">
              <w:rPr>
                <w:b/>
                <w:i/>
              </w:rPr>
              <w:t>(a)</w:t>
            </w:r>
            <w:r w:rsidRPr="0046288A">
              <w:rPr>
                <w:b/>
                <w:i/>
              </w:rPr>
              <w:tab/>
              <w:t>Contract with foreign Service Provider:</w:t>
            </w:r>
          </w:p>
          <w:p w14:paraId="46D9DA79" w14:textId="77777777" w:rsidR="00F4269C" w:rsidRPr="0046288A" w:rsidRDefault="00F4269C" w:rsidP="009407C2">
            <w:pPr>
              <w:spacing w:after="200"/>
              <w:ind w:left="1080"/>
              <w:jc w:val="both"/>
              <w:rPr>
                <w:i/>
              </w:rPr>
            </w:pPr>
            <w:r w:rsidRPr="0046288A">
              <w:rPr>
                <w:i/>
              </w:rPr>
              <w:t xml:space="preserve">[For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w:t>
            </w:r>
            <w:r w:rsidR="004C3038" w:rsidRPr="0046288A">
              <w:rPr>
                <w:i/>
              </w:rPr>
              <w:t>Employer</w:t>
            </w:r>
            <w:r w:rsidRPr="0046288A">
              <w:rPr>
                <w:i/>
              </w:rPr>
              <w:t xml:space="preserve">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2E9F1CCA" w14:textId="77777777" w:rsidR="00F4269C" w:rsidRPr="0046288A" w:rsidRDefault="00F4269C" w:rsidP="009407C2">
            <w:pPr>
              <w:suppressAutoHyphens/>
              <w:spacing w:after="200"/>
              <w:ind w:left="1080" w:firstLine="7"/>
              <w:jc w:val="both"/>
              <w:rPr>
                <w:b/>
                <w:i/>
              </w:rPr>
            </w:pPr>
            <w:r w:rsidRPr="0046288A">
              <w:rPr>
                <w:b/>
                <w:i/>
              </w:rPr>
              <w:t>If the Employer chooses the UNCITRAL Arbitration Rules, the following sample clause should be inserted:</w:t>
            </w:r>
          </w:p>
          <w:p w14:paraId="29203A24" w14:textId="77777777" w:rsidR="00F4269C" w:rsidRPr="0046288A" w:rsidRDefault="00F4269C" w:rsidP="009407C2">
            <w:pPr>
              <w:spacing w:after="200"/>
              <w:ind w:left="1080"/>
              <w:jc w:val="both"/>
            </w:pPr>
            <w:r w:rsidRPr="0046288A">
              <w:t>GCC 8.2.4 (a)—Any dispute, controversy or claim arising out of or relating to this Contract, or breach, termination or invalidity thereof, shall be settled by arbitration in accordance with the UNCITRAL Arbitration Rules as at present in force.</w:t>
            </w:r>
          </w:p>
          <w:p w14:paraId="546338DD" w14:textId="77777777" w:rsidR="00F4269C" w:rsidRPr="0046288A" w:rsidRDefault="00F4269C" w:rsidP="009407C2">
            <w:pPr>
              <w:spacing w:after="200"/>
              <w:ind w:left="1080"/>
              <w:jc w:val="both"/>
              <w:rPr>
                <w:b/>
                <w:i/>
              </w:rPr>
            </w:pPr>
            <w:r w:rsidRPr="0046288A">
              <w:rPr>
                <w:b/>
                <w:i/>
              </w:rPr>
              <w:t>If the Employer chooses the Rules of ICC, the following sample clause should be inserted:</w:t>
            </w:r>
          </w:p>
          <w:p w14:paraId="1A96CD7C" w14:textId="15ADF737" w:rsidR="00F4269C" w:rsidRPr="0046288A" w:rsidRDefault="00F4269C" w:rsidP="002F424C">
            <w:pPr>
              <w:spacing w:after="200"/>
              <w:ind w:left="1080"/>
              <w:jc w:val="both"/>
            </w:pPr>
            <w:r w:rsidRPr="0046288A">
              <w:t>GCC 8.2.4 (a)—All disputes arising in connection with the present Contract shall be finally settled under the Rules of Conciliation and Arbitration of the International Chamber of Commerce by one or more arbitrators appointed in accordance with said Rules.</w:t>
            </w:r>
          </w:p>
        </w:tc>
      </w:tr>
      <w:tr w:rsidR="00F43BF8" w:rsidRPr="0046288A" w14:paraId="1456ED9E" w14:textId="77777777" w:rsidTr="00213E65">
        <w:tc>
          <w:tcPr>
            <w:tcW w:w="1728" w:type="dxa"/>
          </w:tcPr>
          <w:p w14:paraId="4629DE1B" w14:textId="77777777" w:rsidR="00F43BF8" w:rsidRPr="0046288A" w:rsidRDefault="00F43BF8" w:rsidP="009407C2">
            <w:pPr>
              <w:spacing w:before="60" w:after="120"/>
              <w:rPr>
                <w:b/>
              </w:rPr>
            </w:pPr>
            <w:r w:rsidRPr="0046288A">
              <w:rPr>
                <w:b/>
              </w:rPr>
              <w:lastRenderedPageBreak/>
              <w:t>8.2.5</w:t>
            </w:r>
          </w:p>
        </w:tc>
        <w:tc>
          <w:tcPr>
            <w:tcW w:w="7560" w:type="dxa"/>
          </w:tcPr>
          <w:p w14:paraId="4F3A8D98" w14:textId="34927D6D" w:rsidR="00F43BF8" w:rsidRPr="0046288A" w:rsidRDefault="00F43BF8" w:rsidP="009407C2">
            <w:pPr>
              <w:spacing w:before="60" w:after="120"/>
              <w:jc w:val="both"/>
            </w:pPr>
            <w:r w:rsidRPr="0046288A">
              <w:t>The designated Appointing Authority for a new Adjudicator is</w:t>
            </w:r>
            <w:r w:rsidR="0069701B">
              <w:t xml:space="preserve">: </w:t>
            </w:r>
            <w:r w:rsidR="00FF4816">
              <w:t xml:space="preserve">Service provider and employer </w:t>
            </w:r>
          </w:p>
        </w:tc>
      </w:tr>
    </w:tbl>
    <w:p w14:paraId="65E6815D" w14:textId="77777777" w:rsidR="001168B7" w:rsidRPr="0046288A" w:rsidRDefault="001168B7" w:rsidP="009407C2">
      <w:pPr>
        <w:pStyle w:val="Heading1"/>
      </w:pPr>
    </w:p>
    <w:p w14:paraId="56FDCB1D" w14:textId="77777777" w:rsidR="006D1215" w:rsidRPr="0046288A" w:rsidRDefault="006D1215" w:rsidP="009407C2"/>
    <w:p w14:paraId="6165FAD0" w14:textId="77777777" w:rsidR="006D1215" w:rsidRPr="0046288A" w:rsidRDefault="006D1215" w:rsidP="009407C2"/>
    <w:p w14:paraId="2053F141" w14:textId="77777777" w:rsidR="006D1215" w:rsidRPr="0046288A" w:rsidRDefault="006D1215" w:rsidP="009407C2">
      <w:bookmarkStart w:id="617" w:name="_Toc164583194"/>
    </w:p>
    <w:p w14:paraId="4F5B0F79" w14:textId="77777777" w:rsidR="006D1215" w:rsidRPr="0046288A" w:rsidRDefault="006D1215" w:rsidP="009407C2"/>
    <w:p w14:paraId="736D6C05" w14:textId="77777777" w:rsidR="006D1215" w:rsidRPr="0046288A" w:rsidRDefault="006D1215" w:rsidP="009407C2"/>
    <w:p w14:paraId="47D5FE91" w14:textId="77777777" w:rsidR="006D1215" w:rsidRPr="0046288A" w:rsidRDefault="006D1215" w:rsidP="009407C2">
      <w:pPr>
        <w:rPr>
          <w:b/>
          <w:sz w:val="32"/>
          <w:szCs w:val="32"/>
        </w:rPr>
      </w:pPr>
      <w:r w:rsidRPr="0046288A">
        <w:rPr>
          <w:b/>
          <w:sz w:val="32"/>
          <w:szCs w:val="32"/>
        </w:rPr>
        <w:br w:type="page"/>
      </w:r>
    </w:p>
    <w:p w14:paraId="7793D92A" w14:textId="77777777" w:rsidR="006D1215" w:rsidRPr="0046288A" w:rsidRDefault="006D1215" w:rsidP="009407C2">
      <w:pPr>
        <w:jc w:val="center"/>
        <w:rPr>
          <w:b/>
          <w:sz w:val="32"/>
          <w:szCs w:val="32"/>
        </w:rPr>
      </w:pPr>
      <w:bookmarkStart w:id="618" w:name="_Toc29564218"/>
      <w:bookmarkEnd w:id="617"/>
      <w:r w:rsidRPr="0046288A">
        <w:rPr>
          <w:b/>
          <w:sz w:val="32"/>
          <w:szCs w:val="32"/>
        </w:rPr>
        <w:lastRenderedPageBreak/>
        <w:t>Appendices</w:t>
      </w:r>
      <w:bookmarkEnd w:id="618"/>
    </w:p>
    <w:p w14:paraId="7DFF0DF3" w14:textId="77777777" w:rsidR="006D1215" w:rsidRPr="0046288A" w:rsidRDefault="006D1215" w:rsidP="009407C2">
      <w:pPr>
        <w:rPr>
          <w:sz w:val="22"/>
        </w:rPr>
      </w:pPr>
    </w:p>
    <w:p w14:paraId="3CC7207C" w14:textId="449CDB5C" w:rsidR="006D1215" w:rsidRPr="0046288A" w:rsidRDefault="00D94CB7" w:rsidP="007E6CDC">
      <w:pPr>
        <w:pStyle w:val="Section5-Heading1"/>
      </w:pPr>
      <w:bookmarkStart w:id="619" w:name="_Toc29564219"/>
      <w:bookmarkStart w:id="620" w:name="_Toc454783584"/>
      <w:bookmarkStart w:id="621" w:name="_Toc494364735"/>
      <w:r w:rsidRPr="0046288A">
        <w:t xml:space="preserve">Appendix </w:t>
      </w:r>
      <w:r w:rsidR="0099798D" w:rsidRPr="007E6CDC">
        <w:t>a</w:t>
      </w:r>
      <w:r w:rsidRPr="007E6CDC">
        <w:t xml:space="preserve"> - </w:t>
      </w:r>
      <w:r w:rsidR="006D1215" w:rsidRPr="007E6CDC">
        <w:t>Description o</w:t>
      </w:r>
      <w:bookmarkStart w:id="622" w:name="_Hlt162335306"/>
      <w:bookmarkEnd w:id="622"/>
      <w:r w:rsidR="006D1215" w:rsidRPr="007E6CDC">
        <w:t>f the Services</w:t>
      </w:r>
      <w:bookmarkEnd w:id="619"/>
      <w:bookmarkEnd w:id="620"/>
      <w:bookmarkEnd w:id="621"/>
      <w:r w:rsidR="00EB1285" w:rsidRPr="007E6CDC">
        <w:rPr>
          <w:color w:val="FF0000"/>
        </w:rPr>
        <w:t xml:space="preserve"> </w:t>
      </w:r>
    </w:p>
    <w:p w14:paraId="3E35FC9B" w14:textId="77777777" w:rsidR="006D1215" w:rsidRPr="0046288A" w:rsidRDefault="006D1215" w:rsidP="009407C2"/>
    <w:p w14:paraId="38288BB1"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0683E6C9" w14:textId="77777777" w:rsidR="006D1215" w:rsidRPr="0046288A" w:rsidRDefault="006D1215" w:rsidP="009407C2"/>
    <w:p w14:paraId="0D396C90" w14:textId="77777777" w:rsidR="006D1215" w:rsidRPr="0046288A" w:rsidRDefault="00D94CB7" w:rsidP="007E6CDC">
      <w:pPr>
        <w:pStyle w:val="Section5-Heading1"/>
      </w:pPr>
      <w:bookmarkStart w:id="623" w:name="_Toc29564220"/>
      <w:bookmarkStart w:id="624" w:name="_Toc454783585"/>
      <w:bookmarkStart w:id="625" w:name="_Toc494364736"/>
      <w:r w:rsidRPr="0046288A">
        <w:t xml:space="preserve">Appendix B - </w:t>
      </w:r>
      <w:r w:rsidR="006D1215" w:rsidRPr="0046288A">
        <w:t>Schedule of Payments and Reporting Requirements</w:t>
      </w:r>
      <w:bookmarkEnd w:id="623"/>
      <w:bookmarkEnd w:id="624"/>
      <w:bookmarkEnd w:id="625"/>
      <w:r w:rsidR="00834265" w:rsidRPr="00834265">
        <w:rPr>
          <w:color w:val="FF0000"/>
          <w:highlight w:val="yellow"/>
        </w:rPr>
        <w:t xml:space="preserve"> </w:t>
      </w:r>
    </w:p>
    <w:p w14:paraId="6F0684FC" w14:textId="77777777" w:rsidR="006D1215" w:rsidRPr="0046288A" w:rsidRDefault="006D1215" w:rsidP="009407C2"/>
    <w:p w14:paraId="6828ABFC" w14:textId="77777777" w:rsidR="006D1215" w:rsidRPr="0046288A" w:rsidRDefault="006D1215" w:rsidP="009407C2">
      <w:pPr>
        <w:jc w:val="both"/>
        <w:rPr>
          <w:i/>
        </w:rPr>
      </w:pPr>
      <w:proofErr w:type="gramStart"/>
      <w:r w:rsidRPr="0046288A">
        <w:rPr>
          <w:i/>
        </w:rPr>
        <w:t>List all milestones for payments and list the format, frequency, and contents of reports or products to be delivered; persons to receive them; dates of submission; etc.</w:t>
      </w:r>
      <w:proofErr w:type="gramEnd"/>
      <w:r w:rsidRPr="0046288A">
        <w:rPr>
          <w:i/>
        </w:rPr>
        <w:t xml:space="preserve">  If no reports are to be submitted, state here “Not applicable.”</w:t>
      </w:r>
    </w:p>
    <w:p w14:paraId="7B5AC6DF" w14:textId="77777777" w:rsidR="006D1215" w:rsidRPr="0046288A" w:rsidRDefault="006D1215" w:rsidP="009407C2"/>
    <w:p w14:paraId="648C6187" w14:textId="77777777" w:rsidR="006D1215" w:rsidRDefault="00D94CB7" w:rsidP="00834265">
      <w:pPr>
        <w:pStyle w:val="Section5-Heading1"/>
      </w:pPr>
      <w:bookmarkStart w:id="626" w:name="_Toc29564221"/>
      <w:bookmarkStart w:id="627" w:name="_Toc454783586"/>
      <w:bookmarkStart w:id="628" w:name="_Toc494364737"/>
      <w:r w:rsidRPr="0046288A">
        <w:t xml:space="preserve">Appendix C - </w:t>
      </w:r>
      <w:r w:rsidR="006D1215" w:rsidRPr="0046288A">
        <w:t xml:space="preserve">Key Personnel </w:t>
      </w:r>
      <w:bookmarkEnd w:id="626"/>
      <w:bookmarkEnd w:id="627"/>
      <w:bookmarkEnd w:id="628"/>
    </w:p>
    <w:p w14:paraId="78867672" w14:textId="77777777" w:rsidR="006D1215" w:rsidRPr="0046288A" w:rsidRDefault="006D1215" w:rsidP="009407C2"/>
    <w:p w14:paraId="597ADDA9" w14:textId="77777777"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59968C1D" w14:textId="77777777" w:rsidR="006D1215" w:rsidRPr="0046288A" w:rsidRDefault="006D1215" w:rsidP="009407C2">
      <w:pPr>
        <w:rPr>
          <w:i/>
        </w:rPr>
      </w:pPr>
    </w:p>
    <w:p w14:paraId="7F8A07B4" w14:textId="77777777" w:rsidR="006D1215" w:rsidRPr="0046288A" w:rsidRDefault="006D1215" w:rsidP="009407C2">
      <w:pPr>
        <w:ind w:left="2160" w:hanging="720"/>
        <w:jc w:val="both"/>
        <w:rPr>
          <w:i/>
        </w:rPr>
      </w:pPr>
      <w:proofErr w:type="gramStart"/>
      <w:r w:rsidRPr="0046288A">
        <w:rPr>
          <w:i/>
        </w:rPr>
        <w:t>C-2</w:t>
      </w:r>
      <w:r w:rsidRPr="0046288A">
        <w:rPr>
          <w:i/>
        </w:rPr>
        <w:tab/>
        <w:t>Same as C-1 for Key foreign Personnel to be assigned to work outside the Government’s country.</w:t>
      </w:r>
      <w:proofErr w:type="gramEnd"/>
    </w:p>
    <w:p w14:paraId="6D56760E" w14:textId="77777777" w:rsidR="006D1215" w:rsidRPr="0046288A" w:rsidRDefault="006D1215" w:rsidP="009407C2">
      <w:pPr>
        <w:ind w:left="2160" w:hanging="720"/>
        <w:jc w:val="both"/>
        <w:rPr>
          <w:i/>
        </w:rPr>
      </w:pPr>
    </w:p>
    <w:p w14:paraId="28FBE60E" w14:textId="77777777" w:rsidR="006D1215" w:rsidRPr="0046288A" w:rsidRDefault="006D1215" w:rsidP="009407C2">
      <w:pPr>
        <w:ind w:left="2160" w:hanging="720"/>
        <w:jc w:val="both"/>
        <w:rPr>
          <w:i/>
        </w:rPr>
      </w:pPr>
      <w:proofErr w:type="gramStart"/>
      <w:r w:rsidRPr="0046288A">
        <w:rPr>
          <w:i/>
        </w:rPr>
        <w:t>C-3</w:t>
      </w:r>
      <w:r w:rsidRPr="0046288A">
        <w:rPr>
          <w:i/>
        </w:rPr>
        <w:tab/>
        <w:t>List of approved Subcontractors (if already available); same information with respect to their Personnel as in C-1 or C-2.</w:t>
      </w:r>
      <w:proofErr w:type="gramEnd"/>
    </w:p>
    <w:p w14:paraId="62B5815F" w14:textId="77777777" w:rsidR="006D1215" w:rsidRPr="0046288A" w:rsidRDefault="006D1215" w:rsidP="009407C2">
      <w:pPr>
        <w:ind w:left="2160" w:hanging="720"/>
        <w:jc w:val="both"/>
        <w:rPr>
          <w:i/>
        </w:rPr>
      </w:pPr>
    </w:p>
    <w:p w14:paraId="683114FE" w14:textId="77777777" w:rsidR="006D1215" w:rsidRPr="0046288A" w:rsidRDefault="006D1215" w:rsidP="009407C2">
      <w:pPr>
        <w:ind w:left="2160" w:hanging="720"/>
        <w:jc w:val="both"/>
        <w:rPr>
          <w:i/>
        </w:rPr>
      </w:pPr>
      <w:proofErr w:type="gramStart"/>
      <w:r w:rsidRPr="0046288A">
        <w:rPr>
          <w:i/>
        </w:rPr>
        <w:t>C-4</w:t>
      </w:r>
      <w:r w:rsidRPr="0046288A">
        <w:rPr>
          <w:i/>
        </w:rPr>
        <w:tab/>
        <w:t>Same information as C-1 for Key local Personnel.</w:t>
      </w:r>
      <w:proofErr w:type="gramEnd"/>
    </w:p>
    <w:p w14:paraId="3DFF3B4D" w14:textId="77777777" w:rsidR="006D1215" w:rsidRPr="0046288A" w:rsidRDefault="006D1215" w:rsidP="009407C2">
      <w:pPr>
        <w:pStyle w:val="Heading2"/>
      </w:pPr>
      <w:bookmarkStart w:id="629" w:name="_Toc350849427"/>
    </w:p>
    <w:p w14:paraId="0392C973" w14:textId="09B74E05" w:rsidR="006D1215" w:rsidRPr="0046288A" w:rsidRDefault="006D1215" w:rsidP="00834265">
      <w:pPr>
        <w:pStyle w:val="Section5-Heading1"/>
      </w:pPr>
      <w:bookmarkStart w:id="630" w:name="_Toc29564222"/>
      <w:bookmarkStart w:id="631" w:name="_Toc454783587"/>
      <w:bookmarkStart w:id="632" w:name="_Toc494364738"/>
      <w:r w:rsidRPr="0046288A">
        <w:t xml:space="preserve">Appendix D—Breakdown of Contract Price in Foreign </w:t>
      </w:r>
      <w:bookmarkEnd w:id="629"/>
      <w:bookmarkEnd w:id="630"/>
      <w:r w:rsidR="00E254C9" w:rsidRPr="0046288A">
        <w:t>Currency (</w:t>
      </w:r>
      <w:proofErr w:type="spellStart"/>
      <w:r w:rsidRPr="0046288A">
        <w:t>ies</w:t>
      </w:r>
      <w:proofErr w:type="spellEnd"/>
      <w:r w:rsidRPr="0046288A">
        <w:t>)</w:t>
      </w:r>
      <w:bookmarkEnd w:id="631"/>
      <w:bookmarkEnd w:id="632"/>
      <w:r w:rsidR="00834265">
        <w:t xml:space="preserve"> </w:t>
      </w:r>
    </w:p>
    <w:p w14:paraId="3146F767" w14:textId="77777777" w:rsidR="006D1215" w:rsidRPr="0046288A" w:rsidRDefault="006D1215" w:rsidP="009407C2"/>
    <w:p w14:paraId="0A8DEDDB" w14:textId="77777777" w:rsidR="006D1215" w:rsidRPr="0046288A" w:rsidRDefault="006D1215" w:rsidP="009407C2">
      <w:pPr>
        <w:jc w:val="both"/>
        <w:rPr>
          <w:i/>
        </w:rPr>
      </w:pPr>
      <w:r w:rsidRPr="0046288A">
        <w:rPr>
          <w:i/>
        </w:rPr>
        <w:t>List here the elements of cost used to arrive at the breakdown of the lump-sum price—foreign currency portion:</w:t>
      </w:r>
    </w:p>
    <w:p w14:paraId="01EAB052" w14:textId="77777777" w:rsidR="006D1215" w:rsidRPr="0046288A" w:rsidRDefault="006D1215" w:rsidP="009407C2">
      <w:pPr>
        <w:rPr>
          <w:i/>
        </w:rPr>
      </w:pPr>
    </w:p>
    <w:p w14:paraId="237AF163"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3E8B3444" w14:textId="77777777" w:rsidR="006D1215" w:rsidRPr="0046288A" w:rsidRDefault="006D1215" w:rsidP="009407C2">
      <w:pPr>
        <w:ind w:left="720"/>
        <w:rPr>
          <w:i/>
        </w:rPr>
      </w:pPr>
    </w:p>
    <w:p w14:paraId="7D60E240" w14:textId="77777777" w:rsidR="006D1215" w:rsidRPr="0046288A" w:rsidRDefault="006D1215" w:rsidP="009407C2">
      <w:pPr>
        <w:ind w:left="720"/>
        <w:rPr>
          <w:i/>
        </w:rPr>
      </w:pPr>
      <w:r w:rsidRPr="0046288A">
        <w:rPr>
          <w:i/>
        </w:rPr>
        <w:t>2.</w:t>
      </w:r>
      <w:r w:rsidRPr="0046288A">
        <w:rPr>
          <w:i/>
        </w:rPr>
        <w:tab/>
        <w:t>Reimbursable expenditures.</w:t>
      </w:r>
    </w:p>
    <w:p w14:paraId="08D4B162" w14:textId="77777777" w:rsidR="006D1215" w:rsidRPr="0046288A" w:rsidRDefault="006D1215" w:rsidP="009407C2">
      <w:pPr>
        <w:rPr>
          <w:i/>
        </w:rPr>
      </w:pPr>
    </w:p>
    <w:p w14:paraId="62A5A117" w14:textId="77777777" w:rsidR="006D1215" w:rsidRPr="0046288A" w:rsidRDefault="006D1215" w:rsidP="009407C2">
      <w:pPr>
        <w:rPr>
          <w:i/>
        </w:rPr>
      </w:pPr>
      <w:r w:rsidRPr="0046288A">
        <w:rPr>
          <w:i/>
        </w:rPr>
        <w:t>This appendix will exclusively be used for determining remuneration for additional Services.</w:t>
      </w:r>
    </w:p>
    <w:p w14:paraId="0721DACE" w14:textId="77777777" w:rsidR="006D1215" w:rsidRPr="0046288A" w:rsidRDefault="006D1215" w:rsidP="009407C2"/>
    <w:p w14:paraId="38D3D672" w14:textId="77777777" w:rsidR="006D1215" w:rsidRDefault="006D1215" w:rsidP="009407C2">
      <w:pPr>
        <w:pStyle w:val="Section5-Heading1"/>
      </w:pPr>
      <w:bookmarkStart w:id="633" w:name="_Toc350849428"/>
      <w:bookmarkStart w:id="634" w:name="_Toc29564223"/>
      <w:bookmarkStart w:id="635" w:name="_Toc454783588"/>
      <w:bookmarkStart w:id="636" w:name="_Toc494364739"/>
      <w:r w:rsidRPr="0046288A">
        <w:lastRenderedPageBreak/>
        <w:t>Appendix E</w:t>
      </w:r>
      <w:r w:rsidR="00D94CB7" w:rsidRPr="0046288A">
        <w:t xml:space="preserve"> - </w:t>
      </w:r>
      <w:r w:rsidRPr="0046288A">
        <w:t>Breakdown of Contract Price in Local Currency</w:t>
      </w:r>
      <w:bookmarkEnd w:id="633"/>
      <w:bookmarkEnd w:id="634"/>
      <w:bookmarkEnd w:id="635"/>
      <w:bookmarkEnd w:id="636"/>
    </w:p>
    <w:p w14:paraId="31D6A370" w14:textId="77777777" w:rsidR="006D1215" w:rsidRPr="0046288A" w:rsidRDefault="006D1215" w:rsidP="009407C2"/>
    <w:p w14:paraId="1248D93B" w14:textId="77777777" w:rsidR="006D1215" w:rsidRPr="0046288A" w:rsidRDefault="006D1215" w:rsidP="009407C2">
      <w:pPr>
        <w:jc w:val="both"/>
        <w:rPr>
          <w:i/>
        </w:rPr>
      </w:pPr>
      <w:r w:rsidRPr="0046288A">
        <w:rPr>
          <w:i/>
        </w:rPr>
        <w:t>List here the elements of cost used to arrive at the breakdown of the lump-sum price—local currency portion:</w:t>
      </w:r>
    </w:p>
    <w:p w14:paraId="0FC2623C" w14:textId="77777777" w:rsidR="006D1215" w:rsidRPr="0046288A" w:rsidRDefault="006D1215" w:rsidP="009407C2">
      <w:pPr>
        <w:rPr>
          <w:i/>
        </w:rPr>
      </w:pPr>
    </w:p>
    <w:p w14:paraId="2F3F5B4F"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2C9EB26D" w14:textId="77777777" w:rsidR="006D1215" w:rsidRPr="0046288A" w:rsidRDefault="006D1215" w:rsidP="009407C2">
      <w:pPr>
        <w:ind w:left="720"/>
        <w:rPr>
          <w:i/>
        </w:rPr>
      </w:pPr>
    </w:p>
    <w:p w14:paraId="5F2FD96F" w14:textId="77777777" w:rsidR="006D1215" w:rsidRPr="0046288A" w:rsidRDefault="006D1215" w:rsidP="009407C2">
      <w:pPr>
        <w:ind w:left="720"/>
        <w:rPr>
          <w:i/>
        </w:rPr>
      </w:pPr>
      <w:r w:rsidRPr="0046288A">
        <w:rPr>
          <w:i/>
        </w:rPr>
        <w:t>2.</w:t>
      </w:r>
      <w:r w:rsidRPr="0046288A">
        <w:rPr>
          <w:i/>
        </w:rPr>
        <w:tab/>
        <w:t>Reimbursable expenditures.</w:t>
      </w:r>
    </w:p>
    <w:p w14:paraId="49B56F5C" w14:textId="77777777" w:rsidR="006D1215" w:rsidRPr="0046288A" w:rsidRDefault="006D1215" w:rsidP="009407C2">
      <w:pPr>
        <w:rPr>
          <w:i/>
        </w:rPr>
      </w:pPr>
    </w:p>
    <w:p w14:paraId="507DF5D0" w14:textId="77777777" w:rsidR="006D1215" w:rsidRPr="0046288A" w:rsidRDefault="006D1215" w:rsidP="009407C2">
      <w:pPr>
        <w:jc w:val="both"/>
        <w:rPr>
          <w:i/>
        </w:rPr>
      </w:pPr>
      <w:r w:rsidRPr="0046288A">
        <w:rPr>
          <w:i/>
        </w:rPr>
        <w:t>This appendix will exclusively be used for determining remuneration for additional Services.</w:t>
      </w:r>
    </w:p>
    <w:p w14:paraId="0B4BFACB" w14:textId="238AA45B" w:rsidR="006D1215" w:rsidRDefault="00D94CB7" w:rsidP="001B07D6">
      <w:pPr>
        <w:pStyle w:val="Section5-Heading1"/>
      </w:pPr>
      <w:bookmarkStart w:id="637" w:name="_Toc350849429"/>
      <w:bookmarkStart w:id="638" w:name="_Toc29564224"/>
      <w:bookmarkStart w:id="639" w:name="_Toc454783589"/>
      <w:bookmarkStart w:id="640" w:name="_Toc494364740"/>
      <w:r w:rsidRPr="0046288A">
        <w:t xml:space="preserve">Appendix F - </w:t>
      </w:r>
      <w:r w:rsidR="006D1215" w:rsidRPr="0046288A">
        <w:t xml:space="preserve">Services and Facilities Provided by the </w:t>
      </w:r>
      <w:bookmarkEnd w:id="637"/>
      <w:r w:rsidR="006D1215" w:rsidRPr="0046288A">
        <w:t>Employer</w:t>
      </w:r>
      <w:bookmarkEnd w:id="638"/>
      <w:bookmarkEnd w:id="639"/>
      <w:bookmarkEnd w:id="640"/>
      <w:r w:rsidR="00FF4816">
        <w:t xml:space="preserve"> </w:t>
      </w:r>
      <w:r w:rsidR="001B07D6">
        <w:t>N/A</w:t>
      </w:r>
    </w:p>
    <w:p w14:paraId="7CE0E322" w14:textId="77777777" w:rsidR="006D1215" w:rsidRPr="0046288A" w:rsidRDefault="006D1215" w:rsidP="009407C2">
      <w:pPr>
        <w:pStyle w:val="Heading2"/>
      </w:pPr>
    </w:p>
    <w:p w14:paraId="5A7681B1" w14:textId="675F6DEE" w:rsidR="006D1215" w:rsidRPr="0046288A" w:rsidRDefault="00D94CB7" w:rsidP="009407C2">
      <w:pPr>
        <w:pStyle w:val="Section5-Heading1"/>
      </w:pPr>
      <w:bookmarkStart w:id="641" w:name="_Toc29564225"/>
      <w:bookmarkStart w:id="642" w:name="_Toc454783590"/>
      <w:bookmarkStart w:id="643" w:name="_Toc494364741"/>
      <w:r w:rsidRPr="0046288A">
        <w:t xml:space="preserve">Appendix G - </w:t>
      </w:r>
      <w:r w:rsidR="006D1215" w:rsidRPr="0046288A">
        <w:t>Perfor</w:t>
      </w:r>
      <w:bookmarkStart w:id="644" w:name="_Hlt162246325"/>
      <w:bookmarkEnd w:id="644"/>
      <w:r w:rsidR="006D1215" w:rsidRPr="0046288A">
        <w:t>mance Incentive Compensation Appendix</w:t>
      </w:r>
      <w:bookmarkEnd w:id="641"/>
      <w:bookmarkEnd w:id="642"/>
      <w:bookmarkEnd w:id="643"/>
      <w:r w:rsidR="00FF4816">
        <w:t>: N/A</w:t>
      </w:r>
    </w:p>
    <w:p w14:paraId="0F5A4456" w14:textId="77777777" w:rsidR="006D1215" w:rsidRPr="0046288A" w:rsidRDefault="006D1215" w:rsidP="009407C2"/>
    <w:p w14:paraId="14FC5356"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2F15D7A5"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73FEA0C4"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0A6A7884"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319E166D"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r>
      <w:r w:rsidR="0069701B" w:rsidRPr="0046288A">
        <w:t>The</w:t>
      </w:r>
      <w:r w:rsidRPr="0046288A">
        <w:t xml:space="preserve"> Performance Incentive Compensation Appendix Provisions;</w:t>
      </w:r>
    </w:p>
    <w:p w14:paraId="18CF2F76"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14:paraId="5F5C8FDE"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14:paraId="7D0814DB"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3A151443"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55B72E2C"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14:paraId="6F73340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31A0263F"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67E804CB"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xml:space="preserve">, in its sole discretion, otherwise determine based on </w:t>
      </w:r>
      <w:r w:rsidRPr="0046288A">
        <w:lastRenderedPageBreak/>
        <w:t>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14:paraId="4B0CCBA4"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14:paraId="44ED41FF"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5D09B14C" w14:textId="0F5DA425" w:rsidR="006D1215" w:rsidRPr="007E6CDC" w:rsidRDefault="006D1215" w:rsidP="009407C2">
      <w:pPr>
        <w:widowControl w:val="0"/>
        <w:tabs>
          <w:tab w:val="left" w:pos="8005"/>
        </w:tabs>
        <w:autoSpaceDE w:val="0"/>
        <w:autoSpaceDN w:val="0"/>
        <w:adjustRightInd w:val="0"/>
        <w:jc w:val="center"/>
        <w:rPr>
          <w:b/>
          <w:sz w:val="22"/>
        </w:rPr>
      </w:pPr>
      <w:r w:rsidRPr="007E6CDC">
        <w:rPr>
          <w:b/>
          <w:sz w:val="22"/>
        </w:rPr>
        <w:lastRenderedPageBreak/>
        <w:t xml:space="preserve">ATTACHMENT # 1 – APPENDIX </w:t>
      </w:r>
      <w:r w:rsidR="001B07D6" w:rsidRPr="007E6CDC">
        <w:rPr>
          <w:b/>
          <w:sz w:val="22"/>
        </w:rPr>
        <w:t>G</w:t>
      </w:r>
      <w:r w:rsidR="001B07D6">
        <w:rPr>
          <w:b/>
          <w:sz w:val="22"/>
        </w:rPr>
        <w:t xml:space="preserve"> (</w:t>
      </w:r>
      <w:r w:rsidR="00FF4816" w:rsidRPr="00FF4816">
        <w:rPr>
          <w:b/>
          <w:color w:val="FF0000"/>
          <w:sz w:val="28"/>
          <w:szCs w:val="28"/>
        </w:rPr>
        <w:t>Not-Applicable)</w:t>
      </w:r>
    </w:p>
    <w:p w14:paraId="57E38C65" w14:textId="77777777" w:rsidR="006D1215" w:rsidRPr="007E6CDC" w:rsidRDefault="006D1215" w:rsidP="009407C2">
      <w:pPr>
        <w:widowControl w:val="0"/>
        <w:tabs>
          <w:tab w:val="left" w:pos="8005"/>
        </w:tabs>
        <w:autoSpaceDE w:val="0"/>
        <w:autoSpaceDN w:val="0"/>
        <w:adjustRightInd w:val="0"/>
        <w:jc w:val="center"/>
        <w:rPr>
          <w:b/>
          <w:sz w:val="22"/>
        </w:rPr>
      </w:pPr>
      <w:r w:rsidRPr="007E6CDC">
        <w:rPr>
          <w:b/>
          <w:sz w:val="22"/>
        </w:rPr>
        <w:t>INCENTIVE COMPENSATION CALCULATION PROCEDURE NOTES</w:t>
      </w:r>
    </w:p>
    <w:p w14:paraId="4F8DEC16" w14:textId="77777777" w:rsidR="006D1215" w:rsidRPr="007E6CDC" w:rsidRDefault="006D1215" w:rsidP="009407C2">
      <w:pPr>
        <w:widowControl w:val="0"/>
        <w:tabs>
          <w:tab w:val="left" w:pos="8005"/>
        </w:tabs>
        <w:autoSpaceDE w:val="0"/>
        <w:autoSpaceDN w:val="0"/>
        <w:adjustRightInd w:val="0"/>
        <w:jc w:val="center"/>
        <w:rPr>
          <w:b/>
          <w:sz w:val="22"/>
        </w:rPr>
      </w:pPr>
    </w:p>
    <w:p w14:paraId="12A6E954" w14:textId="77777777" w:rsidR="006D1215" w:rsidRPr="007E6CDC" w:rsidRDefault="006D1215" w:rsidP="009407C2">
      <w:pPr>
        <w:widowControl w:val="0"/>
        <w:tabs>
          <w:tab w:val="left" w:pos="8005"/>
        </w:tabs>
        <w:autoSpaceDE w:val="0"/>
        <w:autoSpaceDN w:val="0"/>
        <w:adjustRightInd w:val="0"/>
        <w:jc w:val="center"/>
        <w:rPr>
          <w:b/>
          <w:i/>
          <w:iCs/>
          <w:sz w:val="22"/>
        </w:rPr>
      </w:pPr>
      <w:r w:rsidRPr="007E6CDC">
        <w:rPr>
          <w:b/>
          <w:i/>
          <w:iCs/>
          <w:sz w:val="22"/>
        </w:rPr>
        <w:t>[SAMPLE: This part is to be designed on a case by case approach]</w:t>
      </w:r>
    </w:p>
    <w:p w14:paraId="2851ED1F" w14:textId="77777777" w:rsidR="006D1215" w:rsidRPr="007E6CDC" w:rsidRDefault="006D1215" w:rsidP="009407C2">
      <w:pPr>
        <w:widowControl w:val="0"/>
        <w:tabs>
          <w:tab w:val="left" w:pos="8005"/>
        </w:tabs>
        <w:autoSpaceDE w:val="0"/>
        <w:autoSpaceDN w:val="0"/>
        <w:adjustRightInd w:val="0"/>
        <w:jc w:val="center"/>
        <w:rPr>
          <w:b/>
          <w:i/>
          <w:iCs/>
          <w:sz w:val="22"/>
        </w:rPr>
      </w:pPr>
    </w:p>
    <w:p w14:paraId="6A027B2D" w14:textId="77777777" w:rsidR="006D1215" w:rsidRPr="007E6CDC" w:rsidRDefault="006D1215" w:rsidP="009407C2">
      <w:pPr>
        <w:widowControl w:val="0"/>
        <w:tabs>
          <w:tab w:val="left" w:pos="204"/>
        </w:tabs>
        <w:autoSpaceDE w:val="0"/>
        <w:autoSpaceDN w:val="0"/>
        <w:adjustRightInd w:val="0"/>
        <w:spacing w:line="260" w:lineRule="exact"/>
        <w:rPr>
          <w:b/>
          <w:sz w:val="22"/>
        </w:rPr>
      </w:pPr>
      <w:r w:rsidRPr="007E6CDC">
        <w:rPr>
          <w:b/>
          <w:sz w:val="22"/>
        </w:rPr>
        <w:t xml:space="preserve">PART A </w:t>
      </w:r>
      <w:r w:rsidRPr="007E6CDC">
        <w:rPr>
          <w:sz w:val="8"/>
        </w:rPr>
        <w:t xml:space="preserve">- </w:t>
      </w:r>
      <w:r w:rsidRPr="007E6CDC">
        <w:rPr>
          <w:b/>
          <w:sz w:val="22"/>
        </w:rPr>
        <w:t>THE METHOD FOR CALCULATING PERFORMANCE INCENTIVE COMPENSATION IN EACH CONTRACT YEAR</w:t>
      </w:r>
    </w:p>
    <w:p w14:paraId="7C3C6109" w14:textId="77777777" w:rsidR="006D1215" w:rsidRPr="007E6CDC" w:rsidRDefault="006D1215" w:rsidP="009407C2">
      <w:pPr>
        <w:widowControl w:val="0"/>
        <w:tabs>
          <w:tab w:val="left" w:pos="204"/>
        </w:tabs>
        <w:autoSpaceDE w:val="0"/>
        <w:autoSpaceDN w:val="0"/>
        <w:adjustRightInd w:val="0"/>
        <w:spacing w:line="260" w:lineRule="exact"/>
        <w:rPr>
          <w:b/>
          <w:sz w:val="22"/>
        </w:rPr>
      </w:pPr>
    </w:p>
    <w:p w14:paraId="3363817E" w14:textId="77777777" w:rsidR="006D1215" w:rsidRPr="007E6CDC" w:rsidRDefault="006D1215" w:rsidP="009407C2">
      <w:pPr>
        <w:widowControl w:val="0"/>
        <w:tabs>
          <w:tab w:val="left" w:pos="776"/>
        </w:tabs>
        <w:autoSpaceDE w:val="0"/>
        <w:autoSpaceDN w:val="0"/>
        <w:adjustRightInd w:val="0"/>
        <w:spacing w:line="260" w:lineRule="exact"/>
      </w:pPr>
      <w:r w:rsidRPr="007E6CDC">
        <w:t>I.</w:t>
      </w:r>
      <w:r w:rsidRPr="007E6CDC">
        <w:tab/>
        <w:t>The Performance Incentive Compensation for each Contract Year shall be calculated as follows:</w:t>
      </w:r>
    </w:p>
    <w:p w14:paraId="0B6B95EB" w14:textId="77777777" w:rsidR="006D1215" w:rsidRPr="007E6CDC" w:rsidRDefault="006D1215" w:rsidP="009407C2">
      <w:pPr>
        <w:widowControl w:val="0"/>
        <w:tabs>
          <w:tab w:val="left" w:pos="776"/>
        </w:tabs>
        <w:autoSpaceDE w:val="0"/>
        <w:autoSpaceDN w:val="0"/>
        <w:adjustRightInd w:val="0"/>
        <w:spacing w:line="260" w:lineRule="exact"/>
        <w:rPr>
          <w:sz w:val="22"/>
        </w:rPr>
      </w:pPr>
    </w:p>
    <w:p w14:paraId="3963155D" w14:textId="77777777" w:rsidR="006D1215" w:rsidRPr="007E6CDC" w:rsidRDefault="006D1215" w:rsidP="009407C2">
      <w:pPr>
        <w:widowControl w:val="0"/>
        <w:tabs>
          <w:tab w:val="left" w:pos="204"/>
        </w:tabs>
        <w:autoSpaceDE w:val="0"/>
        <w:autoSpaceDN w:val="0"/>
        <w:adjustRightInd w:val="0"/>
        <w:spacing w:line="260" w:lineRule="exact"/>
        <w:rPr>
          <w:b/>
        </w:rPr>
      </w:pPr>
      <w:r w:rsidRPr="007E6CDC">
        <w:rPr>
          <w:b/>
        </w:rPr>
        <w:t xml:space="preserve">Compensation </w:t>
      </w:r>
      <w:r w:rsidRPr="007E6CDC">
        <w:t xml:space="preserve">= </w:t>
      </w:r>
      <w:r w:rsidRPr="007E6CDC">
        <w:rPr>
          <w:b/>
        </w:rPr>
        <w:t xml:space="preserve">Composite </w:t>
      </w:r>
      <w:r w:rsidRPr="007E6CDC">
        <w:rPr>
          <w:b/>
          <w:bCs/>
        </w:rPr>
        <w:t>Score × 0.2</w:t>
      </w:r>
      <w:r w:rsidRPr="007E6CDC">
        <w:t xml:space="preserve"> × </w:t>
      </w:r>
      <w:r w:rsidRPr="007E6CDC">
        <w:rPr>
          <w:b/>
        </w:rPr>
        <w:t>Maximum Annual Incentive Compensation</w:t>
      </w:r>
    </w:p>
    <w:p w14:paraId="29376515" w14:textId="77777777" w:rsidR="006D1215" w:rsidRPr="007E6CDC" w:rsidRDefault="006D1215" w:rsidP="009407C2">
      <w:pPr>
        <w:widowControl w:val="0"/>
        <w:tabs>
          <w:tab w:val="left" w:pos="204"/>
        </w:tabs>
        <w:autoSpaceDE w:val="0"/>
        <w:autoSpaceDN w:val="0"/>
        <w:adjustRightInd w:val="0"/>
        <w:spacing w:line="260" w:lineRule="exact"/>
        <w:rPr>
          <w:b/>
          <w:sz w:val="22"/>
        </w:rPr>
      </w:pPr>
    </w:p>
    <w:p w14:paraId="4D2D975E" w14:textId="77777777" w:rsidR="006D1215" w:rsidRPr="007E6CDC" w:rsidRDefault="006D1215" w:rsidP="009407C2">
      <w:pPr>
        <w:widowControl w:val="0"/>
        <w:tabs>
          <w:tab w:val="left" w:pos="204"/>
        </w:tabs>
        <w:autoSpaceDE w:val="0"/>
        <w:autoSpaceDN w:val="0"/>
        <w:adjustRightInd w:val="0"/>
        <w:spacing w:line="260" w:lineRule="exact"/>
      </w:pPr>
      <w:r w:rsidRPr="007E6CDC">
        <w:t>Where:</w:t>
      </w:r>
    </w:p>
    <w:p w14:paraId="6914C896" w14:textId="77777777" w:rsidR="006D1215" w:rsidRPr="007E6CDC" w:rsidRDefault="006D1215" w:rsidP="009407C2">
      <w:pPr>
        <w:widowControl w:val="0"/>
        <w:tabs>
          <w:tab w:val="left" w:pos="204"/>
        </w:tabs>
        <w:autoSpaceDE w:val="0"/>
        <w:autoSpaceDN w:val="0"/>
        <w:adjustRightInd w:val="0"/>
        <w:spacing w:line="260" w:lineRule="exact"/>
      </w:pPr>
    </w:p>
    <w:p w14:paraId="5D6021B8" w14:textId="77777777" w:rsidR="006D1215" w:rsidRPr="007E6CDC" w:rsidRDefault="006D1215" w:rsidP="009407C2">
      <w:pPr>
        <w:widowControl w:val="0"/>
        <w:tabs>
          <w:tab w:val="left" w:pos="776"/>
        </w:tabs>
        <w:autoSpaceDE w:val="0"/>
        <w:autoSpaceDN w:val="0"/>
        <w:adjustRightInd w:val="0"/>
        <w:spacing w:line="260" w:lineRule="exact"/>
        <w:ind w:left="776" w:hanging="776"/>
        <w:jc w:val="both"/>
      </w:pPr>
      <w:r w:rsidRPr="007E6CDC">
        <w:t>(i)</w:t>
      </w:r>
      <w:r w:rsidRPr="007E6CDC">
        <w:tab/>
        <w:t>The Maximum Annual Incentive Compensation is calculated as set out in Section 2.1 of the Performance Incentive Compensation Appendix Provisions; and</w:t>
      </w:r>
    </w:p>
    <w:p w14:paraId="4BFA7A04" w14:textId="77777777" w:rsidR="006D1215" w:rsidRPr="007E6CDC" w:rsidRDefault="006D1215" w:rsidP="009407C2">
      <w:pPr>
        <w:widowControl w:val="0"/>
        <w:tabs>
          <w:tab w:val="left" w:pos="776"/>
        </w:tabs>
        <w:autoSpaceDE w:val="0"/>
        <w:autoSpaceDN w:val="0"/>
        <w:adjustRightInd w:val="0"/>
        <w:spacing w:line="260" w:lineRule="exact"/>
        <w:jc w:val="both"/>
      </w:pPr>
    </w:p>
    <w:p w14:paraId="6327D40D" w14:textId="77777777" w:rsidR="006D1215" w:rsidRPr="007E6CDC" w:rsidRDefault="006D1215" w:rsidP="009407C2">
      <w:pPr>
        <w:widowControl w:val="0"/>
        <w:tabs>
          <w:tab w:val="left" w:pos="776"/>
        </w:tabs>
        <w:autoSpaceDE w:val="0"/>
        <w:autoSpaceDN w:val="0"/>
        <w:adjustRightInd w:val="0"/>
        <w:spacing w:line="260" w:lineRule="exact"/>
        <w:ind w:left="776" w:hanging="776"/>
        <w:jc w:val="both"/>
      </w:pPr>
      <w:r w:rsidRPr="007E6CDC">
        <w:t>(ii)</w:t>
      </w:r>
      <w:r w:rsidRPr="007E6CDC">
        <w:tab/>
        <w:t>The Composite Score is calculated in accordance with “Part B-The Method for Calculating the Composite Score” of these Incentive Compensation Calculation Procedure Notes.</w:t>
      </w:r>
    </w:p>
    <w:p w14:paraId="09FEE672" w14:textId="77777777" w:rsidR="006D1215" w:rsidRPr="007E6CDC" w:rsidRDefault="006D1215" w:rsidP="009407C2">
      <w:pPr>
        <w:widowControl w:val="0"/>
        <w:tabs>
          <w:tab w:val="left" w:pos="776"/>
        </w:tabs>
        <w:autoSpaceDE w:val="0"/>
        <w:autoSpaceDN w:val="0"/>
        <w:adjustRightInd w:val="0"/>
        <w:spacing w:line="260" w:lineRule="exact"/>
      </w:pPr>
    </w:p>
    <w:p w14:paraId="12DB5039" w14:textId="77777777" w:rsidR="006D1215" w:rsidRPr="007E6CDC" w:rsidRDefault="006D1215" w:rsidP="009407C2">
      <w:pPr>
        <w:widowControl w:val="0"/>
        <w:tabs>
          <w:tab w:val="left" w:pos="776"/>
        </w:tabs>
        <w:autoSpaceDE w:val="0"/>
        <w:autoSpaceDN w:val="0"/>
        <w:adjustRightInd w:val="0"/>
        <w:spacing w:line="260" w:lineRule="exact"/>
        <w:rPr>
          <w:sz w:val="22"/>
        </w:rPr>
      </w:pPr>
    </w:p>
    <w:p w14:paraId="02A16604" w14:textId="77777777" w:rsidR="006D1215" w:rsidRPr="007E6CDC" w:rsidRDefault="006D1215" w:rsidP="009407C2">
      <w:pPr>
        <w:widowControl w:val="0"/>
        <w:tabs>
          <w:tab w:val="left" w:pos="204"/>
        </w:tabs>
        <w:autoSpaceDE w:val="0"/>
        <w:autoSpaceDN w:val="0"/>
        <w:adjustRightInd w:val="0"/>
        <w:spacing w:line="260" w:lineRule="exact"/>
        <w:rPr>
          <w:b/>
          <w:sz w:val="22"/>
        </w:rPr>
      </w:pPr>
      <w:r w:rsidRPr="007E6CDC">
        <w:rPr>
          <w:b/>
          <w:bCs/>
          <w:sz w:val="22"/>
        </w:rPr>
        <w:t>PART B</w:t>
      </w:r>
      <w:r w:rsidRPr="007E6CDC">
        <w:rPr>
          <w:sz w:val="22"/>
        </w:rPr>
        <w:t xml:space="preserve"> </w:t>
      </w:r>
      <w:r w:rsidRPr="007E6CDC">
        <w:rPr>
          <w:sz w:val="8"/>
        </w:rPr>
        <w:t xml:space="preserve">- </w:t>
      </w:r>
      <w:r w:rsidRPr="007E6CDC">
        <w:rPr>
          <w:b/>
          <w:sz w:val="22"/>
        </w:rPr>
        <w:t>THE METHOD FOR CALCULATING THE COMPOSITE SCORE</w:t>
      </w:r>
    </w:p>
    <w:p w14:paraId="04D349A0" w14:textId="77777777" w:rsidR="006D1215" w:rsidRPr="007E6CDC" w:rsidRDefault="006D1215" w:rsidP="009407C2">
      <w:pPr>
        <w:widowControl w:val="0"/>
        <w:tabs>
          <w:tab w:val="left" w:pos="204"/>
        </w:tabs>
        <w:autoSpaceDE w:val="0"/>
        <w:autoSpaceDN w:val="0"/>
        <w:adjustRightInd w:val="0"/>
        <w:spacing w:line="260" w:lineRule="exact"/>
        <w:rPr>
          <w:b/>
          <w:sz w:val="22"/>
        </w:rPr>
      </w:pPr>
    </w:p>
    <w:p w14:paraId="38BC2C03" w14:textId="77777777" w:rsidR="006D1215" w:rsidRPr="007E6CDC" w:rsidRDefault="006D1215" w:rsidP="009407C2">
      <w:pPr>
        <w:widowControl w:val="0"/>
        <w:tabs>
          <w:tab w:val="left" w:pos="776"/>
        </w:tabs>
        <w:autoSpaceDE w:val="0"/>
        <w:autoSpaceDN w:val="0"/>
        <w:adjustRightInd w:val="0"/>
        <w:spacing w:after="200" w:line="260" w:lineRule="exact"/>
        <w:ind w:left="776" w:hanging="776"/>
      </w:pPr>
      <w:r w:rsidRPr="007E6CDC">
        <w:t>1.</w:t>
      </w:r>
      <w:r w:rsidRPr="007E6CDC">
        <w:tab/>
        <w:t>The Composite Score for each Contract Year shall be as follows:</w:t>
      </w:r>
    </w:p>
    <w:p w14:paraId="25F131FE" w14:textId="77777777" w:rsidR="006D1215" w:rsidRPr="007E6CDC" w:rsidRDefault="006D1215" w:rsidP="009407C2">
      <w:pPr>
        <w:widowControl w:val="0"/>
        <w:tabs>
          <w:tab w:val="left" w:pos="204"/>
        </w:tabs>
        <w:autoSpaceDE w:val="0"/>
        <w:autoSpaceDN w:val="0"/>
        <w:adjustRightInd w:val="0"/>
        <w:spacing w:after="200" w:line="260" w:lineRule="exact"/>
        <w:rPr>
          <w:b/>
        </w:rPr>
      </w:pPr>
      <w:r w:rsidRPr="007E6CDC">
        <w:t xml:space="preserve">Composite Score Total of All Weighted Scores </w:t>
      </w:r>
      <w:r w:rsidRPr="007E6CDC">
        <w:rPr>
          <w:b/>
        </w:rPr>
        <w:t>for the Performance Criteria</w:t>
      </w:r>
    </w:p>
    <w:p w14:paraId="3117AFB2" w14:textId="77777777" w:rsidR="006D1215" w:rsidRPr="007E6CDC" w:rsidRDefault="006D1215" w:rsidP="009407C2">
      <w:pPr>
        <w:widowControl w:val="0"/>
        <w:tabs>
          <w:tab w:val="left" w:pos="204"/>
        </w:tabs>
        <w:autoSpaceDE w:val="0"/>
        <w:autoSpaceDN w:val="0"/>
        <w:adjustRightInd w:val="0"/>
        <w:spacing w:after="200" w:line="260" w:lineRule="exact"/>
      </w:pPr>
      <w:r w:rsidRPr="007E6CDC">
        <w:t>Where:</w:t>
      </w:r>
    </w:p>
    <w:p w14:paraId="74BC1202" w14:textId="77777777" w:rsidR="006D1215" w:rsidRPr="007E6CDC" w:rsidRDefault="006D1215" w:rsidP="009407C2">
      <w:pPr>
        <w:widowControl w:val="0"/>
        <w:tabs>
          <w:tab w:val="left" w:pos="776"/>
        </w:tabs>
        <w:autoSpaceDE w:val="0"/>
        <w:autoSpaceDN w:val="0"/>
        <w:adjustRightInd w:val="0"/>
        <w:spacing w:after="200" w:line="260" w:lineRule="exact"/>
        <w:ind w:left="776" w:hanging="776"/>
        <w:jc w:val="both"/>
      </w:pPr>
      <w:r w:rsidRPr="007E6CDC">
        <w:t>(i)</w:t>
      </w:r>
      <w:r w:rsidRPr="007E6CDC">
        <w:tab/>
        <w:t>The Weighted Score for each Performance Criterion equals Criterion Weight x Criterion Value;</w:t>
      </w:r>
    </w:p>
    <w:p w14:paraId="6E0BC877" w14:textId="77777777" w:rsidR="006D1215" w:rsidRPr="007E6CDC" w:rsidRDefault="006D1215" w:rsidP="009407C2">
      <w:pPr>
        <w:widowControl w:val="0"/>
        <w:tabs>
          <w:tab w:val="left" w:pos="776"/>
        </w:tabs>
        <w:autoSpaceDE w:val="0"/>
        <w:autoSpaceDN w:val="0"/>
        <w:adjustRightInd w:val="0"/>
        <w:spacing w:after="200" w:line="260" w:lineRule="exact"/>
        <w:ind w:left="776" w:hanging="776"/>
        <w:jc w:val="both"/>
      </w:pPr>
      <w:r w:rsidRPr="007E6CDC">
        <w:t>(ii)</w:t>
      </w:r>
      <w:r w:rsidRPr="007E6CDC">
        <w:tab/>
        <w:t>The Criterion Value is measured from “Excellent” to “Poor” with corresponding values of 5 (for “Excellent” performance) to I (for “Poor” performance) as set out in the Incentive Compensation Charts and evaluated based on the performance of the Service Provider;</w:t>
      </w:r>
    </w:p>
    <w:p w14:paraId="5516733E" w14:textId="77777777" w:rsidR="006D1215" w:rsidRPr="007E6CDC" w:rsidRDefault="006D1215" w:rsidP="009407C2">
      <w:pPr>
        <w:pStyle w:val="BodyTextIndent"/>
        <w:spacing w:after="200"/>
        <w:jc w:val="both"/>
        <w:rPr>
          <w:sz w:val="24"/>
        </w:rPr>
      </w:pPr>
      <w:r w:rsidRPr="007E6CDC">
        <w:rPr>
          <w:sz w:val="24"/>
        </w:rPr>
        <w:t>(iii)</w:t>
      </w:r>
      <w:r w:rsidRPr="007E6CDC">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594FEEA8" w14:textId="77777777" w:rsidR="006D1215" w:rsidRPr="007E6CDC" w:rsidRDefault="006D1215" w:rsidP="009407C2">
      <w:pPr>
        <w:widowControl w:val="0"/>
        <w:tabs>
          <w:tab w:val="left" w:pos="844"/>
        </w:tabs>
        <w:autoSpaceDE w:val="0"/>
        <w:autoSpaceDN w:val="0"/>
        <w:adjustRightInd w:val="0"/>
        <w:spacing w:after="200"/>
      </w:pPr>
      <w:proofErr w:type="gramStart"/>
      <w:r w:rsidRPr="007E6CDC">
        <w:t>(iv)</w:t>
      </w:r>
      <w:r w:rsidRPr="007E6CDC">
        <w:tab/>
        <w:t>If</w:t>
      </w:r>
      <w:proofErr w:type="gramEnd"/>
      <w:r w:rsidRPr="007E6CDC">
        <w:t xml:space="preserve"> the Service Provider’s actual performance in a Contract Year,</w:t>
      </w:r>
    </w:p>
    <w:p w14:paraId="6A839AC4" w14:textId="77777777" w:rsidR="006D1215" w:rsidRPr="007E6CDC" w:rsidRDefault="006D1215" w:rsidP="009407C2">
      <w:pPr>
        <w:widowControl w:val="0"/>
        <w:tabs>
          <w:tab w:val="left" w:pos="776"/>
          <w:tab w:val="left" w:pos="1519"/>
        </w:tabs>
        <w:autoSpaceDE w:val="0"/>
        <w:autoSpaceDN w:val="0"/>
        <w:adjustRightInd w:val="0"/>
        <w:spacing w:after="200"/>
        <w:ind w:left="1519" w:hanging="743"/>
        <w:jc w:val="both"/>
      </w:pPr>
      <w:r w:rsidRPr="007E6CDC">
        <w:t>(</w:t>
      </w:r>
      <w:proofErr w:type="gramStart"/>
      <w:r w:rsidRPr="007E6CDC">
        <w:t>a</w:t>
      </w:r>
      <w:proofErr w:type="gramEnd"/>
      <w:r w:rsidRPr="007E6CDC">
        <w:t>)</w:t>
      </w:r>
      <w:r w:rsidRPr="007E6CDC">
        <w:tab/>
        <w:t>exceeds the technical standards for an “Excellent” Criterion Value, then the Criterion Value shall be 5;</w:t>
      </w:r>
    </w:p>
    <w:p w14:paraId="55D53515" w14:textId="4E7CD321" w:rsidR="006D1215" w:rsidRPr="007E6CDC" w:rsidRDefault="006D1215" w:rsidP="009407C2">
      <w:pPr>
        <w:widowControl w:val="0"/>
        <w:tabs>
          <w:tab w:val="left" w:pos="776"/>
          <w:tab w:val="left" w:pos="1519"/>
        </w:tabs>
        <w:autoSpaceDE w:val="0"/>
        <w:autoSpaceDN w:val="0"/>
        <w:adjustRightInd w:val="0"/>
        <w:spacing w:after="200"/>
        <w:ind w:left="1519" w:hanging="743"/>
        <w:jc w:val="both"/>
      </w:pPr>
      <w:r w:rsidRPr="007E6CDC">
        <w:t>(b)</w:t>
      </w:r>
      <w:r w:rsidRPr="007E6CDC">
        <w:tab/>
      </w:r>
      <w:r w:rsidR="002F424C" w:rsidRPr="007E6CDC">
        <w:t>Is</w:t>
      </w:r>
      <w:r w:rsidRPr="007E6CDC">
        <w:t xml:space="preserve"> less than the technical standards for a “Poor” Criterion Value, then the Criterion Value shall be zero; or</w:t>
      </w:r>
    </w:p>
    <w:p w14:paraId="6F624556" w14:textId="77777777" w:rsidR="006D1215" w:rsidRPr="007E6CDC" w:rsidRDefault="006D1215" w:rsidP="009407C2">
      <w:pPr>
        <w:widowControl w:val="0"/>
        <w:tabs>
          <w:tab w:val="left" w:pos="776"/>
          <w:tab w:val="left" w:pos="1525"/>
        </w:tabs>
        <w:autoSpaceDE w:val="0"/>
        <w:autoSpaceDN w:val="0"/>
        <w:adjustRightInd w:val="0"/>
        <w:spacing w:after="200"/>
        <w:ind w:left="1519" w:hanging="743"/>
        <w:jc w:val="both"/>
      </w:pPr>
      <w:r w:rsidRPr="007E6CDC">
        <w:lastRenderedPageBreak/>
        <w:t>(c)</w:t>
      </w:r>
      <w:r w:rsidRPr="007E6CDC">
        <w:tab/>
        <w:t>is in between the technical standards for two Criterion Values, then the Criterion Value shall be rounded down to the nearest whole number or 0.5 decimal point.</w:t>
      </w:r>
    </w:p>
    <w:p w14:paraId="280AE4DC" w14:textId="77777777" w:rsidR="006D1215" w:rsidRPr="007E6CDC" w:rsidRDefault="006D1215" w:rsidP="009407C2">
      <w:pPr>
        <w:widowControl w:val="0"/>
        <w:tabs>
          <w:tab w:val="left" w:pos="204"/>
        </w:tabs>
        <w:autoSpaceDE w:val="0"/>
        <w:autoSpaceDN w:val="0"/>
        <w:adjustRightInd w:val="0"/>
        <w:spacing w:after="200" w:line="260" w:lineRule="exact"/>
        <w:jc w:val="both"/>
      </w:pPr>
      <w:r w:rsidRPr="007E6CDC">
        <w:t>2. For the purpose of clarity, it is noted that there are only ten Criterion Values to be used as follows: 0, 1, 1.5, 2, 2.5, 3, 3.5, 4, 4.5 and 5.</w:t>
      </w:r>
    </w:p>
    <w:p w14:paraId="44FAA610" w14:textId="77777777" w:rsidR="006D1215" w:rsidRPr="007E6CDC" w:rsidRDefault="006D1215" w:rsidP="009407C2">
      <w:pPr>
        <w:widowControl w:val="0"/>
        <w:tabs>
          <w:tab w:val="left" w:pos="204"/>
        </w:tabs>
        <w:autoSpaceDE w:val="0"/>
        <w:autoSpaceDN w:val="0"/>
        <w:adjustRightInd w:val="0"/>
        <w:spacing w:after="200" w:line="260" w:lineRule="exact"/>
        <w:jc w:val="both"/>
      </w:pPr>
      <w:r w:rsidRPr="007E6CDC">
        <w:t>3. Notwithstanding paragraphs 1 and 2 above, with respect to the Performance Criterion relating to institutional improvements in Attachment #2 The Incentive Compensation Charts 1-8,</w:t>
      </w:r>
    </w:p>
    <w:p w14:paraId="5EC17AFE" w14:textId="77777777" w:rsidR="006D1215" w:rsidRPr="007E6CDC"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7E6CDC">
        <w:t>(a)</w:t>
      </w:r>
      <w:r w:rsidRPr="007E6CDC">
        <w:tab/>
      </w:r>
      <w:proofErr w:type="gramStart"/>
      <w:r w:rsidRPr="007E6CDC">
        <w:t>if</w:t>
      </w:r>
      <w:proofErr w:type="gramEnd"/>
      <w:r w:rsidRPr="007E6CDC">
        <w:t xml:space="preserve"> the Service Provider’s actual performance in a Contract Year is less than the technical standard for a “Fair” Criterion Value, then the Criterion Value shall be zero;</w:t>
      </w:r>
    </w:p>
    <w:p w14:paraId="3F98518B" w14:textId="77777777" w:rsidR="006D1215" w:rsidRPr="007E6CDC"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7E6CDC">
        <w:t>(b)</w:t>
      </w:r>
      <w:r w:rsidRPr="007E6CDC">
        <w:tab/>
      </w:r>
      <w:proofErr w:type="gramStart"/>
      <w:r w:rsidRPr="007E6CDC">
        <w:t>for</w:t>
      </w:r>
      <w:proofErr w:type="gramEnd"/>
      <w:r w:rsidRPr="007E6CDC">
        <w:t xml:space="preserve"> the purpose of clarity, it is noted that there are only three Criterion Values to be used as follows: 0, 2 and 5; and</w:t>
      </w:r>
    </w:p>
    <w:p w14:paraId="517D1138" w14:textId="77777777" w:rsidR="006D1215" w:rsidRPr="007E6CDC"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7E6CDC">
        <w:t>(c)</w:t>
      </w:r>
      <w:r w:rsidRPr="007E6CDC">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1A45AA29" w14:textId="25BC6E1C" w:rsidR="006D1215" w:rsidRPr="002F424C" w:rsidRDefault="006D1215" w:rsidP="002F424C">
      <w:pPr>
        <w:widowControl w:val="0"/>
        <w:tabs>
          <w:tab w:val="left" w:pos="204"/>
        </w:tabs>
        <w:autoSpaceDE w:val="0"/>
        <w:autoSpaceDN w:val="0"/>
        <w:adjustRightInd w:val="0"/>
        <w:spacing w:after="200" w:line="260" w:lineRule="exact"/>
        <w:jc w:val="both"/>
      </w:pPr>
      <w:r w:rsidRPr="007E6CDC">
        <w:t>4. For ease of reference, the following calculation represents the calculation of the Composite Score for a hypothetical Service Provider for four performance criteria in one Cont</w:t>
      </w:r>
      <w:r w:rsidR="00BE78AA" w:rsidRPr="007E6CDC">
        <w:t>r</w:t>
      </w:r>
      <w:r w:rsidRPr="007E6CDC">
        <w:t>act Year.</w:t>
      </w:r>
    </w:p>
    <w:p w14:paraId="7D9DA8E7" w14:textId="77777777" w:rsidR="006D1215" w:rsidRPr="007E6CDC" w:rsidRDefault="006D1215" w:rsidP="009407C2">
      <w:pPr>
        <w:widowControl w:val="0"/>
        <w:tabs>
          <w:tab w:val="left" w:pos="204"/>
        </w:tabs>
        <w:autoSpaceDE w:val="0"/>
        <w:autoSpaceDN w:val="0"/>
        <w:adjustRightInd w:val="0"/>
        <w:jc w:val="center"/>
        <w:rPr>
          <w:b/>
          <w:bCs/>
          <w:sz w:val="22"/>
        </w:rPr>
      </w:pPr>
      <w:r w:rsidRPr="007E6CDC">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7E6CDC" w14:paraId="005EC4FF" w14:textId="77777777" w:rsidTr="009D1C8C">
        <w:trPr>
          <w:trHeight w:val="251"/>
        </w:trPr>
        <w:tc>
          <w:tcPr>
            <w:tcW w:w="2898" w:type="dxa"/>
            <w:gridSpan w:val="2"/>
            <w:vMerge w:val="restart"/>
            <w:vAlign w:val="center"/>
          </w:tcPr>
          <w:p w14:paraId="2465A719"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b/>
                <w:bCs/>
                <w:sz w:val="20"/>
              </w:rPr>
              <w:t>Performance Criterion</w:t>
            </w:r>
          </w:p>
        </w:tc>
        <w:tc>
          <w:tcPr>
            <w:tcW w:w="900" w:type="dxa"/>
            <w:vMerge w:val="restart"/>
            <w:vAlign w:val="center"/>
          </w:tcPr>
          <w:p w14:paraId="6AC82340"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Units</w:t>
            </w:r>
          </w:p>
        </w:tc>
        <w:tc>
          <w:tcPr>
            <w:tcW w:w="5418" w:type="dxa"/>
            <w:gridSpan w:val="5"/>
          </w:tcPr>
          <w:p w14:paraId="1AFD3ECB"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b/>
                <w:bCs/>
                <w:sz w:val="20"/>
              </w:rPr>
              <w:t>Criterion Values</w:t>
            </w:r>
          </w:p>
        </w:tc>
      </w:tr>
      <w:tr w:rsidR="006D1215" w:rsidRPr="007E6CDC" w14:paraId="1A3FBCDC" w14:textId="77777777" w:rsidTr="009D1C8C">
        <w:trPr>
          <w:trHeight w:val="251"/>
        </w:trPr>
        <w:tc>
          <w:tcPr>
            <w:tcW w:w="2898" w:type="dxa"/>
            <w:gridSpan w:val="2"/>
            <w:vMerge/>
          </w:tcPr>
          <w:p w14:paraId="4EB8168B"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0745BD46"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197AE213"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Weight</w:t>
            </w:r>
          </w:p>
        </w:tc>
      </w:tr>
      <w:tr w:rsidR="006D1215" w:rsidRPr="007E6CDC" w14:paraId="480D6AB9" w14:textId="77777777" w:rsidTr="009D1C8C">
        <w:tc>
          <w:tcPr>
            <w:tcW w:w="2898" w:type="dxa"/>
            <w:gridSpan w:val="2"/>
            <w:vMerge/>
          </w:tcPr>
          <w:p w14:paraId="1A3D021D"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3186E33C"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1EC84054"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Excellent</w:t>
            </w:r>
          </w:p>
        </w:tc>
        <w:tc>
          <w:tcPr>
            <w:tcW w:w="1084" w:type="dxa"/>
          </w:tcPr>
          <w:p w14:paraId="03588D98"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Very Good</w:t>
            </w:r>
          </w:p>
        </w:tc>
        <w:tc>
          <w:tcPr>
            <w:tcW w:w="1083" w:type="dxa"/>
          </w:tcPr>
          <w:p w14:paraId="773CA0BC"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Good</w:t>
            </w:r>
          </w:p>
        </w:tc>
        <w:tc>
          <w:tcPr>
            <w:tcW w:w="1084" w:type="dxa"/>
          </w:tcPr>
          <w:p w14:paraId="6BEF460E"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Fair</w:t>
            </w:r>
          </w:p>
        </w:tc>
        <w:tc>
          <w:tcPr>
            <w:tcW w:w="1084" w:type="dxa"/>
          </w:tcPr>
          <w:p w14:paraId="555F675E"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Poor</w:t>
            </w:r>
          </w:p>
        </w:tc>
      </w:tr>
      <w:tr w:rsidR="006D1215" w:rsidRPr="007E6CDC" w14:paraId="3096B620" w14:textId="77777777" w:rsidTr="009D1C8C">
        <w:tc>
          <w:tcPr>
            <w:tcW w:w="444" w:type="dxa"/>
          </w:tcPr>
          <w:p w14:paraId="45C4126C"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1.</w:t>
            </w:r>
          </w:p>
        </w:tc>
        <w:tc>
          <w:tcPr>
            <w:tcW w:w="2454" w:type="dxa"/>
          </w:tcPr>
          <w:p w14:paraId="0E03A390"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 xml:space="preserve">e.g. </w:t>
            </w:r>
            <w:r w:rsidRPr="007E6CDC">
              <w:rPr>
                <w:b/>
                <w:bCs/>
                <w:sz w:val="20"/>
              </w:rPr>
              <w:t xml:space="preserve">Electricity use </w:t>
            </w:r>
            <w:r w:rsidRPr="007E6CDC">
              <w:rPr>
                <w:sz w:val="20"/>
              </w:rPr>
              <w:t xml:space="preserve">[% reduction in kW. </w:t>
            </w:r>
            <w:proofErr w:type="spellStart"/>
            <w:r w:rsidRPr="007E6CDC">
              <w:rPr>
                <w:sz w:val="20"/>
              </w:rPr>
              <w:t>hr</w:t>
            </w:r>
            <w:proofErr w:type="spellEnd"/>
            <w:r w:rsidRPr="007E6CDC">
              <w:rPr>
                <w:sz w:val="20"/>
              </w:rPr>
              <w:t xml:space="preserve"> consumed from Base Year]</w:t>
            </w:r>
          </w:p>
        </w:tc>
        <w:tc>
          <w:tcPr>
            <w:tcW w:w="900" w:type="dxa"/>
          </w:tcPr>
          <w:p w14:paraId="3CA6751F"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0.30</w:t>
            </w:r>
          </w:p>
        </w:tc>
        <w:tc>
          <w:tcPr>
            <w:tcW w:w="1083" w:type="dxa"/>
          </w:tcPr>
          <w:p w14:paraId="58E80DBD"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65</w:t>
            </w:r>
          </w:p>
        </w:tc>
        <w:tc>
          <w:tcPr>
            <w:tcW w:w="1084" w:type="dxa"/>
          </w:tcPr>
          <w:p w14:paraId="5963DF94"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55</w:t>
            </w:r>
          </w:p>
        </w:tc>
        <w:tc>
          <w:tcPr>
            <w:tcW w:w="1083" w:type="dxa"/>
          </w:tcPr>
          <w:p w14:paraId="67851B63"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50</w:t>
            </w:r>
          </w:p>
        </w:tc>
        <w:tc>
          <w:tcPr>
            <w:tcW w:w="1084" w:type="dxa"/>
          </w:tcPr>
          <w:p w14:paraId="78789102"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40</w:t>
            </w:r>
          </w:p>
        </w:tc>
        <w:tc>
          <w:tcPr>
            <w:tcW w:w="1084" w:type="dxa"/>
          </w:tcPr>
          <w:p w14:paraId="445FF715"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30</w:t>
            </w:r>
          </w:p>
        </w:tc>
      </w:tr>
      <w:tr w:rsidR="006D1215" w:rsidRPr="007E6CDC" w14:paraId="5BD00D70" w14:textId="77777777" w:rsidTr="009D1C8C">
        <w:tc>
          <w:tcPr>
            <w:tcW w:w="444" w:type="dxa"/>
          </w:tcPr>
          <w:p w14:paraId="20D5A6C5"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2</w:t>
            </w:r>
          </w:p>
        </w:tc>
        <w:tc>
          <w:tcPr>
            <w:tcW w:w="2454" w:type="dxa"/>
          </w:tcPr>
          <w:p w14:paraId="3F6B8F6F"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b/>
                <w:bCs/>
                <w:sz w:val="20"/>
              </w:rPr>
              <w:t>[Criterion 2 ]</w:t>
            </w:r>
            <w:r w:rsidRPr="007E6CDC">
              <w:rPr>
                <w:sz w:val="20"/>
              </w:rPr>
              <w:t xml:space="preserve"> [     ]</w:t>
            </w:r>
          </w:p>
        </w:tc>
        <w:tc>
          <w:tcPr>
            <w:tcW w:w="900" w:type="dxa"/>
          </w:tcPr>
          <w:p w14:paraId="1C6A7430"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0.25</w:t>
            </w:r>
          </w:p>
        </w:tc>
        <w:tc>
          <w:tcPr>
            <w:tcW w:w="1083" w:type="dxa"/>
          </w:tcPr>
          <w:p w14:paraId="3AF80744"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20</w:t>
            </w:r>
          </w:p>
        </w:tc>
        <w:tc>
          <w:tcPr>
            <w:tcW w:w="1084" w:type="dxa"/>
          </w:tcPr>
          <w:p w14:paraId="583B8D86"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19</w:t>
            </w:r>
          </w:p>
        </w:tc>
        <w:tc>
          <w:tcPr>
            <w:tcW w:w="1083" w:type="dxa"/>
          </w:tcPr>
          <w:p w14:paraId="7FB13501"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17</w:t>
            </w:r>
          </w:p>
        </w:tc>
        <w:tc>
          <w:tcPr>
            <w:tcW w:w="1084" w:type="dxa"/>
          </w:tcPr>
          <w:p w14:paraId="4C4B53B6"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16</w:t>
            </w:r>
          </w:p>
        </w:tc>
        <w:tc>
          <w:tcPr>
            <w:tcW w:w="1084" w:type="dxa"/>
          </w:tcPr>
          <w:p w14:paraId="00D739C6"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15</w:t>
            </w:r>
          </w:p>
        </w:tc>
      </w:tr>
      <w:tr w:rsidR="006D1215" w:rsidRPr="007E6CDC" w14:paraId="3AD31C8E" w14:textId="77777777" w:rsidTr="009D1C8C">
        <w:tc>
          <w:tcPr>
            <w:tcW w:w="444" w:type="dxa"/>
          </w:tcPr>
          <w:p w14:paraId="57A0577B"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3.</w:t>
            </w:r>
          </w:p>
        </w:tc>
        <w:tc>
          <w:tcPr>
            <w:tcW w:w="2454" w:type="dxa"/>
          </w:tcPr>
          <w:p w14:paraId="3D48EE2A"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b/>
                <w:sz w:val="20"/>
              </w:rPr>
              <w:t>[Criterion 3 ]</w:t>
            </w:r>
            <w:r w:rsidRPr="007E6CDC">
              <w:rPr>
                <w:bCs/>
                <w:sz w:val="20"/>
              </w:rPr>
              <w:t xml:space="preserve"> [     ]</w:t>
            </w:r>
          </w:p>
        </w:tc>
        <w:tc>
          <w:tcPr>
            <w:tcW w:w="900" w:type="dxa"/>
          </w:tcPr>
          <w:p w14:paraId="31E58AFD"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0.15</w:t>
            </w:r>
          </w:p>
        </w:tc>
        <w:tc>
          <w:tcPr>
            <w:tcW w:w="1083" w:type="dxa"/>
          </w:tcPr>
          <w:p w14:paraId="4E11DB8F"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30</w:t>
            </w:r>
          </w:p>
        </w:tc>
        <w:tc>
          <w:tcPr>
            <w:tcW w:w="1084" w:type="dxa"/>
          </w:tcPr>
          <w:p w14:paraId="1E20DA03"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25</w:t>
            </w:r>
          </w:p>
        </w:tc>
        <w:tc>
          <w:tcPr>
            <w:tcW w:w="1083" w:type="dxa"/>
          </w:tcPr>
          <w:p w14:paraId="6D586F7E"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20</w:t>
            </w:r>
          </w:p>
        </w:tc>
        <w:tc>
          <w:tcPr>
            <w:tcW w:w="1084" w:type="dxa"/>
          </w:tcPr>
          <w:p w14:paraId="74BA1CC5"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15</w:t>
            </w:r>
          </w:p>
        </w:tc>
        <w:tc>
          <w:tcPr>
            <w:tcW w:w="1084" w:type="dxa"/>
          </w:tcPr>
          <w:p w14:paraId="22EEB644"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10</w:t>
            </w:r>
          </w:p>
        </w:tc>
      </w:tr>
      <w:tr w:rsidR="006D1215" w:rsidRPr="007E6CDC" w14:paraId="656B465F" w14:textId="77777777" w:rsidTr="009D1C8C">
        <w:tc>
          <w:tcPr>
            <w:tcW w:w="444" w:type="dxa"/>
          </w:tcPr>
          <w:p w14:paraId="4FFB42DC"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4.</w:t>
            </w:r>
          </w:p>
        </w:tc>
        <w:tc>
          <w:tcPr>
            <w:tcW w:w="2454" w:type="dxa"/>
          </w:tcPr>
          <w:p w14:paraId="7540D280"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7E6CDC">
              <w:rPr>
                <w:b/>
                <w:sz w:val="20"/>
              </w:rPr>
              <w:t xml:space="preserve">[Criterion </w:t>
            </w:r>
            <w:r w:rsidRPr="007E6CDC">
              <w:rPr>
                <w:sz w:val="20"/>
              </w:rPr>
              <w:t xml:space="preserve">~ </w:t>
            </w:r>
            <w:r w:rsidRPr="007E6CDC">
              <w:rPr>
                <w:b/>
                <w:bCs/>
                <w:sz w:val="20"/>
              </w:rPr>
              <w:t>]</w:t>
            </w:r>
            <w:r w:rsidRPr="007E6CDC">
              <w:rPr>
                <w:sz w:val="20"/>
              </w:rPr>
              <w:t xml:space="preserve"> [     ]</w:t>
            </w:r>
          </w:p>
        </w:tc>
        <w:tc>
          <w:tcPr>
            <w:tcW w:w="900" w:type="dxa"/>
          </w:tcPr>
          <w:p w14:paraId="52D87DDF"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7E6CDC">
              <w:rPr>
                <w:sz w:val="20"/>
              </w:rPr>
              <w:t>0.30</w:t>
            </w:r>
          </w:p>
        </w:tc>
        <w:tc>
          <w:tcPr>
            <w:tcW w:w="1083" w:type="dxa"/>
          </w:tcPr>
          <w:p w14:paraId="5661BA23"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90</w:t>
            </w:r>
          </w:p>
        </w:tc>
        <w:tc>
          <w:tcPr>
            <w:tcW w:w="1084" w:type="dxa"/>
          </w:tcPr>
          <w:p w14:paraId="7E2EC0A7"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85</w:t>
            </w:r>
          </w:p>
        </w:tc>
        <w:tc>
          <w:tcPr>
            <w:tcW w:w="1083" w:type="dxa"/>
          </w:tcPr>
          <w:p w14:paraId="62A1D51B"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80</w:t>
            </w:r>
          </w:p>
        </w:tc>
        <w:tc>
          <w:tcPr>
            <w:tcW w:w="1084" w:type="dxa"/>
          </w:tcPr>
          <w:p w14:paraId="7579522F"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75</w:t>
            </w:r>
          </w:p>
        </w:tc>
        <w:tc>
          <w:tcPr>
            <w:tcW w:w="1084" w:type="dxa"/>
          </w:tcPr>
          <w:p w14:paraId="4A52CC0F" w14:textId="77777777" w:rsidR="006D1215" w:rsidRPr="007E6CD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7E6CDC">
              <w:rPr>
                <w:sz w:val="20"/>
              </w:rPr>
              <w:t>70</w:t>
            </w:r>
          </w:p>
        </w:tc>
      </w:tr>
    </w:tbl>
    <w:p w14:paraId="5F778C11" w14:textId="77777777" w:rsidR="006D1215" w:rsidRPr="007E6CDC"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0845550D" w14:textId="77777777" w:rsidR="006D1215" w:rsidRPr="007E6CDC" w:rsidRDefault="006D1215" w:rsidP="009407C2">
      <w:pPr>
        <w:widowControl w:val="0"/>
        <w:tabs>
          <w:tab w:val="left" w:pos="204"/>
        </w:tabs>
        <w:autoSpaceDE w:val="0"/>
        <w:autoSpaceDN w:val="0"/>
        <w:adjustRightInd w:val="0"/>
        <w:spacing w:line="260" w:lineRule="exact"/>
        <w:rPr>
          <w:sz w:val="22"/>
        </w:rPr>
      </w:pPr>
      <w:r w:rsidRPr="007E6CDC">
        <w:rPr>
          <w:sz w:val="22"/>
        </w:rPr>
        <w:t>The following table demonstrates the procedure for the calculation of the “</w:t>
      </w:r>
      <w:r w:rsidRPr="007E6CDC">
        <w:rPr>
          <w:b/>
          <w:bCs/>
          <w:sz w:val="22"/>
        </w:rPr>
        <w:t>Composite Score</w:t>
      </w:r>
      <w:r w:rsidRPr="007E6CDC">
        <w:rPr>
          <w:sz w:val="22"/>
        </w:rPr>
        <w:t>”, if at the end of the year the achievements of the Service Provider are as follows:</w:t>
      </w:r>
    </w:p>
    <w:p w14:paraId="66DC8446" w14:textId="77777777" w:rsidR="006D1215" w:rsidRPr="007E6CDC"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7650"/>
        <w:gridCol w:w="1080"/>
      </w:tblGrid>
      <w:tr w:rsidR="006D1215" w:rsidRPr="007E6CDC" w14:paraId="1A236505" w14:textId="77777777" w:rsidTr="00B16932">
        <w:tc>
          <w:tcPr>
            <w:tcW w:w="468" w:type="dxa"/>
          </w:tcPr>
          <w:p w14:paraId="34CB663E" w14:textId="77777777" w:rsidR="006D1215" w:rsidRPr="007E6CDC" w:rsidRDefault="006D1215" w:rsidP="009407C2">
            <w:pPr>
              <w:widowControl w:val="0"/>
              <w:autoSpaceDE w:val="0"/>
              <w:autoSpaceDN w:val="0"/>
              <w:adjustRightInd w:val="0"/>
              <w:spacing w:line="385" w:lineRule="exact"/>
              <w:rPr>
                <w:sz w:val="22"/>
              </w:rPr>
            </w:pPr>
            <w:r w:rsidRPr="007E6CDC">
              <w:rPr>
                <w:sz w:val="22"/>
              </w:rPr>
              <w:t>1.</w:t>
            </w:r>
          </w:p>
        </w:tc>
        <w:tc>
          <w:tcPr>
            <w:tcW w:w="7650" w:type="dxa"/>
          </w:tcPr>
          <w:p w14:paraId="7A1E392D" w14:textId="77777777" w:rsidR="006D1215" w:rsidRPr="007E6CDC" w:rsidRDefault="006D1215" w:rsidP="009407C2">
            <w:pPr>
              <w:widowControl w:val="0"/>
              <w:autoSpaceDE w:val="0"/>
              <w:autoSpaceDN w:val="0"/>
              <w:adjustRightInd w:val="0"/>
              <w:spacing w:line="385" w:lineRule="exact"/>
              <w:rPr>
                <w:sz w:val="22"/>
              </w:rPr>
            </w:pPr>
            <w:r w:rsidRPr="007E6CDC">
              <w:rPr>
                <w:sz w:val="22"/>
              </w:rPr>
              <w:t>[e.g. Electricity use]</w:t>
            </w:r>
          </w:p>
        </w:tc>
        <w:tc>
          <w:tcPr>
            <w:tcW w:w="1080" w:type="dxa"/>
          </w:tcPr>
          <w:p w14:paraId="74847FAF" w14:textId="77777777" w:rsidR="006D1215" w:rsidRPr="007E6CDC" w:rsidRDefault="006D1215" w:rsidP="009407C2">
            <w:pPr>
              <w:widowControl w:val="0"/>
              <w:autoSpaceDE w:val="0"/>
              <w:autoSpaceDN w:val="0"/>
              <w:adjustRightInd w:val="0"/>
              <w:spacing w:line="385" w:lineRule="exact"/>
              <w:rPr>
                <w:sz w:val="22"/>
              </w:rPr>
            </w:pPr>
            <w:r w:rsidRPr="007E6CDC">
              <w:rPr>
                <w:sz w:val="22"/>
              </w:rPr>
              <w:t>57</w:t>
            </w:r>
          </w:p>
        </w:tc>
      </w:tr>
      <w:tr w:rsidR="006D1215" w:rsidRPr="007E6CDC" w14:paraId="324FF908" w14:textId="77777777" w:rsidTr="00B16932">
        <w:tc>
          <w:tcPr>
            <w:tcW w:w="468" w:type="dxa"/>
          </w:tcPr>
          <w:p w14:paraId="5AE741D0" w14:textId="77777777" w:rsidR="006D1215" w:rsidRPr="007E6CDC" w:rsidRDefault="006D1215" w:rsidP="009407C2">
            <w:pPr>
              <w:widowControl w:val="0"/>
              <w:autoSpaceDE w:val="0"/>
              <w:autoSpaceDN w:val="0"/>
              <w:adjustRightInd w:val="0"/>
              <w:spacing w:line="385" w:lineRule="exact"/>
              <w:rPr>
                <w:sz w:val="22"/>
              </w:rPr>
            </w:pPr>
            <w:r w:rsidRPr="007E6CDC">
              <w:rPr>
                <w:sz w:val="22"/>
              </w:rPr>
              <w:t>2.</w:t>
            </w:r>
          </w:p>
        </w:tc>
        <w:tc>
          <w:tcPr>
            <w:tcW w:w="7650" w:type="dxa"/>
          </w:tcPr>
          <w:p w14:paraId="74D4AFF6" w14:textId="77777777" w:rsidR="006D1215" w:rsidRPr="007E6CDC" w:rsidRDefault="006D1215" w:rsidP="009407C2">
            <w:pPr>
              <w:widowControl w:val="0"/>
              <w:autoSpaceDE w:val="0"/>
              <w:autoSpaceDN w:val="0"/>
              <w:adjustRightInd w:val="0"/>
              <w:spacing w:line="385" w:lineRule="exact"/>
              <w:rPr>
                <w:sz w:val="22"/>
              </w:rPr>
            </w:pPr>
            <w:r w:rsidRPr="007E6CDC">
              <w:rPr>
                <w:sz w:val="22"/>
              </w:rPr>
              <w:t>[Criterion 2]</w:t>
            </w:r>
          </w:p>
        </w:tc>
        <w:tc>
          <w:tcPr>
            <w:tcW w:w="1080" w:type="dxa"/>
          </w:tcPr>
          <w:p w14:paraId="1E6F63AF" w14:textId="77777777" w:rsidR="006D1215" w:rsidRPr="007E6CDC" w:rsidRDefault="006D1215" w:rsidP="009407C2">
            <w:pPr>
              <w:widowControl w:val="0"/>
              <w:autoSpaceDE w:val="0"/>
              <w:autoSpaceDN w:val="0"/>
              <w:adjustRightInd w:val="0"/>
              <w:spacing w:line="385" w:lineRule="exact"/>
              <w:rPr>
                <w:sz w:val="22"/>
              </w:rPr>
            </w:pPr>
            <w:r w:rsidRPr="007E6CDC">
              <w:rPr>
                <w:sz w:val="22"/>
              </w:rPr>
              <w:t>22</w:t>
            </w:r>
          </w:p>
        </w:tc>
      </w:tr>
      <w:tr w:rsidR="006D1215" w:rsidRPr="007E6CDC" w14:paraId="585A47A1" w14:textId="77777777" w:rsidTr="00B16932">
        <w:tc>
          <w:tcPr>
            <w:tcW w:w="468" w:type="dxa"/>
          </w:tcPr>
          <w:p w14:paraId="4111742F" w14:textId="77777777" w:rsidR="006D1215" w:rsidRPr="007E6CDC" w:rsidRDefault="006D1215" w:rsidP="009407C2">
            <w:pPr>
              <w:widowControl w:val="0"/>
              <w:autoSpaceDE w:val="0"/>
              <w:autoSpaceDN w:val="0"/>
              <w:adjustRightInd w:val="0"/>
              <w:spacing w:line="385" w:lineRule="exact"/>
              <w:rPr>
                <w:sz w:val="22"/>
              </w:rPr>
            </w:pPr>
            <w:r w:rsidRPr="007E6CDC">
              <w:rPr>
                <w:sz w:val="22"/>
              </w:rPr>
              <w:t>3.</w:t>
            </w:r>
          </w:p>
        </w:tc>
        <w:tc>
          <w:tcPr>
            <w:tcW w:w="7650" w:type="dxa"/>
          </w:tcPr>
          <w:p w14:paraId="55A30577" w14:textId="77777777" w:rsidR="006D1215" w:rsidRPr="007E6CDC" w:rsidRDefault="006D1215" w:rsidP="009407C2">
            <w:pPr>
              <w:widowControl w:val="0"/>
              <w:autoSpaceDE w:val="0"/>
              <w:autoSpaceDN w:val="0"/>
              <w:adjustRightInd w:val="0"/>
              <w:spacing w:line="385" w:lineRule="exact"/>
              <w:rPr>
                <w:sz w:val="26"/>
              </w:rPr>
            </w:pPr>
            <w:r w:rsidRPr="007E6CDC">
              <w:rPr>
                <w:sz w:val="22"/>
              </w:rPr>
              <w:t>[Criterion 3]</w:t>
            </w:r>
          </w:p>
        </w:tc>
        <w:tc>
          <w:tcPr>
            <w:tcW w:w="1080" w:type="dxa"/>
          </w:tcPr>
          <w:p w14:paraId="6A1590A0" w14:textId="77777777" w:rsidR="006D1215" w:rsidRPr="007E6CDC" w:rsidRDefault="006D1215" w:rsidP="009407C2">
            <w:pPr>
              <w:widowControl w:val="0"/>
              <w:autoSpaceDE w:val="0"/>
              <w:autoSpaceDN w:val="0"/>
              <w:adjustRightInd w:val="0"/>
              <w:spacing w:line="385" w:lineRule="exact"/>
              <w:rPr>
                <w:sz w:val="22"/>
              </w:rPr>
            </w:pPr>
            <w:r w:rsidRPr="007E6CDC">
              <w:rPr>
                <w:sz w:val="22"/>
              </w:rPr>
              <w:t>29</w:t>
            </w:r>
          </w:p>
        </w:tc>
      </w:tr>
      <w:tr w:rsidR="006D1215" w:rsidRPr="007E6CDC" w14:paraId="7BD47FFD" w14:textId="77777777" w:rsidTr="00B16932">
        <w:tc>
          <w:tcPr>
            <w:tcW w:w="468" w:type="dxa"/>
          </w:tcPr>
          <w:p w14:paraId="1A7ACED9" w14:textId="77777777" w:rsidR="006D1215" w:rsidRPr="007E6CDC" w:rsidRDefault="006D1215" w:rsidP="009407C2">
            <w:pPr>
              <w:widowControl w:val="0"/>
              <w:autoSpaceDE w:val="0"/>
              <w:autoSpaceDN w:val="0"/>
              <w:adjustRightInd w:val="0"/>
              <w:spacing w:line="385" w:lineRule="exact"/>
              <w:rPr>
                <w:sz w:val="22"/>
              </w:rPr>
            </w:pPr>
            <w:r w:rsidRPr="007E6CDC">
              <w:rPr>
                <w:sz w:val="22"/>
              </w:rPr>
              <w:t>4.</w:t>
            </w:r>
          </w:p>
        </w:tc>
        <w:tc>
          <w:tcPr>
            <w:tcW w:w="7650" w:type="dxa"/>
          </w:tcPr>
          <w:p w14:paraId="745E08C3" w14:textId="77777777" w:rsidR="006D1215" w:rsidRPr="007E6CDC" w:rsidRDefault="006D1215" w:rsidP="009407C2">
            <w:pPr>
              <w:widowControl w:val="0"/>
              <w:autoSpaceDE w:val="0"/>
              <w:autoSpaceDN w:val="0"/>
              <w:adjustRightInd w:val="0"/>
              <w:spacing w:line="385" w:lineRule="exact"/>
              <w:rPr>
                <w:sz w:val="22"/>
              </w:rPr>
            </w:pPr>
            <w:r w:rsidRPr="007E6CDC">
              <w:rPr>
                <w:sz w:val="22"/>
              </w:rPr>
              <w:t>[Criterion 4]</w:t>
            </w:r>
          </w:p>
        </w:tc>
        <w:tc>
          <w:tcPr>
            <w:tcW w:w="1080" w:type="dxa"/>
          </w:tcPr>
          <w:p w14:paraId="568307F1" w14:textId="77777777" w:rsidR="006D1215" w:rsidRPr="007E6CDC" w:rsidRDefault="006D1215" w:rsidP="009407C2">
            <w:pPr>
              <w:widowControl w:val="0"/>
              <w:autoSpaceDE w:val="0"/>
              <w:autoSpaceDN w:val="0"/>
              <w:adjustRightInd w:val="0"/>
              <w:spacing w:line="385" w:lineRule="exact"/>
              <w:rPr>
                <w:sz w:val="22"/>
              </w:rPr>
            </w:pPr>
            <w:r w:rsidRPr="007E6CDC">
              <w:rPr>
                <w:sz w:val="22"/>
              </w:rPr>
              <w:t>69</w:t>
            </w:r>
          </w:p>
        </w:tc>
      </w:tr>
    </w:tbl>
    <w:p w14:paraId="223F0C24" w14:textId="77777777" w:rsidR="006D1215" w:rsidRPr="007E6CDC"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7E6CDC" w:rsidSect="00F34973">
          <w:headerReference w:type="even" r:id="rId74"/>
          <w:headerReference w:type="default" r:id="rId75"/>
          <w:headerReference w:type="first" r:id="rId76"/>
          <w:type w:val="oddPage"/>
          <w:pgSz w:w="12240" w:h="15840" w:code="1"/>
          <w:pgMar w:top="1440" w:right="1440" w:bottom="1440" w:left="1440" w:header="720" w:footer="720" w:gutter="0"/>
          <w:cols w:space="720"/>
          <w:noEndnote/>
          <w:titlePg/>
        </w:sectPr>
      </w:pPr>
    </w:p>
    <w:p w14:paraId="67C18509" w14:textId="77777777" w:rsidR="006D1215" w:rsidRPr="007E6CDC" w:rsidRDefault="006D1215" w:rsidP="009407C2">
      <w:pPr>
        <w:widowControl w:val="0"/>
        <w:tabs>
          <w:tab w:val="left" w:pos="68"/>
          <w:tab w:val="left" w:pos="4654"/>
          <w:tab w:val="right" w:pos="12960"/>
        </w:tabs>
        <w:autoSpaceDE w:val="0"/>
        <w:autoSpaceDN w:val="0"/>
        <w:adjustRightInd w:val="0"/>
        <w:jc w:val="center"/>
        <w:rPr>
          <w:b/>
          <w:sz w:val="28"/>
          <w:szCs w:val="28"/>
        </w:rPr>
      </w:pPr>
      <w:r w:rsidRPr="007E6CDC">
        <w:rPr>
          <w:b/>
          <w:sz w:val="28"/>
          <w:szCs w:val="28"/>
        </w:rPr>
        <w:lastRenderedPageBreak/>
        <w:t xml:space="preserve">Performance Incentive Compensation Appendix </w:t>
      </w:r>
    </w:p>
    <w:p w14:paraId="0619A0CF" w14:textId="77777777" w:rsidR="006D1215" w:rsidRPr="007E6CDC" w:rsidRDefault="006D1215" w:rsidP="009407C2">
      <w:pPr>
        <w:widowControl w:val="0"/>
        <w:tabs>
          <w:tab w:val="left" w:pos="204"/>
        </w:tabs>
        <w:autoSpaceDE w:val="0"/>
        <w:autoSpaceDN w:val="0"/>
        <w:adjustRightInd w:val="0"/>
        <w:spacing w:line="260" w:lineRule="exact"/>
        <w:rPr>
          <w:sz w:val="26"/>
        </w:rPr>
      </w:pPr>
      <w:r w:rsidRPr="007E6CDC">
        <w:rPr>
          <w:b/>
          <w:sz w:val="22"/>
        </w:rPr>
        <w:t xml:space="preserve">Chart </w:t>
      </w:r>
      <w:r w:rsidRPr="007E6CDC">
        <w:rPr>
          <w:sz w:val="26"/>
        </w:rPr>
        <w:t>1</w:t>
      </w:r>
    </w:p>
    <w:p w14:paraId="203AE650" w14:textId="77777777" w:rsidR="006D1215" w:rsidRPr="007E6CDC" w:rsidRDefault="006D1215" w:rsidP="009407C2">
      <w:pPr>
        <w:widowControl w:val="0"/>
        <w:tabs>
          <w:tab w:val="left" w:pos="204"/>
        </w:tabs>
        <w:autoSpaceDE w:val="0"/>
        <w:autoSpaceDN w:val="0"/>
        <w:adjustRightInd w:val="0"/>
        <w:spacing w:line="260" w:lineRule="exact"/>
        <w:rPr>
          <w:b/>
          <w:sz w:val="22"/>
        </w:rPr>
      </w:pPr>
      <w:r w:rsidRPr="007E6CDC">
        <w:rPr>
          <w:b/>
          <w:sz w:val="22"/>
        </w:rPr>
        <w:t>Performance Incentive Obligations</w:t>
      </w:r>
    </w:p>
    <w:p w14:paraId="0EA25EFC" w14:textId="77777777" w:rsidR="006D1215" w:rsidRPr="007E6CDC" w:rsidRDefault="006D1215" w:rsidP="009407C2">
      <w:pPr>
        <w:widowControl w:val="0"/>
        <w:tabs>
          <w:tab w:val="left" w:pos="204"/>
        </w:tabs>
        <w:autoSpaceDE w:val="0"/>
        <w:autoSpaceDN w:val="0"/>
        <w:adjustRightInd w:val="0"/>
        <w:spacing w:line="260" w:lineRule="exact"/>
        <w:rPr>
          <w:sz w:val="34"/>
        </w:rPr>
      </w:pPr>
      <w:r w:rsidRPr="007E6CDC">
        <w:rPr>
          <w:b/>
          <w:sz w:val="22"/>
        </w:rPr>
        <w:t xml:space="preserve">Year </w:t>
      </w:r>
      <w:r w:rsidRPr="007E6CDC">
        <w:rPr>
          <w:sz w:val="28"/>
        </w:rPr>
        <w:t>[1]</w:t>
      </w:r>
    </w:p>
    <w:p w14:paraId="0622ADCF" w14:textId="77777777" w:rsidR="006D1215" w:rsidRPr="007E6CDC"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7E6CDC" w14:paraId="7E8F905C" w14:textId="77777777" w:rsidTr="009D1C8C">
        <w:tc>
          <w:tcPr>
            <w:tcW w:w="2158" w:type="dxa"/>
            <w:gridSpan w:val="2"/>
          </w:tcPr>
          <w:p w14:paraId="7B72A3E1" w14:textId="77777777" w:rsidR="006D1215" w:rsidRPr="007E6CDC" w:rsidRDefault="006D1215" w:rsidP="009407C2">
            <w:pPr>
              <w:widowControl w:val="0"/>
              <w:tabs>
                <w:tab w:val="left" w:pos="204"/>
              </w:tabs>
              <w:autoSpaceDE w:val="0"/>
              <w:autoSpaceDN w:val="0"/>
              <w:adjustRightInd w:val="0"/>
              <w:jc w:val="center"/>
              <w:rPr>
                <w:b/>
                <w:sz w:val="18"/>
                <w:szCs w:val="18"/>
              </w:rPr>
            </w:pPr>
            <w:r w:rsidRPr="007E6CDC">
              <w:rPr>
                <w:b/>
                <w:sz w:val="22"/>
              </w:rPr>
              <w:t>Services</w:t>
            </w:r>
          </w:p>
        </w:tc>
        <w:tc>
          <w:tcPr>
            <w:tcW w:w="1196" w:type="dxa"/>
          </w:tcPr>
          <w:p w14:paraId="7805EC17" w14:textId="77777777" w:rsidR="006D1215" w:rsidRPr="007E6CDC" w:rsidRDefault="006D1215" w:rsidP="009407C2">
            <w:pPr>
              <w:widowControl w:val="0"/>
              <w:tabs>
                <w:tab w:val="left" w:pos="204"/>
              </w:tabs>
              <w:autoSpaceDE w:val="0"/>
              <w:autoSpaceDN w:val="0"/>
              <w:adjustRightInd w:val="0"/>
              <w:jc w:val="center"/>
              <w:rPr>
                <w:b/>
                <w:sz w:val="18"/>
                <w:szCs w:val="18"/>
              </w:rPr>
            </w:pPr>
          </w:p>
        </w:tc>
        <w:tc>
          <w:tcPr>
            <w:tcW w:w="776" w:type="dxa"/>
          </w:tcPr>
          <w:p w14:paraId="163F2A37" w14:textId="77777777" w:rsidR="006D1215" w:rsidRPr="007E6CDC"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10433D33" w14:textId="77777777" w:rsidR="006D1215" w:rsidRPr="007E6CDC" w:rsidRDefault="006D1215" w:rsidP="009407C2">
            <w:pPr>
              <w:widowControl w:val="0"/>
              <w:tabs>
                <w:tab w:val="left" w:pos="204"/>
              </w:tabs>
              <w:autoSpaceDE w:val="0"/>
              <w:autoSpaceDN w:val="0"/>
              <w:adjustRightInd w:val="0"/>
              <w:jc w:val="center"/>
              <w:rPr>
                <w:b/>
                <w:sz w:val="22"/>
                <w:szCs w:val="22"/>
              </w:rPr>
            </w:pPr>
            <w:r w:rsidRPr="007E6CDC">
              <w:rPr>
                <w:b/>
                <w:sz w:val="22"/>
                <w:szCs w:val="22"/>
              </w:rPr>
              <w:t>Criterion Values</w:t>
            </w:r>
          </w:p>
        </w:tc>
      </w:tr>
      <w:tr w:rsidR="006D1215" w:rsidRPr="007E6CDC" w14:paraId="64BAE19D" w14:textId="77777777" w:rsidTr="009D1C8C">
        <w:tc>
          <w:tcPr>
            <w:tcW w:w="782" w:type="dxa"/>
          </w:tcPr>
          <w:p w14:paraId="64A21A85" w14:textId="77777777" w:rsidR="006D1215" w:rsidRPr="007E6CDC" w:rsidRDefault="006D1215" w:rsidP="009407C2">
            <w:pPr>
              <w:widowControl w:val="0"/>
              <w:tabs>
                <w:tab w:val="left" w:pos="204"/>
              </w:tabs>
              <w:autoSpaceDE w:val="0"/>
              <w:autoSpaceDN w:val="0"/>
              <w:adjustRightInd w:val="0"/>
              <w:jc w:val="center"/>
              <w:rPr>
                <w:sz w:val="18"/>
                <w:szCs w:val="18"/>
              </w:rPr>
            </w:pPr>
            <w:proofErr w:type="spellStart"/>
            <w:r w:rsidRPr="007E6CDC">
              <w:rPr>
                <w:b/>
                <w:sz w:val="18"/>
                <w:szCs w:val="18"/>
              </w:rPr>
              <w:t>Apndx</w:t>
            </w:r>
            <w:proofErr w:type="spellEnd"/>
            <w:r w:rsidRPr="007E6CDC">
              <w:rPr>
                <w:b/>
                <w:sz w:val="18"/>
                <w:szCs w:val="18"/>
              </w:rPr>
              <w:t>. Ref.</w:t>
            </w:r>
          </w:p>
        </w:tc>
        <w:tc>
          <w:tcPr>
            <w:tcW w:w="1376" w:type="dxa"/>
          </w:tcPr>
          <w:p w14:paraId="39E05F52"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Performance Criterion</w:t>
            </w:r>
          </w:p>
        </w:tc>
        <w:tc>
          <w:tcPr>
            <w:tcW w:w="1196" w:type="dxa"/>
          </w:tcPr>
          <w:p w14:paraId="6FB5A20E"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Units</w:t>
            </w:r>
          </w:p>
        </w:tc>
        <w:tc>
          <w:tcPr>
            <w:tcW w:w="776" w:type="dxa"/>
          </w:tcPr>
          <w:p w14:paraId="2616E80D"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Weight</w:t>
            </w:r>
          </w:p>
        </w:tc>
        <w:tc>
          <w:tcPr>
            <w:tcW w:w="1378" w:type="dxa"/>
          </w:tcPr>
          <w:p w14:paraId="57D10307" w14:textId="77777777" w:rsidR="006D1215" w:rsidRPr="007E6CDC" w:rsidRDefault="006D1215" w:rsidP="009407C2">
            <w:pPr>
              <w:widowControl w:val="0"/>
              <w:tabs>
                <w:tab w:val="left" w:pos="204"/>
              </w:tabs>
              <w:autoSpaceDE w:val="0"/>
              <w:autoSpaceDN w:val="0"/>
              <w:adjustRightInd w:val="0"/>
              <w:jc w:val="center"/>
              <w:rPr>
                <w:b/>
                <w:sz w:val="18"/>
                <w:szCs w:val="18"/>
              </w:rPr>
            </w:pPr>
            <w:r w:rsidRPr="007E6CDC">
              <w:rPr>
                <w:b/>
                <w:sz w:val="18"/>
                <w:szCs w:val="18"/>
              </w:rPr>
              <w:t>Excellent</w:t>
            </w:r>
          </w:p>
          <w:p w14:paraId="086E0840"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5</w:t>
            </w:r>
          </w:p>
        </w:tc>
        <w:tc>
          <w:tcPr>
            <w:tcW w:w="1080" w:type="dxa"/>
          </w:tcPr>
          <w:p w14:paraId="003F3786" w14:textId="77777777" w:rsidR="006D1215" w:rsidRPr="007E6CDC" w:rsidRDefault="006D1215" w:rsidP="009407C2">
            <w:pPr>
              <w:widowControl w:val="0"/>
              <w:tabs>
                <w:tab w:val="left" w:pos="204"/>
              </w:tabs>
              <w:autoSpaceDE w:val="0"/>
              <w:autoSpaceDN w:val="0"/>
              <w:adjustRightInd w:val="0"/>
              <w:jc w:val="center"/>
              <w:rPr>
                <w:b/>
                <w:sz w:val="18"/>
                <w:szCs w:val="18"/>
              </w:rPr>
            </w:pPr>
            <w:r w:rsidRPr="007E6CDC">
              <w:rPr>
                <w:b/>
                <w:sz w:val="18"/>
                <w:szCs w:val="18"/>
              </w:rPr>
              <w:t>Very Good</w:t>
            </w:r>
          </w:p>
          <w:p w14:paraId="1441D2F8"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4</w:t>
            </w:r>
          </w:p>
        </w:tc>
        <w:tc>
          <w:tcPr>
            <w:tcW w:w="990" w:type="dxa"/>
          </w:tcPr>
          <w:p w14:paraId="3C472BEB" w14:textId="77777777" w:rsidR="006D1215" w:rsidRPr="007E6CDC" w:rsidRDefault="006D1215" w:rsidP="009407C2">
            <w:pPr>
              <w:widowControl w:val="0"/>
              <w:tabs>
                <w:tab w:val="left" w:pos="204"/>
              </w:tabs>
              <w:autoSpaceDE w:val="0"/>
              <w:autoSpaceDN w:val="0"/>
              <w:adjustRightInd w:val="0"/>
              <w:jc w:val="center"/>
              <w:rPr>
                <w:b/>
                <w:sz w:val="18"/>
                <w:szCs w:val="18"/>
              </w:rPr>
            </w:pPr>
            <w:r w:rsidRPr="007E6CDC">
              <w:rPr>
                <w:b/>
                <w:sz w:val="18"/>
                <w:szCs w:val="18"/>
              </w:rPr>
              <w:t>Good</w:t>
            </w:r>
          </w:p>
          <w:p w14:paraId="116CA495"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3</w:t>
            </w:r>
          </w:p>
        </w:tc>
        <w:tc>
          <w:tcPr>
            <w:tcW w:w="1530" w:type="dxa"/>
          </w:tcPr>
          <w:p w14:paraId="0FF29564" w14:textId="77777777" w:rsidR="006D1215" w:rsidRPr="007E6CDC" w:rsidRDefault="006D1215" w:rsidP="009407C2">
            <w:pPr>
              <w:widowControl w:val="0"/>
              <w:tabs>
                <w:tab w:val="left" w:pos="204"/>
              </w:tabs>
              <w:autoSpaceDE w:val="0"/>
              <w:autoSpaceDN w:val="0"/>
              <w:adjustRightInd w:val="0"/>
              <w:jc w:val="center"/>
              <w:rPr>
                <w:b/>
                <w:sz w:val="18"/>
                <w:szCs w:val="18"/>
              </w:rPr>
            </w:pPr>
            <w:r w:rsidRPr="007E6CDC">
              <w:rPr>
                <w:b/>
                <w:sz w:val="18"/>
                <w:szCs w:val="18"/>
              </w:rPr>
              <w:t>Fair</w:t>
            </w:r>
          </w:p>
          <w:p w14:paraId="6859C5B6"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2</w:t>
            </w:r>
          </w:p>
        </w:tc>
        <w:tc>
          <w:tcPr>
            <w:tcW w:w="810" w:type="dxa"/>
          </w:tcPr>
          <w:p w14:paraId="5702D3A6" w14:textId="77777777" w:rsidR="006D1215" w:rsidRPr="007E6CDC" w:rsidRDefault="006D1215" w:rsidP="009407C2">
            <w:pPr>
              <w:widowControl w:val="0"/>
              <w:tabs>
                <w:tab w:val="left" w:pos="204"/>
              </w:tabs>
              <w:autoSpaceDE w:val="0"/>
              <w:autoSpaceDN w:val="0"/>
              <w:adjustRightInd w:val="0"/>
              <w:jc w:val="center"/>
              <w:rPr>
                <w:b/>
                <w:sz w:val="18"/>
                <w:szCs w:val="18"/>
              </w:rPr>
            </w:pPr>
            <w:r w:rsidRPr="007E6CDC">
              <w:rPr>
                <w:b/>
                <w:sz w:val="18"/>
                <w:szCs w:val="18"/>
              </w:rPr>
              <w:t>Poor</w:t>
            </w:r>
          </w:p>
          <w:p w14:paraId="227E5CCD" w14:textId="77777777" w:rsidR="006D1215" w:rsidRPr="007E6CDC" w:rsidRDefault="006D1215" w:rsidP="009407C2">
            <w:pPr>
              <w:widowControl w:val="0"/>
              <w:tabs>
                <w:tab w:val="left" w:pos="204"/>
              </w:tabs>
              <w:autoSpaceDE w:val="0"/>
              <w:autoSpaceDN w:val="0"/>
              <w:adjustRightInd w:val="0"/>
              <w:jc w:val="center"/>
              <w:rPr>
                <w:sz w:val="18"/>
                <w:szCs w:val="18"/>
              </w:rPr>
            </w:pPr>
            <w:r w:rsidRPr="007E6CDC">
              <w:rPr>
                <w:b/>
                <w:sz w:val="18"/>
                <w:szCs w:val="18"/>
              </w:rPr>
              <w:t>1</w:t>
            </w:r>
          </w:p>
        </w:tc>
      </w:tr>
      <w:tr w:rsidR="006D1215" w:rsidRPr="007E6CDC" w14:paraId="4C88BA24" w14:textId="77777777" w:rsidTr="009D1C8C">
        <w:tc>
          <w:tcPr>
            <w:tcW w:w="782" w:type="dxa"/>
          </w:tcPr>
          <w:p w14:paraId="706E2643" w14:textId="77777777" w:rsidR="006D1215" w:rsidRPr="007E6CDC" w:rsidRDefault="006D1215" w:rsidP="009407C2">
            <w:pPr>
              <w:widowControl w:val="0"/>
              <w:tabs>
                <w:tab w:val="left" w:pos="204"/>
              </w:tabs>
              <w:autoSpaceDE w:val="0"/>
              <w:autoSpaceDN w:val="0"/>
              <w:adjustRightInd w:val="0"/>
            </w:pPr>
          </w:p>
        </w:tc>
        <w:tc>
          <w:tcPr>
            <w:tcW w:w="1376" w:type="dxa"/>
          </w:tcPr>
          <w:p w14:paraId="4CBEDD90" w14:textId="77777777" w:rsidR="006D1215" w:rsidRPr="007E6CDC" w:rsidRDefault="006D1215" w:rsidP="009407C2">
            <w:pPr>
              <w:widowControl w:val="0"/>
              <w:tabs>
                <w:tab w:val="left" w:pos="204"/>
              </w:tabs>
              <w:autoSpaceDE w:val="0"/>
              <w:autoSpaceDN w:val="0"/>
              <w:adjustRightInd w:val="0"/>
            </w:pPr>
            <w:r w:rsidRPr="007E6CDC">
              <w:rPr>
                <w:b/>
                <w:bCs/>
              </w:rPr>
              <w:t>[</w:t>
            </w:r>
            <w:r w:rsidRPr="007E6CDC">
              <w:rPr>
                <w:b/>
                <w:bCs/>
                <w:sz w:val="18"/>
              </w:rPr>
              <w:t>Development of Plans and Programs</w:t>
            </w:r>
            <w:r w:rsidRPr="007E6CDC">
              <w:rPr>
                <w:b/>
                <w:bCs/>
                <w:sz w:val="18"/>
                <w:vertAlign w:val="superscript"/>
              </w:rPr>
              <w:t xml:space="preserve">1 </w:t>
            </w:r>
            <w:r w:rsidRPr="007E6CDC">
              <w:rPr>
                <w:b/>
                <w:bCs/>
                <w:sz w:val="22"/>
              </w:rPr>
              <w:t>]</w:t>
            </w:r>
          </w:p>
        </w:tc>
        <w:tc>
          <w:tcPr>
            <w:tcW w:w="1196" w:type="dxa"/>
          </w:tcPr>
          <w:p w14:paraId="5146B5A7" w14:textId="77777777" w:rsidR="006D1215" w:rsidRPr="007E6CDC" w:rsidRDefault="006D1215" w:rsidP="009407C2">
            <w:pPr>
              <w:widowControl w:val="0"/>
              <w:tabs>
                <w:tab w:val="left" w:pos="204"/>
              </w:tabs>
              <w:autoSpaceDE w:val="0"/>
              <w:autoSpaceDN w:val="0"/>
              <w:adjustRightInd w:val="0"/>
            </w:pPr>
            <w:r w:rsidRPr="007E6CDC">
              <w:rPr>
                <w:sz w:val="18"/>
              </w:rPr>
              <w:t>Quality and Timeliness</w:t>
            </w:r>
          </w:p>
        </w:tc>
        <w:tc>
          <w:tcPr>
            <w:tcW w:w="776" w:type="dxa"/>
          </w:tcPr>
          <w:p w14:paraId="20B3A76E" w14:textId="77777777" w:rsidR="006D1215" w:rsidRPr="007E6CDC" w:rsidRDefault="006D1215" w:rsidP="009407C2">
            <w:pPr>
              <w:widowControl w:val="0"/>
              <w:tabs>
                <w:tab w:val="left" w:pos="204"/>
              </w:tabs>
              <w:autoSpaceDE w:val="0"/>
              <w:autoSpaceDN w:val="0"/>
              <w:adjustRightInd w:val="0"/>
            </w:pPr>
            <w:r w:rsidRPr="007E6CDC">
              <w:rPr>
                <w:sz w:val="18"/>
              </w:rPr>
              <w:t>[0 45]</w:t>
            </w:r>
          </w:p>
        </w:tc>
        <w:tc>
          <w:tcPr>
            <w:tcW w:w="1378" w:type="dxa"/>
          </w:tcPr>
          <w:p w14:paraId="272ADFAF" w14:textId="77777777" w:rsidR="006D1215" w:rsidRPr="007E6CDC" w:rsidRDefault="006D1215" w:rsidP="009407C2">
            <w:pPr>
              <w:widowControl w:val="0"/>
              <w:tabs>
                <w:tab w:val="left" w:pos="204"/>
              </w:tabs>
              <w:autoSpaceDE w:val="0"/>
              <w:autoSpaceDN w:val="0"/>
              <w:adjustRightInd w:val="0"/>
            </w:pPr>
            <w:r w:rsidRPr="007E6CDC">
              <w:rPr>
                <w:sz w:val="18"/>
              </w:rPr>
              <w:t>Completed on time with no need for revision to the substance of the document</w:t>
            </w:r>
          </w:p>
        </w:tc>
        <w:tc>
          <w:tcPr>
            <w:tcW w:w="1080" w:type="dxa"/>
          </w:tcPr>
          <w:p w14:paraId="32D4034F" w14:textId="77777777" w:rsidR="006D1215" w:rsidRPr="007E6CDC" w:rsidRDefault="006D1215" w:rsidP="009407C2">
            <w:pPr>
              <w:widowControl w:val="0"/>
              <w:tabs>
                <w:tab w:val="left" w:pos="204"/>
              </w:tabs>
              <w:autoSpaceDE w:val="0"/>
              <w:autoSpaceDN w:val="0"/>
              <w:adjustRightInd w:val="0"/>
            </w:pPr>
            <w:r w:rsidRPr="007E6CDC">
              <w:rPr>
                <w:sz w:val="18"/>
              </w:rPr>
              <w:t xml:space="preserve">N/A </w:t>
            </w:r>
          </w:p>
        </w:tc>
        <w:tc>
          <w:tcPr>
            <w:tcW w:w="990" w:type="dxa"/>
          </w:tcPr>
          <w:p w14:paraId="0A8FB329" w14:textId="77777777" w:rsidR="006D1215" w:rsidRPr="007E6CDC" w:rsidRDefault="006D1215" w:rsidP="009407C2">
            <w:pPr>
              <w:widowControl w:val="0"/>
              <w:tabs>
                <w:tab w:val="left" w:pos="204"/>
              </w:tabs>
              <w:autoSpaceDE w:val="0"/>
              <w:autoSpaceDN w:val="0"/>
              <w:adjustRightInd w:val="0"/>
            </w:pPr>
            <w:r w:rsidRPr="007E6CDC">
              <w:rPr>
                <w:sz w:val="18"/>
              </w:rPr>
              <w:t xml:space="preserve">N/A </w:t>
            </w:r>
          </w:p>
        </w:tc>
        <w:tc>
          <w:tcPr>
            <w:tcW w:w="1530" w:type="dxa"/>
          </w:tcPr>
          <w:p w14:paraId="45D8EDFB" w14:textId="77777777" w:rsidR="006D1215" w:rsidRPr="007E6CDC" w:rsidRDefault="006D1215" w:rsidP="009407C2">
            <w:pPr>
              <w:widowControl w:val="0"/>
              <w:tabs>
                <w:tab w:val="left" w:pos="204"/>
              </w:tabs>
              <w:autoSpaceDE w:val="0"/>
              <w:autoSpaceDN w:val="0"/>
              <w:adjustRightInd w:val="0"/>
            </w:pPr>
            <w:r w:rsidRPr="007E6CDC">
              <w:rPr>
                <w:sz w:val="18"/>
              </w:rPr>
              <w:t>Completed on time but requires revision to the substance of the document</w:t>
            </w:r>
          </w:p>
        </w:tc>
        <w:tc>
          <w:tcPr>
            <w:tcW w:w="810" w:type="dxa"/>
          </w:tcPr>
          <w:p w14:paraId="2E2E97F7" w14:textId="77777777" w:rsidR="006D1215" w:rsidRPr="007E6CDC" w:rsidRDefault="006D1215" w:rsidP="009407C2">
            <w:pPr>
              <w:widowControl w:val="0"/>
              <w:tabs>
                <w:tab w:val="left" w:pos="204"/>
              </w:tabs>
              <w:autoSpaceDE w:val="0"/>
              <w:autoSpaceDN w:val="0"/>
              <w:adjustRightInd w:val="0"/>
            </w:pPr>
            <w:r w:rsidRPr="007E6CDC">
              <w:rPr>
                <w:sz w:val="18"/>
              </w:rPr>
              <w:t>N/A</w:t>
            </w:r>
          </w:p>
        </w:tc>
      </w:tr>
      <w:tr w:rsidR="006D1215" w:rsidRPr="007E6CDC" w14:paraId="0B7175CA" w14:textId="77777777" w:rsidTr="009D1C8C">
        <w:tc>
          <w:tcPr>
            <w:tcW w:w="782" w:type="dxa"/>
          </w:tcPr>
          <w:p w14:paraId="3459E7FF" w14:textId="77777777" w:rsidR="006D1215" w:rsidRPr="007E6CDC" w:rsidRDefault="006D1215" w:rsidP="009407C2">
            <w:pPr>
              <w:widowControl w:val="0"/>
              <w:tabs>
                <w:tab w:val="left" w:pos="204"/>
              </w:tabs>
              <w:autoSpaceDE w:val="0"/>
              <w:autoSpaceDN w:val="0"/>
              <w:adjustRightInd w:val="0"/>
            </w:pPr>
          </w:p>
        </w:tc>
        <w:tc>
          <w:tcPr>
            <w:tcW w:w="1376" w:type="dxa"/>
          </w:tcPr>
          <w:p w14:paraId="7825F135" w14:textId="77777777" w:rsidR="006D1215" w:rsidRPr="007E6CDC" w:rsidRDefault="006D1215" w:rsidP="009407C2">
            <w:pPr>
              <w:widowControl w:val="0"/>
              <w:tabs>
                <w:tab w:val="left" w:pos="204"/>
              </w:tabs>
              <w:autoSpaceDE w:val="0"/>
              <w:autoSpaceDN w:val="0"/>
              <w:adjustRightInd w:val="0"/>
            </w:pPr>
            <w:r w:rsidRPr="007E6CDC">
              <w:rPr>
                <w:sz w:val="18"/>
              </w:rPr>
              <w:t>[</w:t>
            </w:r>
            <w:r w:rsidRPr="007E6CDC">
              <w:rPr>
                <w:b/>
                <w:sz w:val="18"/>
              </w:rPr>
              <w:t>Energy Management]</w:t>
            </w:r>
          </w:p>
        </w:tc>
        <w:tc>
          <w:tcPr>
            <w:tcW w:w="1196" w:type="dxa"/>
          </w:tcPr>
          <w:p w14:paraId="62A37AB5" w14:textId="77777777" w:rsidR="006D1215" w:rsidRPr="007E6CDC" w:rsidRDefault="006D1215" w:rsidP="009407C2">
            <w:pPr>
              <w:widowControl w:val="0"/>
              <w:tabs>
                <w:tab w:val="left" w:pos="204"/>
              </w:tabs>
              <w:autoSpaceDE w:val="0"/>
              <w:autoSpaceDN w:val="0"/>
              <w:adjustRightInd w:val="0"/>
            </w:pPr>
            <w:r w:rsidRPr="007E6CDC">
              <w:rPr>
                <w:sz w:val="18"/>
              </w:rPr>
              <w:t>% reduction of kilowatt hours of electricity per unit produced from Base Year</w:t>
            </w:r>
          </w:p>
        </w:tc>
        <w:tc>
          <w:tcPr>
            <w:tcW w:w="776" w:type="dxa"/>
          </w:tcPr>
          <w:p w14:paraId="34A766B8" w14:textId="77777777" w:rsidR="006D1215" w:rsidRPr="007E6CDC" w:rsidRDefault="006D1215" w:rsidP="009407C2">
            <w:pPr>
              <w:widowControl w:val="0"/>
              <w:tabs>
                <w:tab w:val="left" w:pos="204"/>
              </w:tabs>
              <w:autoSpaceDE w:val="0"/>
              <w:autoSpaceDN w:val="0"/>
              <w:adjustRightInd w:val="0"/>
            </w:pPr>
            <w:r w:rsidRPr="007E6CDC">
              <w:rPr>
                <w:sz w:val="18"/>
              </w:rPr>
              <w:t>[0.25]</w:t>
            </w:r>
          </w:p>
        </w:tc>
        <w:tc>
          <w:tcPr>
            <w:tcW w:w="1378" w:type="dxa"/>
          </w:tcPr>
          <w:p w14:paraId="151C6914" w14:textId="77777777" w:rsidR="006D1215" w:rsidRPr="007E6CDC" w:rsidRDefault="006D1215" w:rsidP="009407C2">
            <w:pPr>
              <w:widowControl w:val="0"/>
              <w:tabs>
                <w:tab w:val="left" w:pos="204"/>
              </w:tabs>
              <w:autoSpaceDE w:val="0"/>
              <w:autoSpaceDN w:val="0"/>
              <w:adjustRightInd w:val="0"/>
            </w:pPr>
            <w:r w:rsidRPr="007E6CDC">
              <w:rPr>
                <w:sz w:val="18"/>
              </w:rPr>
              <w:t>4</w:t>
            </w:r>
          </w:p>
        </w:tc>
        <w:tc>
          <w:tcPr>
            <w:tcW w:w="1080" w:type="dxa"/>
          </w:tcPr>
          <w:p w14:paraId="7DF7DBA2" w14:textId="77777777" w:rsidR="006D1215" w:rsidRPr="007E6CDC" w:rsidRDefault="006D1215" w:rsidP="009407C2">
            <w:pPr>
              <w:widowControl w:val="0"/>
              <w:tabs>
                <w:tab w:val="left" w:pos="204"/>
              </w:tabs>
              <w:autoSpaceDE w:val="0"/>
              <w:autoSpaceDN w:val="0"/>
              <w:adjustRightInd w:val="0"/>
            </w:pPr>
            <w:r w:rsidRPr="007E6CDC">
              <w:rPr>
                <w:sz w:val="18"/>
              </w:rPr>
              <w:t>3.5</w:t>
            </w:r>
          </w:p>
        </w:tc>
        <w:tc>
          <w:tcPr>
            <w:tcW w:w="990" w:type="dxa"/>
          </w:tcPr>
          <w:p w14:paraId="28B1DEF9" w14:textId="77777777" w:rsidR="006D1215" w:rsidRPr="007E6CDC" w:rsidRDefault="006D1215" w:rsidP="009407C2">
            <w:pPr>
              <w:widowControl w:val="0"/>
              <w:tabs>
                <w:tab w:val="left" w:pos="204"/>
              </w:tabs>
              <w:autoSpaceDE w:val="0"/>
              <w:autoSpaceDN w:val="0"/>
              <w:adjustRightInd w:val="0"/>
            </w:pPr>
            <w:r w:rsidRPr="007E6CDC">
              <w:rPr>
                <w:sz w:val="18"/>
              </w:rPr>
              <w:t>3</w:t>
            </w:r>
          </w:p>
        </w:tc>
        <w:tc>
          <w:tcPr>
            <w:tcW w:w="1530" w:type="dxa"/>
          </w:tcPr>
          <w:p w14:paraId="4AC3B984" w14:textId="77777777" w:rsidR="006D1215" w:rsidRPr="007E6CDC" w:rsidRDefault="006D1215" w:rsidP="009407C2">
            <w:pPr>
              <w:widowControl w:val="0"/>
              <w:tabs>
                <w:tab w:val="left" w:pos="204"/>
              </w:tabs>
              <w:autoSpaceDE w:val="0"/>
              <w:autoSpaceDN w:val="0"/>
              <w:adjustRightInd w:val="0"/>
            </w:pPr>
            <w:r w:rsidRPr="007E6CDC">
              <w:rPr>
                <w:sz w:val="18"/>
              </w:rPr>
              <w:t>2.5</w:t>
            </w:r>
          </w:p>
        </w:tc>
        <w:tc>
          <w:tcPr>
            <w:tcW w:w="810" w:type="dxa"/>
          </w:tcPr>
          <w:p w14:paraId="51B0EC98" w14:textId="77777777" w:rsidR="006D1215" w:rsidRPr="007E6CDC" w:rsidRDefault="006D1215" w:rsidP="009407C2">
            <w:pPr>
              <w:widowControl w:val="0"/>
              <w:tabs>
                <w:tab w:val="left" w:pos="204"/>
              </w:tabs>
              <w:autoSpaceDE w:val="0"/>
              <w:autoSpaceDN w:val="0"/>
              <w:adjustRightInd w:val="0"/>
            </w:pPr>
            <w:r w:rsidRPr="007E6CDC">
              <w:rPr>
                <w:sz w:val="18"/>
              </w:rPr>
              <w:t>2</w:t>
            </w:r>
          </w:p>
        </w:tc>
      </w:tr>
      <w:tr w:rsidR="006D1215" w:rsidRPr="007E6CDC" w14:paraId="2B934EE3" w14:textId="77777777" w:rsidTr="009D1C8C">
        <w:tc>
          <w:tcPr>
            <w:tcW w:w="782" w:type="dxa"/>
          </w:tcPr>
          <w:p w14:paraId="1AC06F72" w14:textId="77777777" w:rsidR="006D1215" w:rsidRPr="007E6CDC" w:rsidRDefault="006D1215" w:rsidP="009407C2">
            <w:pPr>
              <w:widowControl w:val="0"/>
              <w:tabs>
                <w:tab w:val="left" w:pos="204"/>
              </w:tabs>
              <w:autoSpaceDE w:val="0"/>
              <w:autoSpaceDN w:val="0"/>
              <w:adjustRightInd w:val="0"/>
            </w:pPr>
          </w:p>
        </w:tc>
        <w:tc>
          <w:tcPr>
            <w:tcW w:w="1376" w:type="dxa"/>
          </w:tcPr>
          <w:p w14:paraId="63803091" w14:textId="77777777" w:rsidR="006D1215" w:rsidRPr="007E6CDC" w:rsidRDefault="006D1215" w:rsidP="009407C2">
            <w:pPr>
              <w:widowControl w:val="0"/>
              <w:tabs>
                <w:tab w:val="left" w:pos="204"/>
              </w:tabs>
              <w:autoSpaceDE w:val="0"/>
              <w:autoSpaceDN w:val="0"/>
              <w:adjustRightInd w:val="0"/>
            </w:pPr>
            <w:r w:rsidRPr="007E6CDC">
              <w:rPr>
                <w:b/>
                <w:bCs/>
                <w:sz w:val="18"/>
              </w:rPr>
              <w:t>[Computerized</w:t>
            </w:r>
            <w:r w:rsidRPr="007E6CDC">
              <w:rPr>
                <w:sz w:val="18"/>
              </w:rPr>
              <w:t xml:space="preserve"> </w:t>
            </w:r>
            <w:r w:rsidRPr="007E6CDC">
              <w:rPr>
                <w:b/>
                <w:sz w:val="18"/>
              </w:rPr>
              <w:t>Billing and</w:t>
            </w:r>
            <w:r w:rsidRPr="007E6CDC">
              <w:rPr>
                <w:b/>
                <w:bCs/>
                <w:sz w:val="18"/>
              </w:rPr>
              <w:t xml:space="preserve"> Collection System]</w:t>
            </w:r>
          </w:p>
        </w:tc>
        <w:tc>
          <w:tcPr>
            <w:tcW w:w="1196" w:type="dxa"/>
          </w:tcPr>
          <w:p w14:paraId="47D427CE" w14:textId="77777777" w:rsidR="006D1215" w:rsidRPr="007E6CDC" w:rsidRDefault="006D1215" w:rsidP="009407C2">
            <w:pPr>
              <w:widowControl w:val="0"/>
              <w:tabs>
                <w:tab w:val="left" w:pos="204"/>
              </w:tabs>
              <w:autoSpaceDE w:val="0"/>
              <w:autoSpaceDN w:val="0"/>
              <w:adjustRightInd w:val="0"/>
            </w:pPr>
            <w:r w:rsidRPr="007E6CDC">
              <w:rPr>
                <w:sz w:val="18"/>
              </w:rPr>
              <w:t>number of days after the Starting Date until the computerized billing and collection system is in place</w:t>
            </w:r>
          </w:p>
        </w:tc>
        <w:tc>
          <w:tcPr>
            <w:tcW w:w="776" w:type="dxa"/>
          </w:tcPr>
          <w:p w14:paraId="3107F0B7" w14:textId="77777777" w:rsidR="006D1215" w:rsidRPr="007E6CDC" w:rsidRDefault="006D1215" w:rsidP="009407C2">
            <w:pPr>
              <w:widowControl w:val="0"/>
              <w:tabs>
                <w:tab w:val="left" w:pos="204"/>
              </w:tabs>
              <w:autoSpaceDE w:val="0"/>
              <w:autoSpaceDN w:val="0"/>
              <w:adjustRightInd w:val="0"/>
            </w:pPr>
            <w:r w:rsidRPr="007E6CDC">
              <w:rPr>
                <w:sz w:val="18"/>
              </w:rPr>
              <w:t>[0.30]</w:t>
            </w:r>
          </w:p>
        </w:tc>
        <w:tc>
          <w:tcPr>
            <w:tcW w:w="1378" w:type="dxa"/>
          </w:tcPr>
          <w:p w14:paraId="18AA5F05" w14:textId="77777777" w:rsidR="006D1215" w:rsidRPr="007E6CDC" w:rsidRDefault="006D1215" w:rsidP="009407C2">
            <w:pPr>
              <w:widowControl w:val="0"/>
              <w:tabs>
                <w:tab w:val="left" w:pos="204"/>
              </w:tabs>
              <w:autoSpaceDE w:val="0"/>
              <w:autoSpaceDN w:val="0"/>
              <w:adjustRightInd w:val="0"/>
            </w:pPr>
            <w:r w:rsidRPr="007E6CDC">
              <w:rPr>
                <w:sz w:val="18"/>
              </w:rPr>
              <w:t>140</w:t>
            </w:r>
          </w:p>
        </w:tc>
        <w:tc>
          <w:tcPr>
            <w:tcW w:w="1080" w:type="dxa"/>
          </w:tcPr>
          <w:p w14:paraId="5B0C01AE" w14:textId="77777777" w:rsidR="006D1215" w:rsidRPr="007E6CDC" w:rsidRDefault="006D1215" w:rsidP="009407C2">
            <w:pPr>
              <w:widowControl w:val="0"/>
              <w:tabs>
                <w:tab w:val="left" w:pos="204"/>
              </w:tabs>
              <w:autoSpaceDE w:val="0"/>
              <w:autoSpaceDN w:val="0"/>
              <w:adjustRightInd w:val="0"/>
            </w:pPr>
            <w:r w:rsidRPr="007E6CDC">
              <w:rPr>
                <w:sz w:val="22"/>
              </w:rPr>
              <w:t>150</w:t>
            </w:r>
          </w:p>
        </w:tc>
        <w:tc>
          <w:tcPr>
            <w:tcW w:w="990" w:type="dxa"/>
          </w:tcPr>
          <w:p w14:paraId="76A95942" w14:textId="77777777" w:rsidR="006D1215" w:rsidRPr="007E6CDC" w:rsidRDefault="006D1215" w:rsidP="009407C2">
            <w:pPr>
              <w:widowControl w:val="0"/>
              <w:tabs>
                <w:tab w:val="left" w:pos="204"/>
              </w:tabs>
              <w:autoSpaceDE w:val="0"/>
              <w:autoSpaceDN w:val="0"/>
              <w:adjustRightInd w:val="0"/>
            </w:pPr>
            <w:r w:rsidRPr="007E6CDC">
              <w:rPr>
                <w:sz w:val="18"/>
              </w:rPr>
              <w:t>160</w:t>
            </w:r>
          </w:p>
        </w:tc>
        <w:tc>
          <w:tcPr>
            <w:tcW w:w="1530" w:type="dxa"/>
          </w:tcPr>
          <w:p w14:paraId="59D22C24" w14:textId="77777777" w:rsidR="006D1215" w:rsidRPr="007E6CDC" w:rsidRDefault="006D1215" w:rsidP="009407C2">
            <w:pPr>
              <w:widowControl w:val="0"/>
              <w:tabs>
                <w:tab w:val="left" w:pos="204"/>
              </w:tabs>
              <w:autoSpaceDE w:val="0"/>
              <w:autoSpaceDN w:val="0"/>
              <w:adjustRightInd w:val="0"/>
            </w:pPr>
            <w:r w:rsidRPr="007E6CDC">
              <w:rPr>
                <w:sz w:val="18"/>
              </w:rPr>
              <w:t>170</w:t>
            </w:r>
          </w:p>
        </w:tc>
        <w:tc>
          <w:tcPr>
            <w:tcW w:w="810" w:type="dxa"/>
          </w:tcPr>
          <w:p w14:paraId="6EF441F5" w14:textId="77777777" w:rsidR="006D1215" w:rsidRPr="007E6CDC" w:rsidRDefault="006D1215" w:rsidP="009407C2">
            <w:pPr>
              <w:widowControl w:val="0"/>
              <w:tabs>
                <w:tab w:val="left" w:pos="204"/>
              </w:tabs>
              <w:autoSpaceDE w:val="0"/>
              <w:autoSpaceDN w:val="0"/>
              <w:adjustRightInd w:val="0"/>
            </w:pPr>
            <w:r w:rsidRPr="007E6CDC">
              <w:rPr>
                <w:bCs/>
              </w:rPr>
              <w:t>180</w:t>
            </w:r>
          </w:p>
        </w:tc>
      </w:tr>
    </w:tbl>
    <w:p w14:paraId="4D46301B" w14:textId="77777777" w:rsidR="006D1215" w:rsidRPr="007E6CDC" w:rsidRDefault="006D1215" w:rsidP="009407C2">
      <w:pPr>
        <w:widowControl w:val="0"/>
        <w:tabs>
          <w:tab w:val="left" w:pos="204"/>
        </w:tabs>
        <w:autoSpaceDE w:val="0"/>
        <w:autoSpaceDN w:val="0"/>
        <w:adjustRightInd w:val="0"/>
        <w:rPr>
          <w:b/>
          <w:sz w:val="22"/>
        </w:rPr>
      </w:pPr>
      <w:r w:rsidRPr="007E6CDC">
        <w:rPr>
          <w:b/>
          <w:sz w:val="22"/>
        </w:rPr>
        <w:t>[Note: The chart is a sample only.]</w:t>
      </w:r>
    </w:p>
    <w:p w14:paraId="18B06D41" w14:textId="77777777" w:rsidR="006D1215" w:rsidRPr="007E6CDC" w:rsidRDefault="006D1215" w:rsidP="009407C2">
      <w:pPr>
        <w:widowControl w:val="0"/>
        <w:tabs>
          <w:tab w:val="left" w:pos="204"/>
        </w:tabs>
        <w:autoSpaceDE w:val="0"/>
        <w:autoSpaceDN w:val="0"/>
        <w:adjustRightInd w:val="0"/>
        <w:rPr>
          <w:b/>
          <w:sz w:val="22"/>
        </w:rPr>
      </w:pPr>
    </w:p>
    <w:p w14:paraId="435C0A3D" w14:textId="77777777" w:rsidR="006D1215" w:rsidRPr="007E6CDC" w:rsidRDefault="006D1215" w:rsidP="009407C2">
      <w:pPr>
        <w:widowControl w:val="0"/>
        <w:tabs>
          <w:tab w:val="left" w:pos="204"/>
        </w:tabs>
        <w:autoSpaceDE w:val="0"/>
        <w:autoSpaceDN w:val="0"/>
        <w:adjustRightInd w:val="0"/>
        <w:rPr>
          <w:sz w:val="20"/>
        </w:rPr>
      </w:pPr>
      <w:r w:rsidRPr="007E6CDC">
        <w:rPr>
          <w:b/>
          <w:bCs/>
          <w:sz w:val="20"/>
        </w:rPr>
        <w:t>(1)</w:t>
      </w:r>
      <w:r w:rsidRPr="007E6CDC">
        <w:rPr>
          <w:sz w:val="20"/>
        </w:rPr>
        <w:t xml:space="preserve"> In respect of the Plans and Programs each plan or program listed in Section [</w:t>
      </w:r>
      <w:r w:rsidRPr="007E6CDC">
        <w:rPr>
          <w:sz w:val="20"/>
        </w:rPr>
        <w:sym w:font="Symbol" w:char="F0B7"/>
      </w:r>
      <w:r w:rsidRPr="007E6CDC">
        <w:rPr>
          <w:sz w:val="20"/>
        </w:rPr>
        <w:t>] shall be given a score of either 5 (Excellent), 2 (Fair) or (0) and the average score for all plans and programs shall be multiplied by the Criteria Weight. The average score shall be rounded to the nearest .5 decimal.</w:t>
      </w:r>
    </w:p>
    <w:p w14:paraId="3D01A5C5" w14:textId="77777777" w:rsidR="00487D2B" w:rsidRPr="007E6CDC" w:rsidRDefault="00487D2B" w:rsidP="009407C2">
      <w:pPr>
        <w:widowControl w:val="0"/>
        <w:tabs>
          <w:tab w:val="left" w:pos="204"/>
        </w:tabs>
        <w:autoSpaceDE w:val="0"/>
        <w:autoSpaceDN w:val="0"/>
        <w:adjustRightInd w:val="0"/>
        <w:rPr>
          <w:b/>
          <w:sz w:val="20"/>
        </w:rPr>
      </w:pPr>
    </w:p>
    <w:p w14:paraId="034147B8" w14:textId="77777777" w:rsidR="003A2D21" w:rsidRPr="007E6CDC" w:rsidRDefault="003A2D21" w:rsidP="009407C2">
      <w:pPr>
        <w:widowControl w:val="0"/>
        <w:tabs>
          <w:tab w:val="left" w:pos="204"/>
        </w:tabs>
        <w:autoSpaceDE w:val="0"/>
        <w:autoSpaceDN w:val="0"/>
        <w:adjustRightInd w:val="0"/>
        <w:rPr>
          <w:b/>
          <w:sz w:val="20"/>
        </w:rPr>
        <w:sectPr w:rsidR="003A2D21" w:rsidRPr="007E6CDC" w:rsidSect="0046288A">
          <w:headerReference w:type="even" r:id="rId77"/>
          <w:headerReference w:type="first" r:id="rId78"/>
          <w:footnotePr>
            <w:numRestart w:val="eachSect"/>
          </w:footnotePr>
          <w:type w:val="oddPage"/>
          <w:pgSz w:w="12240" w:h="15840" w:code="1"/>
          <w:pgMar w:top="1440" w:right="1440" w:bottom="1440" w:left="1440" w:header="720" w:footer="720" w:gutter="0"/>
          <w:cols w:space="720"/>
          <w:docGrid w:linePitch="326"/>
        </w:sectPr>
      </w:pPr>
    </w:p>
    <w:p w14:paraId="1391AD1A" w14:textId="166EE8A6" w:rsidR="003A2D21" w:rsidRPr="007E6CDC" w:rsidRDefault="003A2D21" w:rsidP="001B07D6">
      <w:pPr>
        <w:pStyle w:val="Heading1"/>
      </w:pPr>
      <w:bookmarkStart w:id="645" w:name="_Toc494364742"/>
      <w:bookmarkStart w:id="646" w:name="_Toc494365039"/>
      <w:r w:rsidRPr="007E6CDC">
        <w:lastRenderedPageBreak/>
        <w:t>Section X - Contract Forms</w:t>
      </w:r>
      <w:bookmarkEnd w:id="645"/>
      <w:bookmarkEnd w:id="646"/>
    </w:p>
    <w:p w14:paraId="56AA7092" w14:textId="77777777" w:rsidR="003A2D21" w:rsidRPr="007E6CDC" w:rsidRDefault="003A2D21" w:rsidP="003A2D21">
      <w:pPr>
        <w:pStyle w:val="Subtitle2"/>
      </w:pPr>
      <w:bookmarkStart w:id="647" w:name="_Toc494364743"/>
      <w:r w:rsidRPr="007E6CDC">
        <w:t>Table of Forms</w:t>
      </w:r>
      <w:bookmarkEnd w:id="647"/>
    </w:p>
    <w:p w14:paraId="63AD7EBB" w14:textId="77777777" w:rsidR="003A2D21" w:rsidRPr="007E6CDC" w:rsidRDefault="003A2D21" w:rsidP="003A2D21">
      <w:pPr>
        <w:spacing w:before="240" w:after="120"/>
        <w:rPr>
          <w:color w:val="000000" w:themeColor="text1"/>
        </w:rPr>
      </w:pPr>
    </w:p>
    <w:sdt>
      <w:sdtPr>
        <w:rPr>
          <w:rFonts w:ascii="Times New Roman" w:eastAsia="Times New Roman" w:hAnsi="Times New Roman" w:cs="Times New Roman"/>
          <w:color w:val="auto"/>
          <w:sz w:val="24"/>
          <w:szCs w:val="24"/>
        </w:rPr>
        <w:id w:val="147876913"/>
        <w:docPartObj>
          <w:docPartGallery w:val="Table of Contents"/>
          <w:docPartUnique/>
        </w:docPartObj>
      </w:sdtPr>
      <w:sdtEndPr>
        <w:rPr>
          <w:b/>
          <w:bCs/>
          <w:noProof/>
        </w:rPr>
      </w:sdtEndPr>
      <w:sdtContent>
        <w:p w14:paraId="11E3C924" w14:textId="77777777" w:rsidR="00156A73" w:rsidRPr="007E6CDC" w:rsidRDefault="00156A73">
          <w:pPr>
            <w:pStyle w:val="TOCHeading"/>
          </w:pPr>
        </w:p>
        <w:p w14:paraId="6AA8318F" w14:textId="77777777" w:rsidR="00156A73" w:rsidRPr="007E6CDC" w:rsidRDefault="00156A73">
          <w:pPr>
            <w:pStyle w:val="TOC1"/>
            <w:rPr>
              <w:rFonts w:asciiTheme="minorHAnsi" w:eastAsiaTheme="minorEastAsia" w:hAnsiTheme="minorHAnsi" w:cstheme="minorBidi"/>
              <w:b w:val="0"/>
              <w:sz w:val="22"/>
              <w:szCs w:val="22"/>
            </w:rPr>
          </w:pPr>
          <w:r w:rsidRPr="007E6CDC">
            <w:fldChar w:fldCharType="begin"/>
          </w:r>
          <w:r w:rsidRPr="007E6CDC">
            <w:instrText xml:space="preserve"> TOC \o "1-3" \h \z \u </w:instrText>
          </w:r>
          <w:r w:rsidRPr="007E6CDC">
            <w:fldChar w:fldCharType="separate"/>
          </w:r>
          <w:hyperlink w:anchor="_Toc494364744" w:history="1">
            <w:r w:rsidRPr="007E6CDC">
              <w:rPr>
                <w:rStyle w:val="Hyperlink"/>
              </w:rPr>
              <w:t>Notification of Intention to Award</w:t>
            </w:r>
            <w:r w:rsidRPr="007E6CDC">
              <w:rPr>
                <w:webHidden/>
              </w:rPr>
              <w:tab/>
            </w:r>
            <w:r w:rsidRPr="007E6CDC">
              <w:rPr>
                <w:webHidden/>
              </w:rPr>
              <w:fldChar w:fldCharType="begin"/>
            </w:r>
            <w:r w:rsidRPr="007E6CDC">
              <w:rPr>
                <w:webHidden/>
              </w:rPr>
              <w:instrText xml:space="preserve"> PAGEREF _Toc494364744 \h </w:instrText>
            </w:r>
            <w:r w:rsidRPr="007E6CDC">
              <w:rPr>
                <w:webHidden/>
              </w:rPr>
            </w:r>
            <w:r w:rsidRPr="007E6CDC">
              <w:rPr>
                <w:webHidden/>
              </w:rPr>
              <w:fldChar w:fldCharType="separate"/>
            </w:r>
            <w:r w:rsidR="00CB6200">
              <w:rPr>
                <w:webHidden/>
              </w:rPr>
              <w:t>127</w:t>
            </w:r>
            <w:r w:rsidRPr="007E6CDC">
              <w:rPr>
                <w:webHidden/>
              </w:rPr>
              <w:fldChar w:fldCharType="end"/>
            </w:r>
          </w:hyperlink>
        </w:p>
        <w:p w14:paraId="51821FBA" w14:textId="77777777" w:rsidR="00156A73" w:rsidRPr="007E6CDC" w:rsidRDefault="00F9085B">
          <w:pPr>
            <w:pStyle w:val="TOC1"/>
            <w:rPr>
              <w:rFonts w:asciiTheme="minorHAnsi" w:eastAsiaTheme="minorEastAsia" w:hAnsiTheme="minorHAnsi" w:cstheme="minorBidi"/>
              <w:b w:val="0"/>
              <w:sz w:val="22"/>
              <w:szCs w:val="22"/>
            </w:rPr>
          </w:pPr>
          <w:hyperlink w:anchor="_Toc494364745" w:history="1">
            <w:r w:rsidR="00156A73" w:rsidRPr="007E6CDC">
              <w:rPr>
                <w:rStyle w:val="Hyperlink"/>
              </w:rPr>
              <w:t>Beneficial Ownership Disclosure Form</w:t>
            </w:r>
            <w:r w:rsidR="00156A73" w:rsidRPr="007E6CDC">
              <w:rPr>
                <w:webHidden/>
              </w:rPr>
              <w:tab/>
            </w:r>
            <w:r w:rsidR="00156A73" w:rsidRPr="007E6CDC">
              <w:rPr>
                <w:webHidden/>
              </w:rPr>
              <w:fldChar w:fldCharType="begin"/>
            </w:r>
            <w:r w:rsidR="00156A73" w:rsidRPr="007E6CDC">
              <w:rPr>
                <w:webHidden/>
              </w:rPr>
              <w:instrText xml:space="preserve"> PAGEREF _Toc494364745 \h </w:instrText>
            </w:r>
            <w:r w:rsidR="00156A73" w:rsidRPr="007E6CDC">
              <w:rPr>
                <w:webHidden/>
              </w:rPr>
            </w:r>
            <w:r w:rsidR="00156A73" w:rsidRPr="007E6CDC">
              <w:rPr>
                <w:webHidden/>
              </w:rPr>
              <w:fldChar w:fldCharType="separate"/>
            </w:r>
            <w:r w:rsidR="00CB6200">
              <w:rPr>
                <w:webHidden/>
              </w:rPr>
              <w:t>131</w:t>
            </w:r>
            <w:r w:rsidR="00156A73" w:rsidRPr="007E6CDC">
              <w:rPr>
                <w:webHidden/>
              </w:rPr>
              <w:fldChar w:fldCharType="end"/>
            </w:r>
          </w:hyperlink>
        </w:p>
        <w:p w14:paraId="0808082D" w14:textId="77777777" w:rsidR="00156A73" w:rsidRPr="007E6CDC" w:rsidRDefault="00F9085B">
          <w:pPr>
            <w:pStyle w:val="TOC1"/>
            <w:rPr>
              <w:rFonts w:asciiTheme="minorHAnsi" w:eastAsiaTheme="minorEastAsia" w:hAnsiTheme="minorHAnsi" w:cstheme="minorBidi"/>
              <w:b w:val="0"/>
              <w:sz w:val="22"/>
              <w:szCs w:val="22"/>
            </w:rPr>
          </w:pPr>
          <w:hyperlink w:anchor="_Toc494364746" w:history="1">
            <w:r w:rsidR="00156A73" w:rsidRPr="007E6CDC">
              <w:rPr>
                <w:rStyle w:val="Hyperlink"/>
              </w:rPr>
              <w:t>Letter of Acceptance</w:t>
            </w:r>
            <w:r w:rsidR="00156A73" w:rsidRPr="007E6CDC">
              <w:rPr>
                <w:webHidden/>
              </w:rPr>
              <w:tab/>
            </w:r>
            <w:r w:rsidR="00156A73" w:rsidRPr="007E6CDC">
              <w:rPr>
                <w:webHidden/>
              </w:rPr>
              <w:fldChar w:fldCharType="begin"/>
            </w:r>
            <w:r w:rsidR="00156A73" w:rsidRPr="007E6CDC">
              <w:rPr>
                <w:webHidden/>
              </w:rPr>
              <w:instrText xml:space="preserve"> PAGEREF _Toc494364746 \h </w:instrText>
            </w:r>
            <w:r w:rsidR="00156A73" w:rsidRPr="007E6CDC">
              <w:rPr>
                <w:webHidden/>
              </w:rPr>
            </w:r>
            <w:r w:rsidR="00156A73" w:rsidRPr="007E6CDC">
              <w:rPr>
                <w:webHidden/>
              </w:rPr>
              <w:fldChar w:fldCharType="separate"/>
            </w:r>
            <w:r w:rsidR="00CB6200">
              <w:rPr>
                <w:webHidden/>
              </w:rPr>
              <w:t>133</w:t>
            </w:r>
            <w:r w:rsidR="00156A73" w:rsidRPr="007E6CDC">
              <w:rPr>
                <w:webHidden/>
              </w:rPr>
              <w:fldChar w:fldCharType="end"/>
            </w:r>
          </w:hyperlink>
        </w:p>
        <w:p w14:paraId="372E6583" w14:textId="77777777" w:rsidR="00156A73" w:rsidRPr="007E6CDC" w:rsidRDefault="00F9085B">
          <w:pPr>
            <w:pStyle w:val="TOC1"/>
            <w:rPr>
              <w:rFonts w:asciiTheme="minorHAnsi" w:eastAsiaTheme="minorEastAsia" w:hAnsiTheme="minorHAnsi" w:cstheme="minorBidi"/>
              <w:b w:val="0"/>
              <w:sz w:val="22"/>
              <w:szCs w:val="22"/>
            </w:rPr>
          </w:pPr>
          <w:hyperlink w:anchor="_Toc494364747" w:history="1">
            <w:r w:rsidR="00156A73" w:rsidRPr="007E6CDC">
              <w:rPr>
                <w:rStyle w:val="Hyperlink"/>
              </w:rPr>
              <w:t>Form of Contract</w:t>
            </w:r>
            <w:r w:rsidR="00156A73" w:rsidRPr="007E6CDC">
              <w:rPr>
                <w:webHidden/>
              </w:rPr>
              <w:tab/>
            </w:r>
            <w:r w:rsidR="00156A73" w:rsidRPr="007E6CDC">
              <w:rPr>
                <w:webHidden/>
              </w:rPr>
              <w:fldChar w:fldCharType="begin"/>
            </w:r>
            <w:r w:rsidR="00156A73" w:rsidRPr="007E6CDC">
              <w:rPr>
                <w:webHidden/>
              </w:rPr>
              <w:instrText xml:space="preserve"> PAGEREF _Toc494364747 \h </w:instrText>
            </w:r>
            <w:r w:rsidR="00156A73" w:rsidRPr="007E6CDC">
              <w:rPr>
                <w:webHidden/>
              </w:rPr>
            </w:r>
            <w:r w:rsidR="00156A73" w:rsidRPr="007E6CDC">
              <w:rPr>
                <w:webHidden/>
              </w:rPr>
              <w:fldChar w:fldCharType="separate"/>
            </w:r>
            <w:r w:rsidR="00CB6200">
              <w:rPr>
                <w:webHidden/>
              </w:rPr>
              <w:t>134</w:t>
            </w:r>
            <w:r w:rsidR="00156A73" w:rsidRPr="007E6CDC">
              <w:rPr>
                <w:webHidden/>
              </w:rPr>
              <w:fldChar w:fldCharType="end"/>
            </w:r>
          </w:hyperlink>
        </w:p>
        <w:p w14:paraId="09F93127" w14:textId="77777777" w:rsidR="00156A73" w:rsidRPr="007E6CDC" w:rsidRDefault="00F9085B">
          <w:pPr>
            <w:pStyle w:val="TOC1"/>
            <w:rPr>
              <w:rFonts w:asciiTheme="minorHAnsi" w:eastAsiaTheme="minorEastAsia" w:hAnsiTheme="minorHAnsi" w:cstheme="minorBidi"/>
              <w:b w:val="0"/>
              <w:sz w:val="22"/>
              <w:szCs w:val="22"/>
            </w:rPr>
          </w:pPr>
          <w:hyperlink w:anchor="_Toc494364748" w:history="1">
            <w:r w:rsidR="00156A73" w:rsidRPr="007E6CDC">
              <w:rPr>
                <w:rStyle w:val="Hyperlink"/>
              </w:rPr>
              <w:t>Performance Security</w:t>
            </w:r>
            <w:r w:rsidR="00156A73" w:rsidRPr="007E6CDC">
              <w:rPr>
                <w:webHidden/>
              </w:rPr>
              <w:tab/>
            </w:r>
            <w:r w:rsidR="00156A73" w:rsidRPr="007E6CDC">
              <w:rPr>
                <w:webHidden/>
              </w:rPr>
              <w:fldChar w:fldCharType="begin"/>
            </w:r>
            <w:r w:rsidR="00156A73" w:rsidRPr="007E6CDC">
              <w:rPr>
                <w:webHidden/>
              </w:rPr>
              <w:instrText xml:space="preserve"> PAGEREF _Toc494364748 \h </w:instrText>
            </w:r>
            <w:r w:rsidR="00156A73" w:rsidRPr="007E6CDC">
              <w:rPr>
                <w:webHidden/>
              </w:rPr>
            </w:r>
            <w:r w:rsidR="00156A73" w:rsidRPr="007E6CDC">
              <w:rPr>
                <w:webHidden/>
              </w:rPr>
              <w:fldChar w:fldCharType="separate"/>
            </w:r>
            <w:r w:rsidR="00CB6200">
              <w:rPr>
                <w:webHidden/>
              </w:rPr>
              <w:t>137</w:t>
            </w:r>
            <w:r w:rsidR="00156A73" w:rsidRPr="007E6CDC">
              <w:rPr>
                <w:webHidden/>
              </w:rPr>
              <w:fldChar w:fldCharType="end"/>
            </w:r>
          </w:hyperlink>
        </w:p>
        <w:p w14:paraId="37DF617C" w14:textId="77777777" w:rsidR="00156A73" w:rsidRPr="007E6CDC" w:rsidRDefault="00F9085B">
          <w:pPr>
            <w:pStyle w:val="TOC1"/>
            <w:rPr>
              <w:rFonts w:asciiTheme="minorHAnsi" w:eastAsiaTheme="minorEastAsia" w:hAnsiTheme="minorHAnsi" w:cstheme="minorBidi"/>
              <w:b w:val="0"/>
              <w:sz w:val="22"/>
              <w:szCs w:val="22"/>
            </w:rPr>
          </w:pPr>
          <w:hyperlink w:anchor="_Toc494364749" w:history="1">
            <w:r w:rsidR="00156A73" w:rsidRPr="007E6CDC">
              <w:rPr>
                <w:rStyle w:val="Hyperlink"/>
              </w:rPr>
              <w:t>Advance Payment Security</w:t>
            </w:r>
            <w:r w:rsidR="00156A73" w:rsidRPr="007E6CDC">
              <w:rPr>
                <w:webHidden/>
              </w:rPr>
              <w:tab/>
            </w:r>
            <w:r w:rsidR="00156A73" w:rsidRPr="007E6CDC">
              <w:rPr>
                <w:webHidden/>
              </w:rPr>
              <w:fldChar w:fldCharType="begin"/>
            </w:r>
            <w:r w:rsidR="00156A73" w:rsidRPr="007E6CDC">
              <w:rPr>
                <w:webHidden/>
              </w:rPr>
              <w:instrText xml:space="preserve"> PAGEREF _Toc494364749 \h </w:instrText>
            </w:r>
            <w:r w:rsidR="00156A73" w:rsidRPr="007E6CDC">
              <w:rPr>
                <w:webHidden/>
              </w:rPr>
            </w:r>
            <w:r w:rsidR="00156A73" w:rsidRPr="007E6CDC">
              <w:rPr>
                <w:webHidden/>
              </w:rPr>
              <w:fldChar w:fldCharType="separate"/>
            </w:r>
            <w:r w:rsidR="00CB6200">
              <w:rPr>
                <w:webHidden/>
              </w:rPr>
              <w:t>141</w:t>
            </w:r>
            <w:r w:rsidR="00156A73" w:rsidRPr="007E6CDC">
              <w:rPr>
                <w:webHidden/>
              </w:rPr>
              <w:fldChar w:fldCharType="end"/>
            </w:r>
          </w:hyperlink>
        </w:p>
        <w:p w14:paraId="0FABB45B" w14:textId="77777777" w:rsidR="00156A73" w:rsidRPr="007E6CDC" w:rsidRDefault="00156A73">
          <w:r w:rsidRPr="007E6CDC">
            <w:rPr>
              <w:b/>
              <w:bCs/>
              <w:noProof/>
            </w:rPr>
            <w:fldChar w:fldCharType="end"/>
          </w:r>
        </w:p>
      </w:sdtContent>
    </w:sdt>
    <w:p w14:paraId="4932C686" w14:textId="77777777" w:rsidR="003A2D21" w:rsidRPr="007E6CDC" w:rsidRDefault="003A2D21" w:rsidP="00156A73">
      <w:pPr>
        <w:pStyle w:val="Heading1"/>
        <w:rPr>
          <w:b w:val="0"/>
          <w:sz w:val="20"/>
        </w:rPr>
        <w:sectPr w:rsidR="003A2D21" w:rsidRPr="007E6CDC" w:rsidSect="003A2D21">
          <w:headerReference w:type="default" r:id="rId79"/>
          <w:footnotePr>
            <w:numRestart w:val="eachSect"/>
          </w:footnotePr>
          <w:pgSz w:w="12240" w:h="15840" w:code="1"/>
          <w:pgMar w:top="1440" w:right="1440" w:bottom="1440" w:left="1440" w:header="720" w:footer="720" w:gutter="0"/>
          <w:cols w:space="720"/>
          <w:docGrid w:linePitch="326"/>
        </w:sectPr>
      </w:pPr>
    </w:p>
    <w:p w14:paraId="3BF6D6C0" w14:textId="77777777" w:rsidR="00487D2B" w:rsidRPr="007E6CDC" w:rsidRDefault="00487D2B" w:rsidP="009407C2">
      <w:pPr>
        <w:widowControl w:val="0"/>
        <w:tabs>
          <w:tab w:val="left" w:pos="204"/>
        </w:tabs>
        <w:autoSpaceDE w:val="0"/>
        <w:autoSpaceDN w:val="0"/>
        <w:adjustRightInd w:val="0"/>
        <w:rPr>
          <w:b/>
          <w:sz w:val="20"/>
        </w:rPr>
      </w:pPr>
    </w:p>
    <w:p w14:paraId="079955F3" w14:textId="77777777" w:rsidR="00BD0FF6" w:rsidRPr="007E6CDC" w:rsidRDefault="00BD0FF6" w:rsidP="009407C2">
      <w:bookmarkStart w:id="648" w:name="_Hlt162678406"/>
      <w:bookmarkStart w:id="649" w:name="_Hlt164585123"/>
      <w:bookmarkStart w:id="650" w:name="_Hlt164668013"/>
      <w:bookmarkStart w:id="651" w:name="_Hlt162335221"/>
      <w:bookmarkStart w:id="652" w:name="_Hlt164583164"/>
      <w:bookmarkStart w:id="653" w:name="_Hlt162335175"/>
      <w:bookmarkStart w:id="654" w:name="_Hlt162335225"/>
      <w:bookmarkStart w:id="655" w:name="_Hlt164586215"/>
      <w:bookmarkStart w:id="656" w:name="_Hlt164668017"/>
      <w:bookmarkStart w:id="657" w:name="_Toc164668398"/>
      <w:bookmarkEnd w:id="648"/>
      <w:bookmarkEnd w:id="649"/>
      <w:bookmarkEnd w:id="650"/>
      <w:bookmarkEnd w:id="651"/>
      <w:bookmarkEnd w:id="652"/>
      <w:bookmarkEnd w:id="653"/>
      <w:bookmarkEnd w:id="654"/>
      <w:bookmarkEnd w:id="655"/>
      <w:bookmarkEnd w:id="656"/>
    </w:p>
    <w:p w14:paraId="208308B9" w14:textId="77777777" w:rsidR="002D0599" w:rsidRPr="007E6CDC" w:rsidRDefault="002D0599" w:rsidP="00156A73">
      <w:pPr>
        <w:pStyle w:val="SPDH1L3"/>
        <w:outlineLvl w:val="0"/>
      </w:pPr>
      <w:bookmarkStart w:id="658" w:name="_Toc494364744"/>
      <w:bookmarkStart w:id="659" w:name="_Toc471555885"/>
      <w:bookmarkStart w:id="660" w:name="_Toc73333193"/>
      <w:bookmarkStart w:id="661" w:name="_Toc436904426"/>
      <w:bookmarkStart w:id="662" w:name="_Toc428352208"/>
      <w:bookmarkStart w:id="663" w:name="_Toc438907199"/>
      <w:bookmarkStart w:id="664" w:name="_Toc438907299"/>
      <w:bookmarkStart w:id="665" w:name="_Toc78273069"/>
      <w:bookmarkStart w:id="666" w:name="_Toc111009247"/>
      <w:bookmarkStart w:id="667" w:name="_Toc29564237"/>
      <w:bookmarkStart w:id="668" w:name="_Toc345685217"/>
      <w:bookmarkEnd w:id="657"/>
      <w:r w:rsidRPr="007E6CDC">
        <w:t>Notification of Intention to Award</w:t>
      </w:r>
      <w:bookmarkEnd w:id="658"/>
    </w:p>
    <w:p w14:paraId="5DF25295" w14:textId="77777777" w:rsidR="002D0599" w:rsidRPr="007E6CDC" w:rsidRDefault="002D0599" w:rsidP="002D0599">
      <w:pPr>
        <w:spacing w:before="240" w:after="240"/>
        <w:jc w:val="center"/>
        <w:rPr>
          <w:i/>
        </w:rPr>
      </w:pPr>
    </w:p>
    <w:p w14:paraId="345712DE" w14:textId="77777777" w:rsidR="002D0599" w:rsidRPr="007E6CDC" w:rsidRDefault="002D0599" w:rsidP="002D0599">
      <w:pPr>
        <w:spacing w:before="240"/>
        <w:rPr>
          <w:b/>
        </w:rPr>
      </w:pPr>
      <w:r w:rsidRPr="007E6CDC">
        <w:rPr>
          <w:b/>
        </w:rPr>
        <w:t>[</w:t>
      </w:r>
      <w:r w:rsidRPr="007E6CDC">
        <w:rPr>
          <w:b/>
          <w:i/>
        </w:rPr>
        <w:t>This Notification of Intention to Award shall be sent to each Bidder that submitted a Bid.</w:t>
      </w:r>
      <w:r w:rsidRPr="007E6CDC">
        <w:rPr>
          <w:b/>
        </w:rPr>
        <w:t>]</w:t>
      </w:r>
    </w:p>
    <w:p w14:paraId="0B7BA857" w14:textId="77777777" w:rsidR="002D0599" w:rsidRPr="007E6CDC" w:rsidRDefault="002D0599" w:rsidP="002D0599">
      <w:pPr>
        <w:spacing w:before="240"/>
        <w:rPr>
          <w:b/>
        </w:rPr>
      </w:pPr>
      <w:r w:rsidRPr="007E6CDC">
        <w:rPr>
          <w:b/>
        </w:rPr>
        <w:t xml:space="preserve"> [</w:t>
      </w:r>
      <w:r w:rsidRPr="007E6CDC">
        <w:rPr>
          <w:b/>
          <w:i/>
        </w:rPr>
        <w:t>Send this Notification to the Bidder’s Authorized Representative named in the Bidder Information Form</w:t>
      </w:r>
      <w:r w:rsidRPr="007E6CDC">
        <w:rPr>
          <w:b/>
        </w:rPr>
        <w:t>]</w:t>
      </w:r>
    </w:p>
    <w:p w14:paraId="21F5D558" w14:textId="77777777" w:rsidR="002D0599" w:rsidRPr="007E6CDC" w:rsidRDefault="002D0599" w:rsidP="002D0599">
      <w:pPr>
        <w:pStyle w:val="Outline"/>
        <w:suppressAutoHyphens/>
        <w:spacing w:before="60" w:after="60"/>
        <w:rPr>
          <w:spacing w:val="-2"/>
          <w:kern w:val="0"/>
        </w:rPr>
      </w:pPr>
      <w:r w:rsidRPr="007E6CDC">
        <w:t xml:space="preserve">For the attention of </w:t>
      </w:r>
      <w:r w:rsidRPr="007E6CDC">
        <w:rPr>
          <w:spacing w:val="-2"/>
          <w:kern w:val="0"/>
        </w:rPr>
        <w:t xml:space="preserve">Bidder’s Authorized Representative </w:t>
      </w:r>
    </w:p>
    <w:p w14:paraId="6F064C3C" w14:textId="77777777" w:rsidR="002D0599" w:rsidRPr="007E6CDC" w:rsidRDefault="002D0599" w:rsidP="002D0599">
      <w:pPr>
        <w:pStyle w:val="Outline"/>
        <w:suppressAutoHyphens/>
        <w:spacing w:before="60" w:after="60"/>
        <w:rPr>
          <w:spacing w:val="-2"/>
          <w:kern w:val="0"/>
        </w:rPr>
      </w:pPr>
      <w:r w:rsidRPr="007E6CDC">
        <w:rPr>
          <w:spacing w:val="-2"/>
          <w:kern w:val="0"/>
        </w:rPr>
        <w:t xml:space="preserve">Name: </w:t>
      </w:r>
      <w:r w:rsidRPr="007E6CDC">
        <w:rPr>
          <w:i/>
          <w:spacing w:val="-2"/>
          <w:kern w:val="0"/>
        </w:rPr>
        <w:t>[insert Authorized Representative’s name]</w:t>
      </w:r>
    </w:p>
    <w:p w14:paraId="5FA78DA2" w14:textId="77777777" w:rsidR="002D0599" w:rsidRPr="007E6CDC" w:rsidRDefault="002D0599" w:rsidP="002D0599">
      <w:pPr>
        <w:suppressAutoHyphens/>
        <w:spacing w:before="60" w:after="60"/>
        <w:rPr>
          <w:b/>
          <w:spacing w:val="-2"/>
        </w:rPr>
      </w:pPr>
      <w:r w:rsidRPr="007E6CDC">
        <w:rPr>
          <w:spacing w:val="-2"/>
        </w:rPr>
        <w:t xml:space="preserve">Address: </w:t>
      </w:r>
      <w:r w:rsidRPr="007E6CDC">
        <w:rPr>
          <w:i/>
          <w:spacing w:val="-2"/>
        </w:rPr>
        <w:t>[insert Authorized Representative’s Address]</w:t>
      </w:r>
    </w:p>
    <w:p w14:paraId="39F17929" w14:textId="77777777" w:rsidR="002D0599" w:rsidRPr="007E6CDC" w:rsidRDefault="002D0599" w:rsidP="002D0599">
      <w:pPr>
        <w:suppressAutoHyphens/>
        <w:spacing w:before="60" w:after="60"/>
        <w:rPr>
          <w:b/>
          <w:spacing w:val="-2"/>
        </w:rPr>
      </w:pPr>
      <w:r w:rsidRPr="007E6CDC">
        <w:rPr>
          <w:spacing w:val="-2"/>
        </w:rPr>
        <w:t xml:space="preserve">Telephone/Fax numbers: </w:t>
      </w:r>
      <w:r w:rsidRPr="007E6CDC">
        <w:rPr>
          <w:i/>
          <w:spacing w:val="-2"/>
        </w:rPr>
        <w:t>[insert Authorized Representative’s telephone/fax numbers]</w:t>
      </w:r>
    </w:p>
    <w:p w14:paraId="7FC1F6A7" w14:textId="77777777" w:rsidR="002D0599" w:rsidRPr="007E6CDC" w:rsidRDefault="002D0599" w:rsidP="002D0599">
      <w:r w:rsidRPr="007E6CDC">
        <w:rPr>
          <w:spacing w:val="-2"/>
        </w:rPr>
        <w:t xml:space="preserve">Email Address: </w:t>
      </w:r>
      <w:r w:rsidRPr="007E6CDC">
        <w:rPr>
          <w:i/>
          <w:spacing w:val="-2"/>
        </w:rPr>
        <w:t>[insert Authorized Representative’s email address]</w:t>
      </w:r>
    </w:p>
    <w:p w14:paraId="4F205FED" w14:textId="77777777" w:rsidR="002D0599" w:rsidRPr="007E6CDC" w:rsidRDefault="002D0599" w:rsidP="002D0599">
      <w:pPr>
        <w:spacing w:before="240"/>
        <w:rPr>
          <w:b/>
          <w:i/>
        </w:rPr>
      </w:pPr>
      <w:r w:rsidRPr="007E6CDC">
        <w:rPr>
          <w:b/>
          <w:i/>
        </w:rPr>
        <w:t xml:space="preserve">[IMPORTANT: insert the date that this Notification is transmitted to Bidders. The Notification must be sent to all Bidders simultaneously. This means on the same date and as close to the same time as possible.]  </w:t>
      </w:r>
    </w:p>
    <w:p w14:paraId="280CD94C" w14:textId="77777777" w:rsidR="002D0599" w:rsidRPr="007E6CDC" w:rsidRDefault="002D0599" w:rsidP="002D0599">
      <w:pPr>
        <w:spacing w:after="240"/>
      </w:pPr>
      <w:r w:rsidRPr="007E6CDC">
        <w:rPr>
          <w:b/>
        </w:rPr>
        <w:t>DATE OF TRANSMISSION</w:t>
      </w:r>
      <w:r w:rsidRPr="007E6CDC">
        <w:t>: This Notification is sent by: [</w:t>
      </w:r>
      <w:r w:rsidRPr="007E6CDC">
        <w:rPr>
          <w:i/>
        </w:rPr>
        <w:t>email/fax</w:t>
      </w:r>
      <w:r w:rsidRPr="007E6CDC">
        <w:t>] on [</w:t>
      </w:r>
      <w:r w:rsidRPr="007E6CDC">
        <w:rPr>
          <w:i/>
        </w:rPr>
        <w:t>date</w:t>
      </w:r>
      <w:r w:rsidRPr="007E6CDC">
        <w:t xml:space="preserve">] (local time) </w:t>
      </w:r>
    </w:p>
    <w:p w14:paraId="0FF8F60E" w14:textId="77777777" w:rsidR="002D0599" w:rsidRPr="007E6CDC" w:rsidRDefault="002D0599" w:rsidP="002D0599">
      <w:pPr>
        <w:ind w:right="289"/>
        <w:rPr>
          <w:b/>
          <w:bCs/>
          <w:sz w:val="48"/>
          <w:szCs w:val="48"/>
        </w:rPr>
      </w:pPr>
      <w:r w:rsidRPr="007E6CDC">
        <w:rPr>
          <w:b/>
          <w:bCs/>
          <w:sz w:val="48"/>
          <w:szCs w:val="48"/>
        </w:rPr>
        <w:t>Notification of Intention to Award</w:t>
      </w:r>
    </w:p>
    <w:p w14:paraId="5D042876" w14:textId="77777777" w:rsidR="002D0599" w:rsidRPr="007E6CDC" w:rsidRDefault="002D0599" w:rsidP="002D0599">
      <w:pPr>
        <w:rPr>
          <w:i/>
          <w:color w:val="000000" w:themeColor="text1"/>
        </w:rPr>
      </w:pPr>
      <w:r w:rsidRPr="007E6CDC">
        <w:rPr>
          <w:b/>
          <w:iCs/>
          <w:color w:val="000000" w:themeColor="text1"/>
        </w:rPr>
        <w:t>Employer</w:t>
      </w:r>
      <w:r w:rsidRPr="007E6CDC">
        <w:rPr>
          <w:b/>
          <w:color w:val="000000" w:themeColor="text1"/>
        </w:rPr>
        <w:t xml:space="preserve">: </w:t>
      </w:r>
      <w:r w:rsidRPr="007E6CDC">
        <w:rPr>
          <w:i/>
          <w:color w:val="000000" w:themeColor="text1"/>
        </w:rPr>
        <w:t>[insert the name of the Employer]</w:t>
      </w:r>
    </w:p>
    <w:p w14:paraId="03912B9C" w14:textId="77777777" w:rsidR="002D0599" w:rsidRPr="007E6CDC" w:rsidRDefault="002D0599" w:rsidP="002D0599">
      <w:pPr>
        <w:rPr>
          <w:bCs/>
          <w:i/>
          <w:iCs/>
          <w:color w:val="000000" w:themeColor="text1"/>
        </w:rPr>
      </w:pPr>
      <w:r w:rsidRPr="007E6CDC">
        <w:rPr>
          <w:b/>
          <w:color w:val="000000" w:themeColor="text1"/>
        </w:rPr>
        <w:t>Project:</w:t>
      </w:r>
      <w:r w:rsidRPr="007E6CDC">
        <w:rPr>
          <w:b/>
          <w:bCs/>
          <w:i/>
          <w:iCs/>
          <w:color w:val="000000" w:themeColor="text1"/>
        </w:rPr>
        <w:t xml:space="preserve"> </w:t>
      </w:r>
      <w:r w:rsidRPr="007E6CDC">
        <w:rPr>
          <w:bCs/>
          <w:i/>
          <w:iCs/>
          <w:color w:val="000000" w:themeColor="text1"/>
        </w:rPr>
        <w:t>[insert name of project]</w:t>
      </w:r>
    </w:p>
    <w:p w14:paraId="7342B2FF" w14:textId="77777777" w:rsidR="002D0599" w:rsidRPr="007E6CDC" w:rsidRDefault="002D0599" w:rsidP="002D0599">
      <w:pPr>
        <w:rPr>
          <w:b/>
          <w:i/>
          <w:color w:val="000000" w:themeColor="text1"/>
        </w:rPr>
      </w:pPr>
      <w:r w:rsidRPr="007E6CDC">
        <w:rPr>
          <w:b/>
          <w:iCs/>
          <w:color w:val="000000" w:themeColor="text1"/>
        </w:rPr>
        <w:t>Contract title</w:t>
      </w:r>
      <w:r w:rsidRPr="007E6CDC">
        <w:rPr>
          <w:b/>
          <w:color w:val="000000" w:themeColor="text1"/>
        </w:rPr>
        <w:t xml:space="preserve">: </w:t>
      </w:r>
      <w:r w:rsidRPr="007E6CDC">
        <w:rPr>
          <w:i/>
          <w:color w:val="000000" w:themeColor="text1"/>
        </w:rPr>
        <w:t>[insert the name of the contract]</w:t>
      </w:r>
    </w:p>
    <w:p w14:paraId="60D9CABC" w14:textId="77777777" w:rsidR="002D0599" w:rsidRPr="007E6CDC" w:rsidRDefault="002D0599" w:rsidP="002D0599">
      <w:pPr>
        <w:ind w:right="-540"/>
        <w:rPr>
          <w:i/>
          <w:color w:val="000000" w:themeColor="text1"/>
        </w:rPr>
      </w:pPr>
      <w:r w:rsidRPr="007E6CDC">
        <w:rPr>
          <w:b/>
          <w:color w:val="000000" w:themeColor="text1"/>
        </w:rPr>
        <w:t xml:space="preserve">Country: </w:t>
      </w:r>
      <w:r w:rsidRPr="007E6CDC">
        <w:rPr>
          <w:i/>
          <w:color w:val="000000" w:themeColor="text1"/>
        </w:rPr>
        <w:t>[insert country where RFB is issued]</w:t>
      </w:r>
    </w:p>
    <w:p w14:paraId="1E436FEE" w14:textId="77777777" w:rsidR="002D0599" w:rsidRPr="007E6CDC" w:rsidRDefault="002D0599" w:rsidP="002D0599">
      <w:pPr>
        <w:rPr>
          <w:i/>
          <w:color w:val="000000" w:themeColor="text1"/>
        </w:rPr>
      </w:pPr>
      <w:proofErr w:type="gramStart"/>
      <w:r w:rsidRPr="007E6CDC">
        <w:rPr>
          <w:b/>
          <w:color w:val="000000" w:themeColor="text1"/>
        </w:rPr>
        <w:t>Loan No.</w:t>
      </w:r>
      <w:proofErr w:type="gramEnd"/>
      <w:r w:rsidRPr="007E6CDC">
        <w:rPr>
          <w:b/>
          <w:color w:val="000000" w:themeColor="text1"/>
        </w:rPr>
        <w:t xml:space="preserve"> /Credit No. / Grant No.:</w:t>
      </w:r>
      <w:r w:rsidRPr="007E6CDC">
        <w:rPr>
          <w:i/>
          <w:color w:val="000000" w:themeColor="text1"/>
        </w:rPr>
        <w:t xml:space="preserve"> [insert reference number for loan/credit/grant]</w:t>
      </w:r>
    </w:p>
    <w:p w14:paraId="1C29CAF0" w14:textId="77777777" w:rsidR="002D0599" w:rsidRPr="007E6CDC" w:rsidRDefault="002D0599" w:rsidP="002D0599">
      <w:pPr>
        <w:rPr>
          <w:b/>
          <w:color w:val="000000" w:themeColor="text1"/>
        </w:rPr>
      </w:pPr>
      <w:r w:rsidRPr="007E6CDC">
        <w:rPr>
          <w:b/>
          <w:color w:val="000000" w:themeColor="text1"/>
        </w:rPr>
        <w:t xml:space="preserve">RFB No: </w:t>
      </w:r>
      <w:r w:rsidRPr="007E6CDC">
        <w:rPr>
          <w:i/>
          <w:color w:val="000000" w:themeColor="text1"/>
        </w:rPr>
        <w:t>[insert RFB reference number from Procurement Plan]</w:t>
      </w:r>
    </w:p>
    <w:p w14:paraId="0A5B2BFD" w14:textId="77777777" w:rsidR="002D0599" w:rsidRPr="007E6CDC" w:rsidRDefault="002D0599" w:rsidP="002D0599">
      <w:pPr>
        <w:pStyle w:val="BodyTextIndent"/>
        <w:spacing w:before="240" w:after="240"/>
        <w:ind w:left="0" w:right="288" w:firstLine="0"/>
        <w:rPr>
          <w:iCs/>
        </w:rPr>
      </w:pPr>
      <w:r w:rsidRPr="007E6CDC">
        <w:rPr>
          <w:iCs/>
        </w:rPr>
        <w:t>This Notification of Intention to Award (Notification) notifies you of our decision to award the above contract. The transmission of this Notification begins the Standstill Period. During the Standstill Period you may:</w:t>
      </w:r>
    </w:p>
    <w:p w14:paraId="66B3315F" w14:textId="77777777" w:rsidR="002D0599" w:rsidRPr="007E6CDC" w:rsidRDefault="002D0599" w:rsidP="00024036">
      <w:pPr>
        <w:pStyle w:val="BodyTextIndent"/>
        <w:widowControl/>
        <w:numPr>
          <w:ilvl w:val="0"/>
          <w:numId w:val="44"/>
        </w:numPr>
        <w:tabs>
          <w:tab w:val="clear" w:pos="776"/>
        </w:tabs>
        <w:autoSpaceDE/>
        <w:autoSpaceDN/>
        <w:adjustRightInd/>
        <w:spacing w:before="240" w:after="240" w:line="240" w:lineRule="auto"/>
        <w:ind w:right="288"/>
        <w:jc w:val="both"/>
        <w:rPr>
          <w:iCs/>
        </w:rPr>
      </w:pPr>
      <w:r w:rsidRPr="007E6CDC">
        <w:rPr>
          <w:iCs/>
        </w:rPr>
        <w:t>request a debriefing in relation to the evaluation of your Bid, and/or</w:t>
      </w:r>
    </w:p>
    <w:p w14:paraId="0379E6A7" w14:textId="77777777" w:rsidR="002D0599" w:rsidRPr="007E6CDC" w:rsidRDefault="002D0599" w:rsidP="00024036">
      <w:pPr>
        <w:pStyle w:val="BodyTextIndent"/>
        <w:widowControl/>
        <w:numPr>
          <w:ilvl w:val="0"/>
          <w:numId w:val="44"/>
        </w:numPr>
        <w:tabs>
          <w:tab w:val="clear" w:pos="776"/>
        </w:tabs>
        <w:autoSpaceDE/>
        <w:autoSpaceDN/>
        <w:adjustRightInd/>
        <w:spacing w:before="240" w:after="240" w:line="240" w:lineRule="auto"/>
        <w:ind w:right="288"/>
        <w:jc w:val="both"/>
        <w:rPr>
          <w:iCs/>
        </w:rPr>
      </w:pPr>
      <w:proofErr w:type="gramStart"/>
      <w:r w:rsidRPr="007E6CDC">
        <w:rPr>
          <w:iCs/>
        </w:rPr>
        <w:t>submit</w:t>
      </w:r>
      <w:proofErr w:type="gramEnd"/>
      <w:r w:rsidRPr="007E6CDC">
        <w:rPr>
          <w:iCs/>
        </w:rPr>
        <w:t xml:space="preserve"> a Procurement-related Complaint in relation to the decision to award the contract.</w:t>
      </w:r>
    </w:p>
    <w:p w14:paraId="76923FAC" w14:textId="77777777" w:rsidR="002D0599" w:rsidRPr="007E6CDC" w:rsidRDefault="002D0599" w:rsidP="00024036">
      <w:pPr>
        <w:pStyle w:val="BodyTextIndent"/>
        <w:widowControl/>
        <w:numPr>
          <w:ilvl w:val="0"/>
          <w:numId w:val="43"/>
        </w:numPr>
        <w:tabs>
          <w:tab w:val="clear" w:pos="776"/>
        </w:tabs>
        <w:autoSpaceDE/>
        <w:autoSpaceDN/>
        <w:adjustRightInd/>
        <w:spacing w:before="240" w:after="120" w:line="240" w:lineRule="auto"/>
        <w:ind w:left="284" w:right="289" w:hanging="284"/>
        <w:jc w:val="both"/>
        <w:rPr>
          <w:b/>
          <w:iCs/>
        </w:rPr>
      </w:pPr>
      <w:r w:rsidRPr="007E6CDC">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D0599" w:rsidRPr="007E6CDC" w14:paraId="2D380548" w14:textId="77777777" w:rsidTr="002D0599">
        <w:tc>
          <w:tcPr>
            <w:tcW w:w="2122" w:type="dxa"/>
            <w:shd w:val="clear" w:color="auto" w:fill="D5DCE4" w:themeFill="text2" w:themeFillTint="33"/>
          </w:tcPr>
          <w:p w14:paraId="63A1B3BA" w14:textId="77777777" w:rsidR="002D0599" w:rsidRPr="007E6CDC" w:rsidRDefault="002D0599" w:rsidP="002D0599">
            <w:pPr>
              <w:pStyle w:val="BodyTextIndent"/>
              <w:spacing w:before="120" w:after="120"/>
              <w:ind w:left="0" w:firstLine="0"/>
              <w:rPr>
                <w:b/>
                <w:iCs/>
              </w:rPr>
            </w:pPr>
            <w:r w:rsidRPr="007E6CDC">
              <w:rPr>
                <w:b/>
                <w:iCs/>
              </w:rPr>
              <w:t>Name:</w:t>
            </w:r>
          </w:p>
        </w:tc>
        <w:tc>
          <w:tcPr>
            <w:tcW w:w="6945" w:type="dxa"/>
            <w:vAlign w:val="center"/>
          </w:tcPr>
          <w:p w14:paraId="4D78C55B" w14:textId="77777777" w:rsidR="002D0599" w:rsidRPr="007E6CDC" w:rsidRDefault="002D0599" w:rsidP="002D0599">
            <w:pPr>
              <w:pStyle w:val="BodyTextIndent"/>
              <w:spacing w:before="120" w:after="120"/>
              <w:ind w:left="0" w:firstLine="0"/>
              <w:rPr>
                <w:iCs/>
              </w:rPr>
            </w:pPr>
            <w:r w:rsidRPr="007E6CDC">
              <w:rPr>
                <w:iCs/>
              </w:rPr>
              <w:t>[</w:t>
            </w:r>
            <w:r w:rsidRPr="007E6CDC">
              <w:rPr>
                <w:i/>
                <w:iCs/>
              </w:rPr>
              <w:t>insert name</w:t>
            </w:r>
            <w:r w:rsidRPr="007E6CDC">
              <w:t xml:space="preserve"> </w:t>
            </w:r>
            <w:r w:rsidRPr="007E6CDC">
              <w:rPr>
                <w:i/>
                <w:iCs/>
              </w:rPr>
              <w:t>of successful Bidder</w:t>
            </w:r>
            <w:r w:rsidRPr="007E6CDC">
              <w:rPr>
                <w:iCs/>
              </w:rPr>
              <w:t>]</w:t>
            </w:r>
          </w:p>
        </w:tc>
      </w:tr>
      <w:tr w:rsidR="002D0599" w:rsidRPr="007E6CDC" w14:paraId="446B29C6" w14:textId="77777777" w:rsidTr="002D0599">
        <w:tc>
          <w:tcPr>
            <w:tcW w:w="2122" w:type="dxa"/>
            <w:shd w:val="clear" w:color="auto" w:fill="D5DCE4" w:themeFill="text2" w:themeFillTint="33"/>
          </w:tcPr>
          <w:p w14:paraId="592F7119" w14:textId="77777777" w:rsidR="002D0599" w:rsidRPr="007E6CDC" w:rsidRDefault="002D0599" w:rsidP="002D0599">
            <w:pPr>
              <w:pStyle w:val="BodyTextIndent"/>
              <w:spacing w:before="120" w:after="120"/>
              <w:ind w:left="0" w:firstLine="0"/>
              <w:rPr>
                <w:b/>
                <w:iCs/>
              </w:rPr>
            </w:pPr>
            <w:r w:rsidRPr="007E6CDC">
              <w:rPr>
                <w:b/>
                <w:iCs/>
              </w:rPr>
              <w:t>Address:</w:t>
            </w:r>
          </w:p>
        </w:tc>
        <w:tc>
          <w:tcPr>
            <w:tcW w:w="6945" w:type="dxa"/>
            <w:vAlign w:val="center"/>
          </w:tcPr>
          <w:p w14:paraId="0C12B309" w14:textId="77777777" w:rsidR="002D0599" w:rsidRPr="007E6CDC" w:rsidRDefault="002D0599" w:rsidP="002D0599">
            <w:pPr>
              <w:pStyle w:val="BodyTextIndent"/>
              <w:spacing w:before="120" w:after="120"/>
              <w:ind w:left="0" w:firstLine="0"/>
              <w:rPr>
                <w:iCs/>
              </w:rPr>
            </w:pPr>
            <w:r w:rsidRPr="007E6CDC">
              <w:rPr>
                <w:iCs/>
              </w:rPr>
              <w:t>[</w:t>
            </w:r>
            <w:r w:rsidRPr="007E6CDC">
              <w:rPr>
                <w:i/>
                <w:iCs/>
              </w:rPr>
              <w:t>insert address</w:t>
            </w:r>
            <w:r w:rsidRPr="007E6CDC">
              <w:t xml:space="preserve"> </w:t>
            </w:r>
            <w:r w:rsidRPr="007E6CDC">
              <w:rPr>
                <w:i/>
                <w:iCs/>
              </w:rPr>
              <w:t>of the successful Bidder</w:t>
            </w:r>
            <w:r w:rsidRPr="007E6CDC">
              <w:rPr>
                <w:iCs/>
              </w:rPr>
              <w:t>]</w:t>
            </w:r>
          </w:p>
        </w:tc>
      </w:tr>
      <w:tr w:rsidR="002D0599" w:rsidRPr="007E6CDC" w14:paraId="57C2F1F1" w14:textId="77777777" w:rsidTr="002D0599">
        <w:tc>
          <w:tcPr>
            <w:tcW w:w="2122" w:type="dxa"/>
            <w:shd w:val="clear" w:color="auto" w:fill="D5DCE4" w:themeFill="text2" w:themeFillTint="33"/>
          </w:tcPr>
          <w:p w14:paraId="5E2E7209" w14:textId="77777777" w:rsidR="002D0599" w:rsidRPr="007E6CDC" w:rsidRDefault="002D0599" w:rsidP="002D0599">
            <w:pPr>
              <w:pStyle w:val="BodyTextIndent"/>
              <w:spacing w:before="120" w:after="120"/>
              <w:ind w:left="0" w:firstLine="0"/>
              <w:rPr>
                <w:b/>
                <w:iCs/>
              </w:rPr>
            </w:pPr>
            <w:r w:rsidRPr="007E6CDC">
              <w:rPr>
                <w:b/>
                <w:iCs/>
              </w:rPr>
              <w:t>Contract price:</w:t>
            </w:r>
          </w:p>
        </w:tc>
        <w:tc>
          <w:tcPr>
            <w:tcW w:w="6945" w:type="dxa"/>
            <w:vAlign w:val="center"/>
          </w:tcPr>
          <w:p w14:paraId="36D9ACB2" w14:textId="77777777" w:rsidR="002D0599" w:rsidRPr="007E6CDC" w:rsidRDefault="002D0599" w:rsidP="002D0599">
            <w:pPr>
              <w:pStyle w:val="BodyTextIndent"/>
              <w:spacing w:before="120" w:after="120"/>
              <w:ind w:left="0" w:firstLine="0"/>
              <w:rPr>
                <w:iCs/>
              </w:rPr>
            </w:pPr>
            <w:r w:rsidRPr="007E6CDC">
              <w:rPr>
                <w:iCs/>
              </w:rPr>
              <w:t>[</w:t>
            </w:r>
            <w:r w:rsidRPr="007E6CDC">
              <w:rPr>
                <w:i/>
                <w:iCs/>
              </w:rPr>
              <w:t>insert contract price</w:t>
            </w:r>
            <w:r w:rsidRPr="007E6CDC">
              <w:t xml:space="preserve"> </w:t>
            </w:r>
            <w:r w:rsidRPr="007E6CDC">
              <w:rPr>
                <w:i/>
                <w:iCs/>
              </w:rPr>
              <w:t>of the successful Bid</w:t>
            </w:r>
            <w:r w:rsidRPr="007E6CDC">
              <w:rPr>
                <w:iCs/>
              </w:rPr>
              <w:t>]</w:t>
            </w:r>
          </w:p>
        </w:tc>
      </w:tr>
    </w:tbl>
    <w:p w14:paraId="6CC89D1D" w14:textId="77777777" w:rsidR="002D0599" w:rsidRPr="007E6CDC" w:rsidRDefault="002D0599" w:rsidP="00024036">
      <w:pPr>
        <w:pStyle w:val="BodyTextIndent"/>
        <w:widowControl/>
        <w:numPr>
          <w:ilvl w:val="0"/>
          <w:numId w:val="43"/>
        </w:numPr>
        <w:tabs>
          <w:tab w:val="clear" w:pos="776"/>
        </w:tabs>
        <w:autoSpaceDE/>
        <w:autoSpaceDN/>
        <w:adjustRightInd/>
        <w:spacing w:before="240" w:after="120" w:line="240" w:lineRule="auto"/>
        <w:ind w:left="284" w:right="289" w:hanging="284"/>
        <w:rPr>
          <w:b/>
          <w:i/>
          <w:iCs/>
        </w:rPr>
      </w:pPr>
      <w:r w:rsidRPr="007E6CDC">
        <w:rPr>
          <w:b/>
          <w:iCs/>
        </w:rPr>
        <w:lastRenderedPageBreak/>
        <w:t xml:space="preserve">Other Bidders </w:t>
      </w:r>
      <w:r w:rsidRPr="007E6CDC">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D0599" w:rsidRPr="007E6CDC" w14:paraId="080234B6" w14:textId="77777777" w:rsidTr="002D0599">
        <w:tc>
          <w:tcPr>
            <w:tcW w:w="4390" w:type="dxa"/>
            <w:shd w:val="clear" w:color="auto" w:fill="D5DCE4" w:themeFill="text2" w:themeFillTint="33"/>
            <w:vAlign w:val="center"/>
          </w:tcPr>
          <w:p w14:paraId="67405752" w14:textId="77777777" w:rsidR="002D0599" w:rsidRPr="007E6CDC" w:rsidRDefault="002D0599" w:rsidP="002D0599">
            <w:pPr>
              <w:pStyle w:val="BodyTextIndent"/>
              <w:spacing w:before="60" w:after="60"/>
              <w:ind w:left="0" w:right="33"/>
              <w:jc w:val="center"/>
              <w:rPr>
                <w:b/>
                <w:iCs/>
              </w:rPr>
            </w:pPr>
            <w:r w:rsidRPr="007E6CDC">
              <w:rPr>
                <w:b/>
                <w:iCs/>
              </w:rPr>
              <w:t>Name of Bidder</w:t>
            </w:r>
          </w:p>
        </w:tc>
        <w:tc>
          <w:tcPr>
            <w:tcW w:w="2126" w:type="dxa"/>
            <w:shd w:val="clear" w:color="auto" w:fill="D5DCE4" w:themeFill="text2" w:themeFillTint="33"/>
            <w:vAlign w:val="center"/>
          </w:tcPr>
          <w:p w14:paraId="2A62D34F" w14:textId="77777777" w:rsidR="002D0599" w:rsidRPr="007E6CDC" w:rsidRDefault="002D0599" w:rsidP="002D0599">
            <w:pPr>
              <w:pStyle w:val="BodyTextIndent"/>
              <w:tabs>
                <w:tab w:val="clear" w:pos="776"/>
              </w:tabs>
              <w:ind w:left="0" w:right="29" w:firstLine="20"/>
              <w:jc w:val="center"/>
              <w:rPr>
                <w:b/>
                <w:iCs/>
              </w:rPr>
            </w:pPr>
            <w:r w:rsidRPr="007E6CDC">
              <w:rPr>
                <w:b/>
                <w:iCs/>
              </w:rPr>
              <w:t>Bid price</w:t>
            </w:r>
          </w:p>
        </w:tc>
        <w:tc>
          <w:tcPr>
            <w:tcW w:w="2551" w:type="dxa"/>
            <w:shd w:val="clear" w:color="auto" w:fill="D5DCE4" w:themeFill="text2" w:themeFillTint="33"/>
            <w:vAlign w:val="center"/>
          </w:tcPr>
          <w:p w14:paraId="2C515478" w14:textId="77777777" w:rsidR="002D0599" w:rsidRPr="007E6CDC" w:rsidRDefault="002D0599" w:rsidP="002D0599">
            <w:pPr>
              <w:pStyle w:val="BodyTextIndent"/>
              <w:ind w:left="0" w:firstLine="54"/>
              <w:jc w:val="center"/>
              <w:rPr>
                <w:b/>
                <w:iCs/>
              </w:rPr>
            </w:pPr>
            <w:r w:rsidRPr="007E6CDC">
              <w:rPr>
                <w:b/>
                <w:iCs/>
              </w:rPr>
              <w:t xml:space="preserve">Evaluated Bid price </w:t>
            </w:r>
          </w:p>
          <w:p w14:paraId="4722401B" w14:textId="77777777" w:rsidR="002D0599" w:rsidRPr="007E6CDC" w:rsidRDefault="002D0599" w:rsidP="002D0599">
            <w:pPr>
              <w:pStyle w:val="BodyTextIndent"/>
              <w:ind w:left="0" w:firstLine="54"/>
              <w:jc w:val="center"/>
              <w:rPr>
                <w:b/>
                <w:iCs/>
              </w:rPr>
            </w:pPr>
            <w:r w:rsidRPr="007E6CDC">
              <w:rPr>
                <w:b/>
                <w:iCs/>
              </w:rPr>
              <w:t>(if applicable)</w:t>
            </w:r>
          </w:p>
        </w:tc>
      </w:tr>
      <w:tr w:rsidR="002D0599" w:rsidRPr="007E6CDC" w14:paraId="5343EE63" w14:textId="77777777" w:rsidTr="002D0599">
        <w:tc>
          <w:tcPr>
            <w:tcW w:w="4390" w:type="dxa"/>
            <w:vAlign w:val="center"/>
          </w:tcPr>
          <w:p w14:paraId="57ACE8FB" w14:textId="77777777" w:rsidR="002D0599" w:rsidRPr="007E6CDC" w:rsidRDefault="002D0599" w:rsidP="002D0599">
            <w:r w:rsidRPr="007E6CDC">
              <w:rPr>
                <w:iCs/>
              </w:rPr>
              <w:t>[</w:t>
            </w:r>
            <w:r w:rsidRPr="007E6CDC">
              <w:rPr>
                <w:i/>
                <w:iCs/>
              </w:rPr>
              <w:t>insert name</w:t>
            </w:r>
            <w:r w:rsidRPr="007E6CDC">
              <w:rPr>
                <w:iCs/>
              </w:rPr>
              <w:t>]</w:t>
            </w:r>
          </w:p>
        </w:tc>
        <w:tc>
          <w:tcPr>
            <w:tcW w:w="2126" w:type="dxa"/>
            <w:vAlign w:val="center"/>
          </w:tcPr>
          <w:p w14:paraId="1F72CE3C" w14:textId="77777777" w:rsidR="002D0599" w:rsidRPr="007E6CDC" w:rsidRDefault="002D0599" w:rsidP="002D0599">
            <w:pPr>
              <w:pStyle w:val="BodyTextIndent"/>
              <w:tabs>
                <w:tab w:val="clear" w:pos="776"/>
              </w:tabs>
              <w:spacing w:before="120" w:after="120"/>
              <w:ind w:left="0" w:right="33" w:firstLine="0"/>
              <w:jc w:val="center"/>
              <w:rPr>
                <w:iCs/>
              </w:rPr>
            </w:pPr>
            <w:r w:rsidRPr="007E6CDC">
              <w:rPr>
                <w:iCs/>
              </w:rPr>
              <w:t>[</w:t>
            </w:r>
            <w:r w:rsidRPr="007E6CDC">
              <w:rPr>
                <w:i/>
                <w:iCs/>
              </w:rPr>
              <w:t>insert Bid price</w:t>
            </w:r>
            <w:r w:rsidRPr="007E6CDC">
              <w:rPr>
                <w:iCs/>
              </w:rPr>
              <w:t>]</w:t>
            </w:r>
          </w:p>
        </w:tc>
        <w:tc>
          <w:tcPr>
            <w:tcW w:w="2551" w:type="dxa"/>
            <w:vAlign w:val="center"/>
          </w:tcPr>
          <w:p w14:paraId="125EA09A" w14:textId="77777777" w:rsidR="002D0599" w:rsidRPr="007E6CDC" w:rsidRDefault="002D0599" w:rsidP="002D0599">
            <w:pPr>
              <w:pStyle w:val="BodyTextIndent"/>
              <w:spacing w:before="120" w:after="120"/>
              <w:ind w:left="0" w:firstLine="54"/>
              <w:jc w:val="center"/>
              <w:rPr>
                <w:iCs/>
              </w:rPr>
            </w:pPr>
            <w:r w:rsidRPr="007E6CDC">
              <w:rPr>
                <w:iCs/>
              </w:rPr>
              <w:t>[</w:t>
            </w:r>
            <w:r w:rsidRPr="007E6CDC">
              <w:rPr>
                <w:i/>
                <w:iCs/>
              </w:rPr>
              <w:t>insert evaluated price</w:t>
            </w:r>
            <w:r w:rsidRPr="007E6CDC">
              <w:rPr>
                <w:iCs/>
              </w:rPr>
              <w:t>]</w:t>
            </w:r>
          </w:p>
        </w:tc>
      </w:tr>
      <w:tr w:rsidR="002D0599" w:rsidRPr="007E6CDC" w14:paraId="18D4AEEE" w14:textId="77777777" w:rsidTr="002D0599">
        <w:tc>
          <w:tcPr>
            <w:tcW w:w="4390" w:type="dxa"/>
            <w:vAlign w:val="center"/>
          </w:tcPr>
          <w:p w14:paraId="701D3FE0" w14:textId="77777777" w:rsidR="002D0599" w:rsidRPr="007E6CDC" w:rsidRDefault="002D0599" w:rsidP="002D0599">
            <w:r w:rsidRPr="007E6CDC">
              <w:rPr>
                <w:iCs/>
              </w:rPr>
              <w:t>[</w:t>
            </w:r>
            <w:r w:rsidRPr="007E6CDC">
              <w:rPr>
                <w:i/>
                <w:iCs/>
              </w:rPr>
              <w:t>insert name</w:t>
            </w:r>
            <w:r w:rsidRPr="007E6CDC">
              <w:rPr>
                <w:iCs/>
              </w:rPr>
              <w:t>]</w:t>
            </w:r>
          </w:p>
        </w:tc>
        <w:tc>
          <w:tcPr>
            <w:tcW w:w="2126" w:type="dxa"/>
            <w:vAlign w:val="center"/>
          </w:tcPr>
          <w:p w14:paraId="2D287481" w14:textId="77777777" w:rsidR="002D0599" w:rsidRPr="007E6CDC" w:rsidRDefault="002D0599" w:rsidP="002D0599">
            <w:pPr>
              <w:jc w:val="center"/>
            </w:pPr>
            <w:r w:rsidRPr="007E6CDC">
              <w:rPr>
                <w:iCs/>
              </w:rPr>
              <w:t>[</w:t>
            </w:r>
            <w:r w:rsidRPr="007E6CDC">
              <w:rPr>
                <w:i/>
                <w:iCs/>
              </w:rPr>
              <w:t>insert Bid price</w:t>
            </w:r>
            <w:r w:rsidRPr="007E6CDC">
              <w:rPr>
                <w:iCs/>
              </w:rPr>
              <w:t>]</w:t>
            </w:r>
          </w:p>
        </w:tc>
        <w:tc>
          <w:tcPr>
            <w:tcW w:w="2551" w:type="dxa"/>
            <w:vAlign w:val="center"/>
          </w:tcPr>
          <w:p w14:paraId="040A43B8" w14:textId="77777777" w:rsidR="002D0599" w:rsidRPr="007E6CDC" w:rsidRDefault="002D0599" w:rsidP="002D0599">
            <w:pPr>
              <w:pStyle w:val="BodyTextIndent"/>
              <w:spacing w:before="120" w:after="120"/>
              <w:ind w:left="0" w:firstLine="54"/>
              <w:jc w:val="center"/>
              <w:rPr>
                <w:iCs/>
              </w:rPr>
            </w:pPr>
            <w:r w:rsidRPr="007E6CDC">
              <w:rPr>
                <w:iCs/>
              </w:rPr>
              <w:t>[</w:t>
            </w:r>
            <w:r w:rsidRPr="007E6CDC">
              <w:rPr>
                <w:i/>
                <w:iCs/>
              </w:rPr>
              <w:t>insert evaluated price</w:t>
            </w:r>
            <w:r w:rsidRPr="007E6CDC">
              <w:rPr>
                <w:iCs/>
              </w:rPr>
              <w:t>]</w:t>
            </w:r>
          </w:p>
        </w:tc>
      </w:tr>
      <w:tr w:rsidR="002D0599" w:rsidRPr="007E6CDC" w14:paraId="0A1A705D" w14:textId="77777777" w:rsidTr="002D0599">
        <w:tc>
          <w:tcPr>
            <w:tcW w:w="4390" w:type="dxa"/>
            <w:vAlign w:val="center"/>
          </w:tcPr>
          <w:p w14:paraId="3247A612" w14:textId="77777777" w:rsidR="002D0599" w:rsidRPr="007E6CDC" w:rsidRDefault="002D0599" w:rsidP="002D0599">
            <w:r w:rsidRPr="007E6CDC">
              <w:rPr>
                <w:iCs/>
              </w:rPr>
              <w:t>[</w:t>
            </w:r>
            <w:r w:rsidRPr="007E6CDC">
              <w:rPr>
                <w:i/>
                <w:iCs/>
              </w:rPr>
              <w:t>insert name</w:t>
            </w:r>
            <w:r w:rsidRPr="007E6CDC">
              <w:rPr>
                <w:iCs/>
              </w:rPr>
              <w:t>]</w:t>
            </w:r>
          </w:p>
        </w:tc>
        <w:tc>
          <w:tcPr>
            <w:tcW w:w="2126" w:type="dxa"/>
            <w:vAlign w:val="center"/>
          </w:tcPr>
          <w:p w14:paraId="01BAD091" w14:textId="77777777" w:rsidR="002D0599" w:rsidRPr="007E6CDC" w:rsidRDefault="002D0599" w:rsidP="002D0599">
            <w:pPr>
              <w:jc w:val="center"/>
            </w:pPr>
            <w:r w:rsidRPr="007E6CDC">
              <w:rPr>
                <w:iCs/>
              </w:rPr>
              <w:t>[</w:t>
            </w:r>
            <w:r w:rsidRPr="007E6CDC">
              <w:rPr>
                <w:i/>
                <w:iCs/>
              </w:rPr>
              <w:t>insert Bid price</w:t>
            </w:r>
            <w:r w:rsidRPr="007E6CDC">
              <w:rPr>
                <w:iCs/>
              </w:rPr>
              <w:t>]</w:t>
            </w:r>
          </w:p>
        </w:tc>
        <w:tc>
          <w:tcPr>
            <w:tcW w:w="2551" w:type="dxa"/>
            <w:vAlign w:val="center"/>
          </w:tcPr>
          <w:p w14:paraId="76DFFDD9" w14:textId="77777777" w:rsidR="002D0599" w:rsidRPr="007E6CDC" w:rsidRDefault="002D0599" w:rsidP="002D0599">
            <w:pPr>
              <w:pStyle w:val="BodyTextIndent"/>
              <w:spacing w:before="120" w:after="120"/>
              <w:ind w:left="0" w:firstLine="54"/>
              <w:jc w:val="center"/>
              <w:rPr>
                <w:iCs/>
              </w:rPr>
            </w:pPr>
            <w:r w:rsidRPr="007E6CDC">
              <w:rPr>
                <w:iCs/>
              </w:rPr>
              <w:t>[</w:t>
            </w:r>
            <w:r w:rsidRPr="007E6CDC">
              <w:rPr>
                <w:i/>
                <w:iCs/>
              </w:rPr>
              <w:t>insert evaluated price</w:t>
            </w:r>
            <w:r w:rsidRPr="007E6CDC">
              <w:rPr>
                <w:iCs/>
              </w:rPr>
              <w:t>]</w:t>
            </w:r>
          </w:p>
        </w:tc>
      </w:tr>
      <w:tr w:rsidR="002D0599" w:rsidRPr="007E6CDC" w14:paraId="65185602" w14:textId="77777777" w:rsidTr="002D0599">
        <w:tc>
          <w:tcPr>
            <w:tcW w:w="4390" w:type="dxa"/>
            <w:vAlign w:val="center"/>
          </w:tcPr>
          <w:p w14:paraId="33555403" w14:textId="77777777" w:rsidR="002D0599" w:rsidRPr="007E6CDC" w:rsidRDefault="002D0599" w:rsidP="002D0599">
            <w:r w:rsidRPr="007E6CDC">
              <w:rPr>
                <w:iCs/>
              </w:rPr>
              <w:t>[</w:t>
            </w:r>
            <w:r w:rsidRPr="007E6CDC">
              <w:rPr>
                <w:i/>
                <w:iCs/>
              </w:rPr>
              <w:t>insert name</w:t>
            </w:r>
            <w:r w:rsidRPr="007E6CDC">
              <w:rPr>
                <w:iCs/>
              </w:rPr>
              <w:t>]</w:t>
            </w:r>
          </w:p>
        </w:tc>
        <w:tc>
          <w:tcPr>
            <w:tcW w:w="2126" w:type="dxa"/>
            <w:vAlign w:val="center"/>
          </w:tcPr>
          <w:p w14:paraId="6B84C1B7" w14:textId="77777777" w:rsidR="002D0599" w:rsidRPr="007E6CDC" w:rsidRDefault="002D0599" w:rsidP="002D0599">
            <w:pPr>
              <w:jc w:val="center"/>
            </w:pPr>
            <w:r w:rsidRPr="007E6CDC">
              <w:rPr>
                <w:iCs/>
              </w:rPr>
              <w:t>[</w:t>
            </w:r>
            <w:r w:rsidRPr="007E6CDC">
              <w:rPr>
                <w:i/>
                <w:iCs/>
              </w:rPr>
              <w:t>insert Bid price</w:t>
            </w:r>
            <w:r w:rsidRPr="007E6CDC">
              <w:rPr>
                <w:iCs/>
              </w:rPr>
              <w:t>]</w:t>
            </w:r>
          </w:p>
        </w:tc>
        <w:tc>
          <w:tcPr>
            <w:tcW w:w="2551" w:type="dxa"/>
            <w:vAlign w:val="center"/>
          </w:tcPr>
          <w:p w14:paraId="5F088662" w14:textId="77777777" w:rsidR="002D0599" w:rsidRPr="007E6CDC" w:rsidRDefault="002D0599" w:rsidP="002D0599">
            <w:pPr>
              <w:pStyle w:val="BodyTextIndent"/>
              <w:spacing w:before="120" w:after="120"/>
              <w:ind w:left="0" w:firstLine="54"/>
              <w:jc w:val="center"/>
              <w:rPr>
                <w:iCs/>
              </w:rPr>
            </w:pPr>
            <w:r w:rsidRPr="007E6CDC">
              <w:rPr>
                <w:iCs/>
              </w:rPr>
              <w:t>[</w:t>
            </w:r>
            <w:r w:rsidRPr="007E6CDC">
              <w:rPr>
                <w:i/>
                <w:iCs/>
              </w:rPr>
              <w:t>insert evaluated price</w:t>
            </w:r>
            <w:r w:rsidRPr="007E6CDC">
              <w:rPr>
                <w:iCs/>
              </w:rPr>
              <w:t>]</w:t>
            </w:r>
          </w:p>
        </w:tc>
      </w:tr>
      <w:tr w:rsidR="002D0599" w:rsidRPr="007E6CDC" w14:paraId="36622760" w14:textId="77777777" w:rsidTr="002D0599">
        <w:tc>
          <w:tcPr>
            <w:tcW w:w="4390" w:type="dxa"/>
            <w:vAlign w:val="center"/>
          </w:tcPr>
          <w:p w14:paraId="71A886F4" w14:textId="77777777" w:rsidR="002D0599" w:rsidRPr="007E6CDC" w:rsidRDefault="002D0599" w:rsidP="002D0599">
            <w:r w:rsidRPr="007E6CDC">
              <w:rPr>
                <w:iCs/>
              </w:rPr>
              <w:t>[</w:t>
            </w:r>
            <w:r w:rsidRPr="007E6CDC">
              <w:rPr>
                <w:i/>
                <w:iCs/>
              </w:rPr>
              <w:t>insert name</w:t>
            </w:r>
            <w:r w:rsidRPr="007E6CDC">
              <w:rPr>
                <w:iCs/>
              </w:rPr>
              <w:t>]</w:t>
            </w:r>
          </w:p>
        </w:tc>
        <w:tc>
          <w:tcPr>
            <w:tcW w:w="2126" w:type="dxa"/>
            <w:vAlign w:val="center"/>
          </w:tcPr>
          <w:p w14:paraId="694E44FC" w14:textId="77777777" w:rsidR="002D0599" w:rsidRPr="007E6CDC" w:rsidRDefault="002D0599" w:rsidP="002D0599">
            <w:pPr>
              <w:jc w:val="center"/>
            </w:pPr>
            <w:r w:rsidRPr="007E6CDC">
              <w:rPr>
                <w:iCs/>
              </w:rPr>
              <w:t>[</w:t>
            </w:r>
            <w:r w:rsidRPr="007E6CDC">
              <w:rPr>
                <w:i/>
                <w:iCs/>
              </w:rPr>
              <w:t>insert Bid price</w:t>
            </w:r>
            <w:r w:rsidRPr="007E6CDC">
              <w:rPr>
                <w:iCs/>
              </w:rPr>
              <w:t>]</w:t>
            </w:r>
          </w:p>
        </w:tc>
        <w:tc>
          <w:tcPr>
            <w:tcW w:w="2551" w:type="dxa"/>
            <w:vAlign w:val="center"/>
          </w:tcPr>
          <w:p w14:paraId="7AB96B9C" w14:textId="77777777" w:rsidR="002D0599" w:rsidRPr="007E6CDC" w:rsidRDefault="002D0599" w:rsidP="002D0599">
            <w:pPr>
              <w:pStyle w:val="BodyTextIndent"/>
              <w:spacing w:before="120" w:after="120"/>
              <w:ind w:left="0" w:firstLine="54"/>
              <w:jc w:val="center"/>
              <w:rPr>
                <w:iCs/>
              </w:rPr>
            </w:pPr>
            <w:r w:rsidRPr="007E6CDC">
              <w:rPr>
                <w:iCs/>
              </w:rPr>
              <w:t>[</w:t>
            </w:r>
            <w:r w:rsidRPr="007E6CDC">
              <w:rPr>
                <w:i/>
                <w:iCs/>
              </w:rPr>
              <w:t>insert evaluated price</w:t>
            </w:r>
            <w:r w:rsidRPr="007E6CDC">
              <w:rPr>
                <w:iCs/>
              </w:rPr>
              <w:t>]</w:t>
            </w:r>
          </w:p>
        </w:tc>
      </w:tr>
    </w:tbl>
    <w:p w14:paraId="6E8D5055" w14:textId="77777777" w:rsidR="002D0599" w:rsidRPr="007E6CDC" w:rsidRDefault="002D0599" w:rsidP="00024036">
      <w:pPr>
        <w:pStyle w:val="BodyTextIndent"/>
        <w:widowControl/>
        <w:numPr>
          <w:ilvl w:val="0"/>
          <w:numId w:val="43"/>
        </w:numPr>
        <w:tabs>
          <w:tab w:val="clear" w:pos="776"/>
        </w:tabs>
        <w:autoSpaceDE/>
        <w:autoSpaceDN/>
        <w:adjustRightInd/>
        <w:spacing w:before="240" w:after="120" w:line="240" w:lineRule="auto"/>
        <w:ind w:left="284" w:right="289" w:hanging="284"/>
        <w:jc w:val="both"/>
        <w:rPr>
          <w:b/>
          <w:iCs/>
        </w:rPr>
      </w:pPr>
      <w:r w:rsidRPr="007E6CDC">
        <w:rPr>
          <w:b/>
          <w:iCs/>
        </w:rPr>
        <w:t>Reason/s why your Bid was unsuccessful</w:t>
      </w:r>
    </w:p>
    <w:tbl>
      <w:tblPr>
        <w:tblStyle w:val="TableGrid"/>
        <w:tblW w:w="0" w:type="auto"/>
        <w:tblLook w:val="04A0" w:firstRow="1" w:lastRow="0" w:firstColumn="1" w:lastColumn="0" w:noHBand="0" w:noVBand="1"/>
      </w:tblPr>
      <w:tblGrid>
        <w:gridCol w:w="9016"/>
      </w:tblGrid>
      <w:tr w:rsidR="002D0599" w:rsidRPr="007E6CDC" w14:paraId="172508D3" w14:textId="77777777" w:rsidTr="002D0599">
        <w:tc>
          <w:tcPr>
            <w:tcW w:w="9016" w:type="dxa"/>
          </w:tcPr>
          <w:p w14:paraId="3E4FD181" w14:textId="77777777" w:rsidR="002D0599" w:rsidRPr="007E6CDC" w:rsidRDefault="002D0599" w:rsidP="002D0599">
            <w:pPr>
              <w:pStyle w:val="BodyTextIndent"/>
              <w:spacing w:before="120" w:after="120"/>
              <w:ind w:left="0" w:right="289" w:firstLine="0"/>
              <w:rPr>
                <w:b/>
                <w:i/>
                <w:iCs/>
              </w:rPr>
            </w:pPr>
            <w:r w:rsidRPr="007E6CDC">
              <w:rPr>
                <w:b/>
                <w:i/>
                <w:iCs/>
              </w:rPr>
              <w:t xml:space="preserve">[INSTRUCTIONS: State the reason/s why </w:t>
            </w:r>
            <w:r w:rsidRPr="007E6CDC">
              <w:rPr>
                <w:b/>
                <w:i/>
                <w:iCs/>
                <w:u w:val="single"/>
              </w:rPr>
              <w:t>this</w:t>
            </w:r>
            <w:r w:rsidRPr="007E6CDC">
              <w:rPr>
                <w:b/>
                <w:i/>
                <w:iCs/>
              </w:rPr>
              <w:t xml:space="preserve"> Bidder’s Bid was unsuccessful. Do NOT include: (a) a point by point comparison with another Bidder’s Bid or (b) information that is marked confidential by the Bidder in its Bid.]</w:t>
            </w:r>
          </w:p>
        </w:tc>
      </w:tr>
    </w:tbl>
    <w:p w14:paraId="02D03AA8" w14:textId="77777777" w:rsidR="002D0599" w:rsidRPr="007E6CDC" w:rsidRDefault="002D0599" w:rsidP="00024036">
      <w:pPr>
        <w:pStyle w:val="BodyTextIndent"/>
        <w:widowControl/>
        <w:numPr>
          <w:ilvl w:val="0"/>
          <w:numId w:val="43"/>
        </w:numPr>
        <w:tabs>
          <w:tab w:val="clear" w:pos="776"/>
        </w:tabs>
        <w:autoSpaceDE/>
        <w:autoSpaceDN/>
        <w:adjustRightInd/>
        <w:spacing w:before="240" w:after="120" w:line="240" w:lineRule="auto"/>
        <w:ind w:left="284" w:right="289" w:hanging="284"/>
        <w:jc w:val="both"/>
        <w:rPr>
          <w:b/>
          <w:iCs/>
        </w:rPr>
      </w:pPr>
      <w:r w:rsidRPr="007E6CDC">
        <w:rPr>
          <w:b/>
          <w:iCs/>
        </w:rPr>
        <w:t>How to request a debriefing</w:t>
      </w:r>
    </w:p>
    <w:tbl>
      <w:tblPr>
        <w:tblStyle w:val="TableGrid"/>
        <w:tblW w:w="0" w:type="auto"/>
        <w:tblLook w:val="04A0" w:firstRow="1" w:lastRow="0" w:firstColumn="1" w:lastColumn="0" w:noHBand="0" w:noVBand="1"/>
      </w:tblPr>
      <w:tblGrid>
        <w:gridCol w:w="9558"/>
      </w:tblGrid>
      <w:tr w:rsidR="002D0599" w:rsidRPr="007E6CDC" w14:paraId="4E8D6E26" w14:textId="77777777" w:rsidTr="002D0599">
        <w:tc>
          <w:tcPr>
            <w:tcW w:w="9558" w:type="dxa"/>
          </w:tcPr>
          <w:p w14:paraId="0966F4C2" w14:textId="77777777" w:rsidR="002D0599" w:rsidRPr="007E6CDC" w:rsidRDefault="002D0599" w:rsidP="002D0599">
            <w:pPr>
              <w:pStyle w:val="BodyTextIndent"/>
              <w:spacing w:before="120" w:after="120"/>
              <w:ind w:left="34" w:right="289" w:hanging="34"/>
              <w:rPr>
                <w:b/>
                <w:iCs/>
              </w:rPr>
            </w:pPr>
            <w:r w:rsidRPr="007E6CDC">
              <w:rPr>
                <w:b/>
                <w:iCs/>
              </w:rPr>
              <w:t>DEADLINE: The deadline to request a debriefing expires at midnight on [</w:t>
            </w:r>
            <w:r w:rsidRPr="007E6CDC">
              <w:rPr>
                <w:b/>
                <w:i/>
                <w:iCs/>
              </w:rPr>
              <w:t>insert date</w:t>
            </w:r>
            <w:r w:rsidRPr="007E6CDC">
              <w:rPr>
                <w:b/>
                <w:iCs/>
              </w:rPr>
              <w:t>] (local time).</w:t>
            </w:r>
          </w:p>
          <w:p w14:paraId="4DC87305" w14:textId="77777777" w:rsidR="002D0599" w:rsidRPr="007E6CDC" w:rsidRDefault="002D0599" w:rsidP="002D0599">
            <w:pPr>
              <w:pStyle w:val="BodyTextIndent"/>
              <w:spacing w:before="120" w:after="120"/>
              <w:ind w:left="34" w:right="289" w:hanging="34"/>
              <w:rPr>
                <w:iCs/>
              </w:rPr>
            </w:pPr>
            <w:r w:rsidRPr="007E6CDC">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DF16EA9" w14:textId="77777777" w:rsidR="002D0599" w:rsidRPr="007E6CDC" w:rsidRDefault="002D0599" w:rsidP="002D0599">
            <w:pPr>
              <w:spacing w:before="120" w:after="120"/>
              <w:rPr>
                <w:color w:val="000000" w:themeColor="text1"/>
              </w:rPr>
            </w:pPr>
            <w:r w:rsidRPr="007E6CDC">
              <w:rPr>
                <w:color w:val="000000" w:themeColor="text1"/>
              </w:rPr>
              <w:t>Provide the contract name, reference number, name of the Bidder, contact details; and address the request for debriefing as follows:</w:t>
            </w:r>
          </w:p>
          <w:p w14:paraId="522F0A82" w14:textId="77777777" w:rsidR="002D0599" w:rsidRPr="007E6CDC" w:rsidRDefault="002D0599" w:rsidP="002D0599">
            <w:pPr>
              <w:spacing w:before="120" w:after="120"/>
              <w:ind w:left="341"/>
              <w:rPr>
                <w:color w:val="000000" w:themeColor="text1"/>
              </w:rPr>
            </w:pPr>
            <w:r w:rsidRPr="007E6CDC">
              <w:rPr>
                <w:b/>
                <w:color w:val="000000" w:themeColor="text1"/>
              </w:rPr>
              <w:t>Attention</w:t>
            </w:r>
            <w:r w:rsidRPr="007E6CDC">
              <w:rPr>
                <w:color w:val="000000" w:themeColor="text1"/>
              </w:rPr>
              <w:t>: [</w:t>
            </w:r>
            <w:r w:rsidRPr="007E6CDC">
              <w:rPr>
                <w:i/>
                <w:color w:val="000000" w:themeColor="text1"/>
              </w:rPr>
              <w:t>insert full name of person, if applicable</w:t>
            </w:r>
            <w:r w:rsidRPr="007E6CDC">
              <w:rPr>
                <w:color w:val="000000" w:themeColor="text1"/>
              </w:rPr>
              <w:t>]</w:t>
            </w:r>
          </w:p>
          <w:p w14:paraId="71B2F125" w14:textId="77777777" w:rsidR="002D0599" w:rsidRPr="007E6CDC" w:rsidRDefault="002D0599" w:rsidP="002D0599">
            <w:pPr>
              <w:spacing w:before="120" w:after="120"/>
              <w:ind w:left="341"/>
              <w:rPr>
                <w:color w:val="000000" w:themeColor="text1"/>
              </w:rPr>
            </w:pPr>
            <w:r w:rsidRPr="007E6CDC">
              <w:rPr>
                <w:b/>
                <w:color w:val="000000" w:themeColor="text1"/>
              </w:rPr>
              <w:t>Title/position</w:t>
            </w:r>
            <w:r w:rsidRPr="007E6CDC">
              <w:rPr>
                <w:color w:val="000000" w:themeColor="text1"/>
              </w:rPr>
              <w:t>: [</w:t>
            </w:r>
            <w:r w:rsidRPr="007E6CDC">
              <w:rPr>
                <w:i/>
                <w:color w:val="000000" w:themeColor="text1"/>
              </w:rPr>
              <w:t>insert title/position</w:t>
            </w:r>
            <w:r w:rsidRPr="007E6CDC">
              <w:rPr>
                <w:color w:val="000000" w:themeColor="text1"/>
              </w:rPr>
              <w:t>]</w:t>
            </w:r>
          </w:p>
          <w:p w14:paraId="78DA0310" w14:textId="77777777" w:rsidR="002D0599" w:rsidRPr="007E6CDC" w:rsidRDefault="002D0599" w:rsidP="002D0599">
            <w:pPr>
              <w:spacing w:before="120" w:after="120"/>
              <w:ind w:left="341"/>
              <w:rPr>
                <w:color w:val="000000" w:themeColor="text1"/>
              </w:rPr>
            </w:pPr>
            <w:r w:rsidRPr="007E6CDC">
              <w:rPr>
                <w:b/>
                <w:color w:val="000000" w:themeColor="text1"/>
              </w:rPr>
              <w:t>Agency</w:t>
            </w:r>
            <w:r w:rsidRPr="007E6CDC">
              <w:rPr>
                <w:color w:val="000000" w:themeColor="text1"/>
              </w:rPr>
              <w:t>: [</w:t>
            </w:r>
            <w:r w:rsidRPr="007E6CDC">
              <w:rPr>
                <w:i/>
                <w:color w:val="000000" w:themeColor="text1"/>
              </w:rPr>
              <w:t>insert name of Employer</w:t>
            </w:r>
            <w:r w:rsidRPr="007E6CDC">
              <w:rPr>
                <w:color w:val="000000" w:themeColor="text1"/>
              </w:rPr>
              <w:t>]</w:t>
            </w:r>
          </w:p>
          <w:p w14:paraId="5EB468EF" w14:textId="77777777" w:rsidR="002D0599" w:rsidRPr="007E6CDC" w:rsidRDefault="002D0599" w:rsidP="002D0599">
            <w:pPr>
              <w:spacing w:before="120" w:after="120"/>
              <w:ind w:left="341"/>
              <w:rPr>
                <w:color w:val="000000" w:themeColor="text1"/>
              </w:rPr>
            </w:pPr>
            <w:r w:rsidRPr="007E6CDC">
              <w:rPr>
                <w:b/>
                <w:color w:val="000000" w:themeColor="text1"/>
              </w:rPr>
              <w:t>Email address</w:t>
            </w:r>
            <w:r w:rsidRPr="007E6CDC">
              <w:rPr>
                <w:color w:val="000000" w:themeColor="text1"/>
              </w:rPr>
              <w:t>: [</w:t>
            </w:r>
            <w:r w:rsidRPr="007E6CDC">
              <w:rPr>
                <w:i/>
                <w:color w:val="000000" w:themeColor="text1"/>
              </w:rPr>
              <w:t>insert email address</w:t>
            </w:r>
            <w:r w:rsidRPr="007E6CDC">
              <w:rPr>
                <w:color w:val="000000" w:themeColor="text1"/>
              </w:rPr>
              <w:t>]</w:t>
            </w:r>
          </w:p>
          <w:p w14:paraId="4A2A76DC" w14:textId="77777777" w:rsidR="002D0599" w:rsidRPr="007E6CDC" w:rsidRDefault="002D0599" w:rsidP="002D0599">
            <w:pPr>
              <w:spacing w:before="120" w:after="120"/>
              <w:ind w:left="341"/>
              <w:rPr>
                <w:i/>
                <w:color w:val="000000" w:themeColor="text1"/>
              </w:rPr>
            </w:pPr>
            <w:r w:rsidRPr="007E6CDC">
              <w:rPr>
                <w:b/>
                <w:color w:val="000000" w:themeColor="text1"/>
              </w:rPr>
              <w:t>Fax number</w:t>
            </w:r>
            <w:r w:rsidRPr="007E6CDC">
              <w:rPr>
                <w:color w:val="000000" w:themeColor="text1"/>
              </w:rPr>
              <w:t>: [</w:t>
            </w:r>
            <w:r w:rsidRPr="007E6CDC">
              <w:rPr>
                <w:i/>
                <w:color w:val="000000" w:themeColor="text1"/>
              </w:rPr>
              <w:t>insert fax number</w:t>
            </w:r>
            <w:r w:rsidRPr="007E6CDC">
              <w:rPr>
                <w:color w:val="000000" w:themeColor="text1"/>
              </w:rPr>
              <w:t xml:space="preserve">] </w:t>
            </w:r>
            <w:r w:rsidRPr="007E6CDC">
              <w:rPr>
                <w:b/>
                <w:i/>
                <w:color w:val="000000" w:themeColor="text1"/>
              </w:rPr>
              <w:t>delete if not used</w:t>
            </w:r>
          </w:p>
          <w:p w14:paraId="5A1EAE30" w14:textId="77777777" w:rsidR="002D0599" w:rsidRPr="007E6CDC" w:rsidRDefault="002D0599" w:rsidP="002D0599">
            <w:pPr>
              <w:pStyle w:val="BodyTextIndent"/>
              <w:spacing w:before="120" w:after="120"/>
              <w:ind w:left="34" w:right="289" w:hanging="34"/>
              <w:rPr>
                <w:iCs/>
              </w:rPr>
            </w:pPr>
            <w:r w:rsidRPr="007E6CDC">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60D403A" w14:textId="77777777" w:rsidR="002D0599" w:rsidRPr="007E6CDC" w:rsidRDefault="002D0599" w:rsidP="002D0599">
            <w:pPr>
              <w:pStyle w:val="BodyTextIndent"/>
              <w:spacing w:before="120" w:after="120"/>
              <w:ind w:left="34" w:right="289" w:hanging="34"/>
              <w:rPr>
                <w:iCs/>
              </w:rPr>
            </w:pPr>
            <w:r w:rsidRPr="007E6CDC">
              <w:rPr>
                <w:iCs/>
              </w:rPr>
              <w:t>The debriefing may be in writing, by phone, video conference call or in person. We shall promptly advise you in writing how the debriefing will take place and confirm the date and time.</w:t>
            </w:r>
          </w:p>
          <w:p w14:paraId="2565D447" w14:textId="77777777" w:rsidR="002D0599" w:rsidRPr="007E6CDC" w:rsidRDefault="002D0599" w:rsidP="002D0599">
            <w:pPr>
              <w:pStyle w:val="BodyTextIndent"/>
              <w:spacing w:before="120" w:after="120"/>
              <w:ind w:left="34" w:right="289" w:hanging="34"/>
              <w:rPr>
                <w:iCs/>
              </w:rPr>
            </w:pPr>
            <w:r w:rsidRPr="007E6CDC">
              <w:rPr>
                <w:iCs/>
              </w:rPr>
              <w:t xml:space="preserve">If the deadline to request a debriefing has expired, you may still request a debriefing. In this case, we will provide the debriefing as soon as practicable, </w:t>
            </w:r>
            <w:proofErr w:type="gramStart"/>
            <w:r w:rsidRPr="007E6CDC">
              <w:rPr>
                <w:iCs/>
              </w:rPr>
              <w:t>and</w:t>
            </w:r>
            <w:proofErr w:type="gramEnd"/>
            <w:r w:rsidRPr="007E6CDC">
              <w:rPr>
                <w:iCs/>
              </w:rPr>
              <w:t xml:space="preserve"> normally no later than fifteen (15) Business </w:t>
            </w:r>
            <w:r w:rsidRPr="007E6CDC">
              <w:rPr>
                <w:iCs/>
              </w:rPr>
              <w:lastRenderedPageBreak/>
              <w:t>Days from the date of publication of the Contract Award Notice.</w:t>
            </w:r>
          </w:p>
        </w:tc>
      </w:tr>
    </w:tbl>
    <w:p w14:paraId="22C79726" w14:textId="77777777" w:rsidR="002D0599" w:rsidRPr="007E6CDC" w:rsidRDefault="002D0599" w:rsidP="00024036">
      <w:pPr>
        <w:pStyle w:val="BodyTextIndent"/>
        <w:widowControl/>
        <w:numPr>
          <w:ilvl w:val="0"/>
          <w:numId w:val="43"/>
        </w:numPr>
        <w:tabs>
          <w:tab w:val="clear" w:pos="776"/>
        </w:tabs>
        <w:autoSpaceDE/>
        <w:autoSpaceDN/>
        <w:adjustRightInd/>
        <w:spacing w:before="240" w:after="120" w:line="240" w:lineRule="auto"/>
        <w:ind w:left="284" w:right="289" w:hanging="284"/>
        <w:jc w:val="both"/>
        <w:rPr>
          <w:b/>
          <w:iCs/>
        </w:rPr>
      </w:pPr>
      <w:r w:rsidRPr="007E6CDC">
        <w:rPr>
          <w:b/>
          <w:iCs/>
        </w:rPr>
        <w:lastRenderedPageBreak/>
        <w:t xml:space="preserve">How to make a complaint </w:t>
      </w:r>
    </w:p>
    <w:tbl>
      <w:tblPr>
        <w:tblStyle w:val="TableGrid"/>
        <w:tblW w:w="0" w:type="auto"/>
        <w:tblLook w:val="04A0" w:firstRow="1" w:lastRow="0" w:firstColumn="1" w:lastColumn="0" w:noHBand="0" w:noVBand="1"/>
      </w:tblPr>
      <w:tblGrid>
        <w:gridCol w:w="9576"/>
      </w:tblGrid>
      <w:tr w:rsidR="002D0599" w:rsidRPr="007E6CDC" w14:paraId="52BDD5F6" w14:textId="77777777" w:rsidTr="002D0599">
        <w:tc>
          <w:tcPr>
            <w:tcW w:w="9016" w:type="dxa"/>
          </w:tcPr>
          <w:p w14:paraId="5DFE637F" w14:textId="77777777" w:rsidR="002D0599" w:rsidRPr="007E6CDC" w:rsidRDefault="002D0599" w:rsidP="002D0599">
            <w:pPr>
              <w:pStyle w:val="BodyTextIndent"/>
              <w:spacing w:before="120" w:after="120"/>
              <w:ind w:left="0" w:right="289" w:firstLine="0"/>
              <w:rPr>
                <w:b/>
                <w:iCs/>
                <w:color w:val="FF0000"/>
              </w:rPr>
            </w:pPr>
            <w:r w:rsidRPr="007E6CDC">
              <w:rPr>
                <w:b/>
                <w:iCs/>
              </w:rPr>
              <w:t>Period:  Procurement-related Complaint challenging the decision to award shall be submitted by midnight, [</w:t>
            </w:r>
            <w:r w:rsidRPr="007E6CDC">
              <w:rPr>
                <w:b/>
                <w:i/>
                <w:iCs/>
              </w:rPr>
              <w:t>insert date</w:t>
            </w:r>
            <w:r w:rsidRPr="007E6CDC">
              <w:rPr>
                <w:b/>
                <w:iCs/>
              </w:rPr>
              <w:t xml:space="preserve">] (local time). </w:t>
            </w:r>
          </w:p>
          <w:p w14:paraId="033BDF0D" w14:textId="77777777" w:rsidR="002D0599" w:rsidRPr="007E6CDC" w:rsidRDefault="002D0599" w:rsidP="002D0599">
            <w:pPr>
              <w:spacing w:before="120" w:after="120"/>
              <w:rPr>
                <w:color w:val="000000" w:themeColor="text1"/>
              </w:rPr>
            </w:pPr>
            <w:r w:rsidRPr="007E6CDC">
              <w:rPr>
                <w:color w:val="000000" w:themeColor="text1"/>
              </w:rPr>
              <w:t>Provide the contract name, reference number, name of the Bidder, contact details; and address the Procurement-related Complaint as follows:</w:t>
            </w:r>
          </w:p>
          <w:p w14:paraId="2AE89605" w14:textId="77777777" w:rsidR="002D0599" w:rsidRPr="007E6CDC" w:rsidRDefault="002D0599" w:rsidP="002D0599">
            <w:pPr>
              <w:spacing w:before="120" w:after="120"/>
              <w:ind w:left="341"/>
              <w:rPr>
                <w:color w:val="000000" w:themeColor="text1"/>
              </w:rPr>
            </w:pPr>
            <w:r w:rsidRPr="007E6CDC">
              <w:rPr>
                <w:b/>
                <w:color w:val="000000" w:themeColor="text1"/>
              </w:rPr>
              <w:t>Attention</w:t>
            </w:r>
            <w:r w:rsidRPr="007E6CDC">
              <w:rPr>
                <w:color w:val="000000" w:themeColor="text1"/>
              </w:rPr>
              <w:t>: [</w:t>
            </w:r>
            <w:r w:rsidRPr="007E6CDC">
              <w:rPr>
                <w:i/>
                <w:color w:val="000000" w:themeColor="text1"/>
              </w:rPr>
              <w:t>insert full name of person, if applicable</w:t>
            </w:r>
            <w:r w:rsidRPr="007E6CDC">
              <w:rPr>
                <w:color w:val="000000" w:themeColor="text1"/>
              </w:rPr>
              <w:t>]</w:t>
            </w:r>
          </w:p>
          <w:p w14:paraId="37CFFC4F" w14:textId="77777777" w:rsidR="002D0599" w:rsidRPr="007E6CDC" w:rsidRDefault="002D0599" w:rsidP="002D0599">
            <w:pPr>
              <w:spacing w:before="120" w:after="120"/>
              <w:ind w:left="341"/>
              <w:rPr>
                <w:color w:val="000000" w:themeColor="text1"/>
              </w:rPr>
            </w:pPr>
            <w:r w:rsidRPr="007E6CDC">
              <w:rPr>
                <w:b/>
                <w:color w:val="000000" w:themeColor="text1"/>
              </w:rPr>
              <w:t>Title/position</w:t>
            </w:r>
            <w:r w:rsidRPr="007E6CDC">
              <w:rPr>
                <w:color w:val="000000" w:themeColor="text1"/>
              </w:rPr>
              <w:t>: [</w:t>
            </w:r>
            <w:r w:rsidRPr="007E6CDC">
              <w:rPr>
                <w:i/>
                <w:color w:val="000000" w:themeColor="text1"/>
              </w:rPr>
              <w:t>insert title/position</w:t>
            </w:r>
            <w:r w:rsidRPr="007E6CDC">
              <w:rPr>
                <w:color w:val="000000" w:themeColor="text1"/>
              </w:rPr>
              <w:t>]</w:t>
            </w:r>
          </w:p>
          <w:p w14:paraId="410F3FE9" w14:textId="77777777" w:rsidR="002D0599" w:rsidRPr="007E6CDC" w:rsidRDefault="002D0599" w:rsidP="002D0599">
            <w:pPr>
              <w:spacing w:before="120" w:after="120"/>
              <w:ind w:left="341"/>
              <w:rPr>
                <w:color w:val="000000" w:themeColor="text1"/>
              </w:rPr>
            </w:pPr>
            <w:r w:rsidRPr="007E6CDC">
              <w:rPr>
                <w:b/>
                <w:color w:val="000000" w:themeColor="text1"/>
              </w:rPr>
              <w:t>Agency</w:t>
            </w:r>
            <w:r w:rsidRPr="007E6CDC">
              <w:rPr>
                <w:color w:val="000000" w:themeColor="text1"/>
              </w:rPr>
              <w:t>: [</w:t>
            </w:r>
            <w:r w:rsidRPr="007E6CDC">
              <w:rPr>
                <w:i/>
                <w:color w:val="000000" w:themeColor="text1"/>
              </w:rPr>
              <w:t>insert name of Employer</w:t>
            </w:r>
            <w:r w:rsidRPr="007E6CDC">
              <w:rPr>
                <w:color w:val="000000" w:themeColor="text1"/>
              </w:rPr>
              <w:t>]</w:t>
            </w:r>
          </w:p>
          <w:p w14:paraId="0113A5FD" w14:textId="77777777" w:rsidR="002D0599" w:rsidRPr="007E6CDC" w:rsidRDefault="002D0599" w:rsidP="002D0599">
            <w:pPr>
              <w:spacing w:before="120" w:after="120"/>
              <w:ind w:left="341"/>
              <w:rPr>
                <w:color w:val="000000" w:themeColor="text1"/>
              </w:rPr>
            </w:pPr>
            <w:r w:rsidRPr="007E6CDC">
              <w:rPr>
                <w:b/>
                <w:color w:val="000000" w:themeColor="text1"/>
              </w:rPr>
              <w:t>Email address</w:t>
            </w:r>
            <w:r w:rsidRPr="007E6CDC">
              <w:rPr>
                <w:color w:val="000000" w:themeColor="text1"/>
              </w:rPr>
              <w:t>: [</w:t>
            </w:r>
            <w:r w:rsidRPr="007E6CDC">
              <w:rPr>
                <w:i/>
                <w:color w:val="000000" w:themeColor="text1"/>
              </w:rPr>
              <w:t>insert email address</w:t>
            </w:r>
            <w:r w:rsidRPr="007E6CDC">
              <w:rPr>
                <w:color w:val="000000" w:themeColor="text1"/>
              </w:rPr>
              <w:t>]</w:t>
            </w:r>
          </w:p>
          <w:p w14:paraId="69D3944E" w14:textId="77777777" w:rsidR="002D0599" w:rsidRPr="007E6CDC" w:rsidRDefault="002D0599" w:rsidP="002D0599">
            <w:pPr>
              <w:spacing w:before="120" w:after="120"/>
              <w:ind w:left="341"/>
              <w:rPr>
                <w:i/>
                <w:color w:val="000000" w:themeColor="text1"/>
              </w:rPr>
            </w:pPr>
            <w:r w:rsidRPr="007E6CDC">
              <w:rPr>
                <w:b/>
                <w:color w:val="000000" w:themeColor="text1"/>
              </w:rPr>
              <w:t>Fax number</w:t>
            </w:r>
            <w:r w:rsidRPr="007E6CDC">
              <w:rPr>
                <w:color w:val="000000" w:themeColor="text1"/>
              </w:rPr>
              <w:t>: [</w:t>
            </w:r>
            <w:r w:rsidRPr="007E6CDC">
              <w:rPr>
                <w:i/>
                <w:color w:val="000000" w:themeColor="text1"/>
              </w:rPr>
              <w:t>insert fax number</w:t>
            </w:r>
            <w:r w:rsidRPr="007E6CDC">
              <w:rPr>
                <w:color w:val="000000" w:themeColor="text1"/>
              </w:rPr>
              <w:t xml:space="preserve">] </w:t>
            </w:r>
            <w:r w:rsidRPr="007E6CDC">
              <w:rPr>
                <w:b/>
                <w:i/>
                <w:color w:val="000000" w:themeColor="text1"/>
              </w:rPr>
              <w:t>delete if not used</w:t>
            </w:r>
          </w:p>
          <w:p w14:paraId="74ED536B" w14:textId="77777777" w:rsidR="002D0599" w:rsidRPr="007E6CDC" w:rsidRDefault="002D0599" w:rsidP="002D0599">
            <w:pPr>
              <w:pStyle w:val="BodyTextIndent"/>
              <w:spacing w:before="120" w:after="120"/>
              <w:ind w:left="0" w:right="289" w:firstLine="0"/>
              <w:rPr>
                <w:iCs/>
                <w:sz w:val="24"/>
              </w:rPr>
            </w:pPr>
            <w:r w:rsidRPr="007E6CDC">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FA6286E" w14:textId="77777777" w:rsidR="002D0599" w:rsidRPr="007E6CDC" w:rsidRDefault="002D0599" w:rsidP="002D0599">
            <w:pPr>
              <w:pStyle w:val="BodyTextIndent"/>
              <w:spacing w:before="120" w:after="120"/>
              <w:ind w:left="0" w:right="289" w:firstLine="0"/>
              <w:rPr>
                <w:iCs/>
                <w:sz w:val="24"/>
              </w:rPr>
            </w:pPr>
            <w:r w:rsidRPr="007E6CDC">
              <w:rPr>
                <w:iCs/>
                <w:sz w:val="24"/>
                <w:u w:val="single"/>
              </w:rPr>
              <w:t>Further information</w:t>
            </w:r>
            <w:r w:rsidRPr="007E6CDC">
              <w:rPr>
                <w:iCs/>
                <w:sz w:val="24"/>
              </w:rPr>
              <w:t>:</w:t>
            </w:r>
          </w:p>
          <w:p w14:paraId="3469E7D7" w14:textId="77777777" w:rsidR="002D0599" w:rsidRPr="007E6CDC" w:rsidRDefault="002D0599" w:rsidP="002D0599">
            <w:pPr>
              <w:pStyle w:val="BodyTextIndent"/>
              <w:spacing w:before="120" w:after="120"/>
              <w:ind w:left="0" w:right="289" w:firstLine="0"/>
              <w:rPr>
                <w:iCs/>
                <w:sz w:val="24"/>
              </w:rPr>
            </w:pPr>
            <w:r w:rsidRPr="007E6CDC">
              <w:rPr>
                <w:iCs/>
                <w:sz w:val="24"/>
              </w:rPr>
              <w:t xml:space="preserve">For more information see the </w:t>
            </w:r>
            <w:hyperlink r:id="rId80" w:history="1">
              <w:r w:rsidRPr="007E6CDC">
                <w:rPr>
                  <w:rStyle w:val="Hyperlink"/>
                  <w:sz w:val="24"/>
                </w:rPr>
                <w:t>Procurement Regulations for IPF Borrowers</w:t>
              </w:r>
            </w:hyperlink>
            <w:r w:rsidRPr="007E6CDC">
              <w:rPr>
                <w:rStyle w:val="Hyperlink"/>
                <w:sz w:val="24"/>
              </w:rPr>
              <w:t xml:space="preserve"> (Procurement Regulations)[https://policies.worldbank.org/sites/ppf3/PPFDocuments/Forms/DispPage.aspx?docid=4005]</w:t>
            </w:r>
            <w:r w:rsidRPr="007E6CDC">
              <w:rPr>
                <w:iCs/>
                <w:sz w:val="24"/>
              </w:rPr>
              <w:t xml:space="preserve"> (Annex III). You should read these provisions before preparing and submitting your complaint. In addition, the World Bank’s Guidance “</w:t>
            </w:r>
            <w:hyperlink r:id="rId81" w:anchor="framework" w:history="1">
              <w:r w:rsidRPr="007E6CDC">
                <w:rPr>
                  <w:rStyle w:val="Hyperlink"/>
                  <w:sz w:val="24"/>
                </w:rPr>
                <w:t>How to make a Procurement-related Complaint</w:t>
              </w:r>
            </w:hyperlink>
            <w:r w:rsidRPr="007E6CDC">
              <w:rPr>
                <w:rStyle w:val="Hyperlink"/>
                <w:sz w:val="24"/>
              </w:rPr>
              <w:t>” [http://www.worldbank.org/en/projects-operations/products-and-services/brief/procurement-new-framework#framework]</w:t>
            </w:r>
            <w:r w:rsidRPr="007E6CDC">
              <w:rPr>
                <w:iCs/>
                <w:sz w:val="24"/>
              </w:rPr>
              <w:t xml:space="preserve"> provides a useful explanation of the process, as well as a sample letter of complaint.</w:t>
            </w:r>
          </w:p>
          <w:p w14:paraId="5DF001D0" w14:textId="77777777" w:rsidR="002D0599" w:rsidRPr="007E6CDC" w:rsidRDefault="002D0599" w:rsidP="002D0599">
            <w:pPr>
              <w:pStyle w:val="BodyTextIndent"/>
              <w:spacing w:before="120" w:after="120"/>
              <w:ind w:left="0" w:right="289" w:firstLine="0"/>
              <w:rPr>
                <w:iCs/>
                <w:sz w:val="24"/>
              </w:rPr>
            </w:pPr>
            <w:r w:rsidRPr="007E6CDC">
              <w:rPr>
                <w:iCs/>
                <w:sz w:val="24"/>
              </w:rPr>
              <w:t>In summary, there are four essential requirements:</w:t>
            </w:r>
          </w:p>
          <w:p w14:paraId="5B82792E" w14:textId="77777777" w:rsidR="002D0599" w:rsidRPr="007E6CDC" w:rsidRDefault="002D0599" w:rsidP="00024036">
            <w:pPr>
              <w:pStyle w:val="BodyTextIndent"/>
              <w:widowControl/>
              <w:numPr>
                <w:ilvl w:val="0"/>
                <w:numId w:val="45"/>
              </w:numPr>
              <w:tabs>
                <w:tab w:val="clear" w:pos="776"/>
              </w:tabs>
              <w:autoSpaceDE/>
              <w:autoSpaceDN/>
              <w:adjustRightInd/>
              <w:spacing w:before="120" w:after="120" w:line="240" w:lineRule="auto"/>
              <w:ind w:right="289"/>
              <w:jc w:val="both"/>
              <w:rPr>
                <w:iCs/>
                <w:sz w:val="24"/>
              </w:rPr>
            </w:pPr>
            <w:r w:rsidRPr="007E6CDC">
              <w:rPr>
                <w:iCs/>
                <w:sz w:val="24"/>
              </w:rPr>
              <w:t>You must be an ‘interested party’. In this case, that means a Bidder who submitted a Bid in this bidding process, and is the recipient of a Notification of Intention to Award.</w:t>
            </w:r>
          </w:p>
          <w:p w14:paraId="376FB3C7" w14:textId="77777777" w:rsidR="002D0599" w:rsidRPr="007E6CDC" w:rsidRDefault="002D0599" w:rsidP="00024036">
            <w:pPr>
              <w:pStyle w:val="BodyTextIndent"/>
              <w:widowControl/>
              <w:numPr>
                <w:ilvl w:val="0"/>
                <w:numId w:val="45"/>
              </w:numPr>
              <w:tabs>
                <w:tab w:val="clear" w:pos="776"/>
              </w:tabs>
              <w:autoSpaceDE/>
              <w:autoSpaceDN/>
              <w:adjustRightInd/>
              <w:spacing w:before="120" w:after="120" w:line="240" w:lineRule="auto"/>
              <w:ind w:right="289"/>
              <w:jc w:val="both"/>
              <w:rPr>
                <w:iCs/>
                <w:sz w:val="24"/>
              </w:rPr>
            </w:pPr>
            <w:r w:rsidRPr="007E6CDC">
              <w:rPr>
                <w:iCs/>
                <w:sz w:val="24"/>
              </w:rPr>
              <w:t xml:space="preserve">The complaint can only challenge the decision to award the contract. </w:t>
            </w:r>
          </w:p>
          <w:p w14:paraId="53509981" w14:textId="77777777" w:rsidR="002D0599" w:rsidRPr="007E6CDC" w:rsidRDefault="002D0599" w:rsidP="00024036">
            <w:pPr>
              <w:pStyle w:val="BodyTextIndent"/>
              <w:widowControl/>
              <w:numPr>
                <w:ilvl w:val="0"/>
                <w:numId w:val="45"/>
              </w:numPr>
              <w:tabs>
                <w:tab w:val="clear" w:pos="776"/>
              </w:tabs>
              <w:autoSpaceDE/>
              <w:autoSpaceDN/>
              <w:adjustRightInd/>
              <w:spacing w:before="120" w:after="120" w:line="240" w:lineRule="auto"/>
              <w:ind w:right="289"/>
              <w:jc w:val="both"/>
              <w:rPr>
                <w:iCs/>
                <w:sz w:val="24"/>
              </w:rPr>
            </w:pPr>
            <w:r w:rsidRPr="007E6CDC">
              <w:rPr>
                <w:iCs/>
                <w:sz w:val="24"/>
              </w:rPr>
              <w:t>You must submit the complaint within the period stated above.</w:t>
            </w:r>
          </w:p>
          <w:p w14:paraId="561DDD40" w14:textId="77777777" w:rsidR="002D0599" w:rsidRPr="007E6CDC" w:rsidRDefault="002D0599" w:rsidP="00024036">
            <w:pPr>
              <w:pStyle w:val="BodyTextIndent"/>
              <w:widowControl/>
              <w:numPr>
                <w:ilvl w:val="0"/>
                <w:numId w:val="45"/>
              </w:numPr>
              <w:tabs>
                <w:tab w:val="clear" w:pos="776"/>
              </w:tabs>
              <w:autoSpaceDE/>
              <w:autoSpaceDN/>
              <w:adjustRightInd/>
              <w:spacing w:before="120" w:after="120" w:line="240" w:lineRule="auto"/>
              <w:ind w:right="289"/>
              <w:jc w:val="both"/>
              <w:rPr>
                <w:iCs/>
              </w:rPr>
            </w:pPr>
            <w:r w:rsidRPr="007E6CDC">
              <w:rPr>
                <w:iCs/>
                <w:sz w:val="24"/>
              </w:rPr>
              <w:t>You must include, in your complaint, all of the information required by the Procurement Regulations (as described in Annex III).</w:t>
            </w:r>
          </w:p>
        </w:tc>
      </w:tr>
    </w:tbl>
    <w:p w14:paraId="57C625EB" w14:textId="77777777" w:rsidR="002D0599" w:rsidRPr="007E6CDC" w:rsidRDefault="002D0599" w:rsidP="00024036">
      <w:pPr>
        <w:pStyle w:val="BodyTextIndent"/>
        <w:widowControl/>
        <w:numPr>
          <w:ilvl w:val="0"/>
          <w:numId w:val="43"/>
        </w:numPr>
        <w:tabs>
          <w:tab w:val="clear" w:pos="776"/>
        </w:tabs>
        <w:autoSpaceDE/>
        <w:autoSpaceDN/>
        <w:adjustRightInd/>
        <w:spacing w:before="240" w:after="120" w:line="240" w:lineRule="auto"/>
        <w:ind w:left="284" w:right="289" w:hanging="284"/>
        <w:jc w:val="both"/>
        <w:rPr>
          <w:b/>
          <w:iCs/>
        </w:rPr>
      </w:pPr>
      <w:r w:rsidRPr="007E6CDC">
        <w:rPr>
          <w:b/>
          <w:iCs/>
        </w:rPr>
        <w:t xml:space="preserve">Standstill Period </w:t>
      </w:r>
    </w:p>
    <w:tbl>
      <w:tblPr>
        <w:tblStyle w:val="TableGrid"/>
        <w:tblW w:w="0" w:type="auto"/>
        <w:tblLook w:val="04A0" w:firstRow="1" w:lastRow="0" w:firstColumn="1" w:lastColumn="0" w:noHBand="0" w:noVBand="1"/>
      </w:tblPr>
      <w:tblGrid>
        <w:gridCol w:w="9558"/>
      </w:tblGrid>
      <w:tr w:rsidR="002D0599" w:rsidRPr="007E6CDC" w14:paraId="52E55991" w14:textId="77777777" w:rsidTr="002D0599">
        <w:tc>
          <w:tcPr>
            <w:tcW w:w="9558" w:type="dxa"/>
          </w:tcPr>
          <w:p w14:paraId="67A98342" w14:textId="77777777" w:rsidR="002D0599" w:rsidRPr="007E6CDC" w:rsidRDefault="002D0599" w:rsidP="002D0599">
            <w:pPr>
              <w:pStyle w:val="BodyTextIndent"/>
              <w:spacing w:before="120" w:after="120"/>
              <w:ind w:left="34" w:right="289" w:hanging="34"/>
              <w:rPr>
                <w:b/>
                <w:iCs/>
                <w:sz w:val="24"/>
              </w:rPr>
            </w:pPr>
            <w:r w:rsidRPr="007E6CDC">
              <w:rPr>
                <w:b/>
                <w:iCs/>
                <w:sz w:val="24"/>
              </w:rPr>
              <w:t>DEADLINE: The Standstill Period is due to end at midnight on [</w:t>
            </w:r>
            <w:r w:rsidRPr="007E6CDC">
              <w:rPr>
                <w:b/>
                <w:i/>
                <w:iCs/>
                <w:sz w:val="24"/>
              </w:rPr>
              <w:t>insert date</w:t>
            </w:r>
            <w:r w:rsidRPr="007E6CDC">
              <w:rPr>
                <w:b/>
                <w:iCs/>
                <w:sz w:val="24"/>
              </w:rPr>
              <w:t>] (local time).</w:t>
            </w:r>
          </w:p>
          <w:p w14:paraId="6D1D617A" w14:textId="77777777" w:rsidR="002D0599" w:rsidRPr="007E6CDC" w:rsidRDefault="002D0599" w:rsidP="002D0599">
            <w:pPr>
              <w:pStyle w:val="BodyTextIndent"/>
              <w:spacing w:before="120" w:after="120"/>
              <w:ind w:left="34" w:right="289" w:hanging="34"/>
              <w:rPr>
                <w:iCs/>
                <w:sz w:val="24"/>
              </w:rPr>
            </w:pPr>
            <w:r w:rsidRPr="007E6CDC">
              <w:rPr>
                <w:iCs/>
                <w:sz w:val="24"/>
              </w:rPr>
              <w:t xml:space="preserve">The Standstill Period lasts ten (10) Business Days after the date of transmission of this Notification of Intention to Award. </w:t>
            </w:r>
          </w:p>
          <w:p w14:paraId="1B3171BE" w14:textId="77777777" w:rsidR="002D0599" w:rsidRPr="007E6CDC" w:rsidRDefault="002D0599" w:rsidP="002D0599">
            <w:pPr>
              <w:pStyle w:val="BodyTextIndent"/>
              <w:spacing w:before="120" w:after="120"/>
              <w:ind w:left="34" w:right="289" w:hanging="34"/>
              <w:rPr>
                <w:iCs/>
                <w:sz w:val="24"/>
              </w:rPr>
            </w:pPr>
            <w:r w:rsidRPr="007E6CDC">
              <w:rPr>
                <w:iCs/>
                <w:sz w:val="24"/>
              </w:rPr>
              <w:t xml:space="preserve">The Standstill Period may be extended as stated in Section 4 above. </w:t>
            </w:r>
          </w:p>
        </w:tc>
      </w:tr>
    </w:tbl>
    <w:p w14:paraId="43A9FDD2" w14:textId="77777777" w:rsidR="002D0599" w:rsidRPr="007E6CDC" w:rsidRDefault="002D0599" w:rsidP="002D0599">
      <w:pPr>
        <w:pStyle w:val="BodyTextIndent"/>
        <w:spacing w:before="240" w:after="240"/>
        <w:ind w:left="0" w:right="288" w:hanging="90"/>
        <w:rPr>
          <w:iCs/>
          <w:sz w:val="24"/>
        </w:rPr>
      </w:pPr>
      <w:r w:rsidRPr="007E6CDC">
        <w:rPr>
          <w:iCs/>
          <w:sz w:val="24"/>
        </w:rPr>
        <w:lastRenderedPageBreak/>
        <w:t>If you have any questions regarding this Notification please do not hesitate to contact us.</w:t>
      </w:r>
    </w:p>
    <w:p w14:paraId="6B7B3B93" w14:textId="77777777" w:rsidR="002D0599" w:rsidRPr="007E6CDC" w:rsidRDefault="002D0599" w:rsidP="002D0599">
      <w:pPr>
        <w:pStyle w:val="BodyTextIndent"/>
        <w:spacing w:before="240" w:after="240"/>
        <w:ind w:left="0" w:right="288" w:hanging="90"/>
        <w:rPr>
          <w:iCs/>
        </w:rPr>
      </w:pPr>
      <w:r w:rsidRPr="007E6CDC">
        <w:rPr>
          <w:iCs/>
          <w:sz w:val="24"/>
        </w:rPr>
        <w:t>On behalf of the Employer</w:t>
      </w:r>
      <w:r w:rsidRPr="007E6CDC">
        <w:rPr>
          <w:iCs/>
        </w:rPr>
        <w:t>:</w:t>
      </w:r>
    </w:p>
    <w:p w14:paraId="71A971E2" w14:textId="77777777" w:rsidR="002D0599" w:rsidRPr="007E6CDC" w:rsidRDefault="002D0599" w:rsidP="002D0599">
      <w:pPr>
        <w:tabs>
          <w:tab w:val="left" w:pos="9000"/>
        </w:tabs>
        <w:spacing w:before="240" w:after="240"/>
        <w:ind w:left="1560" w:hanging="1560"/>
      </w:pPr>
      <w:r w:rsidRPr="007E6CDC">
        <w:rPr>
          <w:b/>
        </w:rPr>
        <w:t>Signature:</w:t>
      </w:r>
      <w:r w:rsidRPr="007E6CDC">
        <w:t xml:space="preserve"> </w:t>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r>
      <w:r w:rsidRPr="007E6CDC">
        <w:softHyphen/>
        <w:t xml:space="preserve"> </w:t>
      </w:r>
      <w:r w:rsidRPr="007E6CDC">
        <w:tab/>
        <w:t>______________________________________________</w:t>
      </w:r>
    </w:p>
    <w:p w14:paraId="0C82D222" w14:textId="77777777" w:rsidR="002D0599" w:rsidRPr="007E6CDC" w:rsidRDefault="002D0599" w:rsidP="002D0599">
      <w:pPr>
        <w:tabs>
          <w:tab w:val="left" w:pos="9000"/>
        </w:tabs>
        <w:spacing w:before="240" w:after="240"/>
        <w:ind w:left="1560" w:hanging="1560"/>
      </w:pPr>
      <w:r w:rsidRPr="007E6CDC">
        <w:rPr>
          <w:b/>
        </w:rPr>
        <w:t>Name:</w:t>
      </w:r>
      <w:r w:rsidRPr="007E6CDC">
        <w:tab/>
        <w:t>______________________________________________</w:t>
      </w:r>
    </w:p>
    <w:p w14:paraId="11C40C8A" w14:textId="77777777" w:rsidR="002D0599" w:rsidRPr="007E6CDC" w:rsidRDefault="002D0599" w:rsidP="002D0599">
      <w:pPr>
        <w:tabs>
          <w:tab w:val="left" w:pos="9000"/>
        </w:tabs>
        <w:spacing w:before="240" w:after="240"/>
        <w:ind w:left="1560" w:hanging="1560"/>
      </w:pPr>
      <w:r w:rsidRPr="007E6CDC">
        <w:rPr>
          <w:b/>
        </w:rPr>
        <w:t>Title/position:</w:t>
      </w:r>
      <w:r w:rsidRPr="007E6CDC">
        <w:tab/>
        <w:t>______________________________________________</w:t>
      </w:r>
    </w:p>
    <w:p w14:paraId="2921C7BA" w14:textId="77777777" w:rsidR="002D0599" w:rsidRPr="007E6CDC" w:rsidRDefault="002D0599" w:rsidP="002D0599">
      <w:pPr>
        <w:tabs>
          <w:tab w:val="left" w:pos="9000"/>
        </w:tabs>
        <w:spacing w:before="240" w:after="240"/>
        <w:ind w:left="1560" w:hanging="1560"/>
      </w:pPr>
      <w:r w:rsidRPr="007E6CDC">
        <w:rPr>
          <w:b/>
        </w:rPr>
        <w:t>Telephone:</w:t>
      </w:r>
      <w:r w:rsidRPr="007E6CDC">
        <w:tab/>
        <w:t>______________________________________________</w:t>
      </w:r>
    </w:p>
    <w:p w14:paraId="0FF7E9E3" w14:textId="77777777" w:rsidR="002D0599" w:rsidRPr="007E6CDC" w:rsidRDefault="002D0599" w:rsidP="002D0599">
      <w:pPr>
        <w:tabs>
          <w:tab w:val="left" w:pos="9000"/>
        </w:tabs>
        <w:spacing w:before="240" w:after="240"/>
        <w:ind w:left="1560" w:hanging="1560"/>
      </w:pPr>
      <w:r w:rsidRPr="007E6CDC">
        <w:rPr>
          <w:b/>
        </w:rPr>
        <w:t>Email:</w:t>
      </w:r>
      <w:r w:rsidRPr="007E6CDC">
        <w:tab/>
        <w:t>_____________________________________________</w:t>
      </w:r>
    </w:p>
    <w:p w14:paraId="34D46F99" w14:textId="77777777" w:rsidR="002D0599" w:rsidRPr="007E6CDC" w:rsidRDefault="002D0599" w:rsidP="002D0599">
      <w:r w:rsidRPr="007E6CDC">
        <w:br w:type="page"/>
      </w:r>
    </w:p>
    <w:p w14:paraId="54CA1B05" w14:textId="77777777" w:rsidR="002D0599" w:rsidRPr="007E6CDC" w:rsidRDefault="002D0599" w:rsidP="002D0599">
      <w:pPr>
        <w:tabs>
          <w:tab w:val="left" w:pos="9000"/>
        </w:tabs>
        <w:spacing w:before="240" w:after="240"/>
        <w:ind w:left="1560" w:hanging="1560"/>
      </w:pPr>
    </w:p>
    <w:bookmarkStart w:id="669" w:name="_Toc494182759"/>
    <w:bookmarkStart w:id="670" w:name="_Toc493757277"/>
    <w:bookmarkStart w:id="671" w:name="_Toc494364745"/>
    <w:p w14:paraId="687B71DF" w14:textId="77777777" w:rsidR="00A02CF7" w:rsidRPr="007E6CDC" w:rsidRDefault="00A02CF7" w:rsidP="00A02CF7">
      <w:pPr>
        <w:pStyle w:val="SectionXHeading"/>
      </w:pPr>
      <w:r w:rsidRPr="007E6CDC">
        <w:rPr>
          <w:noProof/>
        </w:rPr>
        <mc:AlternateContent>
          <mc:Choice Requires="wps">
            <w:drawing>
              <wp:anchor distT="0" distB="0" distL="114300" distR="114300" simplePos="0" relativeHeight="251663360" behindDoc="0" locked="0" layoutInCell="1" allowOverlap="1" wp14:anchorId="3A41CF16" wp14:editId="09B2624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79861A0" w14:textId="77777777" w:rsidR="000F2B4A" w:rsidRPr="004A2C5F" w:rsidRDefault="000F2B4A" w:rsidP="00A02CF7">
                            <w:pPr>
                              <w:spacing w:before="120"/>
                              <w:rPr>
                                <w:i/>
                              </w:rPr>
                            </w:pPr>
                            <w:r w:rsidRPr="004A2C5F">
                              <w:rPr>
                                <w:i/>
                              </w:rPr>
                              <w:t xml:space="preserve">INSTRUCTIONS TO BIDDERS: DELETE THIS BOX ONCE YOU HAVE COMPLETED THE </w:t>
                            </w:r>
                            <w:r>
                              <w:rPr>
                                <w:i/>
                              </w:rPr>
                              <w:t>FORM</w:t>
                            </w:r>
                          </w:p>
                          <w:p w14:paraId="0BE6214D" w14:textId="77777777" w:rsidR="000F2B4A" w:rsidRDefault="000F2B4A" w:rsidP="00A02CF7">
                            <w:pPr>
                              <w:rPr>
                                <w:i/>
                              </w:rPr>
                            </w:pPr>
                          </w:p>
                          <w:p w14:paraId="16984936" w14:textId="77777777" w:rsidR="000F2B4A" w:rsidRPr="007511D5" w:rsidRDefault="000F2B4A"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B3D65F8" w14:textId="77777777" w:rsidR="000F2B4A" w:rsidRPr="007511D5" w:rsidRDefault="000F2B4A" w:rsidP="00A02CF7">
                            <w:pPr>
                              <w:rPr>
                                <w:i/>
                              </w:rPr>
                            </w:pPr>
                          </w:p>
                          <w:p w14:paraId="2D7DD4A1" w14:textId="77777777" w:rsidR="000F2B4A" w:rsidRPr="007511D5" w:rsidRDefault="000F2B4A" w:rsidP="00A02CF7">
                            <w:pPr>
                              <w:rPr>
                                <w:i/>
                              </w:rPr>
                            </w:pPr>
                            <w:r w:rsidRPr="007511D5">
                              <w:rPr>
                                <w:i/>
                              </w:rPr>
                              <w:t>For the purposes of this Form, a Beneficial Owner of a Bidder is any natural person who ultimately owns or controls the Bidder by meeting one or more of the following conditions:</w:t>
                            </w:r>
                          </w:p>
                          <w:p w14:paraId="4F52EFF1" w14:textId="77777777" w:rsidR="000F2B4A" w:rsidRPr="007511D5" w:rsidRDefault="000F2B4A" w:rsidP="00A02CF7">
                            <w:pPr>
                              <w:rPr>
                                <w:i/>
                              </w:rPr>
                            </w:pPr>
                          </w:p>
                          <w:p w14:paraId="3BCBC705" w14:textId="77777777" w:rsidR="000F2B4A" w:rsidRPr="007511D5" w:rsidRDefault="000F2B4A" w:rsidP="00024036">
                            <w:pPr>
                              <w:pStyle w:val="ListParagraph"/>
                              <w:numPr>
                                <w:ilvl w:val="0"/>
                                <w:numId w:val="46"/>
                              </w:numPr>
                              <w:rPr>
                                <w:i/>
                              </w:rPr>
                            </w:pPr>
                            <w:r w:rsidRPr="007511D5">
                              <w:rPr>
                                <w:i/>
                              </w:rPr>
                              <w:t>directly or indirectly holding 25% or more of the shares</w:t>
                            </w:r>
                          </w:p>
                          <w:p w14:paraId="139ED5D3" w14:textId="77777777" w:rsidR="000F2B4A" w:rsidRPr="007511D5" w:rsidRDefault="000F2B4A" w:rsidP="00024036">
                            <w:pPr>
                              <w:pStyle w:val="ListParagraph"/>
                              <w:numPr>
                                <w:ilvl w:val="0"/>
                                <w:numId w:val="46"/>
                              </w:numPr>
                              <w:rPr>
                                <w:i/>
                              </w:rPr>
                            </w:pPr>
                            <w:r w:rsidRPr="007511D5">
                              <w:rPr>
                                <w:i/>
                              </w:rPr>
                              <w:t>directly or indirectly holding 25% or more of the voting rights</w:t>
                            </w:r>
                          </w:p>
                          <w:p w14:paraId="4F7DAC4F" w14:textId="77777777" w:rsidR="000F2B4A" w:rsidRPr="007511D5" w:rsidRDefault="000F2B4A" w:rsidP="00024036">
                            <w:pPr>
                              <w:pStyle w:val="ListParagraph"/>
                              <w:numPr>
                                <w:ilvl w:val="0"/>
                                <w:numId w:val="46"/>
                              </w:numPr>
                              <w:rPr>
                                <w:i/>
                              </w:rPr>
                            </w:pPr>
                            <w:r w:rsidRPr="007511D5">
                              <w:rPr>
                                <w:i/>
                              </w:rPr>
                              <w:t>directly or indirectly having the right to appoint a majority of the board of directors or equivalent governing body of the Bidder</w:t>
                            </w:r>
                          </w:p>
                          <w:p w14:paraId="2348366E" w14:textId="77777777" w:rsidR="000F2B4A" w:rsidRPr="007511D5" w:rsidRDefault="000F2B4A" w:rsidP="00A02CF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4.3pt;margin-top:44.55pt;width:452.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GJeLCBQAgAAqQQAAA4AAAAAAAAAAAAAAAAALgIAAGRycy9lMm9Eb2MueG1sUEsBAi0AFAAGAAgA&#10;AAAhABj7TwfcAAAACQEAAA8AAAAAAAAAAAAAAAAAqgQAAGRycy9kb3ducmV2LnhtbFBLBQYAAAAA&#10;BAAEAPMAAACzBQAAAAA=&#10;" fillcolor="white [3201]" strokeweight=".5pt">
                <v:textbox>
                  <w:txbxContent>
                    <w:p w14:paraId="579861A0" w14:textId="77777777" w:rsidR="00FC04DF" w:rsidRPr="004A2C5F" w:rsidRDefault="00FC04DF" w:rsidP="00A02CF7">
                      <w:pPr>
                        <w:spacing w:before="120"/>
                        <w:rPr>
                          <w:i/>
                        </w:rPr>
                      </w:pPr>
                      <w:r w:rsidRPr="004A2C5F">
                        <w:rPr>
                          <w:i/>
                        </w:rPr>
                        <w:t xml:space="preserve">INSTRUCTIONS TO BIDDERS: DELETE THIS BOX ONCE YOU HAVE COMPLETED THE </w:t>
                      </w:r>
                      <w:r>
                        <w:rPr>
                          <w:i/>
                        </w:rPr>
                        <w:t>FORM</w:t>
                      </w:r>
                    </w:p>
                    <w:p w14:paraId="0BE6214D" w14:textId="77777777" w:rsidR="00FC04DF" w:rsidRDefault="00FC04DF" w:rsidP="00A02CF7">
                      <w:pPr>
                        <w:rPr>
                          <w:i/>
                        </w:rPr>
                      </w:pPr>
                    </w:p>
                    <w:p w14:paraId="16984936" w14:textId="77777777" w:rsidR="00FC04DF" w:rsidRPr="007511D5" w:rsidRDefault="00FC04DF"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B3D65F8" w14:textId="77777777" w:rsidR="00FC04DF" w:rsidRPr="007511D5" w:rsidRDefault="00FC04DF" w:rsidP="00A02CF7">
                      <w:pPr>
                        <w:rPr>
                          <w:i/>
                        </w:rPr>
                      </w:pPr>
                    </w:p>
                    <w:p w14:paraId="2D7DD4A1" w14:textId="77777777" w:rsidR="00FC04DF" w:rsidRPr="007511D5" w:rsidRDefault="00FC04DF" w:rsidP="00A02CF7">
                      <w:pPr>
                        <w:rPr>
                          <w:i/>
                        </w:rPr>
                      </w:pPr>
                      <w:r w:rsidRPr="007511D5">
                        <w:rPr>
                          <w:i/>
                        </w:rPr>
                        <w:t>For the purposes of this Form, a Beneficial Owner of a Bidder is any natural person who ultimately owns or controls the Bidder by meeting one or more of the following conditions:</w:t>
                      </w:r>
                    </w:p>
                    <w:p w14:paraId="4F52EFF1" w14:textId="77777777" w:rsidR="00FC04DF" w:rsidRPr="007511D5" w:rsidRDefault="00FC04DF" w:rsidP="00A02CF7">
                      <w:pPr>
                        <w:rPr>
                          <w:i/>
                        </w:rPr>
                      </w:pPr>
                    </w:p>
                    <w:p w14:paraId="3BCBC705" w14:textId="77777777" w:rsidR="00FC04DF" w:rsidRPr="007511D5" w:rsidRDefault="00FC04DF" w:rsidP="00024036">
                      <w:pPr>
                        <w:pStyle w:val="ListParagraph"/>
                        <w:numPr>
                          <w:ilvl w:val="0"/>
                          <w:numId w:val="46"/>
                        </w:numPr>
                        <w:rPr>
                          <w:i/>
                        </w:rPr>
                      </w:pPr>
                      <w:r w:rsidRPr="007511D5">
                        <w:rPr>
                          <w:i/>
                        </w:rPr>
                        <w:t>directly or indirectly holding 25% or more of the shares</w:t>
                      </w:r>
                    </w:p>
                    <w:p w14:paraId="139ED5D3" w14:textId="77777777" w:rsidR="00FC04DF" w:rsidRPr="007511D5" w:rsidRDefault="00FC04DF" w:rsidP="00024036">
                      <w:pPr>
                        <w:pStyle w:val="ListParagraph"/>
                        <w:numPr>
                          <w:ilvl w:val="0"/>
                          <w:numId w:val="46"/>
                        </w:numPr>
                        <w:rPr>
                          <w:i/>
                        </w:rPr>
                      </w:pPr>
                      <w:r w:rsidRPr="007511D5">
                        <w:rPr>
                          <w:i/>
                        </w:rPr>
                        <w:t>directly or indirectly holding 25% or more of the voting rights</w:t>
                      </w:r>
                    </w:p>
                    <w:p w14:paraId="4F7DAC4F" w14:textId="77777777" w:rsidR="00FC04DF" w:rsidRPr="007511D5" w:rsidRDefault="00FC04DF" w:rsidP="00024036">
                      <w:pPr>
                        <w:pStyle w:val="ListParagraph"/>
                        <w:numPr>
                          <w:ilvl w:val="0"/>
                          <w:numId w:val="46"/>
                        </w:numPr>
                        <w:rPr>
                          <w:i/>
                        </w:rPr>
                      </w:pPr>
                      <w:r w:rsidRPr="007511D5">
                        <w:rPr>
                          <w:i/>
                        </w:rPr>
                        <w:t>directly or indirectly having the right to appoint a majority of the board of directors or equivalent governing body of the Bidder</w:t>
                      </w:r>
                    </w:p>
                    <w:p w14:paraId="2348366E" w14:textId="77777777" w:rsidR="00FC04DF" w:rsidRPr="007511D5" w:rsidRDefault="00FC04DF" w:rsidP="00A02CF7">
                      <w:pPr>
                        <w:rPr>
                          <w:i/>
                        </w:rPr>
                      </w:pPr>
                    </w:p>
                  </w:txbxContent>
                </v:textbox>
                <w10:wrap type="topAndBottom"/>
              </v:shape>
            </w:pict>
          </mc:Fallback>
        </mc:AlternateContent>
      </w:r>
      <w:r w:rsidRPr="007E6CDC">
        <w:t>Beneficial Ownership Disclosure Form</w:t>
      </w:r>
      <w:bookmarkEnd w:id="669"/>
      <w:r w:rsidRPr="007E6CDC">
        <w:t xml:space="preserve"> </w:t>
      </w:r>
    </w:p>
    <w:p w14:paraId="62CC56CB" w14:textId="77777777" w:rsidR="00A02CF7" w:rsidRPr="007E6CDC" w:rsidRDefault="00A02CF7" w:rsidP="00A02CF7">
      <w:pPr>
        <w:tabs>
          <w:tab w:val="right" w:pos="9000"/>
        </w:tabs>
        <w:rPr>
          <w:b/>
        </w:rPr>
      </w:pPr>
    </w:p>
    <w:p w14:paraId="542AA155" w14:textId="77777777" w:rsidR="00A02CF7" w:rsidRPr="007E6CDC" w:rsidRDefault="00A02CF7" w:rsidP="00A02CF7">
      <w:pPr>
        <w:tabs>
          <w:tab w:val="right" w:pos="9000"/>
        </w:tabs>
      </w:pPr>
      <w:r w:rsidRPr="007E6CDC">
        <w:rPr>
          <w:b/>
        </w:rPr>
        <w:t>RFB No.:</w:t>
      </w:r>
      <w:r w:rsidRPr="007E6CDC">
        <w:t xml:space="preserve"> [</w:t>
      </w:r>
      <w:r w:rsidRPr="007E6CDC">
        <w:rPr>
          <w:i/>
        </w:rPr>
        <w:t>insert number of RFB process</w:t>
      </w:r>
      <w:r w:rsidRPr="007E6CDC">
        <w:t>]</w:t>
      </w:r>
    </w:p>
    <w:p w14:paraId="027C0FD3" w14:textId="77777777" w:rsidR="00A02CF7" w:rsidRPr="007E6CDC" w:rsidRDefault="00A02CF7" w:rsidP="00A02CF7">
      <w:pPr>
        <w:tabs>
          <w:tab w:val="right" w:pos="9000"/>
        </w:tabs>
      </w:pPr>
      <w:r w:rsidRPr="007E6CDC">
        <w:rPr>
          <w:b/>
        </w:rPr>
        <w:t>Request for Bid No</w:t>
      </w:r>
      <w:r w:rsidRPr="007E6CDC">
        <w:t>.: [</w:t>
      </w:r>
      <w:r w:rsidRPr="007E6CDC">
        <w:rPr>
          <w:i/>
        </w:rPr>
        <w:t>insert identification</w:t>
      </w:r>
      <w:r w:rsidRPr="007E6CDC">
        <w:t>]</w:t>
      </w:r>
    </w:p>
    <w:p w14:paraId="6C77D23D" w14:textId="77777777" w:rsidR="00A02CF7" w:rsidRPr="007E6CDC" w:rsidRDefault="00A02CF7" w:rsidP="00A02CF7">
      <w:pPr>
        <w:tabs>
          <w:tab w:val="right" w:pos="9000"/>
        </w:tabs>
      </w:pPr>
    </w:p>
    <w:p w14:paraId="4BC95E08" w14:textId="77777777" w:rsidR="00A02CF7" w:rsidRPr="007E6CDC" w:rsidRDefault="00A02CF7" w:rsidP="00A02CF7">
      <w:pPr>
        <w:rPr>
          <w:b/>
        </w:rPr>
      </w:pPr>
      <w:r w:rsidRPr="007E6CDC">
        <w:t xml:space="preserve">To: </w:t>
      </w:r>
      <w:r w:rsidRPr="007E6CDC">
        <w:rPr>
          <w:b/>
        </w:rPr>
        <w:t>[</w:t>
      </w:r>
      <w:r w:rsidRPr="007E6CDC">
        <w:rPr>
          <w:b/>
          <w:i/>
        </w:rPr>
        <w:t>insert complete name of Employer</w:t>
      </w:r>
      <w:r w:rsidRPr="007E6CDC">
        <w:rPr>
          <w:b/>
        </w:rPr>
        <w:t>]</w:t>
      </w:r>
    </w:p>
    <w:p w14:paraId="07292AA8" w14:textId="77777777" w:rsidR="00A02CF7" w:rsidRPr="007E6CDC" w:rsidRDefault="00A02CF7" w:rsidP="00A02CF7">
      <w:pPr>
        <w:tabs>
          <w:tab w:val="right" w:pos="9000"/>
        </w:tabs>
      </w:pPr>
    </w:p>
    <w:p w14:paraId="51562906" w14:textId="77777777" w:rsidR="00A02CF7" w:rsidRPr="007E6CDC" w:rsidRDefault="00A02CF7" w:rsidP="00A02CF7">
      <w:pPr>
        <w:tabs>
          <w:tab w:val="right" w:pos="9000"/>
        </w:tabs>
        <w:rPr>
          <w:i/>
        </w:rPr>
      </w:pPr>
      <w:r w:rsidRPr="007E6CDC">
        <w:t xml:space="preserve">In response to your request in the Letter of Acceptance </w:t>
      </w:r>
      <w:r w:rsidRPr="007E6CDC">
        <w:rPr>
          <w:i/>
        </w:rPr>
        <w:t>dated [insert date of letter of Acceptance]</w:t>
      </w:r>
      <w:r w:rsidRPr="007E6CDC">
        <w:t xml:space="preserve"> to furnish additional information on beneficial ownership: </w:t>
      </w:r>
      <w:r w:rsidRPr="007E6CDC">
        <w:rPr>
          <w:i/>
        </w:rPr>
        <w:t xml:space="preserve">[select one option as applicable and delete the options that are not applicable] </w:t>
      </w:r>
    </w:p>
    <w:p w14:paraId="7170BBA5" w14:textId="77777777" w:rsidR="00A02CF7" w:rsidRPr="007E6CDC" w:rsidRDefault="00A02CF7" w:rsidP="00A02CF7">
      <w:pPr>
        <w:tabs>
          <w:tab w:val="right" w:pos="9000"/>
        </w:tabs>
        <w:rPr>
          <w:i/>
        </w:rPr>
      </w:pPr>
    </w:p>
    <w:p w14:paraId="0CDB9B6F" w14:textId="77777777" w:rsidR="00A02CF7" w:rsidRPr="007E6CDC" w:rsidRDefault="00A02CF7" w:rsidP="00A02CF7">
      <w:pPr>
        <w:tabs>
          <w:tab w:val="right" w:pos="9000"/>
        </w:tabs>
      </w:pPr>
      <w:r w:rsidRPr="007E6CDC">
        <w:t xml:space="preserve">(i) </w:t>
      </w:r>
      <w:proofErr w:type="gramStart"/>
      <w:r w:rsidRPr="007E6CDC">
        <w:t>we</w:t>
      </w:r>
      <w:proofErr w:type="gramEnd"/>
      <w:r w:rsidRPr="007E6CDC">
        <w:t xml:space="preserve"> hereby provide the following beneficial ownership information.  </w:t>
      </w:r>
    </w:p>
    <w:p w14:paraId="5FE6B9C7" w14:textId="77777777" w:rsidR="00A02CF7" w:rsidRPr="007E6CDC" w:rsidRDefault="00A02CF7" w:rsidP="00A02CF7"/>
    <w:p w14:paraId="3171F9EF" w14:textId="77777777" w:rsidR="00A02CF7" w:rsidRPr="007E6CDC" w:rsidRDefault="00A02CF7" w:rsidP="00A02CF7">
      <w:pPr>
        <w:rPr>
          <w:b/>
        </w:rPr>
      </w:pPr>
      <w:r w:rsidRPr="007E6CDC">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02CF7" w:rsidRPr="007E6CDC" w14:paraId="6DC25434" w14:textId="77777777" w:rsidTr="009C1102">
        <w:trPr>
          <w:trHeight w:val="415"/>
        </w:trPr>
        <w:tc>
          <w:tcPr>
            <w:tcW w:w="2251" w:type="dxa"/>
            <w:shd w:val="clear" w:color="auto" w:fill="auto"/>
          </w:tcPr>
          <w:p w14:paraId="7C8E1C37" w14:textId="77777777" w:rsidR="00A02CF7" w:rsidRPr="007E6CDC" w:rsidRDefault="00A02CF7" w:rsidP="009C1102">
            <w:pPr>
              <w:pStyle w:val="BodyText"/>
              <w:spacing w:before="40" w:after="160"/>
              <w:jc w:val="center"/>
            </w:pPr>
            <w:r w:rsidRPr="007E6CDC">
              <w:t>Identity of Beneficial Owner</w:t>
            </w:r>
          </w:p>
          <w:p w14:paraId="72DD5460" w14:textId="77777777" w:rsidR="00A02CF7" w:rsidRPr="007E6CDC" w:rsidRDefault="00A02CF7" w:rsidP="009C1102">
            <w:pPr>
              <w:pStyle w:val="BodyText"/>
              <w:spacing w:before="40" w:after="160"/>
              <w:jc w:val="center"/>
              <w:rPr>
                <w:i/>
              </w:rPr>
            </w:pPr>
          </w:p>
        </w:tc>
        <w:tc>
          <w:tcPr>
            <w:tcW w:w="2377" w:type="dxa"/>
            <w:shd w:val="clear" w:color="auto" w:fill="auto"/>
          </w:tcPr>
          <w:p w14:paraId="2FFAE462" w14:textId="77777777" w:rsidR="00A02CF7" w:rsidRPr="007E6CDC" w:rsidRDefault="00A02CF7" w:rsidP="009C1102">
            <w:pPr>
              <w:pStyle w:val="BodyText"/>
              <w:spacing w:before="40" w:after="160"/>
              <w:jc w:val="center"/>
            </w:pPr>
            <w:r w:rsidRPr="007E6CDC">
              <w:t>Directly or indirectly holding 25% or more of the shares</w:t>
            </w:r>
          </w:p>
          <w:p w14:paraId="471840AB" w14:textId="77777777" w:rsidR="00A02CF7" w:rsidRPr="007E6CDC" w:rsidRDefault="00A02CF7" w:rsidP="009C1102">
            <w:pPr>
              <w:pStyle w:val="BodyText"/>
              <w:spacing w:before="40" w:after="160"/>
              <w:jc w:val="center"/>
            </w:pPr>
            <w:r w:rsidRPr="007E6CDC">
              <w:t>(Yes / No)</w:t>
            </w:r>
          </w:p>
          <w:p w14:paraId="0875BB63" w14:textId="77777777" w:rsidR="00A02CF7" w:rsidRPr="007E6CDC" w:rsidRDefault="00A02CF7" w:rsidP="009C1102">
            <w:pPr>
              <w:pStyle w:val="BodyText"/>
              <w:spacing w:before="40" w:after="160"/>
              <w:jc w:val="center"/>
              <w:rPr>
                <w:i/>
              </w:rPr>
            </w:pPr>
          </w:p>
        </w:tc>
        <w:tc>
          <w:tcPr>
            <w:tcW w:w="2124" w:type="dxa"/>
            <w:shd w:val="clear" w:color="auto" w:fill="auto"/>
          </w:tcPr>
          <w:p w14:paraId="27A28195" w14:textId="77777777" w:rsidR="00A02CF7" w:rsidRPr="007E6CDC" w:rsidRDefault="00A02CF7" w:rsidP="009C1102">
            <w:pPr>
              <w:pStyle w:val="BodyText"/>
              <w:spacing w:before="40" w:after="160"/>
              <w:jc w:val="center"/>
            </w:pPr>
            <w:r w:rsidRPr="007E6CDC">
              <w:t>Directly or indirectly holding 25 % or more of the Voting Rights</w:t>
            </w:r>
          </w:p>
          <w:p w14:paraId="205208F2" w14:textId="77777777" w:rsidR="00A02CF7" w:rsidRPr="007E6CDC" w:rsidRDefault="00A02CF7" w:rsidP="009C1102">
            <w:pPr>
              <w:pStyle w:val="BodyText"/>
              <w:spacing w:before="40" w:after="160"/>
              <w:jc w:val="center"/>
            </w:pPr>
            <w:r w:rsidRPr="007E6CDC">
              <w:t>(Yes / No)</w:t>
            </w:r>
          </w:p>
          <w:p w14:paraId="062E0143" w14:textId="77777777" w:rsidR="00A02CF7" w:rsidRPr="007E6CDC" w:rsidRDefault="00A02CF7" w:rsidP="009C1102">
            <w:pPr>
              <w:pStyle w:val="BodyText"/>
              <w:spacing w:before="40" w:after="160"/>
              <w:jc w:val="center"/>
            </w:pPr>
          </w:p>
        </w:tc>
        <w:tc>
          <w:tcPr>
            <w:tcW w:w="2252" w:type="dxa"/>
            <w:shd w:val="clear" w:color="auto" w:fill="auto"/>
          </w:tcPr>
          <w:p w14:paraId="2DF3168C" w14:textId="77777777" w:rsidR="00A02CF7" w:rsidRPr="007E6CDC" w:rsidRDefault="00A02CF7" w:rsidP="009C1102">
            <w:pPr>
              <w:pStyle w:val="BodyText"/>
              <w:spacing w:before="40" w:after="160"/>
              <w:jc w:val="center"/>
            </w:pPr>
            <w:r w:rsidRPr="007E6CDC">
              <w:t>Directly or indirectly having the right to appoint a majority of the board of the directors or an equivalent governing body of the Bidder</w:t>
            </w:r>
          </w:p>
          <w:p w14:paraId="61B4BCF8" w14:textId="77777777" w:rsidR="00A02CF7" w:rsidRPr="007E6CDC" w:rsidRDefault="00A02CF7" w:rsidP="009C1102">
            <w:pPr>
              <w:pStyle w:val="BodyText"/>
              <w:spacing w:before="40" w:after="160"/>
              <w:jc w:val="center"/>
            </w:pPr>
            <w:r w:rsidRPr="007E6CDC">
              <w:t>(Yes / No)</w:t>
            </w:r>
          </w:p>
        </w:tc>
      </w:tr>
      <w:tr w:rsidR="00A02CF7" w:rsidRPr="007E6CDC" w14:paraId="5276AF23" w14:textId="77777777" w:rsidTr="009C1102">
        <w:trPr>
          <w:trHeight w:val="415"/>
        </w:trPr>
        <w:tc>
          <w:tcPr>
            <w:tcW w:w="2251" w:type="dxa"/>
            <w:shd w:val="clear" w:color="auto" w:fill="auto"/>
          </w:tcPr>
          <w:p w14:paraId="53252E20" w14:textId="77777777" w:rsidR="00A02CF7" w:rsidRPr="007E6CDC" w:rsidRDefault="00A02CF7" w:rsidP="009C1102">
            <w:pPr>
              <w:pStyle w:val="BodyText"/>
              <w:spacing w:before="40" w:after="160"/>
            </w:pPr>
            <w:r w:rsidRPr="007E6CDC">
              <w:rPr>
                <w:i/>
              </w:rPr>
              <w:lastRenderedPageBreak/>
              <w:t>[include full name (last, middle, first), nationality, country of residence]</w:t>
            </w:r>
          </w:p>
        </w:tc>
        <w:tc>
          <w:tcPr>
            <w:tcW w:w="2377" w:type="dxa"/>
            <w:shd w:val="clear" w:color="auto" w:fill="auto"/>
          </w:tcPr>
          <w:p w14:paraId="5467565E" w14:textId="77777777" w:rsidR="00A02CF7" w:rsidRPr="007E6CDC" w:rsidRDefault="00A02CF7" w:rsidP="009C1102">
            <w:pPr>
              <w:pStyle w:val="BodyText"/>
              <w:spacing w:before="40" w:after="160"/>
              <w:jc w:val="center"/>
              <w:rPr>
                <w:rFonts w:ascii="Wingdings 2" w:hAnsi="Wingdings 2"/>
                <w:sz w:val="52"/>
                <w:szCs w:val="52"/>
              </w:rPr>
            </w:pPr>
          </w:p>
        </w:tc>
        <w:tc>
          <w:tcPr>
            <w:tcW w:w="2124" w:type="dxa"/>
            <w:shd w:val="clear" w:color="auto" w:fill="auto"/>
          </w:tcPr>
          <w:p w14:paraId="1B693EB3" w14:textId="77777777" w:rsidR="00A02CF7" w:rsidRPr="007E6CDC" w:rsidRDefault="00A02CF7" w:rsidP="009C1102">
            <w:pPr>
              <w:pStyle w:val="BodyText"/>
              <w:spacing w:before="40" w:after="160"/>
            </w:pPr>
          </w:p>
        </w:tc>
        <w:tc>
          <w:tcPr>
            <w:tcW w:w="2252" w:type="dxa"/>
            <w:shd w:val="clear" w:color="auto" w:fill="auto"/>
          </w:tcPr>
          <w:p w14:paraId="2F9717BE" w14:textId="77777777" w:rsidR="00A02CF7" w:rsidRPr="007E6CDC" w:rsidRDefault="00A02CF7" w:rsidP="009C1102">
            <w:pPr>
              <w:pStyle w:val="BodyText"/>
              <w:spacing w:before="40" w:after="160"/>
            </w:pPr>
          </w:p>
        </w:tc>
      </w:tr>
    </w:tbl>
    <w:p w14:paraId="2E29A6C3" w14:textId="77777777" w:rsidR="00A02CF7" w:rsidRPr="007E6CDC" w:rsidRDefault="00A02CF7" w:rsidP="00A02CF7"/>
    <w:p w14:paraId="0EEF408A" w14:textId="77777777" w:rsidR="00A02CF7" w:rsidRPr="007E6CDC" w:rsidRDefault="00A02CF7" w:rsidP="00A02CF7">
      <w:pPr>
        <w:rPr>
          <w:b/>
          <w:i/>
        </w:rPr>
      </w:pPr>
      <w:r w:rsidRPr="007E6CDC">
        <w:rPr>
          <w:b/>
          <w:i/>
        </w:rPr>
        <w:t>OR</w:t>
      </w:r>
    </w:p>
    <w:p w14:paraId="0B8B9C5E" w14:textId="77777777" w:rsidR="00A02CF7" w:rsidRPr="007E6CDC" w:rsidRDefault="00A02CF7" w:rsidP="00A02CF7">
      <w:pPr>
        <w:rPr>
          <w:i/>
        </w:rPr>
      </w:pPr>
    </w:p>
    <w:p w14:paraId="05FA7867" w14:textId="77777777" w:rsidR="00A02CF7" w:rsidRPr="007E6CDC" w:rsidRDefault="00A02CF7" w:rsidP="00A02CF7">
      <w:pPr>
        <w:rPr>
          <w:i/>
        </w:rPr>
      </w:pPr>
      <w:r w:rsidRPr="007E6CDC">
        <w:t xml:space="preserve">(ii) </w:t>
      </w:r>
      <w:r w:rsidRPr="007E6CDC">
        <w:rPr>
          <w:i/>
        </w:rPr>
        <w:t xml:space="preserve">We declare that there is no Beneficial Owner meeting one or more of the following conditions: </w:t>
      </w:r>
    </w:p>
    <w:p w14:paraId="74E9A802" w14:textId="77777777" w:rsidR="00A02CF7" w:rsidRPr="007E6CDC" w:rsidRDefault="00A02CF7" w:rsidP="00A02CF7">
      <w:pPr>
        <w:rPr>
          <w:i/>
        </w:rPr>
      </w:pPr>
    </w:p>
    <w:p w14:paraId="42DF5574" w14:textId="77777777" w:rsidR="00A02CF7" w:rsidRPr="007E6CDC" w:rsidRDefault="00A02CF7" w:rsidP="00024036">
      <w:pPr>
        <w:pStyle w:val="ListParagraph"/>
        <w:numPr>
          <w:ilvl w:val="0"/>
          <w:numId w:val="46"/>
        </w:numPr>
      </w:pPr>
      <w:r w:rsidRPr="007E6CDC">
        <w:t>directly or indirectly holding 25% or more of the shares</w:t>
      </w:r>
    </w:p>
    <w:p w14:paraId="0CDE1F61" w14:textId="77777777" w:rsidR="00A02CF7" w:rsidRPr="007E6CDC" w:rsidRDefault="00A02CF7" w:rsidP="00024036">
      <w:pPr>
        <w:pStyle w:val="ListParagraph"/>
        <w:numPr>
          <w:ilvl w:val="0"/>
          <w:numId w:val="46"/>
        </w:numPr>
      </w:pPr>
      <w:r w:rsidRPr="007E6CDC">
        <w:t>directly or indirectly holding 25% or more of the voting rights</w:t>
      </w:r>
    </w:p>
    <w:p w14:paraId="406696B8" w14:textId="77777777" w:rsidR="00A02CF7" w:rsidRPr="007E6CDC" w:rsidRDefault="00A02CF7" w:rsidP="00024036">
      <w:pPr>
        <w:pStyle w:val="ListParagraph"/>
        <w:numPr>
          <w:ilvl w:val="0"/>
          <w:numId w:val="46"/>
        </w:numPr>
      </w:pPr>
      <w:r w:rsidRPr="007E6CDC">
        <w:t>directly or indirectly having the right to appoint a majority of the board of directors or equivalent governing body of the Bidder</w:t>
      </w:r>
    </w:p>
    <w:p w14:paraId="3AB0D973" w14:textId="77777777" w:rsidR="00A02CF7" w:rsidRPr="007E6CDC" w:rsidRDefault="00A02CF7" w:rsidP="00A02CF7"/>
    <w:p w14:paraId="2D92EAFE" w14:textId="77777777" w:rsidR="00A02CF7" w:rsidRPr="007E6CDC" w:rsidRDefault="00A02CF7" w:rsidP="00A02CF7">
      <w:pPr>
        <w:rPr>
          <w:b/>
        </w:rPr>
      </w:pPr>
      <w:r w:rsidRPr="007E6CDC">
        <w:rPr>
          <w:b/>
        </w:rPr>
        <w:t xml:space="preserve">OR </w:t>
      </w:r>
    </w:p>
    <w:p w14:paraId="784DE06C" w14:textId="77777777" w:rsidR="00A02CF7" w:rsidRPr="007E6CDC" w:rsidRDefault="00A02CF7" w:rsidP="00A02CF7"/>
    <w:p w14:paraId="5EA77A61" w14:textId="77777777" w:rsidR="00A02CF7" w:rsidRPr="007E6CDC" w:rsidRDefault="00A02CF7" w:rsidP="00A02CF7">
      <w:pPr>
        <w:rPr>
          <w:i/>
        </w:rPr>
      </w:pPr>
      <w:r w:rsidRPr="007E6CDC">
        <w:rPr>
          <w:i/>
        </w:rPr>
        <w:t>(iii) We declare that we are unable to identify any Beneficial Owner meeting one or more of the following conditions. [If this option is selected, the Bidder shall provide explanation on why it is unable to identify any Beneficial Owner]</w:t>
      </w:r>
    </w:p>
    <w:p w14:paraId="5A0ED1D9" w14:textId="77777777" w:rsidR="00A02CF7" w:rsidRPr="007E6CDC" w:rsidRDefault="00A02CF7" w:rsidP="00024036">
      <w:pPr>
        <w:pStyle w:val="ListParagraph"/>
        <w:numPr>
          <w:ilvl w:val="0"/>
          <w:numId w:val="46"/>
        </w:numPr>
      </w:pPr>
      <w:r w:rsidRPr="007E6CDC">
        <w:t>directly or indirectly holding 25% or more of the shares</w:t>
      </w:r>
    </w:p>
    <w:p w14:paraId="05956048" w14:textId="77777777" w:rsidR="00A02CF7" w:rsidRPr="007E6CDC" w:rsidRDefault="00A02CF7" w:rsidP="00024036">
      <w:pPr>
        <w:pStyle w:val="ListParagraph"/>
        <w:numPr>
          <w:ilvl w:val="0"/>
          <w:numId w:val="46"/>
        </w:numPr>
      </w:pPr>
      <w:r w:rsidRPr="007E6CDC">
        <w:t>directly or indirectly holding 25% or more of the voting rights</w:t>
      </w:r>
    </w:p>
    <w:p w14:paraId="4E9B5397" w14:textId="77777777" w:rsidR="00A02CF7" w:rsidRPr="007E6CDC" w:rsidRDefault="00A02CF7" w:rsidP="00024036">
      <w:pPr>
        <w:pStyle w:val="ListParagraph"/>
        <w:numPr>
          <w:ilvl w:val="0"/>
          <w:numId w:val="46"/>
        </w:numPr>
      </w:pPr>
      <w:r w:rsidRPr="007E6CDC">
        <w:t>directly or indirectly having the right to appoint a majority of the board of directors or equivalent governing body of the Bidder]”</w:t>
      </w:r>
    </w:p>
    <w:p w14:paraId="37E2B2DB" w14:textId="77777777" w:rsidR="00A02CF7" w:rsidRPr="007E6CDC" w:rsidRDefault="00A02CF7" w:rsidP="00A02CF7">
      <w:pPr>
        <w:pStyle w:val="ListParagraph"/>
      </w:pPr>
    </w:p>
    <w:p w14:paraId="0EF43DB9" w14:textId="77777777" w:rsidR="00A02CF7" w:rsidRPr="007E6CDC" w:rsidRDefault="00A02CF7" w:rsidP="00A02CF7">
      <w:pPr>
        <w:rPr>
          <w:u w:val="single"/>
        </w:rPr>
      </w:pPr>
      <w:r w:rsidRPr="007E6CDC">
        <w:rPr>
          <w:b/>
        </w:rPr>
        <w:t>Name of the Bidder</w:t>
      </w:r>
      <w:r w:rsidRPr="007E6CDC">
        <w:t>:</w:t>
      </w:r>
      <w:r w:rsidRPr="007E6CDC">
        <w:rPr>
          <w:bCs/>
          <w:iCs/>
        </w:rPr>
        <w:t xml:space="preserve"> *</w:t>
      </w:r>
      <w:r w:rsidRPr="007E6CDC">
        <w:rPr>
          <w:u w:val="single"/>
        </w:rPr>
        <w:t>[</w:t>
      </w:r>
      <w:r w:rsidRPr="007E6CDC">
        <w:rPr>
          <w:i/>
          <w:u w:val="single"/>
        </w:rPr>
        <w:t>insert complete name of the Bidder</w:t>
      </w:r>
      <w:proofErr w:type="gramStart"/>
      <w:r w:rsidRPr="007E6CDC">
        <w:rPr>
          <w:u w:val="single"/>
        </w:rPr>
        <w:t>]_</w:t>
      </w:r>
      <w:proofErr w:type="gramEnd"/>
      <w:r w:rsidRPr="007E6CDC">
        <w:rPr>
          <w:u w:val="single"/>
        </w:rPr>
        <w:t>________</w:t>
      </w:r>
    </w:p>
    <w:p w14:paraId="4AF0A498" w14:textId="77777777" w:rsidR="00A02CF7" w:rsidRPr="007E6CDC" w:rsidRDefault="00A02CF7" w:rsidP="00A02CF7"/>
    <w:p w14:paraId="0CE73283" w14:textId="77777777" w:rsidR="00A02CF7" w:rsidRPr="007E6CDC" w:rsidRDefault="00A02CF7" w:rsidP="00A02CF7">
      <w:pPr>
        <w:rPr>
          <w:u w:val="single"/>
        </w:rPr>
      </w:pPr>
      <w:r w:rsidRPr="007E6CDC">
        <w:rPr>
          <w:b/>
        </w:rPr>
        <w:t>Name of the person duly authorized to sign the Bid on behalf of the Bidder</w:t>
      </w:r>
      <w:r w:rsidRPr="007E6CDC">
        <w:t>:</w:t>
      </w:r>
      <w:r w:rsidRPr="007E6CDC">
        <w:rPr>
          <w:bCs/>
          <w:iCs/>
        </w:rPr>
        <w:t xml:space="preserve"> *</w:t>
      </w:r>
      <w:proofErr w:type="gramStart"/>
      <w:r w:rsidRPr="007E6CDC">
        <w:rPr>
          <w:bCs/>
          <w:iCs/>
        </w:rPr>
        <w:t>*</w:t>
      </w:r>
      <w:r w:rsidRPr="007E6CDC">
        <w:rPr>
          <w:bCs/>
          <w:iCs/>
          <w:u w:val="single"/>
        </w:rPr>
        <w:t>[</w:t>
      </w:r>
      <w:proofErr w:type="gramEnd"/>
      <w:r w:rsidRPr="007E6CDC">
        <w:rPr>
          <w:bCs/>
          <w:i/>
          <w:iCs/>
          <w:u w:val="single"/>
        </w:rPr>
        <w:t>insert complete name of person duly authorized to sign the Bid</w:t>
      </w:r>
      <w:r w:rsidRPr="007E6CDC">
        <w:rPr>
          <w:bCs/>
          <w:iCs/>
          <w:u w:val="single"/>
        </w:rPr>
        <w:t>]___________</w:t>
      </w:r>
    </w:p>
    <w:p w14:paraId="1C899685" w14:textId="77777777" w:rsidR="00A02CF7" w:rsidRPr="007E6CDC" w:rsidRDefault="00A02CF7" w:rsidP="00A02CF7"/>
    <w:p w14:paraId="6560385E" w14:textId="77777777" w:rsidR="00A02CF7" w:rsidRPr="007E6CDC" w:rsidRDefault="00A02CF7" w:rsidP="00A02CF7">
      <w:pPr>
        <w:rPr>
          <w:u w:val="single"/>
        </w:rPr>
      </w:pPr>
      <w:r w:rsidRPr="007E6CDC">
        <w:rPr>
          <w:b/>
        </w:rPr>
        <w:t>Title of the person signing the Bid</w:t>
      </w:r>
      <w:r w:rsidRPr="007E6CDC">
        <w:t xml:space="preserve">: </w:t>
      </w:r>
      <w:r w:rsidRPr="007E6CDC">
        <w:rPr>
          <w:u w:val="single"/>
        </w:rPr>
        <w:t>[</w:t>
      </w:r>
      <w:r w:rsidRPr="007E6CDC">
        <w:rPr>
          <w:i/>
          <w:u w:val="single"/>
        </w:rPr>
        <w:t>insert complete title of the person signing the Bid</w:t>
      </w:r>
      <w:proofErr w:type="gramStart"/>
      <w:r w:rsidRPr="007E6CDC">
        <w:rPr>
          <w:u w:val="single"/>
        </w:rPr>
        <w:t>]_</w:t>
      </w:r>
      <w:proofErr w:type="gramEnd"/>
      <w:r w:rsidRPr="007E6CDC">
        <w:rPr>
          <w:u w:val="single"/>
        </w:rPr>
        <w:t>_____</w:t>
      </w:r>
    </w:p>
    <w:p w14:paraId="375F5600" w14:textId="77777777" w:rsidR="00A02CF7" w:rsidRPr="007E6CDC" w:rsidRDefault="00A02CF7" w:rsidP="00A02CF7"/>
    <w:p w14:paraId="5F730E65" w14:textId="77777777" w:rsidR="00A02CF7" w:rsidRPr="007E6CDC" w:rsidRDefault="00A02CF7" w:rsidP="00A02CF7">
      <w:pPr>
        <w:rPr>
          <w:u w:val="single"/>
        </w:rPr>
      </w:pPr>
      <w:r w:rsidRPr="007E6CDC">
        <w:rPr>
          <w:b/>
        </w:rPr>
        <w:t>Signature of the person named above</w:t>
      </w:r>
      <w:r w:rsidRPr="007E6CDC">
        <w:t xml:space="preserve">: </w:t>
      </w:r>
      <w:r w:rsidRPr="007E6CDC">
        <w:rPr>
          <w:u w:val="single"/>
        </w:rPr>
        <w:t>[</w:t>
      </w:r>
      <w:r w:rsidRPr="007E6CDC">
        <w:rPr>
          <w:i/>
          <w:u w:val="single"/>
        </w:rPr>
        <w:t>insert signature of person whose name and capacity are shown above</w:t>
      </w:r>
      <w:proofErr w:type="gramStart"/>
      <w:r w:rsidRPr="007E6CDC">
        <w:rPr>
          <w:u w:val="single"/>
        </w:rPr>
        <w:t>]_</w:t>
      </w:r>
      <w:proofErr w:type="gramEnd"/>
      <w:r w:rsidRPr="007E6CDC">
        <w:rPr>
          <w:u w:val="single"/>
        </w:rPr>
        <w:t>____</w:t>
      </w:r>
    </w:p>
    <w:p w14:paraId="5BFC3512" w14:textId="77777777" w:rsidR="00A02CF7" w:rsidRPr="007E6CDC" w:rsidRDefault="00A02CF7" w:rsidP="00A02CF7"/>
    <w:p w14:paraId="758CE175" w14:textId="77777777" w:rsidR="00A02CF7" w:rsidRPr="007E6CDC" w:rsidRDefault="00A02CF7" w:rsidP="00A02CF7">
      <w:pPr>
        <w:rPr>
          <w:u w:val="single"/>
        </w:rPr>
      </w:pPr>
      <w:r w:rsidRPr="007E6CDC">
        <w:rPr>
          <w:b/>
        </w:rPr>
        <w:t>Date signed</w:t>
      </w:r>
      <w:r w:rsidRPr="007E6CDC">
        <w:t xml:space="preserve"> </w:t>
      </w:r>
      <w:r w:rsidRPr="007E6CDC">
        <w:rPr>
          <w:u w:val="single"/>
        </w:rPr>
        <w:t>[</w:t>
      </w:r>
      <w:r w:rsidRPr="007E6CDC">
        <w:rPr>
          <w:i/>
          <w:u w:val="single"/>
        </w:rPr>
        <w:t>insert date of signing</w:t>
      </w:r>
      <w:r w:rsidRPr="007E6CDC">
        <w:rPr>
          <w:u w:val="single"/>
        </w:rPr>
        <w:t>]</w:t>
      </w:r>
      <w:r w:rsidRPr="007E6CDC">
        <w:t xml:space="preserve"> </w:t>
      </w:r>
      <w:r w:rsidRPr="007E6CDC">
        <w:rPr>
          <w:b/>
        </w:rPr>
        <w:t>day of</w:t>
      </w:r>
      <w:r w:rsidRPr="007E6CDC">
        <w:t xml:space="preserve"> </w:t>
      </w:r>
      <w:r w:rsidRPr="007E6CDC">
        <w:rPr>
          <w:u w:val="single"/>
        </w:rPr>
        <w:t>[</w:t>
      </w:r>
      <w:r w:rsidRPr="007E6CDC">
        <w:rPr>
          <w:i/>
          <w:u w:val="single"/>
        </w:rPr>
        <w:t>insert month</w:t>
      </w:r>
      <w:r w:rsidRPr="007E6CDC">
        <w:rPr>
          <w:u w:val="single"/>
        </w:rPr>
        <w:t>], [</w:t>
      </w:r>
      <w:r w:rsidRPr="007E6CDC">
        <w:rPr>
          <w:i/>
          <w:u w:val="single"/>
        </w:rPr>
        <w:t>insert year</w:t>
      </w:r>
      <w:proofErr w:type="gramStart"/>
      <w:r w:rsidRPr="007E6CDC">
        <w:rPr>
          <w:u w:val="single"/>
        </w:rPr>
        <w:t>]_</w:t>
      </w:r>
      <w:proofErr w:type="gramEnd"/>
      <w:r w:rsidRPr="007E6CDC">
        <w:rPr>
          <w:u w:val="single"/>
        </w:rPr>
        <w:t>____</w:t>
      </w:r>
    </w:p>
    <w:p w14:paraId="38B23140" w14:textId="77777777" w:rsidR="00A02CF7" w:rsidRPr="007E6CDC" w:rsidRDefault="00A02CF7" w:rsidP="00A02CF7"/>
    <w:p w14:paraId="271845E2" w14:textId="77777777" w:rsidR="00A02CF7" w:rsidRPr="007E6CDC" w:rsidRDefault="00A02CF7" w:rsidP="00A02CF7"/>
    <w:p w14:paraId="693DBC93" w14:textId="77777777" w:rsidR="00A02CF7" w:rsidRPr="007E6CDC" w:rsidRDefault="00A02CF7" w:rsidP="00A02CF7">
      <w:pPr>
        <w:rPr>
          <w:b/>
        </w:rPr>
      </w:pPr>
    </w:p>
    <w:p w14:paraId="00784C91" w14:textId="77777777" w:rsidR="00A02CF7" w:rsidRPr="007E6CDC" w:rsidRDefault="00A02CF7" w:rsidP="00A02CF7">
      <w:pPr>
        <w:rPr>
          <w:b/>
        </w:rPr>
      </w:pPr>
    </w:p>
    <w:p w14:paraId="221DFF24" w14:textId="77777777" w:rsidR="00A02CF7" w:rsidRPr="007E6CDC" w:rsidRDefault="00A02CF7" w:rsidP="00A02CF7">
      <w:pPr>
        <w:rPr>
          <w:sz w:val="20"/>
          <w:szCs w:val="20"/>
        </w:rPr>
      </w:pPr>
      <w:r w:rsidRPr="007E6CDC">
        <w:rPr>
          <w:rStyle w:val="FootnoteReference"/>
          <w:sz w:val="20"/>
          <w:szCs w:val="20"/>
        </w:rPr>
        <w:t>*</w:t>
      </w:r>
      <w:r w:rsidRPr="007E6CDC">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73D1BED9" w14:textId="77777777" w:rsidR="00A02CF7" w:rsidRPr="007E6CDC" w:rsidRDefault="00A02CF7" w:rsidP="00A02CF7">
      <w:pPr>
        <w:rPr>
          <w:sz w:val="20"/>
          <w:szCs w:val="20"/>
        </w:rPr>
      </w:pPr>
      <w:r w:rsidRPr="007E6CDC">
        <w:rPr>
          <w:rStyle w:val="FootnoteReference"/>
          <w:sz w:val="20"/>
          <w:szCs w:val="20"/>
        </w:rPr>
        <w:t>**</w:t>
      </w:r>
      <w:r w:rsidRPr="007E6CDC">
        <w:rPr>
          <w:sz w:val="20"/>
          <w:szCs w:val="20"/>
        </w:rPr>
        <w:t xml:space="preserve"> Person signing the Bid shall have the power of attorney given by the Bidder. The power of attorney shall be attached with the Bid Schedules. </w:t>
      </w:r>
    </w:p>
    <w:bookmarkEnd w:id="670"/>
    <w:bookmarkEnd w:id="671"/>
    <w:p w14:paraId="50938E11" w14:textId="77777777" w:rsidR="002D0599" w:rsidRPr="007E6CDC" w:rsidRDefault="002D0599" w:rsidP="002D0599">
      <w:pPr>
        <w:tabs>
          <w:tab w:val="left" w:pos="9000"/>
        </w:tabs>
        <w:spacing w:before="240" w:after="240"/>
        <w:ind w:left="1560" w:hanging="1560"/>
        <w:rPr>
          <w:b/>
        </w:rPr>
        <w:sectPr w:rsidR="002D0599" w:rsidRPr="007E6CDC" w:rsidSect="002D0599">
          <w:footnotePr>
            <w:numRestart w:val="eachSect"/>
          </w:footnotePr>
          <w:type w:val="oddPage"/>
          <w:pgSz w:w="12240" w:h="15840" w:code="1"/>
          <w:pgMar w:top="1440" w:right="1440" w:bottom="1440" w:left="1440" w:header="720" w:footer="720" w:gutter="0"/>
          <w:paperSrc w:first="15" w:other="15"/>
          <w:cols w:space="720"/>
          <w:docGrid w:linePitch="326"/>
        </w:sectPr>
      </w:pPr>
    </w:p>
    <w:p w14:paraId="47BE14BE" w14:textId="77777777" w:rsidR="002D0599" w:rsidRPr="007E6CDC" w:rsidRDefault="002D0599" w:rsidP="00156A73">
      <w:pPr>
        <w:pStyle w:val="SPDH1L3"/>
        <w:outlineLvl w:val="0"/>
      </w:pPr>
      <w:bookmarkStart w:id="672" w:name="_Toc494364746"/>
      <w:r w:rsidRPr="007E6CDC">
        <w:lastRenderedPageBreak/>
        <w:t>Letter of Acceptance</w:t>
      </w:r>
      <w:bookmarkEnd w:id="672"/>
    </w:p>
    <w:p w14:paraId="622E8C72" w14:textId="77777777" w:rsidR="002D0599" w:rsidRPr="007E6CDC" w:rsidRDefault="002D0599" w:rsidP="002D0599">
      <w:pPr>
        <w:jc w:val="center"/>
      </w:pPr>
      <w:r w:rsidRPr="007E6CDC">
        <w:rPr>
          <w:i/>
        </w:rPr>
        <w:t>[</w:t>
      </w:r>
      <w:proofErr w:type="gramStart"/>
      <w:r w:rsidRPr="007E6CDC">
        <w:rPr>
          <w:i/>
        </w:rPr>
        <w:t>letterhead</w:t>
      </w:r>
      <w:proofErr w:type="gramEnd"/>
      <w:r w:rsidRPr="007E6CDC">
        <w:rPr>
          <w:i/>
        </w:rPr>
        <w:t xml:space="preserve"> paper of the Employer]</w:t>
      </w:r>
    </w:p>
    <w:p w14:paraId="2ECEDFEF" w14:textId="77777777" w:rsidR="002D0599" w:rsidRPr="007E6CDC" w:rsidRDefault="002D0599" w:rsidP="002D0599"/>
    <w:p w14:paraId="5171AA97" w14:textId="77777777" w:rsidR="002D0599" w:rsidRPr="007E6CDC" w:rsidRDefault="002D0599" w:rsidP="002D0599">
      <w:pPr>
        <w:jc w:val="right"/>
      </w:pPr>
      <w:r w:rsidRPr="007E6CDC">
        <w:rPr>
          <w:i/>
        </w:rPr>
        <w:t>[</w:t>
      </w:r>
      <w:proofErr w:type="gramStart"/>
      <w:r w:rsidRPr="007E6CDC">
        <w:rPr>
          <w:i/>
        </w:rPr>
        <w:t>date</w:t>
      </w:r>
      <w:proofErr w:type="gramEnd"/>
      <w:r w:rsidRPr="007E6CDC">
        <w:rPr>
          <w:i/>
        </w:rPr>
        <w:t>]</w:t>
      </w:r>
    </w:p>
    <w:p w14:paraId="10AA49BC" w14:textId="77777777" w:rsidR="002D0599" w:rsidRPr="007E6CDC" w:rsidRDefault="002D0599" w:rsidP="002D0599"/>
    <w:p w14:paraId="6FDB73D5" w14:textId="77777777" w:rsidR="002D0599" w:rsidRPr="007E6CDC" w:rsidRDefault="002D0599" w:rsidP="002D0599">
      <w:r w:rsidRPr="007E6CDC">
        <w:fldChar w:fldCharType="begin"/>
      </w:r>
      <w:r w:rsidRPr="007E6CDC">
        <w:instrText>ADVANCE \D 4.80</w:instrText>
      </w:r>
      <w:r w:rsidRPr="007E6CDC">
        <w:fldChar w:fldCharType="end"/>
      </w:r>
      <w:r w:rsidRPr="007E6CDC">
        <w:t xml:space="preserve">To:  </w:t>
      </w:r>
      <w:r w:rsidRPr="007E6CDC">
        <w:rPr>
          <w:i/>
        </w:rPr>
        <w:fldChar w:fldCharType="begin"/>
      </w:r>
      <w:r w:rsidRPr="007E6CDC">
        <w:rPr>
          <w:i/>
        </w:rPr>
        <w:instrText>ADVANCE \D 1.90</w:instrText>
      </w:r>
      <w:r w:rsidRPr="007E6CDC">
        <w:rPr>
          <w:i/>
        </w:rPr>
        <w:fldChar w:fldCharType="end"/>
      </w:r>
      <w:r w:rsidRPr="007E6CDC">
        <w:rPr>
          <w:i/>
        </w:rPr>
        <w:t>[name and address of the Service Provider]</w:t>
      </w:r>
    </w:p>
    <w:p w14:paraId="50F7979B" w14:textId="77777777" w:rsidR="002D0599" w:rsidRPr="007E6CDC" w:rsidRDefault="002D0599" w:rsidP="002D0599"/>
    <w:p w14:paraId="457FFE6F" w14:textId="77777777" w:rsidR="002D0599" w:rsidRPr="007E6CDC" w:rsidRDefault="002D0599" w:rsidP="002D0599">
      <w:pPr>
        <w:jc w:val="both"/>
      </w:pPr>
      <w:r w:rsidRPr="007E6CDC">
        <w:t xml:space="preserve">This is to notify you that your Bid dated </w:t>
      </w:r>
      <w:r w:rsidRPr="007E6CDC">
        <w:rPr>
          <w:i/>
        </w:rPr>
        <w:t>[date]</w:t>
      </w:r>
      <w:r w:rsidRPr="007E6CDC">
        <w:t xml:space="preserve"> for execution of the </w:t>
      </w:r>
      <w:r w:rsidRPr="007E6CDC">
        <w:rPr>
          <w:i/>
        </w:rPr>
        <w:t>[name of the Contract and identification number, as given in the Special Conditions of Contract]</w:t>
      </w:r>
      <w:r w:rsidRPr="007E6CDC">
        <w:t xml:space="preserve"> for the Contract Price of the equivalent of </w:t>
      </w:r>
      <w:r w:rsidRPr="007E6CDC">
        <w:rPr>
          <w:i/>
        </w:rPr>
        <w:t>[amount in numbers and words] [name of currency]</w:t>
      </w:r>
      <w:r w:rsidRPr="007E6CDC">
        <w:t>, as corrected and modified in accordance with the Instructions to Bidders is hereby accepted by our Agency.</w:t>
      </w:r>
    </w:p>
    <w:p w14:paraId="5A50BC18" w14:textId="77777777" w:rsidR="002F1597" w:rsidRPr="007E6CDC" w:rsidRDefault="002F1597" w:rsidP="002D0599">
      <w:pPr>
        <w:jc w:val="both"/>
      </w:pPr>
    </w:p>
    <w:p w14:paraId="664CC167" w14:textId="77777777" w:rsidR="002F1597" w:rsidRPr="007E6CDC" w:rsidRDefault="002F1597" w:rsidP="002F1597">
      <w:r w:rsidRPr="007E6CDC">
        <w:t xml:space="preserve">You are requested to furnish (i) the Performance Security within 28 days in accordance with the Conditions of Contract, using for that purpose </w:t>
      </w:r>
      <w:r w:rsidRPr="007E6CDC">
        <w:rPr>
          <w:iCs/>
        </w:rPr>
        <w:t xml:space="preserve">one of </w:t>
      </w:r>
      <w:r w:rsidRPr="007E6CDC">
        <w:t>the Performance Security Form</w:t>
      </w:r>
      <w:r w:rsidRPr="007E6CDC">
        <w:rPr>
          <w:i/>
          <w:iCs/>
        </w:rPr>
        <w:t>s</w:t>
      </w:r>
      <w:r w:rsidRPr="007E6CDC">
        <w:t xml:space="preserve"> and (ii) the additional information on beneficial ownership in accordance with BDS ITB 45.1, within eight (8) Business days using the Beneficial Ownership Disclosure Form, included in Section X, - Contract Forms, of the bidding document.</w:t>
      </w:r>
    </w:p>
    <w:p w14:paraId="29A480B5" w14:textId="77777777" w:rsidR="002F1597" w:rsidRPr="007E6CDC" w:rsidRDefault="002F1597" w:rsidP="002D0599">
      <w:pPr>
        <w:jc w:val="both"/>
      </w:pPr>
    </w:p>
    <w:p w14:paraId="26EA7600" w14:textId="77777777" w:rsidR="002D0599" w:rsidRPr="007E6CDC" w:rsidRDefault="002D0599" w:rsidP="002D0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0599" w:rsidRPr="007E6CDC" w14:paraId="3D855A15" w14:textId="77777777" w:rsidTr="002D0599">
        <w:tc>
          <w:tcPr>
            <w:tcW w:w="9216" w:type="dxa"/>
          </w:tcPr>
          <w:p w14:paraId="0BBD941A" w14:textId="77777777" w:rsidR="002D0599" w:rsidRPr="007E6CDC" w:rsidRDefault="002D0599" w:rsidP="002D0599"/>
          <w:p w14:paraId="02E76278" w14:textId="77777777" w:rsidR="002D0599" w:rsidRPr="007E6CDC" w:rsidRDefault="002D0599" w:rsidP="002D0599">
            <w:pPr>
              <w:pStyle w:val="Footer"/>
              <w:tabs>
                <w:tab w:val="clear" w:pos="4320"/>
                <w:tab w:val="clear" w:pos="8640"/>
              </w:tabs>
              <w:jc w:val="both"/>
            </w:pPr>
            <w:r w:rsidRPr="007E6CDC">
              <w:rPr>
                <w:b/>
              </w:rPr>
              <w:t xml:space="preserve">Note: </w:t>
            </w:r>
            <w:r w:rsidRPr="007E6CDC">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14:paraId="01B951D7" w14:textId="77777777" w:rsidR="002D0599" w:rsidRPr="007E6CDC" w:rsidRDefault="002D0599" w:rsidP="002D0599">
            <w:pPr>
              <w:pStyle w:val="Footer"/>
              <w:tabs>
                <w:tab w:val="clear" w:pos="4320"/>
                <w:tab w:val="clear" w:pos="8640"/>
              </w:tabs>
            </w:pPr>
            <w:r w:rsidRPr="007E6CDC">
              <w:t xml:space="preserve"> </w:t>
            </w:r>
          </w:p>
        </w:tc>
      </w:tr>
    </w:tbl>
    <w:p w14:paraId="3FDDB236" w14:textId="77777777" w:rsidR="002D0599" w:rsidRPr="007E6CDC" w:rsidRDefault="002D0599" w:rsidP="002D0599"/>
    <w:p w14:paraId="370AAAF8" w14:textId="77777777" w:rsidR="002D0599" w:rsidRPr="007E6CDC" w:rsidRDefault="002D0599" w:rsidP="002D0599">
      <w:pPr>
        <w:ind w:left="720" w:hanging="720"/>
      </w:pPr>
      <w:r w:rsidRPr="007E6CDC">
        <w:t xml:space="preserve">We confirm that </w:t>
      </w:r>
      <w:r w:rsidRPr="007E6CDC">
        <w:rPr>
          <w:i/>
        </w:rPr>
        <w:t>[insert name proposed by Employer in the Bid Data Sheet]</w:t>
      </w:r>
      <w:r w:rsidRPr="007E6CDC">
        <w:t xml:space="preserve">, </w:t>
      </w:r>
    </w:p>
    <w:p w14:paraId="2F4DAE68" w14:textId="77777777" w:rsidR="002D0599" w:rsidRPr="007E6CDC" w:rsidRDefault="002D0599" w:rsidP="002D0599">
      <w:pPr>
        <w:ind w:left="720" w:hanging="720"/>
      </w:pPr>
    </w:p>
    <w:p w14:paraId="52289C1B" w14:textId="77777777" w:rsidR="002D0599" w:rsidRPr="007E6CDC" w:rsidRDefault="002D0599" w:rsidP="002D0599">
      <w:pPr>
        <w:ind w:left="720" w:hanging="720"/>
        <w:rPr>
          <w:b/>
        </w:rPr>
      </w:pPr>
      <w:proofErr w:type="gramStart"/>
      <w:r w:rsidRPr="007E6CDC">
        <w:rPr>
          <w:b/>
        </w:rPr>
        <w:t>or</w:t>
      </w:r>
      <w:proofErr w:type="gramEnd"/>
    </w:p>
    <w:p w14:paraId="7AF986DB" w14:textId="77777777" w:rsidR="002D0599" w:rsidRPr="007E6CDC" w:rsidRDefault="002D0599" w:rsidP="002D0599">
      <w:pPr>
        <w:ind w:left="720" w:hanging="720"/>
      </w:pPr>
    </w:p>
    <w:p w14:paraId="51B77199" w14:textId="77777777" w:rsidR="002D0599" w:rsidRPr="007E6CDC" w:rsidRDefault="002D0599" w:rsidP="002D0599">
      <w:pPr>
        <w:ind w:left="720" w:hanging="720"/>
      </w:pPr>
      <w:r w:rsidRPr="007E6CDC">
        <w:t xml:space="preserve">We accept that </w:t>
      </w:r>
      <w:r w:rsidRPr="007E6CDC">
        <w:rPr>
          <w:i/>
        </w:rPr>
        <w:t>[name proposed by Bidder]</w:t>
      </w:r>
      <w:r w:rsidRPr="007E6CDC">
        <w:t xml:space="preserve"> be appointed as the Adjudicator</w:t>
      </w:r>
    </w:p>
    <w:p w14:paraId="058DE61C" w14:textId="77777777" w:rsidR="002D0599" w:rsidRPr="007E6CDC" w:rsidRDefault="002D0599" w:rsidP="002D0599">
      <w:pPr>
        <w:ind w:left="720" w:hanging="720"/>
      </w:pPr>
    </w:p>
    <w:p w14:paraId="2FC16663" w14:textId="77777777" w:rsidR="002D0599" w:rsidRPr="007E6CDC" w:rsidRDefault="002D0599" w:rsidP="002D0599">
      <w:pPr>
        <w:ind w:left="720" w:hanging="720"/>
        <w:rPr>
          <w:b/>
        </w:rPr>
      </w:pPr>
      <w:proofErr w:type="gramStart"/>
      <w:r w:rsidRPr="007E6CDC">
        <w:rPr>
          <w:b/>
        </w:rPr>
        <w:t>or</w:t>
      </w:r>
      <w:proofErr w:type="gramEnd"/>
    </w:p>
    <w:p w14:paraId="2981AFDE" w14:textId="77777777" w:rsidR="002D0599" w:rsidRPr="007E6CDC" w:rsidRDefault="002D0599" w:rsidP="002D0599">
      <w:pPr>
        <w:ind w:left="720" w:hanging="720"/>
      </w:pPr>
    </w:p>
    <w:p w14:paraId="6F44B18F" w14:textId="77777777" w:rsidR="002D0599" w:rsidRPr="007E6CDC" w:rsidRDefault="002D0599" w:rsidP="002D0599">
      <w:pPr>
        <w:jc w:val="both"/>
      </w:pPr>
      <w:r w:rsidRPr="007E6CDC">
        <w:t xml:space="preserve">We do not accept that </w:t>
      </w:r>
      <w:r w:rsidRPr="007E6CDC">
        <w:rPr>
          <w:i/>
        </w:rPr>
        <w:t>[name proposed by Bidder]</w:t>
      </w:r>
      <w:r w:rsidRPr="007E6CDC">
        <w:t xml:space="preserve"> be appointed as Adjudicator, and by sending a copy of this letter of acceptance to </w:t>
      </w:r>
      <w:r w:rsidRPr="007E6CDC">
        <w:rPr>
          <w:i/>
        </w:rPr>
        <w:t>[insert the name of the Appointing Authority]</w:t>
      </w:r>
      <w:r w:rsidRPr="007E6CDC">
        <w:t xml:space="preserve">, we are hereby requesting </w:t>
      </w:r>
      <w:r w:rsidRPr="007E6CDC">
        <w:rPr>
          <w:i/>
        </w:rPr>
        <w:t>[name]</w:t>
      </w:r>
      <w:r w:rsidRPr="007E6CDC">
        <w:t>, the Appointing Authority, to appoint the Adjudicator in accordance with ITB 47.1</w:t>
      </w:r>
    </w:p>
    <w:p w14:paraId="395CB9F4" w14:textId="77777777" w:rsidR="002D0599" w:rsidRPr="007E6CDC" w:rsidRDefault="002D0599" w:rsidP="002D0599">
      <w:pPr>
        <w:jc w:val="both"/>
      </w:pPr>
    </w:p>
    <w:p w14:paraId="35569AFC" w14:textId="77777777" w:rsidR="002D0599" w:rsidRPr="007E6CDC" w:rsidRDefault="002D0599" w:rsidP="002D0599">
      <w:pPr>
        <w:tabs>
          <w:tab w:val="left" w:pos="9000"/>
        </w:tabs>
      </w:pPr>
      <w:r w:rsidRPr="007E6CDC">
        <w:t xml:space="preserve">Authorized Signature:  </w:t>
      </w:r>
      <w:r w:rsidRPr="007E6CDC">
        <w:rPr>
          <w:u w:val="single"/>
        </w:rPr>
        <w:tab/>
      </w:r>
    </w:p>
    <w:p w14:paraId="56848B1D" w14:textId="77777777" w:rsidR="002D0599" w:rsidRPr="007E6CDC" w:rsidRDefault="002D0599" w:rsidP="002D0599">
      <w:pPr>
        <w:tabs>
          <w:tab w:val="left" w:pos="9000"/>
        </w:tabs>
      </w:pPr>
      <w:r w:rsidRPr="007E6CDC">
        <w:t xml:space="preserve">Name and Title of Signatory:  </w:t>
      </w:r>
      <w:r w:rsidRPr="007E6CDC">
        <w:rPr>
          <w:u w:val="single"/>
        </w:rPr>
        <w:tab/>
      </w:r>
    </w:p>
    <w:p w14:paraId="35D9C202" w14:textId="77777777" w:rsidR="002D0599" w:rsidRPr="007E6CDC" w:rsidRDefault="002D0599" w:rsidP="002D0599">
      <w:pPr>
        <w:tabs>
          <w:tab w:val="left" w:pos="9000"/>
        </w:tabs>
      </w:pPr>
      <w:r w:rsidRPr="007E6CDC">
        <w:t xml:space="preserve">Name of Agency:  </w:t>
      </w:r>
      <w:r w:rsidRPr="007E6CDC">
        <w:rPr>
          <w:u w:val="single"/>
        </w:rPr>
        <w:tab/>
      </w:r>
    </w:p>
    <w:p w14:paraId="7DF4A4D5" w14:textId="77777777" w:rsidR="002D0599" w:rsidRPr="007E6CDC" w:rsidRDefault="002D0599" w:rsidP="002D0599"/>
    <w:p w14:paraId="2D6484FA" w14:textId="77777777" w:rsidR="002D0599" w:rsidRPr="007E6CDC" w:rsidRDefault="002D0599" w:rsidP="002D0599">
      <w:r w:rsidRPr="007E6CDC">
        <w:t>Attachment:  Contract</w:t>
      </w:r>
    </w:p>
    <w:p w14:paraId="044E3F91" w14:textId="77777777" w:rsidR="002D0599" w:rsidRPr="007E6CDC" w:rsidRDefault="002D0599" w:rsidP="00156A73">
      <w:pPr>
        <w:pStyle w:val="SPDH1L3"/>
        <w:outlineLvl w:val="0"/>
      </w:pPr>
      <w:r w:rsidRPr="007E6CDC">
        <w:rPr>
          <w:sz w:val="24"/>
        </w:rPr>
        <w:br w:type="page"/>
      </w:r>
      <w:bookmarkStart w:id="673" w:name="_Toc494364747"/>
      <w:r w:rsidRPr="007E6CDC">
        <w:lastRenderedPageBreak/>
        <w:t>Form of Contract</w:t>
      </w:r>
      <w:bookmarkEnd w:id="673"/>
    </w:p>
    <w:p w14:paraId="48E961DC" w14:textId="77777777" w:rsidR="002D0599" w:rsidRPr="007E6CDC" w:rsidRDefault="002D0599" w:rsidP="002D0599">
      <w:pPr>
        <w:jc w:val="center"/>
      </w:pPr>
      <w:r w:rsidRPr="007E6CDC">
        <w:rPr>
          <w:i/>
        </w:rPr>
        <w:t>[</w:t>
      </w:r>
      <w:proofErr w:type="gramStart"/>
      <w:r w:rsidRPr="007E6CDC">
        <w:rPr>
          <w:i/>
        </w:rPr>
        <w:t>letterhead</w:t>
      </w:r>
      <w:proofErr w:type="gramEnd"/>
      <w:r w:rsidRPr="007E6CDC">
        <w:rPr>
          <w:i/>
        </w:rPr>
        <w:t xml:space="preserve"> paper of the Employer]</w:t>
      </w:r>
    </w:p>
    <w:p w14:paraId="3C5C1A00" w14:textId="77777777" w:rsidR="002D0599" w:rsidRPr="007E6CDC" w:rsidRDefault="002D0599" w:rsidP="002D0599">
      <w:pPr>
        <w:numPr>
          <w:ilvl w:val="12"/>
          <w:numId w:val="0"/>
        </w:numPr>
      </w:pPr>
    </w:p>
    <w:p w14:paraId="345E4D1D" w14:textId="77777777" w:rsidR="002D0599" w:rsidRPr="007E6CDC" w:rsidRDefault="002D0599" w:rsidP="002D0599">
      <w:pPr>
        <w:numPr>
          <w:ilvl w:val="12"/>
          <w:numId w:val="0"/>
        </w:numPr>
        <w:spacing w:after="160"/>
        <w:jc w:val="center"/>
        <w:rPr>
          <w:rFonts w:ascii="Times New Roman Bold" w:hAnsi="Times New Roman Bold"/>
          <w:b/>
          <w:smallCaps/>
        </w:rPr>
      </w:pPr>
      <w:r w:rsidRPr="007E6CDC">
        <w:rPr>
          <w:rFonts w:ascii="Times New Roman Bold" w:hAnsi="Times New Roman Bold"/>
          <w:b/>
          <w:smallCaps/>
        </w:rPr>
        <w:t>Lump-Sum Remuneration</w:t>
      </w:r>
    </w:p>
    <w:p w14:paraId="20C12695" w14:textId="77777777" w:rsidR="002D0599" w:rsidRPr="007E6CDC" w:rsidRDefault="002D0599" w:rsidP="002D0599">
      <w:pPr>
        <w:numPr>
          <w:ilvl w:val="12"/>
          <w:numId w:val="0"/>
        </w:numPr>
        <w:spacing w:after="160"/>
        <w:jc w:val="both"/>
      </w:pPr>
      <w:r w:rsidRPr="007E6CDC">
        <w:t xml:space="preserve">This CONTRACT (hereinafter called the “Contract”) is made the </w:t>
      </w:r>
      <w:r w:rsidRPr="007E6CDC">
        <w:rPr>
          <w:i/>
        </w:rPr>
        <w:t>[day]</w:t>
      </w:r>
      <w:r w:rsidRPr="007E6CDC">
        <w:t xml:space="preserve"> day of the month of </w:t>
      </w:r>
      <w:r w:rsidRPr="007E6CDC">
        <w:rPr>
          <w:i/>
        </w:rPr>
        <w:t>[month]</w:t>
      </w:r>
      <w:r w:rsidRPr="007E6CDC">
        <w:t xml:space="preserve">, </w:t>
      </w:r>
      <w:r w:rsidRPr="007E6CDC">
        <w:rPr>
          <w:i/>
        </w:rPr>
        <w:t>[year]</w:t>
      </w:r>
      <w:r w:rsidRPr="007E6CDC">
        <w:t xml:space="preserve">, between, on the one hand, </w:t>
      </w:r>
      <w:r w:rsidRPr="007E6CDC">
        <w:rPr>
          <w:i/>
        </w:rPr>
        <w:t>[name of Employer]</w:t>
      </w:r>
      <w:r w:rsidRPr="007E6CDC">
        <w:t xml:space="preserve"> (hereinafter called the “Employer”) and, on the other hand, </w:t>
      </w:r>
      <w:r w:rsidRPr="007E6CDC">
        <w:rPr>
          <w:i/>
        </w:rPr>
        <w:t>[name of Service Provider]</w:t>
      </w:r>
      <w:r w:rsidRPr="007E6CDC">
        <w:t xml:space="preserve"> (hereinafter called the “Service Provider”).</w:t>
      </w:r>
    </w:p>
    <w:p w14:paraId="2CF1DBD3" w14:textId="77777777" w:rsidR="002D0599" w:rsidRPr="007E6CDC" w:rsidRDefault="002D0599" w:rsidP="002D0599">
      <w:pPr>
        <w:numPr>
          <w:ilvl w:val="12"/>
          <w:numId w:val="0"/>
        </w:numPr>
        <w:spacing w:after="160"/>
        <w:jc w:val="both"/>
      </w:pPr>
      <w:r w:rsidRPr="007E6CDC">
        <w:t>[</w:t>
      </w:r>
      <w:r w:rsidRPr="007E6CDC">
        <w:rPr>
          <w:b/>
          <w:i/>
        </w:rPr>
        <w:t>Note</w:t>
      </w:r>
      <w:r w:rsidRPr="007E6CDC">
        <w:rPr>
          <w:i/>
        </w:rPr>
        <w:t>: In the text below text in brackets is optional; all notes should be deleted in final text</w:t>
      </w:r>
      <w:r w:rsidRPr="007E6CDC">
        <w:t>.</w:t>
      </w:r>
      <w:r w:rsidRPr="007E6CDC">
        <w:rPr>
          <w:i/>
        </w:rPr>
        <w:t xml:space="preserve"> If the Service Provider consist of more than one entity, the above should be partially amended to read as follows:</w:t>
      </w:r>
      <w:r w:rsidRPr="007E6CDC">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7E6CDC">
        <w:rPr>
          <w:i/>
        </w:rPr>
        <w:t>[name of Service Provider]</w:t>
      </w:r>
      <w:r w:rsidRPr="007E6CDC">
        <w:t xml:space="preserve"> and </w:t>
      </w:r>
      <w:r w:rsidRPr="007E6CDC">
        <w:rPr>
          <w:i/>
        </w:rPr>
        <w:t>[name of Service Provider]</w:t>
      </w:r>
      <w:r w:rsidRPr="007E6CDC">
        <w:t xml:space="preserve"> (hereinafter called the “Service Provider”).] </w:t>
      </w:r>
    </w:p>
    <w:p w14:paraId="558B023F" w14:textId="77777777" w:rsidR="002D0599" w:rsidRPr="007E6CDC" w:rsidRDefault="002D0599" w:rsidP="002D0599">
      <w:pPr>
        <w:numPr>
          <w:ilvl w:val="12"/>
          <w:numId w:val="0"/>
        </w:numPr>
        <w:spacing w:after="160"/>
        <w:jc w:val="both"/>
      </w:pPr>
      <w:r w:rsidRPr="007E6CDC">
        <w:t>WHEREAS</w:t>
      </w:r>
    </w:p>
    <w:p w14:paraId="50E2077F" w14:textId="77777777" w:rsidR="002D0599" w:rsidRPr="007E6CDC" w:rsidRDefault="002D0599" w:rsidP="002D0599">
      <w:pPr>
        <w:numPr>
          <w:ilvl w:val="12"/>
          <w:numId w:val="0"/>
        </w:numPr>
        <w:spacing w:after="160"/>
        <w:ind w:left="1440" w:hanging="720"/>
        <w:jc w:val="both"/>
      </w:pPr>
      <w:r w:rsidRPr="007E6CDC">
        <w:t>(a)</w:t>
      </w:r>
      <w:r w:rsidRPr="007E6CDC">
        <w:tab/>
        <w:t>the Employer has requested the Service Provider to provide certain Services as defined in the General Conditions of Contract attached to this Contract (hereinafter called the “Services”);</w:t>
      </w:r>
    </w:p>
    <w:p w14:paraId="0A468076" w14:textId="77777777" w:rsidR="002D0599" w:rsidRPr="007E6CDC" w:rsidRDefault="002D0599" w:rsidP="002D0599">
      <w:pPr>
        <w:numPr>
          <w:ilvl w:val="12"/>
          <w:numId w:val="0"/>
        </w:numPr>
        <w:spacing w:after="160"/>
        <w:ind w:left="1440" w:hanging="720"/>
        <w:jc w:val="both"/>
      </w:pPr>
      <w:r w:rsidRPr="007E6CDC">
        <w:t>(b)</w:t>
      </w:r>
      <w:r w:rsidRPr="007E6CDC">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4DBAE2DE" w14:textId="77777777" w:rsidR="002D0599" w:rsidRPr="007E6CDC" w:rsidRDefault="002D0599" w:rsidP="002D0599">
      <w:pPr>
        <w:numPr>
          <w:ilvl w:val="12"/>
          <w:numId w:val="0"/>
        </w:numPr>
        <w:spacing w:after="160"/>
        <w:ind w:left="1440" w:hanging="720"/>
        <w:jc w:val="both"/>
      </w:pPr>
      <w:r w:rsidRPr="007E6CDC">
        <w:t>(c)</w:t>
      </w:r>
      <w:r w:rsidRPr="007E6CDC">
        <w:tab/>
        <w:t>the Employer has received [</w:t>
      </w:r>
      <w:r w:rsidRPr="007E6CDC">
        <w:rPr>
          <w:i/>
        </w:rPr>
        <w:t>or</w:t>
      </w:r>
      <w:r w:rsidRPr="007E6CDC">
        <w:t xml:space="preserve"> has applied for] a loan from the International Bank for Reconstruction and Development (hereinafter called the “Bank”) [</w:t>
      </w:r>
      <w:r w:rsidRPr="007E6CDC">
        <w:rPr>
          <w:i/>
        </w:rPr>
        <w:t>or</w:t>
      </w:r>
      <w:r w:rsidRPr="007E6CDC">
        <w:t xml:space="preserve"> a credit from the International Development Association (hereinafter called the “Association”)] towards the cost of the Services and intends to apply a portion of the proceeds of this loan [</w:t>
      </w:r>
      <w:r w:rsidRPr="007E6CDC">
        <w:rPr>
          <w:i/>
        </w:rPr>
        <w:t>or</w:t>
      </w:r>
      <w:r w:rsidRPr="007E6CDC">
        <w:t xml:space="preserve"> credit] to eligible payments under this Contract, it being understood (i) that payments by the Bank [</w:t>
      </w:r>
      <w:r w:rsidRPr="007E6CDC">
        <w:rPr>
          <w:i/>
        </w:rPr>
        <w:t>or</w:t>
      </w:r>
      <w:r w:rsidRPr="007E6CDC">
        <w:t xml:space="preserve"> Association] will be made only at the request of the Employer and upon approval by the Bank [</w:t>
      </w:r>
      <w:r w:rsidRPr="007E6CDC">
        <w:rPr>
          <w:i/>
        </w:rPr>
        <w:t>or</w:t>
      </w:r>
      <w:r w:rsidRPr="007E6CDC">
        <w:t xml:space="preserve"> Association], (ii) that such payments will be subject, in all respects, to the terms and conditions of the agreement providing for the loan [</w:t>
      </w:r>
      <w:r w:rsidRPr="007E6CDC">
        <w:rPr>
          <w:i/>
        </w:rPr>
        <w:t>or</w:t>
      </w:r>
      <w:r w:rsidRPr="007E6CDC">
        <w:t xml:space="preserve"> credit], and (iii) that no party other than the Employer shall derive any rights from the agreement providing for the loan [or credit] or have any claim to the loan [</w:t>
      </w:r>
      <w:r w:rsidRPr="007E6CDC">
        <w:rPr>
          <w:i/>
        </w:rPr>
        <w:t>or</w:t>
      </w:r>
      <w:r w:rsidRPr="007E6CDC">
        <w:t xml:space="preserve"> credit] proceeds;</w:t>
      </w:r>
    </w:p>
    <w:p w14:paraId="159E3ABD" w14:textId="77777777" w:rsidR="002D0599" w:rsidRPr="007E6CDC" w:rsidRDefault="002D0599" w:rsidP="002D0599">
      <w:pPr>
        <w:numPr>
          <w:ilvl w:val="12"/>
          <w:numId w:val="0"/>
        </w:numPr>
        <w:spacing w:after="160"/>
        <w:jc w:val="both"/>
      </w:pPr>
      <w:r w:rsidRPr="007E6CDC">
        <w:t>NOW THEREFORE the parties hereto hereby agree as follows:</w:t>
      </w:r>
    </w:p>
    <w:p w14:paraId="72402133" w14:textId="77777777" w:rsidR="002D0599" w:rsidRPr="007E6CDC" w:rsidRDefault="002D0599" w:rsidP="002D0599">
      <w:pPr>
        <w:tabs>
          <w:tab w:val="left" w:pos="540"/>
        </w:tabs>
        <w:spacing w:after="160"/>
      </w:pPr>
      <w:r w:rsidRPr="007E6CDC">
        <w:t>1.</w:t>
      </w:r>
      <w:r w:rsidRPr="007E6CDC">
        <w:tab/>
        <w:t>The following documents shall be deemed to form and be read and construed as part of this Agreement, and the priority of the documents shall be as follows:</w:t>
      </w:r>
    </w:p>
    <w:p w14:paraId="214698BE" w14:textId="77777777" w:rsidR="002D0599" w:rsidRPr="007E6CDC" w:rsidRDefault="002D0599" w:rsidP="002D0599">
      <w:pPr>
        <w:tabs>
          <w:tab w:val="left" w:pos="1080"/>
        </w:tabs>
        <w:spacing w:after="160"/>
        <w:ind w:left="1080" w:hanging="540"/>
      </w:pPr>
      <w:r w:rsidRPr="007E6CDC">
        <w:t>(a)</w:t>
      </w:r>
      <w:r w:rsidRPr="007E6CDC">
        <w:tab/>
      </w:r>
      <w:proofErr w:type="gramStart"/>
      <w:r w:rsidRPr="007E6CDC">
        <w:t>the</w:t>
      </w:r>
      <w:proofErr w:type="gramEnd"/>
      <w:r w:rsidRPr="007E6CDC">
        <w:t xml:space="preserve"> Letter of Acceptance;</w:t>
      </w:r>
    </w:p>
    <w:p w14:paraId="2C5E6433" w14:textId="77777777" w:rsidR="002D0599" w:rsidRPr="007E6CDC" w:rsidRDefault="002D0599" w:rsidP="002D0599">
      <w:pPr>
        <w:tabs>
          <w:tab w:val="left" w:pos="1080"/>
        </w:tabs>
        <w:spacing w:after="160"/>
        <w:ind w:left="1080" w:hanging="540"/>
      </w:pPr>
      <w:r w:rsidRPr="007E6CDC">
        <w:t>(b)</w:t>
      </w:r>
      <w:r w:rsidRPr="007E6CDC">
        <w:tab/>
      </w:r>
      <w:proofErr w:type="gramStart"/>
      <w:r w:rsidRPr="007E6CDC">
        <w:t>the</w:t>
      </w:r>
      <w:proofErr w:type="gramEnd"/>
      <w:r w:rsidRPr="007E6CDC">
        <w:t xml:space="preserve"> Service Provider’s Bid </w:t>
      </w:r>
    </w:p>
    <w:p w14:paraId="3C36D4B1" w14:textId="77777777" w:rsidR="002D0599" w:rsidRPr="007E6CDC" w:rsidRDefault="002D0599" w:rsidP="002D0599">
      <w:pPr>
        <w:tabs>
          <w:tab w:val="left" w:pos="1080"/>
        </w:tabs>
        <w:spacing w:after="160"/>
        <w:ind w:left="1080" w:hanging="540"/>
      </w:pPr>
      <w:r w:rsidRPr="007E6CDC">
        <w:lastRenderedPageBreak/>
        <w:t>(c)</w:t>
      </w:r>
      <w:r w:rsidRPr="007E6CDC">
        <w:tab/>
      </w:r>
      <w:proofErr w:type="gramStart"/>
      <w:r w:rsidRPr="007E6CDC">
        <w:t>the</w:t>
      </w:r>
      <w:proofErr w:type="gramEnd"/>
      <w:r w:rsidRPr="007E6CDC">
        <w:t xml:space="preserve"> Special Conditions of Contract;</w:t>
      </w:r>
    </w:p>
    <w:p w14:paraId="1E8A4DD0" w14:textId="77777777" w:rsidR="002D0599" w:rsidRPr="007E6CDC" w:rsidRDefault="002D0599" w:rsidP="002D0599">
      <w:pPr>
        <w:tabs>
          <w:tab w:val="left" w:pos="1080"/>
        </w:tabs>
        <w:spacing w:after="160"/>
        <w:ind w:left="1080" w:hanging="540"/>
      </w:pPr>
      <w:r w:rsidRPr="007E6CDC">
        <w:t>(d)</w:t>
      </w:r>
      <w:r w:rsidRPr="007E6CDC">
        <w:tab/>
      </w:r>
      <w:proofErr w:type="gramStart"/>
      <w:r w:rsidRPr="007E6CDC">
        <w:t>the</w:t>
      </w:r>
      <w:proofErr w:type="gramEnd"/>
      <w:r w:rsidRPr="007E6CDC">
        <w:t xml:space="preserve"> General Conditions of Contract;</w:t>
      </w:r>
    </w:p>
    <w:p w14:paraId="3AD7F14A" w14:textId="77777777" w:rsidR="002D0599" w:rsidRPr="007E6CDC" w:rsidRDefault="002D0599" w:rsidP="002D0599">
      <w:pPr>
        <w:tabs>
          <w:tab w:val="left" w:pos="1080"/>
        </w:tabs>
        <w:spacing w:after="160"/>
        <w:ind w:left="1080" w:hanging="540"/>
      </w:pPr>
      <w:r w:rsidRPr="007E6CDC">
        <w:t>(e)</w:t>
      </w:r>
      <w:r w:rsidRPr="007E6CDC">
        <w:tab/>
      </w:r>
      <w:proofErr w:type="gramStart"/>
      <w:r w:rsidRPr="007E6CDC">
        <w:t>the</w:t>
      </w:r>
      <w:proofErr w:type="gramEnd"/>
      <w:r w:rsidRPr="007E6CDC">
        <w:t xml:space="preserve"> Specifications;</w:t>
      </w:r>
    </w:p>
    <w:p w14:paraId="09507DBA" w14:textId="77777777" w:rsidR="002D0599" w:rsidRPr="007E6CDC" w:rsidRDefault="002D0599" w:rsidP="002D0599">
      <w:pPr>
        <w:tabs>
          <w:tab w:val="left" w:pos="1080"/>
        </w:tabs>
        <w:spacing w:after="160"/>
        <w:ind w:left="1094" w:hanging="547"/>
      </w:pPr>
      <w:r w:rsidRPr="007E6CDC">
        <w:t>(f)</w:t>
      </w:r>
      <w:r w:rsidRPr="007E6CDC">
        <w:tab/>
      </w:r>
      <w:proofErr w:type="gramStart"/>
      <w:r w:rsidRPr="007E6CDC">
        <w:t>the</w:t>
      </w:r>
      <w:proofErr w:type="gramEnd"/>
      <w:r w:rsidRPr="007E6CDC">
        <w:t xml:space="preserve"> Priced Activity Schedule; and</w:t>
      </w:r>
    </w:p>
    <w:p w14:paraId="6FF3F3E0" w14:textId="77777777" w:rsidR="002D0599" w:rsidRPr="007E6CDC" w:rsidRDefault="002D0599" w:rsidP="002D0599">
      <w:pPr>
        <w:spacing w:after="160"/>
        <w:ind w:left="1094" w:hanging="547"/>
        <w:jc w:val="both"/>
      </w:pPr>
      <w:r w:rsidRPr="007E6CDC">
        <w:t>(g)</w:t>
      </w:r>
      <w:r w:rsidRPr="007E6CDC">
        <w:tab/>
        <w:t>The following Appendices:  [</w:t>
      </w:r>
      <w:r w:rsidRPr="007E6CDC">
        <w:rPr>
          <w:b/>
          <w:i/>
          <w:spacing w:val="-4"/>
        </w:rPr>
        <w:t>Note</w:t>
      </w:r>
      <w:r w:rsidRPr="007E6CDC">
        <w:rPr>
          <w:i/>
          <w:spacing w:val="-4"/>
        </w:rPr>
        <w:t>:  If any of these Appendices are not used, the words “Not Used” should be inserted below next to the title of the Appendix and on the sheet attached hereto carrying the title of that Appendix</w:t>
      </w:r>
      <w:r w:rsidRPr="007E6CDC">
        <w:t xml:space="preserve">.] </w:t>
      </w:r>
    </w:p>
    <w:p w14:paraId="7CDFD820" w14:textId="77777777" w:rsidR="002D0599" w:rsidRPr="007E6CDC" w:rsidRDefault="002D0599" w:rsidP="002D0599">
      <w:pPr>
        <w:numPr>
          <w:ilvl w:val="12"/>
          <w:numId w:val="0"/>
        </w:numPr>
        <w:tabs>
          <w:tab w:val="left" w:pos="7650"/>
          <w:tab w:val="left" w:pos="8010"/>
        </w:tabs>
        <w:spacing w:after="160"/>
        <w:ind w:left="1440"/>
      </w:pPr>
      <w:r w:rsidRPr="007E6CDC">
        <w:t>Appendix A:  Description of the Services</w:t>
      </w:r>
    </w:p>
    <w:p w14:paraId="3273384A" w14:textId="77777777" w:rsidR="002D0599" w:rsidRPr="007E6CDC" w:rsidRDefault="002D0599" w:rsidP="002D0599">
      <w:pPr>
        <w:numPr>
          <w:ilvl w:val="12"/>
          <w:numId w:val="0"/>
        </w:numPr>
        <w:tabs>
          <w:tab w:val="left" w:pos="7650"/>
          <w:tab w:val="left" w:pos="8010"/>
        </w:tabs>
        <w:spacing w:after="160"/>
        <w:ind w:left="1440"/>
      </w:pPr>
      <w:r w:rsidRPr="007E6CDC">
        <w:t>Appendix B:  Schedule of Payments</w:t>
      </w:r>
    </w:p>
    <w:p w14:paraId="094341AF" w14:textId="77777777" w:rsidR="002D0599" w:rsidRPr="007E6CDC" w:rsidRDefault="002D0599" w:rsidP="002D0599">
      <w:pPr>
        <w:numPr>
          <w:ilvl w:val="12"/>
          <w:numId w:val="0"/>
        </w:numPr>
        <w:tabs>
          <w:tab w:val="left" w:pos="7650"/>
          <w:tab w:val="left" w:pos="8010"/>
        </w:tabs>
        <w:spacing w:after="160"/>
        <w:ind w:left="1440"/>
      </w:pPr>
      <w:r w:rsidRPr="007E6CDC">
        <w:t>Appendix C:  Key Personnel and Subcontractors</w:t>
      </w:r>
    </w:p>
    <w:p w14:paraId="743B7F08" w14:textId="77777777" w:rsidR="002D0599" w:rsidRPr="007E6CDC" w:rsidRDefault="002D0599" w:rsidP="002D0599">
      <w:pPr>
        <w:numPr>
          <w:ilvl w:val="12"/>
          <w:numId w:val="0"/>
        </w:numPr>
        <w:tabs>
          <w:tab w:val="left" w:pos="7650"/>
          <w:tab w:val="left" w:pos="8010"/>
        </w:tabs>
        <w:spacing w:after="160"/>
        <w:ind w:left="1440"/>
      </w:pPr>
      <w:r w:rsidRPr="007E6CDC">
        <w:t>Appendix D:  Breakdown of Contract Price in Foreign Currency</w:t>
      </w:r>
    </w:p>
    <w:p w14:paraId="29855968" w14:textId="77777777" w:rsidR="002D0599" w:rsidRPr="007E6CDC" w:rsidRDefault="002D0599" w:rsidP="002D0599">
      <w:pPr>
        <w:numPr>
          <w:ilvl w:val="12"/>
          <w:numId w:val="0"/>
        </w:numPr>
        <w:tabs>
          <w:tab w:val="left" w:pos="7650"/>
          <w:tab w:val="left" w:pos="8010"/>
        </w:tabs>
        <w:spacing w:after="160"/>
        <w:ind w:left="1440"/>
      </w:pPr>
      <w:r w:rsidRPr="007E6CDC">
        <w:t>Appendix E:  Breakdown of Contract Price in Local Currency</w:t>
      </w:r>
    </w:p>
    <w:p w14:paraId="7BC3BC3A" w14:textId="77777777" w:rsidR="002D0599" w:rsidRPr="007E6CDC" w:rsidRDefault="002D0599" w:rsidP="002D0599">
      <w:pPr>
        <w:numPr>
          <w:ilvl w:val="12"/>
          <w:numId w:val="0"/>
        </w:numPr>
        <w:tabs>
          <w:tab w:val="left" w:pos="7650"/>
          <w:tab w:val="left" w:pos="8010"/>
        </w:tabs>
        <w:spacing w:after="160"/>
        <w:ind w:left="1440"/>
      </w:pPr>
      <w:r w:rsidRPr="007E6CDC">
        <w:t>Appendix F:  Services and Facilities Provided by the Employer</w:t>
      </w:r>
    </w:p>
    <w:p w14:paraId="1F18E7EC" w14:textId="77777777" w:rsidR="002D0599" w:rsidRPr="007E6CDC" w:rsidRDefault="002D0599" w:rsidP="002D0599">
      <w:pPr>
        <w:numPr>
          <w:ilvl w:val="12"/>
          <w:numId w:val="0"/>
        </w:numPr>
        <w:tabs>
          <w:tab w:val="left" w:pos="7650"/>
          <w:tab w:val="left" w:pos="8010"/>
        </w:tabs>
        <w:spacing w:after="160"/>
        <w:ind w:left="1440"/>
      </w:pPr>
      <w:r w:rsidRPr="007E6CDC">
        <w:t>Appendix G:  Performance Incentive Compensation</w:t>
      </w:r>
    </w:p>
    <w:p w14:paraId="1985FD1D" w14:textId="77777777" w:rsidR="002D0599" w:rsidRPr="007E6CDC" w:rsidRDefault="002D0599" w:rsidP="002D0599">
      <w:pPr>
        <w:numPr>
          <w:ilvl w:val="12"/>
          <w:numId w:val="0"/>
        </w:numPr>
        <w:spacing w:after="160"/>
        <w:ind w:left="720" w:hanging="720"/>
        <w:jc w:val="both"/>
      </w:pPr>
      <w:r w:rsidRPr="007E6CDC">
        <w:t>2.</w:t>
      </w:r>
      <w:r w:rsidRPr="007E6CDC">
        <w:tab/>
        <w:t>The mutual rights and obligations of the Employer and the Service Provider shall be as set forth in the Contract, in particular:</w:t>
      </w:r>
    </w:p>
    <w:p w14:paraId="444BF3BD" w14:textId="77777777" w:rsidR="002D0599" w:rsidRPr="007E6CDC" w:rsidRDefault="002D0599" w:rsidP="002D0599">
      <w:pPr>
        <w:numPr>
          <w:ilvl w:val="12"/>
          <w:numId w:val="0"/>
        </w:numPr>
        <w:spacing w:after="160"/>
        <w:ind w:left="1440" w:hanging="720"/>
        <w:jc w:val="both"/>
      </w:pPr>
      <w:r w:rsidRPr="007E6CDC">
        <w:t>(a)</w:t>
      </w:r>
      <w:r w:rsidRPr="007E6CDC">
        <w:tab/>
      </w:r>
      <w:proofErr w:type="gramStart"/>
      <w:r w:rsidRPr="007E6CDC">
        <w:t>the</w:t>
      </w:r>
      <w:proofErr w:type="gramEnd"/>
      <w:r w:rsidRPr="007E6CDC">
        <w:t xml:space="preserve"> Service Provider shall carry out the Services in accordance with the provisions of the Contract; and</w:t>
      </w:r>
    </w:p>
    <w:p w14:paraId="30D267F6" w14:textId="77777777" w:rsidR="002D0599" w:rsidRPr="007E6CDC" w:rsidRDefault="002D0599" w:rsidP="002D0599">
      <w:pPr>
        <w:numPr>
          <w:ilvl w:val="12"/>
          <w:numId w:val="0"/>
        </w:numPr>
        <w:spacing w:after="160"/>
        <w:ind w:left="1440" w:hanging="720"/>
        <w:jc w:val="both"/>
      </w:pPr>
      <w:r w:rsidRPr="007E6CDC">
        <w:t>(b)</w:t>
      </w:r>
      <w:r w:rsidRPr="007E6CDC">
        <w:tab/>
      </w:r>
      <w:proofErr w:type="gramStart"/>
      <w:r w:rsidRPr="007E6CDC">
        <w:t>the</w:t>
      </w:r>
      <w:proofErr w:type="gramEnd"/>
      <w:r w:rsidRPr="007E6CDC">
        <w:t xml:space="preserve"> Employer shall make payments to the Service Provider in accordance with the provisions of the Contract.</w:t>
      </w:r>
    </w:p>
    <w:p w14:paraId="12EB1B17" w14:textId="77777777" w:rsidR="002D0599" w:rsidRPr="007E6CDC" w:rsidRDefault="002D0599" w:rsidP="002D0599">
      <w:pPr>
        <w:numPr>
          <w:ilvl w:val="12"/>
          <w:numId w:val="0"/>
        </w:numPr>
        <w:spacing w:after="160"/>
        <w:jc w:val="both"/>
      </w:pPr>
      <w:r w:rsidRPr="007E6CDC">
        <w:t>IN WITNESS WHEREOF, the Parties hereto have caused this Contract to be signed in their respective names as of the day and year first above written.</w:t>
      </w:r>
    </w:p>
    <w:p w14:paraId="607B0936" w14:textId="77777777" w:rsidR="002D0599" w:rsidRPr="007E6CDC" w:rsidRDefault="002D0599" w:rsidP="002D0599">
      <w:pPr>
        <w:numPr>
          <w:ilvl w:val="12"/>
          <w:numId w:val="0"/>
        </w:numPr>
        <w:spacing w:after="160"/>
        <w:rPr>
          <w:i/>
        </w:rPr>
      </w:pPr>
      <w:r w:rsidRPr="007E6CDC">
        <w:t xml:space="preserve">For and on behalf of </w:t>
      </w:r>
      <w:r w:rsidRPr="007E6CDC">
        <w:rPr>
          <w:i/>
        </w:rPr>
        <w:t>[name of Employer]</w:t>
      </w:r>
    </w:p>
    <w:p w14:paraId="6B1D3DDF" w14:textId="77777777" w:rsidR="003A2D21" w:rsidRPr="007E6CDC" w:rsidRDefault="003A2D21" w:rsidP="002D0599">
      <w:pPr>
        <w:numPr>
          <w:ilvl w:val="12"/>
          <w:numId w:val="0"/>
        </w:numPr>
        <w:spacing w:after="160"/>
      </w:pPr>
    </w:p>
    <w:p w14:paraId="5BDB8B5F" w14:textId="77777777" w:rsidR="002D0599" w:rsidRPr="007E6CDC" w:rsidRDefault="002D0599" w:rsidP="002D0599">
      <w:pPr>
        <w:numPr>
          <w:ilvl w:val="12"/>
          <w:numId w:val="0"/>
        </w:numPr>
        <w:tabs>
          <w:tab w:val="left" w:pos="5760"/>
        </w:tabs>
        <w:spacing w:after="160"/>
      </w:pPr>
      <w:r w:rsidRPr="007E6CDC">
        <w:rPr>
          <w:u w:val="single"/>
        </w:rPr>
        <w:tab/>
      </w:r>
      <w:r w:rsidRPr="007E6CDC">
        <w:rPr>
          <w:u w:val="single"/>
        </w:rPr>
        <w:br/>
      </w:r>
      <w:r w:rsidRPr="007E6CDC">
        <w:rPr>
          <w:i/>
        </w:rPr>
        <w:t>[Authorized Representative]</w:t>
      </w:r>
    </w:p>
    <w:p w14:paraId="107EA2FE" w14:textId="77777777" w:rsidR="002D0599" w:rsidRPr="007E6CDC" w:rsidRDefault="002D0599" w:rsidP="002D0599">
      <w:pPr>
        <w:numPr>
          <w:ilvl w:val="12"/>
          <w:numId w:val="0"/>
        </w:numPr>
        <w:spacing w:after="160"/>
        <w:rPr>
          <w:i/>
        </w:rPr>
      </w:pPr>
      <w:r w:rsidRPr="007E6CDC">
        <w:t xml:space="preserve">For and on behalf of </w:t>
      </w:r>
      <w:r w:rsidRPr="007E6CDC">
        <w:rPr>
          <w:i/>
        </w:rPr>
        <w:t>[name of Service Provider]</w:t>
      </w:r>
    </w:p>
    <w:p w14:paraId="653F97D4" w14:textId="77777777" w:rsidR="003A2D21" w:rsidRPr="007E6CDC" w:rsidRDefault="003A2D21" w:rsidP="002D0599">
      <w:pPr>
        <w:numPr>
          <w:ilvl w:val="12"/>
          <w:numId w:val="0"/>
        </w:numPr>
        <w:spacing w:after="160"/>
      </w:pPr>
    </w:p>
    <w:p w14:paraId="53B08AA3" w14:textId="77777777" w:rsidR="002D0599" w:rsidRPr="007E6CDC" w:rsidRDefault="002D0599" w:rsidP="002D0599">
      <w:pPr>
        <w:numPr>
          <w:ilvl w:val="12"/>
          <w:numId w:val="0"/>
        </w:numPr>
        <w:tabs>
          <w:tab w:val="left" w:pos="5760"/>
        </w:tabs>
        <w:spacing w:after="160"/>
        <w:rPr>
          <w:i/>
        </w:rPr>
      </w:pPr>
      <w:r w:rsidRPr="007E6CDC">
        <w:rPr>
          <w:u w:val="single"/>
        </w:rPr>
        <w:tab/>
      </w:r>
      <w:r w:rsidRPr="007E6CDC">
        <w:rPr>
          <w:u w:val="single"/>
        </w:rPr>
        <w:br/>
      </w:r>
      <w:r w:rsidRPr="007E6CDC">
        <w:rPr>
          <w:i/>
        </w:rPr>
        <w:t>[Authorized Representative]</w:t>
      </w:r>
    </w:p>
    <w:p w14:paraId="36C37B43" w14:textId="77777777" w:rsidR="003A2D21" w:rsidRPr="007E6CDC" w:rsidRDefault="003A2D21" w:rsidP="002D0599">
      <w:pPr>
        <w:numPr>
          <w:ilvl w:val="12"/>
          <w:numId w:val="0"/>
        </w:numPr>
        <w:tabs>
          <w:tab w:val="left" w:pos="5760"/>
        </w:tabs>
        <w:spacing w:after="160"/>
      </w:pPr>
    </w:p>
    <w:p w14:paraId="045C9056" w14:textId="77777777" w:rsidR="002D0599" w:rsidRPr="007E6CDC" w:rsidRDefault="002D0599" w:rsidP="002D0599">
      <w:pPr>
        <w:numPr>
          <w:ilvl w:val="12"/>
          <w:numId w:val="0"/>
        </w:numPr>
        <w:spacing w:after="160"/>
      </w:pPr>
      <w:r w:rsidRPr="007E6CDC">
        <w:t>[</w:t>
      </w:r>
      <w:r w:rsidRPr="007E6CDC">
        <w:rPr>
          <w:b/>
          <w:i/>
        </w:rPr>
        <w:t>Note</w:t>
      </w:r>
      <w:r w:rsidRPr="007E6CDC">
        <w:rPr>
          <w:i/>
        </w:rPr>
        <w:t>:  If the Service Provider consists of more than one entity, all these entities should appear as signatories, e.g., in the following manner</w:t>
      </w:r>
      <w:r w:rsidRPr="007E6CDC">
        <w:t>:]</w:t>
      </w:r>
    </w:p>
    <w:p w14:paraId="6E19E24B" w14:textId="77777777" w:rsidR="002D0599" w:rsidRPr="007E6CDC" w:rsidRDefault="002D0599" w:rsidP="002D0599">
      <w:pPr>
        <w:numPr>
          <w:ilvl w:val="12"/>
          <w:numId w:val="0"/>
        </w:numPr>
        <w:spacing w:after="160"/>
      </w:pPr>
      <w:r w:rsidRPr="007E6CDC">
        <w:lastRenderedPageBreak/>
        <w:t>For and on behalf of each of the Members of the Service Provider</w:t>
      </w:r>
    </w:p>
    <w:p w14:paraId="720B5A25" w14:textId="77777777" w:rsidR="002D0599" w:rsidRPr="007E6CDC" w:rsidRDefault="002D0599" w:rsidP="002D0599">
      <w:pPr>
        <w:numPr>
          <w:ilvl w:val="12"/>
          <w:numId w:val="0"/>
        </w:numPr>
        <w:tabs>
          <w:tab w:val="left" w:pos="5760"/>
        </w:tabs>
        <w:spacing w:after="160"/>
      </w:pPr>
      <w:r w:rsidRPr="007E6CDC">
        <w:rPr>
          <w:u w:val="single"/>
        </w:rPr>
        <w:tab/>
      </w:r>
      <w:r w:rsidRPr="007E6CDC">
        <w:rPr>
          <w:u w:val="single"/>
        </w:rPr>
        <w:br/>
      </w:r>
      <w:r w:rsidRPr="007E6CDC">
        <w:rPr>
          <w:i/>
        </w:rPr>
        <w:t xml:space="preserve"> [</w:t>
      </w:r>
      <w:proofErr w:type="gramStart"/>
      <w:r w:rsidRPr="007E6CDC">
        <w:rPr>
          <w:i/>
        </w:rPr>
        <w:t>name</w:t>
      </w:r>
      <w:proofErr w:type="gramEnd"/>
      <w:r w:rsidRPr="007E6CDC">
        <w:rPr>
          <w:i/>
        </w:rPr>
        <w:t xml:space="preserve"> of member]</w:t>
      </w:r>
    </w:p>
    <w:p w14:paraId="388E23DF" w14:textId="77777777" w:rsidR="002D0599" w:rsidRPr="007E6CDC" w:rsidRDefault="002D0599" w:rsidP="002D0599">
      <w:pPr>
        <w:numPr>
          <w:ilvl w:val="12"/>
          <w:numId w:val="0"/>
        </w:numPr>
        <w:tabs>
          <w:tab w:val="left" w:pos="5760"/>
        </w:tabs>
        <w:spacing w:after="160"/>
      </w:pPr>
      <w:r w:rsidRPr="007E6CDC">
        <w:rPr>
          <w:u w:val="single"/>
        </w:rPr>
        <w:tab/>
      </w:r>
      <w:r w:rsidRPr="007E6CDC">
        <w:rPr>
          <w:u w:val="single"/>
        </w:rPr>
        <w:br/>
      </w:r>
      <w:r w:rsidRPr="007E6CDC">
        <w:rPr>
          <w:i/>
        </w:rPr>
        <w:t>[Authorized Representative]</w:t>
      </w:r>
    </w:p>
    <w:p w14:paraId="498559E8" w14:textId="44692A37" w:rsidR="002D0599" w:rsidRPr="002F424C" w:rsidRDefault="003A2D21" w:rsidP="002F424C">
      <w:pPr>
        <w:rPr>
          <w:b/>
          <w:sz w:val="36"/>
        </w:rPr>
      </w:pPr>
      <w:r w:rsidRPr="007E6CDC">
        <w:br w:type="page"/>
      </w:r>
    </w:p>
    <w:p w14:paraId="1BD6FBF7" w14:textId="77777777" w:rsidR="002B4758" w:rsidRPr="007E6CDC" w:rsidRDefault="002B4758" w:rsidP="00156A73">
      <w:pPr>
        <w:pStyle w:val="SPDH1L3"/>
        <w:outlineLvl w:val="0"/>
      </w:pPr>
      <w:bookmarkStart w:id="674" w:name="_Toc494364748"/>
      <w:r w:rsidRPr="007E6CDC">
        <w:lastRenderedPageBreak/>
        <w:t>Performance Security</w:t>
      </w:r>
      <w:bookmarkEnd w:id="659"/>
      <w:bookmarkEnd w:id="660"/>
      <w:bookmarkEnd w:id="661"/>
      <w:bookmarkEnd w:id="674"/>
    </w:p>
    <w:p w14:paraId="218CEEAD" w14:textId="77777777" w:rsidR="00650C94" w:rsidRPr="007E6CDC" w:rsidRDefault="00650C94" w:rsidP="00650C94"/>
    <w:p w14:paraId="36AD2250" w14:textId="77777777" w:rsidR="002B4758" w:rsidRPr="007E6CDC" w:rsidRDefault="002B4758" w:rsidP="009407C2">
      <w:pPr>
        <w:jc w:val="center"/>
        <w:rPr>
          <w:b/>
          <w:sz w:val="28"/>
          <w:szCs w:val="28"/>
        </w:rPr>
      </w:pPr>
      <w:bookmarkStart w:id="675" w:name="_Toc348001572"/>
      <w:r w:rsidRPr="007E6CDC">
        <w:rPr>
          <w:b/>
          <w:sz w:val="28"/>
          <w:szCs w:val="28"/>
        </w:rPr>
        <w:t>Option 1: (Bank Guarantee)</w:t>
      </w:r>
      <w:bookmarkEnd w:id="675"/>
    </w:p>
    <w:p w14:paraId="2B0A2B22" w14:textId="77777777" w:rsidR="002B4758" w:rsidRPr="007E6CDC" w:rsidRDefault="002B4758" w:rsidP="009407C2">
      <w:pPr>
        <w:jc w:val="center"/>
        <w:rPr>
          <w:b/>
          <w:sz w:val="28"/>
          <w:szCs w:val="28"/>
        </w:rPr>
      </w:pPr>
    </w:p>
    <w:p w14:paraId="4025898C" w14:textId="77777777" w:rsidR="002B4758" w:rsidRPr="007E6CDC" w:rsidRDefault="002B4758" w:rsidP="009407C2">
      <w:pPr>
        <w:pStyle w:val="Footer"/>
        <w:rPr>
          <w:i/>
          <w:iCs/>
        </w:rPr>
      </w:pPr>
      <w:r w:rsidRPr="007E6CDC">
        <w:rPr>
          <w:i/>
          <w:iCs/>
        </w:rPr>
        <w:t xml:space="preserve">[The bank, as requested by the successful Bidder, shall fill in this form in accordance with the instructions indicated] </w:t>
      </w:r>
    </w:p>
    <w:p w14:paraId="7B1AA3A9" w14:textId="77777777" w:rsidR="002B4758" w:rsidRPr="007E6CDC" w:rsidRDefault="002B4758" w:rsidP="009407C2">
      <w:pPr>
        <w:pStyle w:val="Footer"/>
        <w:rPr>
          <w:i/>
          <w:iCs/>
        </w:rPr>
      </w:pPr>
    </w:p>
    <w:p w14:paraId="48058880" w14:textId="77777777" w:rsidR="002B4758" w:rsidRPr="007E6CDC" w:rsidRDefault="002B4758" w:rsidP="009407C2">
      <w:pPr>
        <w:pStyle w:val="Footer"/>
        <w:rPr>
          <w:i/>
        </w:rPr>
      </w:pPr>
      <w:r w:rsidRPr="007E6CDC">
        <w:rPr>
          <w:i/>
        </w:rPr>
        <w:t>[Guarantor letterhead or SWIFT identifier code]</w:t>
      </w:r>
    </w:p>
    <w:p w14:paraId="175264F4" w14:textId="77777777" w:rsidR="002B4758" w:rsidRPr="007E6CDC" w:rsidRDefault="002B4758" w:rsidP="009407C2">
      <w:pPr>
        <w:pStyle w:val="NormalWeb"/>
        <w:rPr>
          <w:rFonts w:ascii="Times New Roman" w:hAnsi="Times New Roman"/>
          <w:i/>
        </w:rPr>
      </w:pPr>
      <w:r w:rsidRPr="007E6CDC">
        <w:rPr>
          <w:rFonts w:ascii="Times New Roman" w:hAnsi="Times New Roman"/>
          <w:b/>
        </w:rPr>
        <w:t>Beneficiary:</w:t>
      </w:r>
      <w:r w:rsidRPr="007E6CDC">
        <w:rPr>
          <w:rFonts w:ascii="Times New Roman" w:hAnsi="Times New Roman"/>
        </w:rPr>
        <w:tab/>
      </w:r>
      <w:r w:rsidRPr="007E6CDC">
        <w:rPr>
          <w:rFonts w:ascii="Times New Roman" w:hAnsi="Times New Roman"/>
          <w:i/>
          <w:sz w:val="20"/>
        </w:rPr>
        <w:t xml:space="preserve">[insert name and Address of </w:t>
      </w:r>
      <w:r w:rsidR="00AC786D" w:rsidRPr="007E6CDC">
        <w:rPr>
          <w:rFonts w:ascii="Times New Roman" w:hAnsi="Times New Roman"/>
          <w:i/>
          <w:sz w:val="20"/>
        </w:rPr>
        <w:t>Employer</w:t>
      </w:r>
      <w:r w:rsidRPr="007E6CDC">
        <w:rPr>
          <w:rFonts w:ascii="Times New Roman" w:hAnsi="Times New Roman"/>
          <w:i/>
          <w:sz w:val="20"/>
        </w:rPr>
        <w:t>]</w:t>
      </w:r>
      <w:r w:rsidRPr="007E6CDC">
        <w:rPr>
          <w:rFonts w:ascii="Times New Roman" w:hAnsi="Times New Roman"/>
          <w:i/>
        </w:rPr>
        <w:tab/>
      </w:r>
      <w:r w:rsidRPr="007E6CDC">
        <w:rPr>
          <w:rFonts w:ascii="Times New Roman" w:hAnsi="Times New Roman"/>
          <w:i/>
        </w:rPr>
        <w:tab/>
      </w:r>
    </w:p>
    <w:p w14:paraId="4EF79EEF" w14:textId="77777777" w:rsidR="002B4758" w:rsidRPr="007E6CDC" w:rsidRDefault="002B4758" w:rsidP="009407C2">
      <w:pPr>
        <w:pStyle w:val="NormalWeb"/>
        <w:rPr>
          <w:rFonts w:ascii="Times New Roman" w:hAnsi="Times New Roman"/>
        </w:rPr>
      </w:pPr>
      <w:r w:rsidRPr="007E6CDC">
        <w:rPr>
          <w:rFonts w:ascii="Times New Roman" w:hAnsi="Times New Roman"/>
          <w:b/>
        </w:rPr>
        <w:t>Date:</w:t>
      </w:r>
      <w:r w:rsidRPr="007E6CDC">
        <w:rPr>
          <w:rFonts w:ascii="Times New Roman" w:hAnsi="Times New Roman"/>
        </w:rPr>
        <w:tab/>
        <w:t>_</w:t>
      </w:r>
      <w:r w:rsidRPr="007E6CDC">
        <w:rPr>
          <w:rFonts w:ascii="Times New Roman" w:hAnsi="Times New Roman"/>
          <w:i/>
        </w:rPr>
        <w:t xml:space="preserve"> [Insert date of issue]</w:t>
      </w:r>
    </w:p>
    <w:p w14:paraId="0C991CCE" w14:textId="77777777" w:rsidR="002B4758" w:rsidRPr="007E6CDC" w:rsidRDefault="002B4758" w:rsidP="009407C2">
      <w:pPr>
        <w:pStyle w:val="NormalWeb"/>
        <w:rPr>
          <w:rFonts w:ascii="Times New Roman" w:hAnsi="Times New Roman"/>
        </w:rPr>
      </w:pPr>
      <w:r w:rsidRPr="007E6CDC">
        <w:rPr>
          <w:rFonts w:ascii="Times New Roman" w:hAnsi="Times New Roman"/>
          <w:b/>
        </w:rPr>
        <w:t>PERFORMANCE GUARANTEE No.:</w:t>
      </w:r>
      <w:r w:rsidRPr="007E6CDC">
        <w:rPr>
          <w:rFonts w:ascii="Times New Roman" w:hAnsi="Times New Roman"/>
        </w:rPr>
        <w:tab/>
      </w:r>
      <w:r w:rsidRPr="007E6CDC">
        <w:rPr>
          <w:rFonts w:ascii="Times New Roman" w:hAnsi="Times New Roman"/>
          <w:i/>
        </w:rPr>
        <w:t>[Insert guarantee reference number]</w:t>
      </w:r>
    </w:p>
    <w:p w14:paraId="68F2C67A" w14:textId="77777777" w:rsidR="002B4758" w:rsidRPr="007E6CDC" w:rsidRDefault="002B4758" w:rsidP="009407C2">
      <w:pPr>
        <w:pStyle w:val="NormalWeb"/>
        <w:rPr>
          <w:rFonts w:ascii="Times New Roman" w:hAnsi="Times New Roman"/>
        </w:rPr>
      </w:pPr>
      <w:r w:rsidRPr="007E6CDC">
        <w:rPr>
          <w:rFonts w:ascii="Times New Roman" w:hAnsi="Times New Roman" w:cs="Times New Roman"/>
          <w:b/>
        </w:rPr>
        <w:t xml:space="preserve">Guarantor: </w:t>
      </w:r>
      <w:r w:rsidRPr="007E6CDC">
        <w:rPr>
          <w:rFonts w:ascii="Times New Roman" w:hAnsi="Times New Roman" w:cs="Times New Roman"/>
          <w:i/>
        </w:rPr>
        <w:t>[Insert name and address of place of issue, unless indicated in the letterhead]</w:t>
      </w:r>
    </w:p>
    <w:p w14:paraId="44B526A3" w14:textId="77777777" w:rsidR="002B4758" w:rsidRPr="007E6CDC" w:rsidRDefault="002B4758" w:rsidP="009407C2">
      <w:pPr>
        <w:pStyle w:val="NormalWeb"/>
        <w:jc w:val="both"/>
        <w:rPr>
          <w:rFonts w:ascii="Times New Roman" w:hAnsi="Times New Roman"/>
        </w:rPr>
      </w:pPr>
      <w:r w:rsidRPr="007E6CDC">
        <w:rPr>
          <w:rFonts w:ascii="Times New Roman" w:hAnsi="Times New Roman"/>
        </w:rPr>
        <w:t xml:space="preserve">We have been informed that _ </w:t>
      </w:r>
      <w:r w:rsidRPr="007E6CDC">
        <w:rPr>
          <w:rFonts w:ascii="Times New Roman" w:hAnsi="Times New Roman"/>
          <w:i/>
          <w:sz w:val="20"/>
        </w:rPr>
        <w:t xml:space="preserve">[insert name of </w:t>
      </w:r>
      <w:r w:rsidR="000F018E" w:rsidRPr="007E6CDC">
        <w:rPr>
          <w:rFonts w:ascii="Times New Roman" w:hAnsi="Times New Roman"/>
          <w:i/>
          <w:sz w:val="20"/>
        </w:rPr>
        <w:t xml:space="preserve">Service Provider </w:t>
      </w:r>
      <w:r w:rsidRPr="007E6CDC">
        <w:rPr>
          <w:rFonts w:ascii="Times New Roman" w:hAnsi="Times New Roman"/>
          <w:i/>
          <w:sz w:val="20"/>
        </w:rPr>
        <w:t xml:space="preserve">which in the case of a joint venture shall be the name of the joint venture] </w:t>
      </w:r>
      <w:r w:rsidRPr="007E6CDC">
        <w:rPr>
          <w:rFonts w:ascii="Times New Roman" w:hAnsi="Times New Roman"/>
        </w:rPr>
        <w:t xml:space="preserve">(hereinafter called "the Applicant") has entered into Contract No. </w:t>
      </w:r>
      <w:r w:rsidRPr="007E6CDC">
        <w:rPr>
          <w:rFonts w:ascii="Times New Roman" w:hAnsi="Times New Roman"/>
          <w:i/>
          <w:sz w:val="20"/>
        </w:rPr>
        <w:t>[</w:t>
      </w:r>
      <w:proofErr w:type="gramStart"/>
      <w:r w:rsidRPr="007E6CDC">
        <w:rPr>
          <w:rFonts w:ascii="Times New Roman" w:hAnsi="Times New Roman"/>
          <w:i/>
          <w:sz w:val="20"/>
        </w:rPr>
        <w:t>insert</w:t>
      </w:r>
      <w:proofErr w:type="gramEnd"/>
      <w:r w:rsidRPr="007E6CDC">
        <w:rPr>
          <w:rFonts w:ascii="Times New Roman" w:hAnsi="Times New Roman"/>
          <w:i/>
          <w:sz w:val="20"/>
        </w:rPr>
        <w:t xml:space="preserve"> reference number of the contract] </w:t>
      </w:r>
      <w:r w:rsidRPr="007E6CDC">
        <w:rPr>
          <w:rFonts w:ascii="Times New Roman" w:hAnsi="Times New Roman"/>
        </w:rPr>
        <w:t xml:space="preserve">dated </w:t>
      </w:r>
      <w:r w:rsidRPr="007E6CDC">
        <w:rPr>
          <w:rFonts w:ascii="Times New Roman" w:hAnsi="Times New Roman"/>
          <w:i/>
        </w:rPr>
        <w:t>[insert date]</w:t>
      </w:r>
      <w:r w:rsidRPr="007E6CDC">
        <w:rPr>
          <w:rFonts w:ascii="Times New Roman" w:hAnsi="Times New Roman"/>
        </w:rPr>
        <w:t xml:space="preserve"> with the Beneficiary, for the </w:t>
      </w:r>
      <w:r w:rsidR="005710F3" w:rsidRPr="007E6CDC">
        <w:rPr>
          <w:rFonts w:ascii="Times New Roman" w:hAnsi="Times New Roman"/>
        </w:rPr>
        <w:t>Non-Consulting Services</w:t>
      </w:r>
      <w:r w:rsidRPr="007E6CDC">
        <w:rPr>
          <w:rFonts w:ascii="Times New Roman" w:hAnsi="Times New Roman"/>
        </w:rPr>
        <w:t xml:space="preserve"> of _ </w:t>
      </w:r>
      <w:r w:rsidRPr="007E6CDC">
        <w:rPr>
          <w:rFonts w:ascii="Times New Roman" w:hAnsi="Times New Roman"/>
          <w:i/>
          <w:sz w:val="20"/>
        </w:rPr>
        <w:t xml:space="preserve">[insert name of contract and brief description of the </w:t>
      </w:r>
      <w:r w:rsidR="005710F3" w:rsidRPr="007E6CDC">
        <w:rPr>
          <w:rFonts w:ascii="Times New Roman" w:hAnsi="Times New Roman"/>
          <w:i/>
          <w:sz w:val="20"/>
        </w:rPr>
        <w:t>Non-Consulting Services</w:t>
      </w:r>
      <w:r w:rsidRPr="007E6CDC">
        <w:rPr>
          <w:rFonts w:ascii="Times New Roman" w:hAnsi="Times New Roman"/>
          <w:i/>
          <w:sz w:val="20"/>
        </w:rPr>
        <w:t>]</w:t>
      </w:r>
      <w:r w:rsidRPr="007E6CDC">
        <w:rPr>
          <w:rFonts w:ascii="Times New Roman" w:hAnsi="Times New Roman"/>
          <w:sz w:val="20"/>
        </w:rPr>
        <w:t xml:space="preserve"> </w:t>
      </w:r>
      <w:r w:rsidRPr="007E6CDC">
        <w:rPr>
          <w:rFonts w:ascii="Times New Roman" w:hAnsi="Times New Roman"/>
        </w:rPr>
        <w:t xml:space="preserve">(hereinafter called "the Contract"). </w:t>
      </w:r>
    </w:p>
    <w:p w14:paraId="74981FC4" w14:textId="77777777" w:rsidR="002B4758" w:rsidRPr="007E6CDC" w:rsidRDefault="002B4758" w:rsidP="009407C2">
      <w:pPr>
        <w:pStyle w:val="NormalWeb"/>
        <w:jc w:val="both"/>
        <w:rPr>
          <w:rFonts w:ascii="Times New Roman" w:hAnsi="Times New Roman"/>
        </w:rPr>
      </w:pPr>
      <w:r w:rsidRPr="007E6CDC">
        <w:rPr>
          <w:rFonts w:ascii="Times New Roman" w:hAnsi="Times New Roman"/>
        </w:rPr>
        <w:t>Furthermore, we understand that, according to the conditions of the Contract, a performance guarantee is required.</w:t>
      </w:r>
    </w:p>
    <w:p w14:paraId="0B079945" w14:textId="77777777" w:rsidR="002B4758" w:rsidRPr="007E6CDC" w:rsidRDefault="002B4758" w:rsidP="009407C2">
      <w:pPr>
        <w:pStyle w:val="NormalWeb"/>
        <w:jc w:val="both"/>
        <w:rPr>
          <w:rFonts w:ascii="Times New Roman" w:hAnsi="Times New Roman"/>
        </w:rPr>
      </w:pPr>
      <w:r w:rsidRPr="007E6CDC">
        <w:t xml:space="preserve">At the request of the Applicant, we as Guarantor, hereby irrevocably undertake to pay the Beneficiary any sum or sums not exceeding in total an amount of [insert amount in figures] </w:t>
      </w:r>
      <w:r w:rsidRPr="007E6CDC">
        <w:br/>
        <w:t>(          ) [insert amount in words],</w:t>
      </w:r>
      <w:r w:rsidRPr="007E6CDC">
        <w:footnoteReference w:customMarkFollows="1" w:id="14"/>
        <w:t xml:space="preserve">1 such sum being payable in the types and proportions of currencies in which the Contract Price is payable, </w:t>
      </w:r>
      <w:r w:rsidRPr="007E6CDC">
        <w:rPr>
          <w:rFonts w:ascii="Times New Roman" w:hAnsi="Times New Roman"/>
        </w:rPr>
        <w:t xml:space="preserve">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D8F914E" w14:textId="77777777" w:rsidR="002B4758" w:rsidRPr="007E6CDC" w:rsidRDefault="002B4758" w:rsidP="009407C2">
      <w:pPr>
        <w:pStyle w:val="NormalWeb"/>
        <w:jc w:val="both"/>
        <w:rPr>
          <w:rFonts w:ascii="Times New Roman" w:hAnsi="Times New Roman"/>
        </w:rPr>
      </w:pPr>
      <w:r w:rsidRPr="007E6CDC">
        <w:rPr>
          <w:rFonts w:ascii="Times New Roman" w:hAnsi="Times New Roman"/>
        </w:rPr>
        <w:lastRenderedPageBreak/>
        <w:t>This guarantee shall expire, no later than the …. Day of ……, 2…</w:t>
      </w:r>
      <w:r w:rsidRPr="007E6CDC">
        <w:rPr>
          <w:rStyle w:val="FootnoteReference"/>
          <w:rFonts w:ascii="Times New Roman" w:hAnsi="Times New Roman"/>
        </w:rPr>
        <w:footnoteReference w:customMarkFollows="1" w:id="15"/>
        <w:t>2</w:t>
      </w:r>
      <w:r w:rsidRPr="007E6CDC">
        <w:rPr>
          <w:rFonts w:ascii="Times New Roman" w:hAnsi="Times New Roman"/>
        </w:rPr>
        <w:t xml:space="preserve">, and any demand for payment under it must be received by us at this office indicated above on or before that date. </w:t>
      </w:r>
    </w:p>
    <w:p w14:paraId="47C641BD" w14:textId="77777777" w:rsidR="002B4758" w:rsidRPr="007E6CDC" w:rsidRDefault="002B4758" w:rsidP="009407C2">
      <w:pPr>
        <w:pStyle w:val="NormalWeb"/>
        <w:jc w:val="both"/>
        <w:rPr>
          <w:rFonts w:ascii="Times New Roman" w:hAnsi="Times New Roman"/>
        </w:rPr>
      </w:pPr>
      <w:r w:rsidRPr="007E6CDC">
        <w:rPr>
          <w:rFonts w:ascii="Times New Roman" w:hAnsi="Times New Roman"/>
        </w:rPr>
        <w:t>This guarantee is subject to the Uniform Rules for Demand Guarantees (URDG) 2010 Revision, ICC Publication No. 758, except that the supporting statement under Article 15(a) is hereby excluded.</w:t>
      </w:r>
    </w:p>
    <w:p w14:paraId="1BD4D8C9" w14:textId="77777777" w:rsidR="002B4758" w:rsidRPr="007E6CDC" w:rsidRDefault="002B4758" w:rsidP="009407C2">
      <w:pPr>
        <w:pStyle w:val="NormalWeb"/>
        <w:jc w:val="both"/>
        <w:rPr>
          <w:rFonts w:ascii="Times New Roman" w:hAnsi="Times New Roman"/>
        </w:rPr>
      </w:pPr>
    </w:p>
    <w:p w14:paraId="4F8D6ACA" w14:textId="77777777" w:rsidR="002B4758" w:rsidRPr="007E6CDC" w:rsidRDefault="002B4758" w:rsidP="009407C2">
      <w:pPr>
        <w:jc w:val="center"/>
      </w:pPr>
      <w:r w:rsidRPr="007E6CDC">
        <w:t xml:space="preserve">_____________________ </w:t>
      </w:r>
      <w:r w:rsidRPr="007E6CDC">
        <w:br/>
      </w:r>
      <w:r w:rsidRPr="007E6CDC">
        <w:rPr>
          <w:i/>
        </w:rPr>
        <w:t>[signature(s)]</w:t>
      </w:r>
      <w:r w:rsidRPr="007E6CDC">
        <w:t xml:space="preserve"> </w:t>
      </w:r>
    </w:p>
    <w:p w14:paraId="7F46A411" w14:textId="77777777" w:rsidR="002B4758" w:rsidRPr="007E6CDC" w:rsidRDefault="002B4758" w:rsidP="009407C2">
      <w:pPr>
        <w:pStyle w:val="BodyText"/>
      </w:pPr>
      <w:r w:rsidRPr="007E6CDC">
        <w:br/>
        <w:t xml:space="preserve"> </w:t>
      </w:r>
    </w:p>
    <w:p w14:paraId="54111477" w14:textId="77777777" w:rsidR="002B4758" w:rsidRPr="007E6CDC" w:rsidRDefault="002B4758" w:rsidP="009407C2">
      <w:r w:rsidRPr="007E6CDC">
        <w:rPr>
          <w:b/>
          <w:i/>
        </w:rPr>
        <w:t>Note: All italicized text (including footnotes) is for use in preparing this form and shall be deleted from the final product.</w:t>
      </w:r>
    </w:p>
    <w:p w14:paraId="2E4AEF79" w14:textId="77777777" w:rsidR="009750F6" w:rsidRPr="007E6CDC" w:rsidRDefault="009750F6" w:rsidP="009407C2">
      <w:pPr>
        <w:jc w:val="center"/>
        <w:rPr>
          <w:b/>
          <w:iCs/>
          <w:sz w:val="28"/>
          <w:szCs w:val="28"/>
        </w:rPr>
        <w:sectPr w:rsidR="009750F6" w:rsidRPr="007E6CDC" w:rsidSect="0046288A">
          <w:headerReference w:type="even" r:id="rId82"/>
          <w:headerReference w:type="default" r:id="rId83"/>
          <w:footnotePr>
            <w:numRestart w:val="eachSect"/>
          </w:footnotePr>
          <w:type w:val="oddPage"/>
          <w:pgSz w:w="12240" w:h="15840" w:code="1"/>
          <w:pgMar w:top="1440" w:right="1440" w:bottom="1440" w:left="1440" w:header="720" w:footer="720" w:gutter="0"/>
          <w:cols w:space="720"/>
          <w:docGrid w:linePitch="326"/>
        </w:sectPr>
      </w:pPr>
      <w:bookmarkStart w:id="676" w:name="_Hlt164668386"/>
      <w:bookmarkStart w:id="677" w:name="_Hlt164668103"/>
      <w:bookmarkStart w:id="678" w:name="_Hlt174865326"/>
      <w:bookmarkStart w:id="679" w:name="_Hlt164665807"/>
      <w:bookmarkStart w:id="680" w:name="_Hlt162340750"/>
      <w:bookmarkStart w:id="681" w:name="_Hlt162246323"/>
      <w:bookmarkStart w:id="682" w:name="_Hlt162341152"/>
      <w:bookmarkStart w:id="683" w:name="_Hlt164668118"/>
      <w:bookmarkEnd w:id="662"/>
      <w:bookmarkEnd w:id="663"/>
      <w:bookmarkEnd w:id="664"/>
      <w:bookmarkEnd w:id="665"/>
      <w:bookmarkEnd w:id="666"/>
      <w:bookmarkEnd w:id="667"/>
      <w:bookmarkEnd w:id="668"/>
      <w:bookmarkEnd w:id="676"/>
      <w:bookmarkEnd w:id="677"/>
      <w:bookmarkEnd w:id="678"/>
      <w:bookmarkEnd w:id="679"/>
      <w:bookmarkEnd w:id="680"/>
      <w:bookmarkEnd w:id="681"/>
      <w:bookmarkEnd w:id="682"/>
      <w:bookmarkEnd w:id="683"/>
    </w:p>
    <w:p w14:paraId="0BD1D16C" w14:textId="77777777" w:rsidR="009750F6" w:rsidRPr="007E6CDC" w:rsidRDefault="009750F6" w:rsidP="009407C2">
      <w:pPr>
        <w:jc w:val="center"/>
        <w:rPr>
          <w:iCs/>
          <w:sz w:val="28"/>
          <w:szCs w:val="28"/>
        </w:rPr>
      </w:pPr>
      <w:r w:rsidRPr="007E6CDC">
        <w:rPr>
          <w:b/>
          <w:iCs/>
          <w:sz w:val="28"/>
          <w:szCs w:val="28"/>
        </w:rPr>
        <w:lastRenderedPageBreak/>
        <w:t>Option 2: Performance Bond</w:t>
      </w:r>
      <w:r w:rsidR="00FC46BF" w:rsidRPr="007E6CDC">
        <w:rPr>
          <w:b/>
          <w:iCs/>
          <w:sz w:val="28"/>
          <w:szCs w:val="28"/>
        </w:rPr>
        <w:t xml:space="preserve"> </w:t>
      </w:r>
      <w:r w:rsidR="00FC46BF" w:rsidRPr="007E6CDC">
        <w:rPr>
          <w:b/>
          <w:iCs/>
          <w:color w:val="FF0000"/>
          <w:sz w:val="28"/>
          <w:szCs w:val="28"/>
        </w:rPr>
        <w:t>(Not-Applicable)</w:t>
      </w:r>
    </w:p>
    <w:p w14:paraId="0B5BD542" w14:textId="77777777" w:rsidR="009750F6" w:rsidRPr="007E6CDC" w:rsidRDefault="009750F6" w:rsidP="009407C2">
      <w:pPr>
        <w:rPr>
          <w:iCs/>
        </w:rPr>
      </w:pPr>
    </w:p>
    <w:p w14:paraId="5D110138" w14:textId="77777777" w:rsidR="009750F6" w:rsidRPr="007E6CDC" w:rsidRDefault="009750F6" w:rsidP="009407C2">
      <w:pPr>
        <w:rPr>
          <w:iCs/>
        </w:rPr>
      </w:pPr>
    </w:p>
    <w:p w14:paraId="70689CAE" w14:textId="77777777" w:rsidR="009750F6" w:rsidRPr="007E6CDC" w:rsidRDefault="009750F6" w:rsidP="009407C2">
      <w:pPr>
        <w:jc w:val="both"/>
        <w:rPr>
          <w:iCs/>
        </w:rPr>
      </w:pPr>
      <w:r w:rsidRPr="007E6CDC">
        <w:rPr>
          <w:iCs/>
        </w:rPr>
        <w:t xml:space="preserve">By this Bond </w:t>
      </w:r>
      <w:r w:rsidRPr="007E6CDC">
        <w:rPr>
          <w:i/>
          <w:iCs/>
        </w:rPr>
        <w:t>[insert name of Principal]</w:t>
      </w:r>
      <w:r w:rsidRPr="007E6CDC">
        <w:rPr>
          <w:iCs/>
        </w:rPr>
        <w:t xml:space="preserve"> as Principal (hereinafter called “the Service Provider”) and </w:t>
      </w:r>
      <w:r w:rsidRPr="007E6CDC">
        <w:rPr>
          <w:i/>
          <w:iCs/>
        </w:rPr>
        <w:t>[insert name of Surety]</w:t>
      </w:r>
      <w:r w:rsidRPr="007E6CDC">
        <w:rPr>
          <w:iCs/>
        </w:rPr>
        <w:t xml:space="preserve"> as Surety (hereinafter called “the Surety”), are held and firmly bound unto </w:t>
      </w:r>
      <w:r w:rsidRPr="007E6CDC">
        <w:rPr>
          <w:i/>
          <w:iCs/>
        </w:rPr>
        <w:t xml:space="preserve">[insert name of </w:t>
      </w:r>
      <w:r w:rsidR="00AC786D" w:rsidRPr="007E6CDC">
        <w:rPr>
          <w:i/>
          <w:iCs/>
        </w:rPr>
        <w:t>Employer</w:t>
      </w:r>
      <w:r w:rsidRPr="007E6CDC">
        <w:rPr>
          <w:i/>
          <w:iCs/>
        </w:rPr>
        <w:t>]</w:t>
      </w:r>
      <w:r w:rsidRPr="007E6CDC">
        <w:rPr>
          <w:iCs/>
        </w:rPr>
        <w:t xml:space="preserve"> as </w:t>
      </w:r>
      <w:proofErr w:type="spellStart"/>
      <w:r w:rsidRPr="007E6CDC">
        <w:rPr>
          <w:iCs/>
        </w:rPr>
        <w:t>Obligee</w:t>
      </w:r>
      <w:proofErr w:type="spellEnd"/>
      <w:r w:rsidRPr="007E6CDC">
        <w:rPr>
          <w:iCs/>
        </w:rPr>
        <w:t xml:space="preserve"> (hereinafter called “the Service Provider”) in the amount of </w:t>
      </w:r>
      <w:r w:rsidRPr="007E6CDC">
        <w:rPr>
          <w:i/>
          <w:iCs/>
        </w:rPr>
        <w:t>[insert amount in words and figures]</w:t>
      </w:r>
      <w:r w:rsidRPr="007E6CDC">
        <w:rPr>
          <w:iCs/>
        </w:rPr>
        <w:t xml:space="preserve">, for the payment of which sum well and truly to be made in the types and proportions of currencies in which the Contract Price is payable, the </w:t>
      </w:r>
      <w:r w:rsidR="000F018E" w:rsidRPr="007E6CDC">
        <w:t>Service Provider</w:t>
      </w:r>
      <w:r w:rsidRPr="007E6CDC">
        <w:rPr>
          <w:iCs/>
        </w:rPr>
        <w:t xml:space="preserve"> and the Surety bind themselves, their heirs, executors, administrators, successors and assigns, jointly and severally, firmly by these presents.</w:t>
      </w:r>
    </w:p>
    <w:p w14:paraId="784FA928" w14:textId="77777777" w:rsidR="009750F6" w:rsidRPr="007E6CDC" w:rsidRDefault="009750F6" w:rsidP="009407C2">
      <w:pPr>
        <w:jc w:val="both"/>
        <w:rPr>
          <w:iCs/>
        </w:rPr>
      </w:pPr>
    </w:p>
    <w:p w14:paraId="23195DBE" w14:textId="77777777" w:rsidR="009750F6" w:rsidRPr="007E6CDC" w:rsidRDefault="009750F6" w:rsidP="009407C2">
      <w:pPr>
        <w:tabs>
          <w:tab w:val="left" w:pos="1260"/>
          <w:tab w:val="left" w:pos="4140"/>
        </w:tabs>
        <w:jc w:val="both"/>
        <w:rPr>
          <w:iCs/>
        </w:rPr>
      </w:pPr>
      <w:r w:rsidRPr="007E6CDC">
        <w:rPr>
          <w:iCs/>
        </w:rPr>
        <w:t xml:space="preserve">WHEREAS the </w:t>
      </w:r>
      <w:r w:rsidR="00B769A9" w:rsidRPr="007E6CDC">
        <w:t xml:space="preserve">Service Provider </w:t>
      </w:r>
      <w:r w:rsidRPr="007E6CDC">
        <w:rPr>
          <w:iCs/>
        </w:rPr>
        <w:t xml:space="preserve">has entered into a written Agreement with the </w:t>
      </w:r>
      <w:r w:rsidR="00AC786D" w:rsidRPr="007E6CDC">
        <w:rPr>
          <w:iCs/>
        </w:rPr>
        <w:t>Employer</w:t>
      </w:r>
      <w:r w:rsidRPr="007E6CDC">
        <w:rPr>
          <w:iCs/>
        </w:rPr>
        <w:t xml:space="preserve"> dated the </w:t>
      </w:r>
      <w:r w:rsidRPr="007E6CDC">
        <w:rPr>
          <w:iCs/>
          <w:u w:val="single"/>
        </w:rPr>
        <w:tab/>
      </w:r>
      <w:r w:rsidRPr="007E6CDC">
        <w:rPr>
          <w:iCs/>
        </w:rPr>
        <w:t xml:space="preserve"> day of </w:t>
      </w:r>
      <w:r w:rsidRPr="007E6CDC">
        <w:rPr>
          <w:iCs/>
          <w:u w:val="single"/>
        </w:rPr>
        <w:tab/>
      </w:r>
      <w:r w:rsidRPr="007E6CDC">
        <w:rPr>
          <w:iCs/>
        </w:rPr>
        <w:t xml:space="preserve">, 20 </w:t>
      </w:r>
      <w:r w:rsidRPr="007E6CDC">
        <w:rPr>
          <w:iCs/>
          <w:u w:val="single"/>
        </w:rPr>
        <w:tab/>
      </w:r>
      <w:r w:rsidRPr="007E6CDC">
        <w:rPr>
          <w:iCs/>
        </w:rPr>
        <w:t xml:space="preserve">, for </w:t>
      </w:r>
      <w:r w:rsidRPr="007E6CDC">
        <w:rPr>
          <w:i/>
        </w:rPr>
        <w:t xml:space="preserve">[name of contract and brief description of </w:t>
      </w:r>
      <w:r w:rsidR="005710F3" w:rsidRPr="007E6CDC">
        <w:rPr>
          <w:i/>
        </w:rPr>
        <w:t>Non-Consulting Services</w:t>
      </w:r>
      <w:r w:rsidRPr="007E6CDC">
        <w:rPr>
          <w:i/>
        </w:rPr>
        <w:t>]</w:t>
      </w:r>
      <w:r w:rsidRPr="007E6CDC">
        <w:rPr>
          <w:iCs/>
        </w:rPr>
        <w:t xml:space="preserve"> in accordance with the documents, plans, specifications, and amendments thereto, which to the extent herein provided for, are by reference made part hereof and are hereinafter referred to as the Contract.</w:t>
      </w:r>
    </w:p>
    <w:p w14:paraId="1F2DFF64" w14:textId="77777777" w:rsidR="009750F6" w:rsidRPr="007E6CDC" w:rsidRDefault="009750F6" w:rsidP="009407C2">
      <w:pPr>
        <w:tabs>
          <w:tab w:val="left" w:pos="1440"/>
          <w:tab w:val="left" w:pos="4320"/>
        </w:tabs>
        <w:jc w:val="both"/>
        <w:rPr>
          <w:iCs/>
        </w:rPr>
      </w:pPr>
    </w:p>
    <w:p w14:paraId="42AB701A" w14:textId="77777777" w:rsidR="009750F6" w:rsidRPr="007E6CDC" w:rsidRDefault="009750F6" w:rsidP="009407C2">
      <w:pPr>
        <w:jc w:val="both"/>
        <w:rPr>
          <w:iCs/>
        </w:rPr>
      </w:pPr>
      <w:r w:rsidRPr="007E6CDC">
        <w:rPr>
          <w:iCs/>
        </w:rPr>
        <w:t xml:space="preserve">NOW, THEREFORE, the Condition of this Obligation is such that, if the </w:t>
      </w:r>
      <w:r w:rsidR="000F018E" w:rsidRPr="007E6CDC">
        <w:t>Service Provider</w:t>
      </w:r>
      <w:r w:rsidRPr="007E6CDC">
        <w:rPr>
          <w:iCs/>
        </w:rPr>
        <w:t xml:space="preserve"> shall promptly and faithfully perform the said Contract (including any amendments thereto), then this obligation shall be null and void; otherwise, it shall remain in full force and effect. Whenever the </w:t>
      </w:r>
      <w:r w:rsidR="000F018E" w:rsidRPr="007E6CDC">
        <w:t>Service Provider</w:t>
      </w:r>
      <w:r w:rsidRPr="007E6CDC">
        <w:rPr>
          <w:iCs/>
        </w:rPr>
        <w:t xml:space="preserve"> shall be, and declared by the </w:t>
      </w:r>
      <w:r w:rsidR="00AC786D" w:rsidRPr="007E6CDC">
        <w:rPr>
          <w:iCs/>
        </w:rPr>
        <w:t>Employer</w:t>
      </w:r>
      <w:r w:rsidRPr="007E6CDC">
        <w:rPr>
          <w:iCs/>
        </w:rPr>
        <w:t xml:space="preserve"> to be, in default under the Contract, the Employer having performed the Employer’s obligations thereunder, the Surety may promptly remedy the default, or shall promptly:</w:t>
      </w:r>
    </w:p>
    <w:p w14:paraId="45F867F1" w14:textId="77777777" w:rsidR="009750F6" w:rsidRPr="007E6CDC" w:rsidRDefault="009750F6" w:rsidP="009407C2">
      <w:pPr>
        <w:jc w:val="both"/>
        <w:rPr>
          <w:iCs/>
        </w:rPr>
      </w:pPr>
    </w:p>
    <w:p w14:paraId="65B861DD" w14:textId="77777777" w:rsidR="009750F6" w:rsidRPr="007E6CDC" w:rsidRDefault="009750F6" w:rsidP="009407C2">
      <w:pPr>
        <w:tabs>
          <w:tab w:val="left" w:pos="1080"/>
        </w:tabs>
        <w:ind w:left="1080" w:hanging="540"/>
        <w:jc w:val="both"/>
        <w:rPr>
          <w:iCs/>
        </w:rPr>
      </w:pPr>
      <w:r w:rsidRPr="007E6CDC">
        <w:rPr>
          <w:iCs/>
        </w:rPr>
        <w:t>(1)</w:t>
      </w:r>
      <w:r w:rsidRPr="007E6CDC">
        <w:rPr>
          <w:iCs/>
        </w:rPr>
        <w:tab/>
      </w:r>
      <w:proofErr w:type="gramStart"/>
      <w:r w:rsidRPr="007E6CDC">
        <w:rPr>
          <w:iCs/>
        </w:rPr>
        <w:t>complete</w:t>
      </w:r>
      <w:proofErr w:type="gramEnd"/>
      <w:r w:rsidRPr="007E6CDC">
        <w:rPr>
          <w:iCs/>
        </w:rPr>
        <w:t xml:space="preserve"> the Contract in accordance with its terms and conditions; or</w:t>
      </w:r>
    </w:p>
    <w:p w14:paraId="6D8F48E7" w14:textId="77777777" w:rsidR="009750F6" w:rsidRPr="007E6CDC" w:rsidRDefault="009750F6" w:rsidP="009407C2">
      <w:pPr>
        <w:tabs>
          <w:tab w:val="left" w:pos="1080"/>
        </w:tabs>
        <w:ind w:left="1080" w:hanging="540"/>
        <w:jc w:val="both"/>
        <w:rPr>
          <w:iCs/>
        </w:rPr>
      </w:pPr>
    </w:p>
    <w:p w14:paraId="2CECBC28" w14:textId="77777777" w:rsidR="009750F6" w:rsidRPr="007E6CDC" w:rsidRDefault="009750F6" w:rsidP="009407C2">
      <w:pPr>
        <w:tabs>
          <w:tab w:val="left" w:pos="1080"/>
        </w:tabs>
        <w:ind w:left="1080" w:hanging="540"/>
        <w:jc w:val="both"/>
        <w:rPr>
          <w:iCs/>
        </w:rPr>
      </w:pPr>
      <w:r w:rsidRPr="007E6CDC">
        <w:rPr>
          <w:iCs/>
        </w:rPr>
        <w:t>(2)</w:t>
      </w:r>
      <w:r w:rsidRPr="007E6CDC">
        <w:rPr>
          <w:iCs/>
        </w:rPr>
        <w:tab/>
        <w:t xml:space="preserve">obtain a Bid or Bids from qualified Bidders for submission to the </w:t>
      </w:r>
      <w:r w:rsidR="00AC786D" w:rsidRPr="007E6CDC">
        <w:rPr>
          <w:iCs/>
        </w:rPr>
        <w:t>Employer</w:t>
      </w:r>
      <w:r w:rsidRPr="007E6CDC">
        <w:rPr>
          <w:iCs/>
        </w:rPr>
        <w:t xml:space="preserve"> for completing the Contract in accordance with its terms and conditions, and upon determination by the Employer and the Surety of the lowest responsive Bidder, arrange for a Contract between such Bidder and </w:t>
      </w:r>
      <w:r w:rsidR="00AC786D" w:rsidRPr="007E6CDC">
        <w:rPr>
          <w:iCs/>
        </w:rPr>
        <w:t>Employer</w:t>
      </w:r>
      <w:r w:rsidRPr="007E6CDC">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7E6CDC">
        <w:rPr>
          <w:iCs/>
        </w:rPr>
        <w:t>Employer</w:t>
      </w:r>
      <w:r w:rsidRPr="007E6CDC">
        <w:rPr>
          <w:iCs/>
        </w:rPr>
        <w:t xml:space="preserve"> to </w:t>
      </w:r>
      <w:r w:rsidR="00B769A9" w:rsidRPr="007E6CDC">
        <w:t>the Service Provider</w:t>
      </w:r>
      <w:r w:rsidRPr="007E6CDC">
        <w:rPr>
          <w:iCs/>
        </w:rPr>
        <w:t xml:space="preserve"> under the Contract, less the amount properly paid by </w:t>
      </w:r>
      <w:r w:rsidR="00AC786D" w:rsidRPr="007E6CDC">
        <w:rPr>
          <w:iCs/>
        </w:rPr>
        <w:t>Employer</w:t>
      </w:r>
      <w:r w:rsidRPr="007E6CDC">
        <w:rPr>
          <w:iCs/>
        </w:rPr>
        <w:t xml:space="preserve"> to </w:t>
      </w:r>
      <w:r w:rsidR="00B769A9" w:rsidRPr="007E6CDC">
        <w:t>the Service Provider</w:t>
      </w:r>
      <w:r w:rsidRPr="007E6CDC">
        <w:rPr>
          <w:iCs/>
        </w:rPr>
        <w:t>; or</w:t>
      </w:r>
    </w:p>
    <w:p w14:paraId="10FB1649" w14:textId="77777777" w:rsidR="009750F6" w:rsidRPr="007E6CDC" w:rsidRDefault="009750F6" w:rsidP="009407C2">
      <w:pPr>
        <w:tabs>
          <w:tab w:val="left" w:pos="1080"/>
        </w:tabs>
        <w:ind w:left="1080" w:hanging="540"/>
        <w:rPr>
          <w:iCs/>
        </w:rPr>
      </w:pPr>
    </w:p>
    <w:p w14:paraId="0B92BA80" w14:textId="77777777" w:rsidR="009750F6" w:rsidRPr="007E6CDC" w:rsidRDefault="009750F6" w:rsidP="009407C2">
      <w:pPr>
        <w:tabs>
          <w:tab w:val="left" w:pos="1080"/>
        </w:tabs>
        <w:ind w:left="1080" w:hanging="540"/>
        <w:jc w:val="both"/>
        <w:rPr>
          <w:iCs/>
        </w:rPr>
      </w:pPr>
      <w:r w:rsidRPr="007E6CDC">
        <w:rPr>
          <w:iCs/>
        </w:rPr>
        <w:t>(3)</w:t>
      </w:r>
      <w:r w:rsidRPr="007E6CDC">
        <w:rPr>
          <w:iCs/>
        </w:rPr>
        <w:tab/>
      </w:r>
      <w:proofErr w:type="gramStart"/>
      <w:r w:rsidRPr="007E6CDC">
        <w:rPr>
          <w:iCs/>
        </w:rPr>
        <w:t>pay</w:t>
      </w:r>
      <w:proofErr w:type="gramEnd"/>
      <w:r w:rsidRPr="007E6CDC">
        <w:rPr>
          <w:iCs/>
        </w:rPr>
        <w:t xml:space="preserve"> the Employer the amount required by Employer to complete the Contract in accordance with its terms and conditions up to a total not exceeding the amount of this Bond.</w:t>
      </w:r>
    </w:p>
    <w:p w14:paraId="17097B06" w14:textId="77777777" w:rsidR="009750F6" w:rsidRPr="007E6CDC" w:rsidRDefault="009750F6" w:rsidP="009407C2">
      <w:pPr>
        <w:jc w:val="both"/>
        <w:rPr>
          <w:iCs/>
        </w:rPr>
      </w:pPr>
    </w:p>
    <w:p w14:paraId="61C14355" w14:textId="77777777" w:rsidR="009750F6" w:rsidRPr="007E6CDC" w:rsidRDefault="009750F6" w:rsidP="009407C2">
      <w:pPr>
        <w:jc w:val="both"/>
        <w:rPr>
          <w:iCs/>
        </w:rPr>
      </w:pPr>
      <w:r w:rsidRPr="007E6CDC">
        <w:rPr>
          <w:iCs/>
        </w:rPr>
        <w:t>The Surety shall not be liable for a greater sum than the specified penalty of this Bond.</w:t>
      </w:r>
    </w:p>
    <w:p w14:paraId="4E410FE2" w14:textId="77777777" w:rsidR="009750F6" w:rsidRPr="007E6CDC" w:rsidRDefault="009750F6" w:rsidP="009407C2">
      <w:pPr>
        <w:jc w:val="both"/>
        <w:rPr>
          <w:iCs/>
        </w:rPr>
      </w:pPr>
    </w:p>
    <w:p w14:paraId="310B428B" w14:textId="77777777" w:rsidR="009750F6" w:rsidRPr="007E6CDC" w:rsidRDefault="009750F6" w:rsidP="009407C2">
      <w:pPr>
        <w:jc w:val="both"/>
        <w:rPr>
          <w:iCs/>
        </w:rPr>
      </w:pPr>
      <w:r w:rsidRPr="007E6CDC">
        <w:rPr>
          <w:iCs/>
        </w:rPr>
        <w:lastRenderedPageBreak/>
        <w:t>Any suit under this Bond must be instituted before the expiration of one year from the date of the issuing of the Taking-Over Certificate.</w:t>
      </w:r>
    </w:p>
    <w:p w14:paraId="1804A87D" w14:textId="77777777" w:rsidR="009750F6" w:rsidRPr="007E6CDC" w:rsidRDefault="009750F6" w:rsidP="009407C2">
      <w:pPr>
        <w:jc w:val="both"/>
        <w:rPr>
          <w:iCs/>
        </w:rPr>
      </w:pPr>
    </w:p>
    <w:p w14:paraId="05C07CA9" w14:textId="77777777" w:rsidR="009750F6" w:rsidRPr="007E6CDC" w:rsidRDefault="009750F6" w:rsidP="009407C2">
      <w:pPr>
        <w:jc w:val="both"/>
        <w:rPr>
          <w:iCs/>
        </w:rPr>
      </w:pPr>
      <w:r w:rsidRPr="007E6CDC">
        <w:rPr>
          <w:iCs/>
        </w:rPr>
        <w:t>No right of action shall accrue on this Bond to or for the use of any person or corporation other than the Employer named herein or the heirs, executors, administrators, successors, and assigns of the Employer.</w:t>
      </w:r>
    </w:p>
    <w:p w14:paraId="447B0A2E" w14:textId="77777777" w:rsidR="009750F6" w:rsidRPr="007E6CDC" w:rsidRDefault="009750F6" w:rsidP="009407C2">
      <w:pPr>
        <w:jc w:val="both"/>
        <w:rPr>
          <w:iCs/>
        </w:rPr>
      </w:pPr>
    </w:p>
    <w:p w14:paraId="3F4255B0" w14:textId="77777777" w:rsidR="009750F6" w:rsidRPr="007E6CDC" w:rsidRDefault="009750F6" w:rsidP="009407C2">
      <w:pPr>
        <w:tabs>
          <w:tab w:val="left" w:pos="5400"/>
          <w:tab w:val="left" w:pos="8280"/>
          <w:tab w:val="left" w:pos="9000"/>
        </w:tabs>
        <w:jc w:val="both"/>
        <w:rPr>
          <w:iCs/>
        </w:rPr>
      </w:pPr>
      <w:r w:rsidRPr="007E6CDC">
        <w:rPr>
          <w:iCs/>
        </w:rPr>
        <w:t xml:space="preserve">In testimony whereof, the </w:t>
      </w:r>
      <w:r w:rsidR="000F018E" w:rsidRPr="007E6CDC">
        <w:t xml:space="preserve">Service Provider </w:t>
      </w:r>
      <w:r w:rsidRPr="007E6CDC">
        <w:rPr>
          <w:iCs/>
        </w:rPr>
        <w:t xml:space="preserve">has hereunto set his hand and affixed his seal, and the Surety has caused these presents to be sealed with his corporate seal duly attested by the signature of his legal representative, this </w:t>
      </w:r>
      <w:r w:rsidRPr="007E6CDC">
        <w:rPr>
          <w:iCs/>
          <w:u w:val="single"/>
        </w:rPr>
        <w:tab/>
      </w:r>
      <w:r w:rsidRPr="007E6CDC">
        <w:rPr>
          <w:iCs/>
        </w:rPr>
        <w:t xml:space="preserve"> day of </w:t>
      </w:r>
      <w:r w:rsidRPr="007E6CDC">
        <w:rPr>
          <w:iCs/>
          <w:u w:val="single"/>
        </w:rPr>
        <w:tab/>
      </w:r>
      <w:r w:rsidRPr="007E6CDC">
        <w:rPr>
          <w:iCs/>
        </w:rPr>
        <w:t xml:space="preserve"> 20 </w:t>
      </w:r>
      <w:r w:rsidRPr="007E6CDC">
        <w:rPr>
          <w:iCs/>
          <w:u w:val="single"/>
        </w:rPr>
        <w:tab/>
      </w:r>
      <w:r w:rsidRPr="007E6CDC">
        <w:rPr>
          <w:iCs/>
        </w:rPr>
        <w:t>.</w:t>
      </w:r>
    </w:p>
    <w:p w14:paraId="6EDE05A5" w14:textId="77777777" w:rsidR="009750F6" w:rsidRPr="007E6CDC" w:rsidRDefault="009750F6" w:rsidP="009407C2">
      <w:pPr>
        <w:rPr>
          <w:iCs/>
        </w:rPr>
      </w:pPr>
    </w:p>
    <w:p w14:paraId="568B7A6F" w14:textId="77777777" w:rsidR="009750F6" w:rsidRPr="007E6CDC" w:rsidRDefault="009750F6" w:rsidP="009407C2">
      <w:pPr>
        <w:tabs>
          <w:tab w:val="left" w:pos="3600"/>
          <w:tab w:val="left" w:pos="9000"/>
        </w:tabs>
        <w:rPr>
          <w:iCs/>
        </w:rPr>
      </w:pPr>
    </w:p>
    <w:p w14:paraId="3FE4D8F4" w14:textId="77777777" w:rsidR="009750F6" w:rsidRPr="007E6CDC" w:rsidRDefault="009750F6" w:rsidP="009407C2">
      <w:pPr>
        <w:tabs>
          <w:tab w:val="left" w:pos="3600"/>
          <w:tab w:val="left" w:pos="9000"/>
        </w:tabs>
        <w:rPr>
          <w:iCs/>
        </w:rPr>
      </w:pPr>
      <w:r w:rsidRPr="007E6CDC">
        <w:rPr>
          <w:iCs/>
        </w:rPr>
        <w:t xml:space="preserve">SIGNED ON </w:t>
      </w:r>
      <w:r w:rsidRPr="007E6CDC">
        <w:rPr>
          <w:iCs/>
          <w:u w:val="single"/>
        </w:rPr>
        <w:tab/>
      </w:r>
      <w:r w:rsidRPr="007E6CDC">
        <w:rPr>
          <w:iCs/>
        </w:rPr>
        <w:t xml:space="preserve"> </w:t>
      </w:r>
      <w:proofErr w:type="spellStart"/>
      <w:r w:rsidRPr="007E6CDC">
        <w:rPr>
          <w:iCs/>
        </w:rPr>
        <w:t>on</w:t>
      </w:r>
      <w:proofErr w:type="spellEnd"/>
      <w:r w:rsidRPr="007E6CDC">
        <w:rPr>
          <w:iCs/>
        </w:rPr>
        <w:t xml:space="preserve"> behalf of </w:t>
      </w:r>
      <w:r w:rsidRPr="007E6CDC">
        <w:rPr>
          <w:iCs/>
          <w:u w:val="single"/>
        </w:rPr>
        <w:tab/>
      </w:r>
    </w:p>
    <w:p w14:paraId="4963E04E" w14:textId="77777777" w:rsidR="009750F6" w:rsidRPr="007E6CDC" w:rsidRDefault="009750F6" w:rsidP="009407C2">
      <w:pPr>
        <w:rPr>
          <w:iCs/>
        </w:rPr>
      </w:pPr>
    </w:p>
    <w:p w14:paraId="17A0FE1C" w14:textId="77777777" w:rsidR="009750F6" w:rsidRPr="007E6CDC" w:rsidRDefault="009750F6" w:rsidP="009407C2">
      <w:pPr>
        <w:rPr>
          <w:iCs/>
        </w:rPr>
      </w:pPr>
    </w:p>
    <w:p w14:paraId="16412F9F" w14:textId="77777777" w:rsidR="009750F6" w:rsidRPr="007E6CDC" w:rsidRDefault="009750F6" w:rsidP="009407C2">
      <w:pPr>
        <w:tabs>
          <w:tab w:val="left" w:pos="3960"/>
          <w:tab w:val="left" w:pos="9000"/>
        </w:tabs>
        <w:rPr>
          <w:iCs/>
        </w:rPr>
      </w:pPr>
      <w:r w:rsidRPr="007E6CDC">
        <w:rPr>
          <w:iCs/>
        </w:rPr>
        <w:t xml:space="preserve">By </w:t>
      </w:r>
      <w:r w:rsidRPr="007E6CDC">
        <w:rPr>
          <w:iCs/>
          <w:u w:val="single"/>
        </w:rPr>
        <w:tab/>
      </w:r>
      <w:r w:rsidRPr="007E6CDC">
        <w:rPr>
          <w:iCs/>
        </w:rPr>
        <w:t xml:space="preserve"> in the capacity of </w:t>
      </w:r>
      <w:r w:rsidRPr="007E6CDC">
        <w:rPr>
          <w:iCs/>
          <w:u w:val="single"/>
        </w:rPr>
        <w:tab/>
      </w:r>
    </w:p>
    <w:p w14:paraId="5DCCAA1F" w14:textId="77777777" w:rsidR="009750F6" w:rsidRPr="007E6CDC" w:rsidRDefault="009750F6" w:rsidP="009407C2">
      <w:pPr>
        <w:rPr>
          <w:iCs/>
        </w:rPr>
      </w:pPr>
    </w:p>
    <w:p w14:paraId="0FA74C6B" w14:textId="77777777" w:rsidR="009750F6" w:rsidRPr="007E6CDC" w:rsidRDefault="009750F6" w:rsidP="009407C2">
      <w:pPr>
        <w:rPr>
          <w:iCs/>
        </w:rPr>
      </w:pPr>
    </w:p>
    <w:p w14:paraId="202B6097" w14:textId="77777777" w:rsidR="009750F6" w:rsidRPr="007E6CDC" w:rsidRDefault="009750F6" w:rsidP="009407C2">
      <w:pPr>
        <w:tabs>
          <w:tab w:val="left" w:pos="9000"/>
        </w:tabs>
        <w:rPr>
          <w:iCs/>
        </w:rPr>
      </w:pPr>
      <w:r w:rsidRPr="007E6CDC">
        <w:rPr>
          <w:iCs/>
        </w:rPr>
        <w:t xml:space="preserve">In the presence of </w:t>
      </w:r>
      <w:r w:rsidRPr="007E6CDC">
        <w:rPr>
          <w:iCs/>
          <w:u w:val="single"/>
        </w:rPr>
        <w:tab/>
      </w:r>
    </w:p>
    <w:p w14:paraId="3B2551C7" w14:textId="77777777" w:rsidR="009750F6" w:rsidRPr="007E6CDC" w:rsidRDefault="009750F6" w:rsidP="009407C2">
      <w:pPr>
        <w:rPr>
          <w:iCs/>
        </w:rPr>
      </w:pPr>
    </w:p>
    <w:p w14:paraId="21BF1FBA" w14:textId="77777777" w:rsidR="009750F6" w:rsidRPr="007E6CDC" w:rsidRDefault="009750F6" w:rsidP="009407C2">
      <w:pPr>
        <w:rPr>
          <w:iCs/>
        </w:rPr>
      </w:pPr>
    </w:p>
    <w:p w14:paraId="3C30F3A5" w14:textId="77777777" w:rsidR="009750F6" w:rsidRPr="007E6CDC" w:rsidRDefault="009750F6" w:rsidP="009407C2">
      <w:pPr>
        <w:rPr>
          <w:iCs/>
        </w:rPr>
      </w:pPr>
    </w:p>
    <w:p w14:paraId="3CFFC8F3" w14:textId="77777777" w:rsidR="009750F6" w:rsidRPr="007E6CDC" w:rsidRDefault="009750F6" w:rsidP="009407C2">
      <w:pPr>
        <w:tabs>
          <w:tab w:val="left" w:pos="3600"/>
          <w:tab w:val="left" w:pos="9000"/>
        </w:tabs>
        <w:rPr>
          <w:iCs/>
        </w:rPr>
      </w:pPr>
      <w:r w:rsidRPr="007E6CDC">
        <w:rPr>
          <w:iCs/>
        </w:rPr>
        <w:t xml:space="preserve">SIGNED ON </w:t>
      </w:r>
      <w:r w:rsidRPr="007E6CDC">
        <w:rPr>
          <w:iCs/>
          <w:u w:val="single"/>
        </w:rPr>
        <w:tab/>
      </w:r>
      <w:r w:rsidRPr="007E6CDC">
        <w:rPr>
          <w:iCs/>
        </w:rPr>
        <w:t xml:space="preserve"> </w:t>
      </w:r>
      <w:proofErr w:type="spellStart"/>
      <w:r w:rsidRPr="007E6CDC">
        <w:rPr>
          <w:iCs/>
        </w:rPr>
        <w:t>on</w:t>
      </w:r>
      <w:proofErr w:type="spellEnd"/>
      <w:r w:rsidRPr="007E6CDC">
        <w:rPr>
          <w:iCs/>
        </w:rPr>
        <w:t xml:space="preserve"> behalf of </w:t>
      </w:r>
      <w:r w:rsidRPr="007E6CDC">
        <w:rPr>
          <w:iCs/>
          <w:u w:val="single"/>
        </w:rPr>
        <w:tab/>
      </w:r>
    </w:p>
    <w:p w14:paraId="3BCCDB1C" w14:textId="77777777" w:rsidR="009750F6" w:rsidRPr="007E6CDC" w:rsidRDefault="009750F6" w:rsidP="009407C2">
      <w:pPr>
        <w:rPr>
          <w:iCs/>
        </w:rPr>
      </w:pPr>
    </w:p>
    <w:p w14:paraId="3CFE89EE" w14:textId="77777777" w:rsidR="009750F6" w:rsidRPr="007E6CDC" w:rsidRDefault="009750F6" w:rsidP="009407C2">
      <w:pPr>
        <w:rPr>
          <w:iCs/>
        </w:rPr>
      </w:pPr>
    </w:p>
    <w:p w14:paraId="0BFE3140" w14:textId="77777777" w:rsidR="009750F6" w:rsidRPr="007E6CDC" w:rsidRDefault="009750F6" w:rsidP="009407C2">
      <w:pPr>
        <w:tabs>
          <w:tab w:val="left" w:pos="3960"/>
          <w:tab w:val="left" w:pos="9000"/>
        </w:tabs>
        <w:rPr>
          <w:iCs/>
        </w:rPr>
      </w:pPr>
      <w:r w:rsidRPr="007E6CDC">
        <w:rPr>
          <w:iCs/>
        </w:rPr>
        <w:t xml:space="preserve">By </w:t>
      </w:r>
      <w:r w:rsidRPr="007E6CDC">
        <w:rPr>
          <w:iCs/>
          <w:u w:val="single"/>
        </w:rPr>
        <w:tab/>
      </w:r>
      <w:r w:rsidRPr="007E6CDC">
        <w:rPr>
          <w:iCs/>
        </w:rPr>
        <w:t xml:space="preserve"> in the capacity of </w:t>
      </w:r>
      <w:r w:rsidRPr="007E6CDC">
        <w:rPr>
          <w:iCs/>
          <w:u w:val="single"/>
        </w:rPr>
        <w:tab/>
      </w:r>
    </w:p>
    <w:p w14:paraId="31B42A29" w14:textId="77777777" w:rsidR="009750F6" w:rsidRPr="007E6CDC" w:rsidRDefault="009750F6" w:rsidP="009407C2">
      <w:pPr>
        <w:rPr>
          <w:iCs/>
        </w:rPr>
      </w:pPr>
    </w:p>
    <w:p w14:paraId="67C22C6D" w14:textId="77777777" w:rsidR="009750F6" w:rsidRPr="007E6CDC" w:rsidRDefault="009750F6" w:rsidP="009407C2">
      <w:pPr>
        <w:tabs>
          <w:tab w:val="left" w:pos="9000"/>
        </w:tabs>
        <w:rPr>
          <w:iCs/>
        </w:rPr>
      </w:pPr>
      <w:r w:rsidRPr="007E6CDC">
        <w:rPr>
          <w:iCs/>
        </w:rPr>
        <w:t xml:space="preserve">In the presence of </w:t>
      </w:r>
      <w:r w:rsidRPr="007E6CDC">
        <w:rPr>
          <w:iCs/>
          <w:u w:val="single"/>
        </w:rPr>
        <w:tab/>
      </w:r>
    </w:p>
    <w:p w14:paraId="1F2F4105" w14:textId="77777777" w:rsidR="009750F6" w:rsidRPr="007E6CDC" w:rsidRDefault="009750F6" w:rsidP="009407C2">
      <w:pPr>
        <w:rPr>
          <w:iCs/>
        </w:rPr>
      </w:pPr>
      <w:bookmarkStart w:id="684" w:name="_Hlt164668004"/>
    </w:p>
    <w:p w14:paraId="72DE141C" w14:textId="77777777" w:rsidR="00EF517C" w:rsidRPr="007E6CDC" w:rsidRDefault="009750F6" w:rsidP="00156A73">
      <w:pPr>
        <w:pStyle w:val="SPDH1L3"/>
        <w:outlineLvl w:val="0"/>
      </w:pPr>
      <w:r w:rsidRPr="007E6CDC">
        <w:rPr>
          <w:iCs/>
        </w:rPr>
        <w:br w:type="page"/>
      </w:r>
      <w:bookmarkStart w:id="685" w:name="_Toc73333194"/>
      <w:bookmarkStart w:id="686" w:name="_Toc436904427"/>
      <w:bookmarkStart w:id="687" w:name="_Toc494364749"/>
      <w:bookmarkStart w:id="688" w:name="_Toc471555886"/>
      <w:r w:rsidR="00EF517C" w:rsidRPr="007E6CDC">
        <w:lastRenderedPageBreak/>
        <w:t>Advance Payment</w:t>
      </w:r>
      <w:bookmarkEnd w:id="685"/>
      <w:r w:rsidR="00EF517C" w:rsidRPr="007E6CDC">
        <w:t xml:space="preserve"> Security</w:t>
      </w:r>
      <w:bookmarkEnd w:id="686"/>
      <w:bookmarkEnd w:id="687"/>
      <w:r w:rsidR="00EF517C" w:rsidRPr="007E6CDC">
        <w:t xml:space="preserve"> </w:t>
      </w:r>
      <w:bookmarkEnd w:id="688"/>
      <w:r w:rsidR="00FC46BF" w:rsidRPr="007E6CDC">
        <w:rPr>
          <w:b w:val="0"/>
          <w:iCs/>
          <w:color w:val="FF0000"/>
          <w:sz w:val="28"/>
          <w:szCs w:val="28"/>
        </w:rPr>
        <w:t>(Not-Applicable)</w:t>
      </w:r>
    </w:p>
    <w:bookmarkEnd w:id="684"/>
    <w:p w14:paraId="4CB67852" w14:textId="77777777" w:rsidR="00EF517C" w:rsidRPr="007E6CDC" w:rsidRDefault="00EF517C" w:rsidP="009407C2">
      <w:pPr>
        <w:jc w:val="center"/>
      </w:pPr>
    </w:p>
    <w:p w14:paraId="0F32CF43" w14:textId="77777777" w:rsidR="00EF517C" w:rsidRPr="007E6CDC" w:rsidRDefault="00EF517C" w:rsidP="009407C2">
      <w:pPr>
        <w:jc w:val="center"/>
      </w:pPr>
    </w:p>
    <w:p w14:paraId="2B45FF47" w14:textId="77777777" w:rsidR="00EF517C" w:rsidRPr="007E6CDC" w:rsidRDefault="00EF517C" w:rsidP="009407C2">
      <w:pPr>
        <w:pStyle w:val="NormalWeb"/>
        <w:rPr>
          <w:rFonts w:ascii="Times New Roman" w:hAnsi="Times New Roman"/>
          <w:i/>
        </w:rPr>
      </w:pPr>
      <w:r w:rsidRPr="007E6CDC">
        <w:rPr>
          <w:rFonts w:ascii="Times New Roman" w:hAnsi="Times New Roman"/>
          <w:i/>
        </w:rPr>
        <w:t xml:space="preserve">[Guarantor letterhead or SWIFT identifier code] </w:t>
      </w:r>
    </w:p>
    <w:p w14:paraId="375F1AA3" w14:textId="77777777" w:rsidR="00EF517C" w:rsidRPr="007E6CDC" w:rsidRDefault="00EF517C" w:rsidP="009407C2">
      <w:pPr>
        <w:pStyle w:val="NormalWeb"/>
        <w:rPr>
          <w:rFonts w:ascii="Times New Roman" w:hAnsi="Times New Roman"/>
          <w:i/>
        </w:rPr>
      </w:pPr>
      <w:r w:rsidRPr="007E6CDC">
        <w:rPr>
          <w:rFonts w:ascii="Times New Roman" w:hAnsi="Times New Roman"/>
          <w:b/>
        </w:rPr>
        <w:t>Beneficiary:</w:t>
      </w:r>
      <w:r w:rsidRPr="007E6CDC">
        <w:rPr>
          <w:rFonts w:ascii="Times New Roman" w:hAnsi="Times New Roman"/>
        </w:rPr>
        <w:t xml:space="preserve"> </w:t>
      </w:r>
      <w:r w:rsidRPr="007E6CDC">
        <w:rPr>
          <w:rFonts w:ascii="Times New Roman" w:hAnsi="Times New Roman"/>
          <w:i/>
        </w:rPr>
        <w:t>[Insert name and Address of Employer]</w:t>
      </w:r>
      <w:r w:rsidRPr="007E6CDC">
        <w:rPr>
          <w:rFonts w:ascii="Times New Roman" w:hAnsi="Times New Roman"/>
          <w:i/>
        </w:rPr>
        <w:tab/>
      </w:r>
      <w:r w:rsidRPr="007E6CDC">
        <w:rPr>
          <w:rFonts w:ascii="Times New Roman" w:hAnsi="Times New Roman"/>
          <w:i/>
        </w:rPr>
        <w:tab/>
      </w:r>
    </w:p>
    <w:p w14:paraId="568DC2DE" w14:textId="77777777" w:rsidR="00EF517C" w:rsidRPr="007E6CDC" w:rsidRDefault="00EF517C" w:rsidP="009407C2">
      <w:pPr>
        <w:pStyle w:val="NormalWeb"/>
        <w:rPr>
          <w:rFonts w:ascii="Times New Roman" w:hAnsi="Times New Roman"/>
        </w:rPr>
      </w:pPr>
      <w:r w:rsidRPr="007E6CDC">
        <w:rPr>
          <w:rFonts w:ascii="Times New Roman" w:hAnsi="Times New Roman"/>
          <w:b/>
        </w:rPr>
        <w:t>Date:</w:t>
      </w:r>
      <w:r w:rsidRPr="007E6CDC">
        <w:rPr>
          <w:rFonts w:ascii="Times New Roman" w:hAnsi="Times New Roman"/>
        </w:rPr>
        <w:tab/>
      </w:r>
      <w:r w:rsidRPr="007E6CDC">
        <w:rPr>
          <w:rFonts w:ascii="Times New Roman" w:hAnsi="Times New Roman"/>
          <w:i/>
        </w:rPr>
        <w:t>[Insert date of issue]</w:t>
      </w:r>
    </w:p>
    <w:p w14:paraId="1779AED2" w14:textId="77777777" w:rsidR="00EF517C" w:rsidRPr="007E6CDC" w:rsidRDefault="00EF517C" w:rsidP="009407C2">
      <w:pPr>
        <w:pStyle w:val="NormalWeb"/>
        <w:rPr>
          <w:rFonts w:ascii="Times New Roman" w:hAnsi="Times New Roman"/>
        </w:rPr>
      </w:pPr>
      <w:r w:rsidRPr="007E6CDC">
        <w:rPr>
          <w:rFonts w:ascii="Times New Roman" w:hAnsi="Times New Roman"/>
          <w:b/>
        </w:rPr>
        <w:t>ADVANCE PAYMENT GUARANTEE No.:</w:t>
      </w:r>
      <w:r w:rsidRPr="007E6CDC">
        <w:rPr>
          <w:rFonts w:ascii="Times New Roman" w:hAnsi="Times New Roman"/>
        </w:rPr>
        <w:tab/>
      </w:r>
      <w:r w:rsidRPr="007E6CDC">
        <w:rPr>
          <w:rFonts w:ascii="Times New Roman" w:hAnsi="Times New Roman"/>
          <w:i/>
        </w:rPr>
        <w:t>[Insert guarantee reference number]</w:t>
      </w:r>
    </w:p>
    <w:p w14:paraId="32345E8B" w14:textId="77777777" w:rsidR="00EF517C" w:rsidRPr="007E6CDC" w:rsidRDefault="00EF517C" w:rsidP="009407C2">
      <w:pPr>
        <w:pStyle w:val="NormalWeb"/>
        <w:rPr>
          <w:rFonts w:ascii="Times New Roman" w:hAnsi="Times New Roman"/>
        </w:rPr>
      </w:pPr>
      <w:r w:rsidRPr="007E6CDC">
        <w:rPr>
          <w:rFonts w:ascii="Times New Roman" w:hAnsi="Times New Roman"/>
          <w:b/>
        </w:rPr>
        <w:t xml:space="preserve">Guarantor: </w:t>
      </w:r>
      <w:r w:rsidRPr="007E6CDC">
        <w:rPr>
          <w:rFonts w:ascii="Times New Roman" w:hAnsi="Times New Roman"/>
          <w:i/>
        </w:rPr>
        <w:t>[Insert name and address of place of issue, unless indicated in the letterhead]</w:t>
      </w:r>
    </w:p>
    <w:p w14:paraId="1E1BD370" w14:textId="77777777" w:rsidR="00EF517C" w:rsidRPr="007E6CDC" w:rsidRDefault="00EF517C" w:rsidP="009407C2">
      <w:pPr>
        <w:pStyle w:val="NormalWeb"/>
        <w:jc w:val="both"/>
        <w:rPr>
          <w:rFonts w:ascii="Times New Roman" w:hAnsi="Times New Roman"/>
        </w:rPr>
      </w:pPr>
    </w:p>
    <w:p w14:paraId="2C8B3A78" w14:textId="77777777" w:rsidR="00EF517C" w:rsidRPr="007E6CDC" w:rsidRDefault="00EF517C" w:rsidP="009407C2">
      <w:pPr>
        <w:pStyle w:val="NormalWeb"/>
        <w:jc w:val="both"/>
        <w:rPr>
          <w:rFonts w:ascii="Times New Roman" w:hAnsi="Times New Roman"/>
        </w:rPr>
      </w:pPr>
      <w:r w:rsidRPr="007E6CDC">
        <w:rPr>
          <w:rFonts w:ascii="Times New Roman" w:hAnsi="Times New Roman"/>
        </w:rPr>
        <w:t xml:space="preserve">We have been informed that </w:t>
      </w:r>
      <w:r w:rsidRPr="007E6CDC">
        <w:rPr>
          <w:rFonts w:ascii="Times New Roman" w:hAnsi="Times New Roman"/>
          <w:i/>
        </w:rPr>
        <w:t xml:space="preserve">[insert name of </w:t>
      </w:r>
      <w:r w:rsidR="000F018E" w:rsidRPr="007E6CDC">
        <w:rPr>
          <w:rFonts w:ascii="Times New Roman" w:hAnsi="Times New Roman"/>
          <w:i/>
        </w:rPr>
        <w:t>Service Provider</w:t>
      </w:r>
      <w:r w:rsidRPr="007E6CDC">
        <w:rPr>
          <w:rFonts w:ascii="Times New Roman" w:hAnsi="Times New Roman"/>
          <w:i/>
        </w:rPr>
        <w:t>, which in the case of a joint venture shall be the name of the joint venture]</w:t>
      </w:r>
      <w:r w:rsidRPr="007E6CDC">
        <w:rPr>
          <w:rFonts w:ascii="Times New Roman" w:hAnsi="Times New Roman"/>
        </w:rPr>
        <w:t xml:space="preserve"> (hereinafter called “the Applicant”) has entered into Contract No. </w:t>
      </w:r>
      <w:r w:rsidRPr="007E6CDC">
        <w:rPr>
          <w:rFonts w:ascii="Times New Roman" w:hAnsi="Times New Roman"/>
          <w:i/>
        </w:rPr>
        <w:t>[</w:t>
      </w:r>
      <w:proofErr w:type="gramStart"/>
      <w:r w:rsidRPr="007E6CDC">
        <w:rPr>
          <w:rFonts w:ascii="Times New Roman" w:hAnsi="Times New Roman"/>
          <w:i/>
        </w:rPr>
        <w:t>insert</w:t>
      </w:r>
      <w:proofErr w:type="gramEnd"/>
      <w:r w:rsidRPr="007E6CDC">
        <w:rPr>
          <w:rFonts w:ascii="Times New Roman" w:hAnsi="Times New Roman"/>
          <w:i/>
        </w:rPr>
        <w:t xml:space="preserve"> reference number of the contract] </w:t>
      </w:r>
      <w:r w:rsidRPr="007E6CDC">
        <w:rPr>
          <w:rFonts w:ascii="Times New Roman" w:hAnsi="Times New Roman"/>
        </w:rPr>
        <w:t xml:space="preserve">dated </w:t>
      </w:r>
      <w:r w:rsidRPr="007E6CDC">
        <w:rPr>
          <w:rFonts w:ascii="Times New Roman" w:hAnsi="Times New Roman"/>
          <w:i/>
        </w:rPr>
        <w:t>[insert date]</w:t>
      </w:r>
      <w:r w:rsidRPr="007E6CDC">
        <w:rPr>
          <w:rFonts w:ascii="Times New Roman" w:hAnsi="Times New Roman"/>
        </w:rPr>
        <w:t xml:space="preserve"> with the Beneficiary, for the execution of </w:t>
      </w:r>
      <w:r w:rsidRPr="007E6CDC">
        <w:rPr>
          <w:rFonts w:ascii="Times New Roman" w:hAnsi="Times New Roman"/>
          <w:i/>
        </w:rPr>
        <w:t xml:space="preserve">[insert name of contract and brief description of </w:t>
      </w:r>
      <w:r w:rsidR="005710F3" w:rsidRPr="007E6CDC">
        <w:rPr>
          <w:rFonts w:ascii="Times New Roman" w:hAnsi="Times New Roman"/>
          <w:i/>
        </w:rPr>
        <w:t>Non-Consulting Services</w:t>
      </w:r>
      <w:r w:rsidRPr="007E6CDC">
        <w:rPr>
          <w:rFonts w:ascii="Times New Roman" w:hAnsi="Times New Roman"/>
          <w:i/>
        </w:rPr>
        <w:t>]</w:t>
      </w:r>
      <w:r w:rsidRPr="007E6CDC">
        <w:rPr>
          <w:rFonts w:ascii="Times New Roman" w:hAnsi="Times New Roman"/>
        </w:rPr>
        <w:t xml:space="preserve"> (hereinafter called "the Contract"). </w:t>
      </w:r>
    </w:p>
    <w:p w14:paraId="744ECBB5" w14:textId="77777777" w:rsidR="00EF517C" w:rsidRPr="007E6CDC" w:rsidRDefault="00EF517C" w:rsidP="009407C2">
      <w:pPr>
        <w:pStyle w:val="NormalWeb"/>
        <w:jc w:val="both"/>
        <w:rPr>
          <w:rFonts w:ascii="Times New Roman" w:hAnsi="Times New Roman"/>
        </w:rPr>
      </w:pPr>
      <w:r w:rsidRPr="007E6CDC">
        <w:rPr>
          <w:rFonts w:ascii="Times New Roman" w:hAnsi="Times New Roman"/>
        </w:rPr>
        <w:t xml:space="preserve">Furthermore, we understand that, according to the conditions of the Contract, an advance payment in the sum </w:t>
      </w:r>
      <w:r w:rsidRPr="007E6CDC">
        <w:rPr>
          <w:rFonts w:ascii="Times New Roman" w:hAnsi="Times New Roman"/>
          <w:i/>
        </w:rPr>
        <w:t xml:space="preserve">[insert amount in figures] </w:t>
      </w:r>
      <w:r w:rsidRPr="007E6CDC">
        <w:rPr>
          <w:rFonts w:ascii="Times New Roman" w:hAnsi="Times New Roman"/>
        </w:rPr>
        <w:t>()</w:t>
      </w:r>
      <w:r w:rsidRPr="007E6CDC">
        <w:rPr>
          <w:rFonts w:ascii="Times New Roman" w:hAnsi="Times New Roman"/>
          <w:i/>
        </w:rPr>
        <w:t xml:space="preserve"> [insert amount in words]</w:t>
      </w:r>
      <w:r w:rsidRPr="007E6CDC">
        <w:rPr>
          <w:rFonts w:ascii="Times New Roman" w:hAnsi="Times New Roman"/>
        </w:rPr>
        <w:t xml:space="preserve"> is to be made against an advance payment guarantee.</w:t>
      </w:r>
    </w:p>
    <w:p w14:paraId="0DE9CEDA" w14:textId="77777777" w:rsidR="00EF517C" w:rsidRPr="007E6CDC" w:rsidRDefault="00EF517C" w:rsidP="009407C2">
      <w:pPr>
        <w:pStyle w:val="NormalWeb"/>
        <w:jc w:val="both"/>
        <w:rPr>
          <w:rFonts w:ascii="Times New Roman" w:hAnsi="Times New Roman"/>
        </w:rPr>
      </w:pPr>
      <w:r w:rsidRPr="007E6CDC">
        <w:rPr>
          <w:rFonts w:ascii="Times New Roman" w:hAnsi="Times New Roman"/>
        </w:rPr>
        <w:t xml:space="preserve">At the request of the Applicant, we as Guarantor, hereby irrevocably undertake to pay the Beneficiary any sum or sums not exceeding in total an amount of </w:t>
      </w:r>
      <w:r w:rsidRPr="007E6CDC">
        <w:rPr>
          <w:rFonts w:ascii="Times New Roman" w:hAnsi="Times New Roman"/>
          <w:i/>
        </w:rPr>
        <w:t xml:space="preserve">[insert amount in figures] </w:t>
      </w:r>
      <w:r w:rsidRPr="007E6CDC">
        <w:rPr>
          <w:rFonts w:ascii="Times New Roman" w:hAnsi="Times New Roman"/>
          <w:i/>
        </w:rPr>
        <w:br/>
      </w:r>
      <w:r w:rsidRPr="007E6CDC">
        <w:rPr>
          <w:rFonts w:ascii="Times New Roman" w:hAnsi="Times New Roman"/>
        </w:rPr>
        <w:t>(</w:t>
      </w:r>
      <w:r w:rsidRPr="007E6CDC">
        <w:rPr>
          <w:rFonts w:ascii="Times New Roman" w:hAnsi="Times New Roman"/>
          <w:u w:val="single"/>
        </w:rPr>
        <w:t xml:space="preserve">          </w:t>
      </w:r>
      <w:r w:rsidRPr="007E6CDC">
        <w:rPr>
          <w:rFonts w:ascii="Times New Roman" w:hAnsi="Times New Roman"/>
        </w:rPr>
        <w:t>)</w:t>
      </w:r>
      <w:r w:rsidRPr="007E6CDC">
        <w:rPr>
          <w:rFonts w:ascii="Times New Roman" w:hAnsi="Times New Roman"/>
          <w:i/>
        </w:rPr>
        <w:t xml:space="preserve"> [insert amount in words]</w:t>
      </w:r>
      <w:r w:rsidRPr="007E6CDC">
        <w:rPr>
          <w:rStyle w:val="FootnoteReference"/>
          <w:rFonts w:ascii="Times New Roman" w:hAnsi="Times New Roman"/>
          <w:i/>
        </w:rPr>
        <w:footnoteReference w:customMarkFollows="1" w:id="16"/>
        <w:t>1</w:t>
      </w:r>
      <w:r w:rsidRPr="007E6CDC">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5DB12A7B" w14:textId="77777777" w:rsidR="00EF517C" w:rsidRPr="007E6CDC" w:rsidRDefault="00EF517C" w:rsidP="00024036">
      <w:pPr>
        <w:pStyle w:val="P3Header1-Clauses"/>
        <w:numPr>
          <w:ilvl w:val="2"/>
          <w:numId w:val="17"/>
        </w:numPr>
        <w:tabs>
          <w:tab w:val="clear" w:pos="972"/>
        </w:tabs>
        <w:rPr>
          <w:lang w:val="en-US"/>
        </w:rPr>
      </w:pPr>
      <w:r w:rsidRPr="007E6CDC">
        <w:rPr>
          <w:lang w:val="en-US"/>
        </w:rPr>
        <w:t xml:space="preserve">has used the advance payment for purposes other than toward delivery of </w:t>
      </w:r>
      <w:r w:rsidR="000F018E" w:rsidRPr="007E6CDC">
        <w:rPr>
          <w:lang w:val="en-US"/>
        </w:rPr>
        <w:t>Services</w:t>
      </w:r>
      <w:r w:rsidRPr="007E6CDC">
        <w:rPr>
          <w:lang w:val="en-US"/>
        </w:rPr>
        <w:t>; or</w:t>
      </w:r>
    </w:p>
    <w:p w14:paraId="70B78DBE" w14:textId="6C0C13DB" w:rsidR="00EF517C" w:rsidRPr="007E6CDC" w:rsidRDefault="00B75AF1" w:rsidP="00024036">
      <w:pPr>
        <w:pStyle w:val="P3Header1-Clauses"/>
        <w:numPr>
          <w:ilvl w:val="2"/>
          <w:numId w:val="17"/>
        </w:numPr>
        <w:tabs>
          <w:tab w:val="clear" w:pos="972"/>
        </w:tabs>
        <w:rPr>
          <w:lang w:val="en-US"/>
        </w:rPr>
      </w:pPr>
      <w:r w:rsidRPr="007E6CDC">
        <w:rPr>
          <w:lang w:val="en-US"/>
        </w:rPr>
        <w:t>Has</w:t>
      </w:r>
      <w:r w:rsidR="00EF517C" w:rsidRPr="007E6CDC">
        <w:rPr>
          <w:lang w:val="en-US"/>
        </w:rPr>
        <w:t xml:space="preserve"> failed to repay the advance payment in accordance with the Contract conditions, specifying the amount which the Applicant has failed to repay. </w:t>
      </w:r>
    </w:p>
    <w:p w14:paraId="4CC5A2CA" w14:textId="77777777" w:rsidR="00EF517C" w:rsidRPr="007E6CDC" w:rsidRDefault="00EF517C" w:rsidP="009407C2">
      <w:pPr>
        <w:pStyle w:val="NormalWeb"/>
        <w:jc w:val="both"/>
        <w:rPr>
          <w:rFonts w:ascii="Times New Roman" w:hAnsi="Times New Roman"/>
        </w:rPr>
      </w:pPr>
    </w:p>
    <w:p w14:paraId="55030775" w14:textId="77777777" w:rsidR="00EF517C" w:rsidRPr="007E6CDC" w:rsidRDefault="00EF517C" w:rsidP="009407C2">
      <w:pPr>
        <w:pStyle w:val="NormalWeb"/>
        <w:jc w:val="both"/>
        <w:rPr>
          <w:rFonts w:ascii="Times New Roman" w:hAnsi="Times New Roman" w:cs="Times New Roman"/>
        </w:rPr>
      </w:pPr>
      <w:r w:rsidRPr="007E6CDC">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E6CDC">
        <w:rPr>
          <w:rFonts w:ascii="Times New Roman" w:hAnsi="Times New Roman" w:cs="Times New Roman"/>
          <w:i/>
        </w:rPr>
        <w:t>[insert number]</w:t>
      </w:r>
      <w:r w:rsidRPr="007E6CDC">
        <w:rPr>
          <w:rFonts w:ascii="Times New Roman" w:hAnsi="Times New Roman" w:cs="Times New Roman"/>
        </w:rPr>
        <w:t xml:space="preserve"> at </w:t>
      </w:r>
      <w:r w:rsidRPr="007E6CDC">
        <w:rPr>
          <w:rFonts w:ascii="Times New Roman" w:hAnsi="Times New Roman" w:cs="Times New Roman"/>
          <w:i/>
        </w:rPr>
        <w:t>[insert name and address of Applicant’s bank]</w:t>
      </w:r>
      <w:r w:rsidRPr="007E6CDC">
        <w:rPr>
          <w:rFonts w:ascii="Times New Roman" w:hAnsi="Times New Roman" w:cs="Times New Roman"/>
        </w:rPr>
        <w:t>.</w:t>
      </w:r>
    </w:p>
    <w:p w14:paraId="7041F8CE" w14:textId="77777777" w:rsidR="00EF517C" w:rsidRPr="007E6CDC" w:rsidRDefault="00EF517C" w:rsidP="009407C2">
      <w:pPr>
        <w:pStyle w:val="NormalWeb"/>
        <w:jc w:val="both"/>
        <w:rPr>
          <w:rFonts w:ascii="Times New Roman" w:hAnsi="Times New Roman"/>
        </w:rPr>
      </w:pPr>
      <w:r w:rsidRPr="007E6CDC">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7E6CDC">
        <w:rPr>
          <w:rFonts w:ascii="Times New Roman" w:hAnsi="Times New Roman"/>
          <w:i/>
        </w:rPr>
        <w:t>[insert day]</w:t>
      </w:r>
      <w:r w:rsidRPr="007E6CDC">
        <w:rPr>
          <w:rFonts w:ascii="Times New Roman" w:hAnsi="Times New Roman"/>
        </w:rPr>
        <w:t xml:space="preserve"> day of </w:t>
      </w:r>
      <w:r w:rsidRPr="007E6CDC">
        <w:rPr>
          <w:rFonts w:ascii="Times New Roman" w:hAnsi="Times New Roman"/>
          <w:i/>
        </w:rPr>
        <w:t>[insert month]</w:t>
      </w:r>
      <w:r w:rsidRPr="007E6CDC">
        <w:rPr>
          <w:rFonts w:ascii="Times New Roman" w:hAnsi="Times New Roman"/>
        </w:rPr>
        <w:t xml:space="preserve">, 2 </w:t>
      </w:r>
      <w:r w:rsidRPr="007E6CDC">
        <w:rPr>
          <w:rFonts w:ascii="Times New Roman" w:hAnsi="Times New Roman"/>
          <w:i/>
        </w:rPr>
        <w:t>[insert year]</w:t>
      </w:r>
      <w:r w:rsidRPr="007E6CDC">
        <w:rPr>
          <w:rFonts w:ascii="Times New Roman" w:hAnsi="Times New Roman"/>
        </w:rPr>
        <w:t>, whichever is earlier.</w:t>
      </w:r>
      <w:r w:rsidRPr="007E6CDC">
        <w:t xml:space="preserve"> </w:t>
      </w:r>
      <w:r w:rsidRPr="007E6CDC">
        <w:rPr>
          <w:rFonts w:ascii="Times New Roman" w:hAnsi="Times New Roman"/>
        </w:rPr>
        <w:t>Consequently, any demand for payment under this</w:t>
      </w:r>
      <w:r w:rsidRPr="007E6CDC">
        <w:t xml:space="preserve"> </w:t>
      </w:r>
      <w:r w:rsidRPr="007E6CDC">
        <w:rPr>
          <w:rFonts w:ascii="Times New Roman" w:hAnsi="Times New Roman"/>
        </w:rPr>
        <w:t>guarantee must be received by us at this office on or before that date.</w:t>
      </w:r>
    </w:p>
    <w:p w14:paraId="2DF2E6DB" w14:textId="77777777" w:rsidR="00EF517C" w:rsidRPr="007E6CDC" w:rsidRDefault="00EF517C" w:rsidP="009407C2">
      <w:pPr>
        <w:pStyle w:val="NormalWeb"/>
        <w:jc w:val="both"/>
        <w:rPr>
          <w:rFonts w:ascii="Times New Roman" w:hAnsi="Times New Roman"/>
        </w:rPr>
      </w:pPr>
      <w:r w:rsidRPr="007E6CDC">
        <w:rPr>
          <w:rFonts w:ascii="Times New Roman" w:hAnsi="Times New Roman"/>
        </w:rPr>
        <w:t>This guarantee is subject to the Uniform Rules for Demand Guarantees (URDG) 2010 Revision, ICC Publication No.758, except that the supporting statement under Article 15(a) is hereby excluded.</w:t>
      </w:r>
    </w:p>
    <w:p w14:paraId="5A8F2850" w14:textId="77777777" w:rsidR="00EF517C" w:rsidRPr="007E6CDC" w:rsidRDefault="00EF517C" w:rsidP="009407C2">
      <w:pPr>
        <w:pStyle w:val="NormalWeb"/>
        <w:spacing w:before="0" w:after="0"/>
        <w:jc w:val="both"/>
        <w:rPr>
          <w:rFonts w:ascii="Times New Roman" w:hAnsi="Times New Roman"/>
        </w:rPr>
      </w:pPr>
      <w:r w:rsidRPr="007E6CDC">
        <w:rPr>
          <w:rFonts w:ascii="Times New Roman" w:hAnsi="Times New Roman"/>
        </w:rPr>
        <w:t>.</w:t>
      </w:r>
    </w:p>
    <w:p w14:paraId="410A6D37" w14:textId="77777777" w:rsidR="00EF517C" w:rsidRPr="007E6CDC" w:rsidRDefault="00EF517C" w:rsidP="009407C2">
      <w:pPr>
        <w:pStyle w:val="NormalWeb"/>
        <w:spacing w:before="0" w:after="0"/>
        <w:jc w:val="both"/>
        <w:rPr>
          <w:rFonts w:ascii="Times New Roman" w:hAnsi="Times New Roman"/>
        </w:rPr>
      </w:pPr>
    </w:p>
    <w:p w14:paraId="480C9CE3" w14:textId="77777777" w:rsidR="00EF517C" w:rsidRPr="007E6CDC" w:rsidRDefault="00EF517C" w:rsidP="009407C2">
      <w:r w:rsidRPr="007E6CDC">
        <w:t xml:space="preserve">____________________ </w:t>
      </w:r>
      <w:r w:rsidRPr="007E6CDC">
        <w:br/>
      </w:r>
      <w:r w:rsidRPr="007E6CDC">
        <w:rPr>
          <w:i/>
        </w:rPr>
        <w:t>[signature(s)]</w:t>
      </w:r>
      <w:r w:rsidRPr="007E6CDC">
        <w:t xml:space="preserve"> </w:t>
      </w:r>
    </w:p>
    <w:p w14:paraId="26EB9C5D" w14:textId="77777777" w:rsidR="00EF517C" w:rsidRPr="0046288A" w:rsidRDefault="00EF517C" w:rsidP="009407C2">
      <w:r w:rsidRPr="007E6CDC">
        <w:br/>
      </w:r>
      <w:r w:rsidRPr="007E6CDC">
        <w:rPr>
          <w:b/>
          <w:i/>
        </w:rPr>
        <w:t>Note: All italicized text (including footnotes) is for use in preparing this form and shall be deleted from the final product.</w:t>
      </w:r>
    </w:p>
    <w:p w14:paraId="37DA64D7" w14:textId="77777777" w:rsidR="00454240" w:rsidRPr="0046288A" w:rsidRDefault="00454240" w:rsidP="009407C2">
      <w:pPr>
        <w:pStyle w:val="Section8-Heading1"/>
      </w:pPr>
    </w:p>
    <w:sectPr w:rsidR="00454240" w:rsidRPr="0046288A" w:rsidSect="00583350">
      <w:headerReference w:type="even" r:id="rId84"/>
      <w:headerReference w:type="default" r:id="rId85"/>
      <w:headerReference w:type="first" r:id="rId86"/>
      <w:footnotePr>
        <w:numRestart w:val="eachSect"/>
      </w:footnotePr>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364CB8" w15:done="0"/>
  <w15:commentEx w15:paraId="23F207B5" w15:done="0"/>
  <w15:commentEx w15:paraId="39060213" w15:done="0"/>
  <w15:commentEx w15:paraId="78D9D6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94F02" w14:textId="77777777" w:rsidR="00F9085B" w:rsidRDefault="00F9085B">
      <w:r>
        <w:separator/>
      </w:r>
    </w:p>
  </w:endnote>
  <w:endnote w:type="continuationSeparator" w:id="0">
    <w:p w14:paraId="7557A5AF" w14:textId="77777777" w:rsidR="00F9085B" w:rsidRDefault="00F9085B">
      <w:r>
        <w:continuationSeparator/>
      </w:r>
    </w:p>
  </w:endnote>
  <w:endnote w:type="continuationNotice" w:id="1">
    <w:p w14:paraId="3D81BA75" w14:textId="77777777" w:rsidR="00F9085B" w:rsidRDefault="00F90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B Nazanin">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Homa">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7FFB" w14:textId="1CBDC6AE" w:rsidR="000F2B4A" w:rsidRDefault="000F2B4A" w:rsidP="00677BB4">
    <w:pPr>
      <w:pStyle w:val="Footer"/>
      <w:tabs>
        <w:tab w:val="clear" w:pos="4320"/>
        <w:tab w:val="clear" w:pos="8640"/>
        <w:tab w:val="left" w:pos="100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916C" w14:textId="77777777" w:rsidR="000F2B4A" w:rsidRDefault="000F2B4A">
    <w:pPr>
      <w:pStyle w:val="Footer"/>
      <w:tabs>
        <w:tab w:val="center" w:pos="3960"/>
        <w:tab w:val="right" w:pos="965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839C3" w14:textId="77777777" w:rsidR="000F2B4A" w:rsidRDefault="000F2B4A">
    <w:pPr>
      <w:pStyle w:val="Footer"/>
      <w:tabs>
        <w:tab w:val="center" w:pos="5400"/>
        <w:tab w:val="right" w:pos="965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21109"/>
      <w:docPartObj>
        <w:docPartGallery w:val="Page Numbers (Bottom of Page)"/>
        <w:docPartUnique/>
      </w:docPartObj>
    </w:sdtPr>
    <w:sdtEndPr>
      <w:rPr>
        <w:color w:val="7F7F7F" w:themeColor="background1" w:themeShade="7F"/>
        <w:spacing w:val="60"/>
      </w:rPr>
    </w:sdtEndPr>
    <w:sdtContent>
      <w:p w14:paraId="074E856C" w14:textId="77777777" w:rsidR="000F2B4A" w:rsidRPr="008E5EF3" w:rsidRDefault="000F2B4A">
        <w:pPr>
          <w:pStyle w:val="Footer"/>
          <w:pBdr>
            <w:top w:val="single" w:sz="4" w:space="1" w:color="D9D9D9" w:themeColor="background1" w:themeShade="D9"/>
          </w:pBdr>
        </w:pPr>
        <w:r>
          <w:fldChar w:fldCharType="begin"/>
        </w:r>
        <w:r>
          <w:instrText xml:space="preserve"> PAGE   \* MERGEFORMAT </w:instrText>
        </w:r>
        <w:r>
          <w:fldChar w:fldCharType="separate"/>
        </w:r>
        <w:r>
          <w:rPr>
            <w:noProof/>
          </w:rPr>
          <w:t>84</w:t>
        </w:r>
        <w:r>
          <w:rPr>
            <w:noProof/>
          </w:rPr>
          <w:fldChar w:fldCharType="end"/>
        </w:r>
        <w:r w:rsidRPr="008E5EF3">
          <w:t xml:space="preserve"> | </w:t>
        </w:r>
        <w:r w:rsidRPr="008E5EF3">
          <w:rPr>
            <w:color w:val="7F7F7F" w:themeColor="background1" w:themeShade="7F"/>
            <w:spacing w:val="60"/>
          </w:rPr>
          <w:t>Page</w:t>
        </w:r>
      </w:p>
    </w:sdtContent>
  </w:sdt>
  <w:p w14:paraId="6A613774" w14:textId="77777777" w:rsidR="000F2B4A" w:rsidRDefault="000F2B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BFF1" w14:textId="77777777" w:rsidR="000F2B4A" w:rsidRDefault="000F2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44D2" w14:textId="77777777" w:rsidR="00F9085B" w:rsidRDefault="00F9085B">
      <w:r>
        <w:separator/>
      </w:r>
    </w:p>
  </w:footnote>
  <w:footnote w:type="continuationSeparator" w:id="0">
    <w:p w14:paraId="27D63E56" w14:textId="77777777" w:rsidR="00F9085B" w:rsidRDefault="00F9085B">
      <w:r>
        <w:continuationSeparator/>
      </w:r>
    </w:p>
  </w:footnote>
  <w:footnote w:type="continuationNotice" w:id="1">
    <w:p w14:paraId="77AB79DF" w14:textId="77777777" w:rsidR="00F9085B" w:rsidRDefault="00F9085B"/>
  </w:footnote>
  <w:footnote w:id="2">
    <w:p w14:paraId="7CE38B4C" w14:textId="77777777" w:rsidR="000F2B4A" w:rsidRPr="00B56FF8" w:rsidRDefault="000F2B4A" w:rsidP="00B56FF8">
      <w:pPr>
        <w:pStyle w:val="FootnoteText"/>
        <w:spacing w:after="60"/>
        <w:rPr>
          <w:sz w:val="16"/>
          <w:szCs w:val="16"/>
        </w:rPr>
      </w:pPr>
      <w:r w:rsidRPr="00E4443C">
        <w:rPr>
          <w:rStyle w:val="FootnoteReference"/>
        </w:rPr>
        <w:footnoteRef/>
      </w:r>
      <w:r>
        <w:tab/>
      </w:r>
      <w:r w:rsidRPr="00B56FF8">
        <w:rPr>
          <w:spacing w:val="-2"/>
          <w:sz w:val="16"/>
          <w:szCs w:val="16"/>
        </w:rPr>
        <w:t xml:space="preserve">Substitute “contracts” where Bids are called concurrently for multiple contracts. Add a new </w:t>
      </w:r>
      <w:proofErr w:type="spellStart"/>
      <w:r w:rsidRPr="00B56FF8">
        <w:rPr>
          <w:spacing w:val="-2"/>
          <w:sz w:val="16"/>
          <w:szCs w:val="16"/>
        </w:rPr>
        <w:t>para</w:t>
      </w:r>
      <w:proofErr w:type="spellEnd"/>
      <w:r w:rsidRPr="00B56FF8">
        <w:rPr>
          <w:spacing w:val="-2"/>
          <w:sz w:val="16"/>
          <w:szCs w:val="16"/>
        </w:rPr>
        <w:t xml:space="preserve">. 3 and renumber </w:t>
      </w:r>
      <w:proofErr w:type="spellStart"/>
      <w:r w:rsidRPr="00B56FF8">
        <w:rPr>
          <w:spacing w:val="-2"/>
          <w:sz w:val="16"/>
          <w:szCs w:val="16"/>
        </w:rPr>
        <w:t>paras</w:t>
      </w:r>
      <w:proofErr w:type="spellEnd"/>
      <w:r w:rsidRPr="00B56FF8">
        <w:rPr>
          <w:spacing w:val="-2"/>
          <w:sz w:val="16"/>
          <w:szCs w:val="16"/>
        </w:rPr>
        <w:t xml:space="preserve"> 3 - 8 as follows: “Bidders may Bid for one or several contracts, as further defined in the Bidding Document. Bidders wishing to offer discounts in case they are awarded more than one contract will be allowed to do </w:t>
      </w:r>
      <w:proofErr w:type="gramStart"/>
      <w:r w:rsidRPr="00B56FF8">
        <w:rPr>
          <w:spacing w:val="-2"/>
          <w:sz w:val="16"/>
          <w:szCs w:val="16"/>
        </w:rPr>
        <w:t>so,</w:t>
      </w:r>
      <w:proofErr w:type="gramEnd"/>
      <w:r w:rsidRPr="00B56FF8">
        <w:rPr>
          <w:spacing w:val="-2"/>
          <w:sz w:val="16"/>
          <w:szCs w:val="16"/>
        </w:rPr>
        <w:t xml:space="preserve"> provided those discounts are included in the Letter of Bid.”</w:t>
      </w:r>
    </w:p>
  </w:footnote>
  <w:footnote w:id="3">
    <w:p w14:paraId="4063D733" w14:textId="77777777" w:rsidR="000F2B4A" w:rsidRPr="00B56FF8" w:rsidRDefault="000F2B4A"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4">
    <w:p w14:paraId="51438B47" w14:textId="77777777" w:rsidR="000F2B4A" w:rsidRPr="00B56FF8" w:rsidRDefault="000F2B4A"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5">
    <w:p w14:paraId="27431523" w14:textId="77777777" w:rsidR="000F2B4A" w:rsidRPr="00B56FF8" w:rsidRDefault="000F2B4A"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 xml:space="preserve">The delivery procedure is usually </w:t>
      </w:r>
      <w:proofErr w:type="gramStart"/>
      <w:r w:rsidRPr="00B56FF8">
        <w:rPr>
          <w:spacing w:val="-2"/>
          <w:sz w:val="16"/>
          <w:szCs w:val="16"/>
        </w:rPr>
        <w:t>airmail</w:t>
      </w:r>
      <w:proofErr w:type="gramEnd"/>
      <w:r w:rsidRPr="00B56FF8">
        <w:rPr>
          <w:spacing w:val="-2"/>
          <w:sz w:val="16"/>
          <w:szCs w:val="16"/>
        </w:rPr>
        <w:t xml:space="preserve">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6">
    <w:p w14:paraId="538E9A3C" w14:textId="77777777" w:rsidR="000F2B4A" w:rsidRPr="00B56FF8" w:rsidRDefault="000F2B4A"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7">
    <w:p w14:paraId="20BFC451" w14:textId="77777777" w:rsidR="000F2B4A" w:rsidRDefault="000F2B4A"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8">
    <w:p w14:paraId="77DB2D11" w14:textId="77777777" w:rsidR="000F2B4A" w:rsidRPr="00F23660" w:rsidRDefault="000F2B4A"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9">
    <w:p w14:paraId="2E5CD69E" w14:textId="77777777" w:rsidR="000F2B4A" w:rsidRDefault="000F2B4A"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0">
    <w:p w14:paraId="3AA2458A" w14:textId="77777777" w:rsidR="000F2B4A" w:rsidRDefault="000F2B4A"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1">
    <w:p w14:paraId="7E528650" w14:textId="77777777" w:rsidR="000F2B4A" w:rsidRPr="00F23660" w:rsidRDefault="000F2B4A"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3EF79A55" w14:textId="77777777" w:rsidR="000F2B4A" w:rsidRDefault="000F2B4A"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3BE87EAE" w14:textId="77777777" w:rsidR="000F2B4A" w:rsidRDefault="000F2B4A"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61509DD8" w14:textId="77777777" w:rsidR="000F2B4A" w:rsidRPr="00BC09A2" w:rsidRDefault="000F2B4A"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proofErr w:type="spellStart"/>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15">
    <w:p w14:paraId="6CC44FFE" w14:textId="77777777" w:rsidR="000F2B4A" w:rsidRPr="00BC09A2" w:rsidRDefault="000F2B4A"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6">
    <w:p w14:paraId="423DAC06" w14:textId="77777777" w:rsidR="000F2B4A" w:rsidRPr="00BC09A2" w:rsidRDefault="000F2B4A"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84D00" w14:textId="75474CDF" w:rsidR="000F2B4A" w:rsidRDefault="000F2B4A"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8E0A9E">
      <w:rPr>
        <w:rStyle w:val="PageNumber"/>
        <w:noProof/>
        <w:u w:val="single"/>
      </w:rPr>
      <w:t>ii</w:t>
    </w:r>
    <w:r>
      <w:rPr>
        <w:rStyle w:val="PageNumber"/>
        <w:u w:val="single"/>
      </w:rPr>
      <w:fldChar w:fldCharType="end"/>
    </w:r>
  </w:p>
  <w:p w14:paraId="53AED649" w14:textId="77777777" w:rsidR="000F2B4A" w:rsidRDefault="000F2B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3237" w14:textId="42DC571C" w:rsidR="000F2B4A" w:rsidRDefault="000F2B4A"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34</w:t>
    </w:r>
    <w:r>
      <w:rPr>
        <w:rStyle w:val="PageNumber"/>
      </w:rPr>
      <w:fldChar w:fldCharType="end"/>
    </w:r>
  </w:p>
  <w:p w14:paraId="47A7505B" w14:textId="77777777" w:rsidR="000F2B4A" w:rsidRDefault="000F2B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838B" w14:textId="697BD7ED" w:rsidR="000F2B4A" w:rsidRDefault="000F2B4A"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29</w:t>
    </w:r>
    <w:r>
      <w:rPr>
        <w:rStyle w:val="PageNumber"/>
      </w:rPr>
      <w:fldChar w:fldCharType="end"/>
    </w:r>
  </w:p>
  <w:p w14:paraId="7FC85C1C" w14:textId="77777777" w:rsidR="000F2B4A" w:rsidRDefault="000F2B4A" w:rsidP="000E49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B3A4F" w14:textId="77777777" w:rsidR="000F2B4A" w:rsidRPr="00BF44B7" w:rsidRDefault="000F2B4A"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3C8C3A9" w14:textId="77777777" w:rsidR="000F2B4A" w:rsidRPr="00591BB0" w:rsidRDefault="000F2B4A" w:rsidP="00591B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6196" w14:textId="3CC2A7B5" w:rsidR="000F2B4A" w:rsidRPr="00BF44B7" w:rsidRDefault="000F2B4A"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41</w:t>
    </w:r>
    <w:r>
      <w:rPr>
        <w:rStyle w:val="PageNumber"/>
      </w:rPr>
      <w:fldChar w:fldCharType="end"/>
    </w:r>
  </w:p>
  <w:p w14:paraId="224B8B57" w14:textId="77777777" w:rsidR="000F2B4A" w:rsidRPr="00591BB0" w:rsidRDefault="000F2B4A" w:rsidP="00591B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525C" w14:textId="77777777" w:rsidR="000F2B4A" w:rsidRDefault="000F2B4A"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48676A0A" w14:textId="77777777" w:rsidR="000F2B4A" w:rsidRDefault="000F2B4A" w:rsidP="000E49B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042E" w14:textId="77777777" w:rsidR="000F2B4A" w:rsidRPr="00BF44B7" w:rsidRDefault="000F2B4A"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1F63D31" w14:textId="77777777" w:rsidR="000F2B4A" w:rsidRDefault="000F2B4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6130D" w14:textId="3011002D" w:rsidR="000F2B4A" w:rsidRPr="00BF44B7" w:rsidRDefault="000F2B4A"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52</w:t>
    </w:r>
    <w:r>
      <w:rPr>
        <w:rStyle w:val="PageNumber"/>
      </w:rPr>
      <w:fldChar w:fldCharType="end"/>
    </w:r>
  </w:p>
  <w:p w14:paraId="4205DD26" w14:textId="77777777" w:rsidR="000F2B4A" w:rsidRDefault="000F2B4A" w:rsidP="008A5B31"/>
  <w:p w14:paraId="7601C55B" w14:textId="77777777" w:rsidR="000F2B4A" w:rsidRDefault="000F2B4A" w:rsidP="009806A2">
    <w:pPr>
      <w:pStyle w:val="Header"/>
      <w:ind w:right="-3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F1E1" w14:textId="77777777" w:rsidR="000F2B4A" w:rsidRDefault="000F2B4A">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718C2132" w14:textId="77777777" w:rsidR="000F2B4A" w:rsidRDefault="000F2B4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84D53" w14:textId="77777777" w:rsidR="000F2B4A" w:rsidRDefault="000F2B4A"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1D3B4B76" w14:textId="77777777" w:rsidR="000F2B4A" w:rsidRDefault="000F2B4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69F3" w14:textId="76E8ECB5" w:rsidR="000F2B4A" w:rsidRDefault="000F2B4A"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57</w:t>
    </w:r>
    <w:r>
      <w:rPr>
        <w:rStyle w:val="PageNumber"/>
      </w:rPr>
      <w:fldChar w:fldCharType="end"/>
    </w:r>
  </w:p>
  <w:p w14:paraId="48B56179" w14:textId="77777777" w:rsidR="000F2B4A" w:rsidRDefault="000F2B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AEC7" w14:textId="77777777" w:rsidR="000F2B4A" w:rsidRDefault="000F2B4A" w:rsidP="00FB1D4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218498"/>
      <w:docPartObj>
        <w:docPartGallery w:val="Page Numbers (Top of Page)"/>
        <w:docPartUnique/>
      </w:docPartObj>
    </w:sdtPr>
    <w:sdtEndPr>
      <w:rPr>
        <w:noProof/>
      </w:rPr>
    </w:sdtEndPr>
    <w:sdtContent>
      <w:p w14:paraId="6E330A94" w14:textId="77777777" w:rsidR="000F2B4A" w:rsidRDefault="000F2B4A">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3729C494" w14:textId="77777777" w:rsidR="000F2B4A" w:rsidRDefault="000F2B4A" w:rsidP="00A06336">
    <w:pPr>
      <w:pStyle w:val="Header"/>
      <w:pBdr>
        <w:bottom w:val="single" w:sz="4" w:space="1" w:color="auto"/>
      </w:pBdr>
      <w:tabs>
        <w:tab w:val="right" w:pos="12960"/>
      </w:tabs>
      <w:jc w:val="left"/>
    </w:pPr>
  </w:p>
  <w:p w14:paraId="5867427F" w14:textId="77777777" w:rsidR="000F2B4A" w:rsidRDefault="000F2B4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D684" w14:textId="77777777" w:rsidR="000F2B4A" w:rsidRPr="00BF44B7" w:rsidRDefault="000F2B4A"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BB31" w14:textId="49952787" w:rsidR="000F2B4A" w:rsidRPr="005F630E" w:rsidRDefault="000F2B4A"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83682947"/>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8E0A9E">
          <w:rPr>
            <w:noProof/>
            <w:u w:val="single"/>
          </w:rPr>
          <w:t>58</w:t>
        </w:r>
        <w:r w:rsidRPr="005F630E">
          <w:rPr>
            <w:noProof/>
            <w:u w:val="single"/>
          </w:rPr>
          <w:fldChar w:fldCharType="end"/>
        </w:r>
      </w:sdtContent>
    </w:sdt>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D898" w14:textId="77777777" w:rsidR="000F2B4A" w:rsidRPr="00BF44B7" w:rsidRDefault="000F2B4A"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FEF1970" w14:textId="77777777" w:rsidR="000F2B4A" w:rsidRPr="00591BB0" w:rsidRDefault="000F2B4A" w:rsidP="00591BB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5E1C" w14:textId="3A3C8684" w:rsidR="000F2B4A" w:rsidRPr="00BF44B7" w:rsidRDefault="000F2B4A"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63</w:t>
    </w:r>
    <w:r>
      <w:rPr>
        <w:rStyle w:val="PageNumber"/>
      </w:rPr>
      <w:fldChar w:fldCharType="end"/>
    </w:r>
  </w:p>
  <w:p w14:paraId="5D4701E8" w14:textId="77777777" w:rsidR="000F2B4A" w:rsidRPr="00BB74A7" w:rsidRDefault="000F2B4A" w:rsidP="00BB74A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278D" w14:textId="77777777" w:rsidR="000F2B4A" w:rsidRDefault="000F2B4A"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E551881" w14:textId="77777777" w:rsidR="000F2B4A" w:rsidRPr="00BB74A7" w:rsidRDefault="000F2B4A" w:rsidP="00BB74A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613A" w14:textId="19B37E49" w:rsidR="000F2B4A" w:rsidRPr="00BF44B7" w:rsidRDefault="000F2B4A"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64</w:t>
    </w:r>
    <w:r>
      <w:rPr>
        <w:rStyle w:val="PageNumber"/>
      </w:rPr>
      <w:fldChar w:fldCharType="end"/>
    </w:r>
  </w:p>
  <w:p w14:paraId="6DCEC536" w14:textId="77777777" w:rsidR="000F2B4A" w:rsidRPr="00BB74A7" w:rsidRDefault="000F2B4A" w:rsidP="00BB74A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A3E6" w14:textId="77777777" w:rsidR="000F2B4A" w:rsidRDefault="000F2B4A"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41BAA398" w14:textId="77777777" w:rsidR="000F2B4A" w:rsidRPr="00BB74A7" w:rsidRDefault="000F2B4A" w:rsidP="00BB74A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5B7C" w14:textId="77777777" w:rsidR="000F2B4A" w:rsidRDefault="000F2B4A"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DD5872E" w14:textId="77777777" w:rsidR="000F2B4A" w:rsidRPr="00477372" w:rsidRDefault="000F2B4A">
    <w:pPr>
      <w:pStyle w:val="Header"/>
      <w:tabs>
        <w:tab w:val="right" w:pos="9657"/>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458C" w14:textId="6413C4CE" w:rsidR="000F2B4A" w:rsidRPr="00E02D5A" w:rsidRDefault="000F2B4A"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66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0D55" w14:textId="77777777" w:rsidR="000F2B4A" w:rsidRDefault="000F2B4A">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9BA7" w14:textId="616B99AB" w:rsidR="000F2B4A" w:rsidRDefault="000F2B4A"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76</w:t>
    </w:r>
    <w:r>
      <w:rPr>
        <w:rStyle w:val="PageNumber"/>
      </w:rPr>
      <w:fldChar w:fldCharType="end"/>
    </w:r>
  </w:p>
  <w:p w14:paraId="478D0672" w14:textId="77777777" w:rsidR="000F2B4A" w:rsidRDefault="000F2B4A" w:rsidP="000E49B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E0BF" w14:textId="77777777" w:rsidR="000F2B4A" w:rsidRDefault="000F2B4A" w:rsidP="000F2B4A">
    <w:pPr>
      <w:pStyle w:val="Header"/>
      <w:ind w:right="2"/>
      <w:rPr>
        <w:u w:val="single"/>
      </w:rPr>
    </w:pPr>
    <w:r>
      <w:rPr>
        <w:u w:val="single"/>
      </w:rPr>
      <w:t>Foreword</w:t>
    </w:r>
    <w:r>
      <w:rPr>
        <w:u w:val="single"/>
      </w:rP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B2D8" w14:textId="77777777" w:rsidR="000F2B4A" w:rsidRDefault="000F2B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A9E">
      <w:rPr>
        <w:rStyle w:val="PageNumber"/>
        <w:noProof/>
      </w:rPr>
      <w:t>91</w:t>
    </w:r>
    <w:r>
      <w:rPr>
        <w:rStyle w:val="PageNumber"/>
      </w:rPr>
      <w:fldChar w:fldCharType="end"/>
    </w:r>
  </w:p>
  <w:p w14:paraId="269CE562" w14:textId="77777777" w:rsidR="000F2B4A" w:rsidRDefault="000F2B4A">
    <w:pPr>
      <w:pStyle w:val="Header"/>
      <w:tabs>
        <w:tab w:val="right" w:pos="9360"/>
      </w:tabs>
      <w:ind w:right="71"/>
    </w:pPr>
    <w:r>
      <w:rPr>
        <w:b/>
        <w:bCs/>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27DD" w14:textId="77777777" w:rsidR="000F2B4A" w:rsidRDefault="000F2B4A"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39D70A06" w14:textId="77777777" w:rsidR="000F2B4A" w:rsidRDefault="000F2B4A">
    <w:pPr>
      <w:pStyle w:val="Header"/>
      <w:tabs>
        <w:tab w:val="right" w:pos="9000"/>
      </w:tabs>
      <w:rPr>
        <w:rStyle w:val="PageNumber"/>
        <w:u w:val="single"/>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92FA1" w14:textId="4AC89DAF" w:rsidR="000F2B4A" w:rsidRPr="004F0BB5" w:rsidRDefault="000F2B4A"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80</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0736" w14:textId="77777777" w:rsidR="000F2B4A" w:rsidRDefault="000F2B4A"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29416BF9" w14:textId="77777777" w:rsidR="000F2B4A" w:rsidRPr="00477372" w:rsidRDefault="000F2B4A">
    <w:pPr>
      <w:pStyle w:val="Header"/>
      <w:tabs>
        <w:tab w:val="right" w:pos="9657"/>
      </w:tabs>
    </w:pPr>
    <w:r w:rsidRPr="00477372">
      <w:tab/>
    </w:r>
    <w:r w:rsidRPr="00477372">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A5CA" w14:textId="0AC7A1AE" w:rsidR="000F2B4A" w:rsidRPr="004F0BB5" w:rsidRDefault="000F2B4A"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92</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4E80A" w14:textId="77777777" w:rsidR="000F2B4A" w:rsidRDefault="000F2B4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3B0699E8" w14:textId="77777777" w:rsidR="000F2B4A" w:rsidRPr="00954E63" w:rsidRDefault="000F2B4A" w:rsidP="00954E63">
    <w:pPr>
      <w:pStyle w:val="Header"/>
      <w:rPr>
        <w:rStyle w:val="PageNumber"/>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E2EB" w14:textId="57639FC9" w:rsidR="000F2B4A" w:rsidRDefault="000F2B4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8E0A9E">
      <w:rPr>
        <w:rStyle w:val="PageNumber"/>
        <w:noProof/>
        <w:u w:val="single"/>
      </w:rPr>
      <w:t>110</w:t>
    </w:r>
    <w:r>
      <w:rPr>
        <w:rStyle w:val="PageNumber"/>
        <w:u w:val="single"/>
      </w:rPr>
      <w:fldChar w:fldCharType="end"/>
    </w:r>
  </w:p>
  <w:p w14:paraId="2114467C" w14:textId="77777777" w:rsidR="000F2B4A" w:rsidRPr="00954E63" w:rsidRDefault="000F2B4A" w:rsidP="00954E6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9E879" w14:textId="77363087" w:rsidR="000F2B4A" w:rsidRDefault="000F2B4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8E0A9E">
      <w:rPr>
        <w:rStyle w:val="PageNumber"/>
        <w:noProof/>
        <w:u w:val="single"/>
      </w:rPr>
      <w:t>95</w:t>
    </w:r>
    <w:r>
      <w:rPr>
        <w:rStyle w:val="PageNumber"/>
        <w:u w:val="single"/>
      </w:rPr>
      <w:fldChar w:fldCharType="end"/>
    </w:r>
  </w:p>
  <w:p w14:paraId="13584D77" w14:textId="77777777" w:rsidR="000F2B4A" w:rsidRPr="00954E63" w:rsidRDefault="000F2B4A" w:rsidP="00954E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A7BE" w14:textId="77777777" w:rsidR="000F2B4A" w:rsidRPr="002668DD" w:rsidRDefault="000F2B4A"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w:t>
    </w:r>
    <w:r w:rsidRPr="002668DD">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42D8" w14:textId="77777777" w:rsidR="000F2B4A" w:rsidRDefault="000F2B4A"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740C3FCB" w14:textId="77777777" w:rsidR="000F2B4A" w:rsidRPr="00954E63" w:rsidRDefault="000F2B4A" w:rsidP="00954E63">
    <w:pPr>
      <w:pStyle w:val="Header"/>
      <w:rPr>
        <w:rStyle w:val="PageNumbe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D460" w14:textId="77777777" w:rsidR="000F2B4A" w:rsidRDefault="000F2B4A"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1E831363" w14:textId="77777777" w:rsidR="000F2B4A" w:rsidRPr="00954E63" w:rsidRDefault="000F2B4A" w:rsidP="00954E6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A37B4" w14:textId="2596388A" w:rsidR="000F2B4A" w:rsidRDefault="000F2B4A"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121</w:t>
    </w:r>
    <w:r>
      <w:rPr>
        <w:rStyle w:val="PageNumber"/>
      </w:rPr>
      <w:fldChar w:fldCharType="end"/>
    </w:r>
  </w:p>
  <w:p w14:paraId="18C7EC81" w14:textId="77777777" w:rsidR="000F2B4A" w:rsidRPr="00954E63" w:rsidRDefault="000F2B4A" w:rsidP="00954E6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03E5" w14:textId="78D6CB94" w:rsidR="000F2B4A" w:rsidRDefault="000F2B4A"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111</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9B25" w14:textId="77777777" w:rsidR="000F2B4A" w:rsidRDefault="000F2B4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8E5A332" w14:textId="77777777" w:rsidR="000F2B4A" w:rsidRPr="00954E63" w:rsidRDefault="000F2B4A" w:rsidP="00954E63">
    <w:pPr>
      <w:pStyle w:val="Header"/>
      <w:rPr>
        <w:rStyle w:val="PageNumbe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9F27D" w14:textId="77777777" w:rsidR="000F2B4A" w:rsidRDefault="000F2B4A"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2EE85285" w14:textId="77777777" w:rsidR="000F2B4A" w:rsidRPr="00954E63" w:rsidRDefault="000F2B4A" w:rsidP="00954E6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C566" w14:textId="43AF5E55" w:rsidR="000F2B4A" w:rsidRDefault="000F2B4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128</w:t>
    </w:r>
    <w:r>
      <w:rPr>
        <w:rStyle w:val="PageNumber"/>
      </w:rPr>
      <w:fldChar w:fldCharType="end"/>
    </w:r>
  </w:p>
  <w:p w14:paraId="14EAAECD" w14:textId="77777777" w:rsidR="000F2B4A" w:rsidRPr="00954E63" w:rsidRDefault="000F2B4A" w:rsidP="00954E6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BC1B" w14:textId="77777777" w:rsidR="000F2B4A" w:rsidRDefault="000F2B4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3CC75949" w14:textId="77777777" w:rsidR="000F2B4A" w:rsidRPr="00954E63" w:rsidRDefault="000F2B4A" w:rsidP="00954E63">
    <w:pPr>
      <w:pStyle w:val="Header"/>
      <w:rPr>
        <w:rStyle w:val="PageNumber"/>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E65F" w14:textId="37CD67C3" w:rsidR="000F2B4A" w:rsidRDefault="000F2B4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130</w:t>
    </w:r>
    <w:r>
      <w:rPr>
        <w:rStyle w:val="PageNumber"/>
      </w:rPr>
      <w:fldChar w:fldCharType="end"/>
    </w:r>
  </w:p>
  <w:p w14:paraId="295E9F1C" w14:textId="77777777" w:rsidR="000F2B4A" w:rsidRPr="00954E63" w:rsidRDefault="000F2B4A" w:rsidP="00954E6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1530" w14:textId="77777777" w:rsidR="000F2B4A" w:rsidRDefault="000F2B4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5CBCD32A" w14:textId="77777777" w:rsidR="000F2B4A" w:rsidRPr="00954E63" w:rsidRDefault="000F2B4A" w:rsidP="00954E63">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DF1C" w14:textId="77777777" w:rsidR="000F2B4A" w:rsidRPr="00E62A25" w:rsidRDefault="000F2B4A" w:rsidP="00E62A25">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E8DF" w14:textId="20809572" w:rsidR="000F2B4A" w:rsidRDefault="000F2B4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136</w:t>
    </w:r>
    <w:r>
      <w:rPr>
        <w:rStyle w:val="PageNumber"/>
      </w:rPr>
      <w:fldChar w:fldCharType="end"/>
    </w:r>
  </w:p>
  <w:p w14:paraId="0EAFAA3A" w14:textId="77777777" w:rsidR="000F2B4A" w:rsidRPr="00954E63" w:rsidRDefault="000F2B4A" w:rsidP="00954E63">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1B0D" w14:textId="03898F20" w:rsidR="000F2B4A" w:rsidRDefault="000F2B4A"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135</w:t>
    </w:r>
    <w:r>
      <w:rPr>
        <w:rStyle w:val="PageNumber"/>
      </w:rPr>
      <w:fldChar w:fldCharType="end"/>
    </w:r>
  </w:p>
  <w:p w14:paraId="1074853C" w14:textId="77777777" w:rsidR="000F2B4A" w:rsidRPr="00954E63" w:rsidRDefault="000F2B4A" w:rsidP="00954E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6D1A" w14:textId="77777777" w:rsidR="000F2B4A" w:rsidRPr="000E1876" w:rsidRDefault="000F2B4A"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2D34" w14:textId="58B3E6D7" w:rsidR="000F2B4A" w:rsidRDefault="000F2B4A"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E0A9E">
      <w:rPr>
        <w:rStyle w:val="PageNumber"/>
        <w:noProof/>
      </w:rPr>
      <w:t>27</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EF39" w14:textId="732514D7" w:rsidR="000F2B4A" w:rsidRPr="000E1876" w:rsidRDefault="000F2B4A"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8E0A9E">
      <w:rPr>
        <w:rStyle w:val="PageNumber"/>
        <w:noProof/>
      </w:rPr>
      <w:t>3</w:t>
    </w:r>
    <w:r w:rsidRPr="000E1876">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E156" w14:textId="77777777" w:rsidR="000F2B4A" w:rsidRDefault="000F2B4A"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64D7A0AB" w14:textId="77777777" w:rsidR="000F2B4A" w:rsidRDefault="000F2B4A" w:rsidP="000E49BD">
    <w:pPr>
      <w:pStyle w:val="Header"/>
    </w:pPr>
  </w:p>
  <w:p w14:paraId="3F3BA6D9" w14:textId="77777777" w:rsidR="000F2B4A" w:rsidRDefault="000F2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
    <w:nsid w:val="02FB78FE"/>
    <w:multiLevelType w:val="hybridMultilevel"/>
    <w:tmpl w:val="14E6F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F11ED"/>
    <w:multiLevelType w:val="hybridMultilevel"/>
    <w:tmpl w:val="DD8E451A"/>
    <w:lvl w:ilvl="0" w:tplc="FFFFFFFF">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09083523"/>
    <w:multiLevelType w:val="hybridMultilevel"/>
    <w:tmpl w:val="9EEE829C"/>
    <w:lvl w:ilvl="0" w:tplc="C2CE0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CCF13FC"/>
    <w:multiLevelType w:val="hybridMultilevel"/>
    <w:tmpl w:val="D0387A0A"/>
    <w:lvl w:ilvl="0" w:tplc="C2CE0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9838F6"/>
    <w:multiLevelType w:val="hybridMultilevel"/>
    <w:tmpl w:val="F4B4543A"/>
    <w:lvl w:ilvl="0" w:tplc="9A12340C">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25756D1"/>
    <w:multiLevelType w:val="hybridMultilevel"/>
    <w:tmpl w:val="EBB63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5">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nsid w:val="220A1518"/>
    <w:multiLevelType w:val="hybridMultilevel"/>
    <w:tmpl w:val="A66E6596"/>
    <w:lvl w:ilvl="0" w:tplc="C2B40386">
      <w:start w:val="1"/>
      <w:numFmt w:val="lowerLetter"/>
      <w:lvlText w:val="(%1)"/>
      <w:lvlJc w:val="left"/>
      <w:pPr>
        <w:ind w:left="1080" w:hanging="360"/>
      </w:pPr>
      <w:rPr>
        <w:rFonts w:hint="default"/>
        <w:i w:val="0"/>
      </w:rPr>
    </w:lvl>
    <w:lvl w:ilvl="1" w:tplc="9506A414" w:tentative="1">
      <w:start w:val="1"/>
      <w:numFmt w:val="lowerLetter"/>
      <w:lvlText w:val="%2."/>
      <w:lvlJc w:val="left"/>
      <w:pPr>
        <w:ind w:left="1789" w:hanging="360"/>
      </w:pPr>
    </w:lvl>
    <w:lvl w:ilvl="2" w:tplc="32A08F0A" w:tentative="1">
      <w:start w:val="1"/>
      <w:numFmt w:val="lowerRoman"/>
      <w:lvlText w:val="%3."/>
      <w:lvlJc w:val="right"/>
      <w:pPr>
        <w:ind w:left="2509" w:hanging="180"/>
      </w:pPr>
    </w:lvl>
    <w:lvl w:ilvl="3" w:tplc="0F86E016" w:tentative="1">
      <w:start w:val="1"/>
      <w:numFmt w:val="decimal"/>
      <w:lvlText w:val="%4."/>
      <w:lvlJc w:val="left"/>
      <w:pPr>
        <w:ind w:left="3229" w:hanging="360"/>
      </w:pPr>
    </w:lvl>
    <w:lvl w:ilvl="4" w:tplc="28BADB4E" w:tentative="1">
      <w:start w:val="1"/>
      <w:numFmt w:val="lowerLetter"/>
      <w:lvlText w:val="%5."/>
      <w:lvlJc w:val="left"/>
      <w:pPr>
        <w:ind w:left="3949" w:hanging="360"/>
      </w:pPr>
    </w:lvl>
    <w:lvl w:ilvl="5" w:tplc="D58E443A" w:tentative="1">
      <w:start w:val="1"/>
      <w:numFmt w:val="lowerRoman"/>
      <w:lvlText w:val="%6."/>
      <w:lvlJc w:val="right"/>
      <w:pPr>
        <w:ind w:left="4669" w:hanging="180"/>
      </w:pPr>
    </w:lvl>
    <w:lvl w:ilvl="6" w:tplc="B0E6063C" w:tentative="1">
      <w:start w:val="1"/>
      <w:numFmt w:val="decimal"/>
      <w:lvlText w:val="%7."/>
      <w:lvlJc w:val="left"/>
      <w:pPr>
        <w:ind w:left="5389" w:hanging="360"/>
      </w:pPr>
    </w:lvl>
    <w:lvl w:ilvl="7" w:tplc="9CC253BC" w:tentative="1">
      <w:start w:val="1"/>
      <w:numFmt w:val="lowerLetter"/>
      <w:lvlText w:val="%8."/>
      <w:lvlJc w:val="left"/>
      <w:pPr>
        <w:ind w:left="6109" w:hanging="360"/>
      </w:pPr>
    </w:lvl>
    <w:lvl w:ilvl="8" w:tplc="DBC0DF66" w:tentative="1">
      <w:start w:val="1"/>
      <w:numFmt w:val="lowerRoman"/>
      <w:lvlText w:val="%9."/>
      <w:lvlJc w:val="right"/>
      <w:pPr>
        <w:ind w:left="6829" w:hanging="180"/>
      </w:pPr>
    </w:lvl>
  </w:abstractNum>
  <w:abstractNum w:abstractNumId="20">
    <w:nsid w:val="24AF7B39"/>
    <w:multiLevelType w:val="multilevel"/>
    <w:tmpl w:val="3E1AD85E"/>
    <w:lvl w:ilvl="0">
      <w:start w:val="4"/>
      <w:numFmt w:val="decimal"/>
      <w:lvlText w:val="%1."/>
      <w:lvlJc w:val="left"/>
      <w:pPr>
        <w:ind w:left="420" w:hanging="420"/>
      </w:pPr>
      <w:rPr>
        <w:rFonts w:ascii="Times New Roman" w:hAnsi="Times New Roman" w:cs="Times New Roman" w:hint="default"/>
        <w:b/>
        <w:sz w:val="24"/>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80740DD"/>
    <w:multiLevelType w:val="hybridMultilevel"/>
    <w:tmpl w:val="518A6C58"/>
    <w:lvl w:ilvl="0" w:tplc="9BFEF3BE">
      <w:start w:val="1"/>
      <w:numFmt w:val="bullet"/>
      <w:lvlText w:val=""/>
      <w:lvlJc w:val="left"/>
      <w:pPr>
        <w:ind w:left="765" w:hanging="360"/>
      </w:pPr>
      <w:rPr>
        <w:rFonts w:ascii="Symbol" w:hAnsi="Symbol" w:hint="default"/>
      </w:rPr>
    </w:lvl>
    <w:lvl w:ilvl="1" w:tplc="50A43BD0" w:tentative="1">
      <w:start w:val="1"/>
      <w:numFmt w:val="bullet"/>
      <w:lvlText w:val="o"/>
      <w:lvlJc w:val="left"/>
      <w:pPr>
        <w:ind w:left="1485" w:hanging="360"/>
      </w:pPr>
      <w:rPr>
        <w:rFonts w:ascii="Courier New" w:hAnsi="Courier New" w:cs="Courier New" w:hint="default"/>
      </w:rPr>
    </w:lvl>
    <w:lvl w:ilvl="2" w:tplc="0276D9B0" w:tentative="1">
      <w:start w:val="1"/>
      <w:numFmt w:val="bullet"/>
      <w:lvlText w:val=""/>
      <w:lvlJc w:val="left"/>
      <w:pPr>
        <w:ind w:left="2205" w:hanging="360"/>
      </w:pPr>
      <w:rPr>
        <w:rFonts w:ascii="Wingdings" w:hAnsi="Wingdings" w:hint="default"/>
      </w:rPr>
    </w:lvl>
    <w:lvl w:ilvl="3" w:tplc="B1D27D04" w:tentative="1">
      <w:start w:val="1"/>
      <w:numFmt w:val="bullet"/>
      <w:lvlText w:val=""/>
      <w:lvlJc w:val="left"/>
      <w:pPr>
        <w:ind w:left="2925" w:hanging="360"/>
      </w:pPr>
      <w:rPr>
        <w:rFonts w:ascii="Symbol" w:hAnsi="Symbol" w:hint="default"/>
      </w:rPr>
    </w:lvl>
    <w:lvl w:ilvl="4" w:tplc="8CE47692" w:tentative="1">
      <w:start w:val="1"/>
      <w:numFmt w:val="bullet"/>
      <w:lvlText w:val="o"/>
      <w:lvlJc w:val="left"/>
      <w:pPr>
        <w:ind w:left="3645" w:hanging="360"/>
      </w:pPr>
      <w:rPr>
        <w:rFonts w:ascii="Courier New" w:hAnsi="Courier New" w:cs="Courier New" w:hint="default"/>
      </w:rPr>
    </w:lvl>
    <w:lvl w:ilvl="5" w:tplc="21006B50" w:tentative="1">
      <w:start w:val="1"/>
      <w:numFmt w:val="bullet"/>
      <w:lvlText w:val=""/>
      <w:lvlJc w:val="left"/>
      <w:pPr>
        <w:ind w:left="4365" w:hanging="360"/>
      </w:pPr>
      <w:rPr>
        <w:rFonts w:ascii="Wingdings" w:hAnsi="Wingdings" w:hint="default"/>
      </w:rPr>
    </w:lvl>
    <w:lvl w:ilvl="6" w:tplc="4A98306A" w:tentative="1">
      <w:start w:val="1"/>
      <w:numFmt w:val="bullet"/>
      <w:lvlText w:val=""/>
      <w:lvlJc w:val="left"/>
      <w:pPr>
        <w:ind w:left="5085" w:hanging="360"/>
      </w:pPr>
      <w:rPr>
        <w:rFonts w:ascii="Symbol" w:hAnsi="Symbol" w:hint="default"/>
      </w:rPr>
    </w:lvl>
    <w:lvl w:ilvl="7" w:tplc="C5EEDD1C" w:tentative="1">
      <w:start w:val="1"/>
      <w:numFmt w:val="bullet"/>
      <w:lvlText w:val="o"/>
      <w:lvlJc w:val="left"/>
      <w:pPr>
        <w:ind w:left="5805" w:hanging="360"/>
      </w:pPr>
      <w:rPr>
        <w:rFonts w:ascii="Courier New" w:hAnsi="Courier New" w:cs="Courier New" w:hint="default"/>
      </w:rPr>
    </w:lvl>
    <w:lvl w:ilvl="8" w:tplc="22E88E4E" w:tentative="1">
      <w:start w:val="1"/>
      <w:numFmt w:val="bullet"/>
      <w:lvlText w:val=""/>
      <w:lvlJc w:val="left"/>
      <w:pPr>
        <w:ind w:left="6525" w:hanging="360"/>
      </w:pPr>
      <w:rPr>
        <w:rFonts w:ascii="Wingdings" w:hAnsi="Wingdings" w:hint="default"/>
      </w:rPr>
    </w:lvl>
  </w:abstractNum>
  <w:abstractNum w:abstractNumId="22">
    <w:nsid w:val="28520B8D"/>
    <w:multiLevelType w:val="multilevel"/>
    <w:tmpl w:val="CD34C33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2B324733"/>
    <w:multiLevelType w:val="hybridMultilevel"/>
    <w:tmpl w:val="BDEA6CC6"/>
    <w:lvl w:ilvl="0" w:tplc="623CEE56">
      <w:start w:val="1"/>
      <w:numFmt w:val="lowerLetter"/>
      <w:lvlText w:val="(%1)"/>
      <w:lvlJc w:val="left"/>
      <w:pPr>
        <w:tabs>
          <w:tab w:val="num" w:pos="576"/>
        </w:tabs>
        <w:ind w:left="576" w:firstLine="0"/>
      </w:pPr>
      <w:rPr>
        <w:rFonts w:hint="default"/>
      </w:rPr>
    </w:lvl>
    <w:lvl w:ilvl="1" w:tplc="D9D8E4A4">
      <w:start w:val="1"/>
      <w:numFmt w:val="lowerLetter"/>
      <w:lvlText w:val="(%2)"/>
      <w:lvlJc w:val="left"/>
      <w:pPr>
        <w:tabs>
          <w:tab w:val="num" w:pos="936"/>
        </w:tabs>
        <w:ind w:left="936" w:firstLine="0"/>
      </w:pPr>
      <w:rPr>
        <w:rFonts w:hint="default"/>
      </w:rPr>
    </w:lvl>
    <w:lvl w:ilvl="2" w:tplc="077093C0">
      <w:start w:val="1"/>
      <w:numFmt w:val="lowerRoman"/>
      <w:lvlText w:val="%3."/>
      <w:lvlJc w:val="right"/>
      <w:pPr>
        <w:tabs>
          <w:tab w:val="num" w:pos="2016"/>
        </w:tabs>
        <w:ind w:left="2016" w:hanging="180"/>
      </w:pPr>
    </w:lvl>
    <w:lvl w:ilvl="3" w:tplc="90245A6A" w:tentative="1">
      <w:start w:val="1"/>
      <w:numFmt w:val="decimal"/>
      <w:lvlText w:val="%4."/>
      <w:lvlJc w:val="left"/>
      <w:pPr>
        <w:tabs>
          <w:tab w:val="num" w:pos="2736"/>
        </w:tabs>
        <w:ind w:left="2736" w:hanging="360"/>
      </w:pPr>
    </w:lvl>
    <w:lvl w:ilvl="4" w:tplc="FBC2C70A" w:tentative="1">
      <w:start w:val="1"/>
      <w:numFmt w:val="lowerLetter"/>
      <w:lvlText w:val="%5."/>
      <w:lvlJc w:val="left"/>
      <w:pPr>
        <w:tabs>
          <w:tab w:val="num" w:pos="3456"/>
        </w:tabs>
        <w:ind w:left="3456" w:hanging="360"/>
      </w:pPr>
    </w:lvl>
    <w:lvl w:ilvl="5" w:tplc="71067522" w:tentative="1">
      <w:start w:val="1"/>
      <w:numFmt w:val="lowerRoman"/>
      <w:lvlText w:val="%6."/>
      <w:lvlJc w:val="right"/>
      <w:pPr>
        <w:tabs>
          <w:tab w:val="num" w:pos="4176"/>
        </w:tabs>
        <w:ind w:left="4176" w:hanging="180"/>
      </w:pPr>
    </w:lvl>
    <w:lvl w:ilvl="6" w:tplc="034CF472" w:tentative="1">
      <w:start w:val="1"/>
      <w:numFmt w:val="decimal"/>
      <w:lvlText w:val="%7."/>
      <w:lvlJc w:val="left"/>
      <w:pPr>
        <w:tabs>
          <w:tab w:val="num" w:pos="4896"/>
        </w:tabs>
        <w:ind w:left="4896" w:hanging="360"/>
      </w:pPr>
    </w:lvl>
    <w:lvl w:ilvl="7" w:tplc="6CE06650" w:tentative="1">
      <w:start w:val="1"/>
      <w:numFmt w:val="lowerLetter"/>
      <w:lvlText w:val="%8."/>
      <w:lvlJc w:val="left"/>
      <w:pPr>
        <w:tabs>
          <w:tab w:val="num" w:pos="5616"/>
        </w:tabs>
        <w:ind w:left="5616" w:hanging="360"/>
      </w:pPr>
    </w:lvl>
    <w:lvl w:ilvl="8" w:tplc="969ECAE2" w:tentative="1">
      <w:start w:val="1"/>
      <w:numFmt w:val="lowerRoman"/>
      <w:lvlText w:val="%9."/>
      <w:lvlJc w:val="right"/>
      <w:pPr>
        <w:tabs>
          <w:tab w:val="num" w:pos="6336"/>
        </w:tabs>
        <w:ind w:left="6336" w:hanging="180"/>
      </w:pPr>
    </w:lvl>
  </w:abstractNum>
  <w:abstractNum w:abstractNumId="24">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0F67AEA"/>
    <w:multiLevelType w:val="hybridMultilevel"/>
    <w:tmpl w:val="4DFAF254"/>
    <w:lvl w:ilvl="0" w:tplc="228EFB54">
      <w:start w:val="1"/>
      <w:numFmt w:val="lowerLetter"/>
      <w:lvlText w:val="%1)"/>
      <w:lvlJc w:val="left"/>
      <w:pPr>
        <w:ind w:left="720" w:hanging="360"/>
      </w:pPr>
      <w:rPr>
        <w:rFonts w:hint="default"/>
      </w:rPr>
    </w:lvl>
    <w:lvl w:ilvl="1" w:tplc="90DAA586" w:tentative="1">
      <w:start w:val="1"/>
      <w:numFmt w:val="lowerLetter"/>
      <w:lvlText w:val="%2."/>
      <w:lvlJc w:val="left"/>
      <w:pPr>
        <w:ind w:left="1440" w:hanging="360"/>
      </w:pPr>
    </w:lvl>
    <w:lvl w:ilvl="2" w:tplc="81A412C4" w:tentative="1">
      <w:start w:val="1"/>
      <w:numFmt w:val="lowerRoman"/>
      <w:lvlText w:val="%3."/>
      <w:lvlJc w:val="right"/>
      <w:pPr>
        <w:ind w:left="2160" w:hanging="180"/>
      </w:pPr>
    </w:lvl>
    <w:lvl w:ilvl="3" w:tplc="68AAA362" w:tentative="1">
      <w:start w:val="1"/>
      <w:numFmt w:val="decimal"/>
      <w:lvlText w:val="%4."/>
      <w:lvlJc w:val="left"/>
      <w:pPr>
        <w:ind w:left="2880" w:hanging="360"/>
      </w:pPr>
    </w:lvl>
    <w:lvl w:ilvl="4" w:tplc="62B8B106" w:tentative="1">
      <w:start w:val="1"/>
      <w:numFmt w:val="lowerLetter"/>
      <w:lvlText w:val="%5."/>
      <w:lvlJc w:val="left"/>
      <w:pPr>
        <w:ind w:left="3600" w:hanging="360"/>
      </w:pPr>
    </w:lvl>
    <w:lvl w:ilvl="5" w:tplc="E4E4A6D8" w:tentative="1">
      <w:start w:val="1"/>
      <w:numFmt w:val="lowerRoman"/>
      <w:lvlText w:val="%6."/>
      <w:lvlJc w:val="right"/>
      <w:pPr>
        <w:ind w:left="4320" w:hanging="180"/>
      </w:pPr>
    </w:lvl>
    <w:lvl w:ilvl="6" w:tplc="40BA8FC4" w:tentative="1">
      <w:start w:val="1"/>
      <w:numFmt w:val="decimal"/>
      <w:lvlText w:val="%7."/>
      <w:lvlJc w:val="left"/>
      <w:pPr>
        <w:ind w:left="5040" w:hanging="360"/>
      </w:pPr>
    </w:lvl>
    <w:lvl w:ilvl="7" w:tplc="DD7C7972" w:tentative="1">
      <w:start w:val="1"/>
      <w:numFmt w:val="lowerLetter"/>
      <w:lvlText w:val="%8."/>
      <w:lvlJc w:val="left"/>
      <w:pPr>
        <w:ind w:left="5760" w:hanging="360"/>
      </w:pPr>
    </w:lvl>
    <w:lvl w:ilvl="8" w:tplc="919CAFCE" w:tentative="1">
      <w:start w:val="1"/>
      <w:numFmt w:val="lowerRoman"/>
      <w:lvlText w:val="%9."/>
      <w:lvlJc w:val="right"/>
      <w:pPr>
        <w:ind w:left="6480" w:hanging="180"/>
      </w:pPr>
    </w:lvl>
  </w:abstractNum>
  <w:abstractNum w:abstractNumId="26">
    <w:nsid w:val="310D7795"/>
    <w:multiLevelType w:val="hybridMultilevel"/>
    <w:tmpl w:val="970E744E"/>
    <w:lvl w:ilvl="0" w:tplc="FC943BCA">
      <w:start w:val="1"/>
      <w:numFmt w:val="decimal"/>
      <w:pStyle w:val="Section8Heading2"/>
      <w:lvlText w:val="%1."/>
      <w:lvlJc w:val="left"/>
      <w:pPr>
        <w:ind w:left="720" w:hanging="360"/>
      </w:pPr>
    </w:lvl>
    <w:lvl w:ilvl="1" w:tplc="FD649F04" w:tentative="1">
      <w:start w:val="1"/>
      <w:numFmt w:val="lowerLetter"/>
      <w:lvlText w:val="%2."/>
      <w:lvlJc w:val="left"/>
      <w:pPr>
        <w:ind w:left="1440" w:hanging="360"/>
      </w:pPr>
    </w:lvl>
    <w:lvl w:ilvl="2" w:tplc="DECE4796" w:tentative="1">
      <w:start w:val="1"/>
      <w:numFmt w:val="lowerRoman"/>
      <w:lvlText w:val="%3."/>
      <w:lvlJc w:val="right"/>
      <w:pPr>
        <w:ind w:left="2160" w:hanging="180"/>
      </w:pPr>
    </w:lvl>
    <w:lvl w:ilvl="3" w:tplc="B3F2C44C" w:tentative="1">
      <w:start w:val="1"/>
      <w:numFmt w:val="decimal"/>
      <w:lvlText w:val="%4."/>
      <w:lvlJc w:val="left"/>
      <w:pPr>
        <w:ind w:left="2880" w:hanging="360"/>
      </w:pPr>
    </w:lvl>
    <w:lvl w:ilvl="4" w:tplc="1A0CADEA" w:tentative="1">
      <w:start w:val="1"/>
      <w:numFmt w:val="lowerLetter"/>
      <w:lvlText w:val="%5."/>
      <w:lvlJc w:val="left"/>
      <w:pPr>
        <w:ind w:left="3600" w:hanging="360"/>
      </w:pPr>
    </w:lvl>
    <w:lvl w:ilvl="5" w:tplc="62DC1604" w:tentative="1">
      <w:start w:val="1"/>
      <w:numFmt w:val="lowerRoman"/>
      <w:lvlText w:val="%6."/>
      <w:lvlJc w:val="right"/>
      <w:pPr>
        <w:ind w:left="4320" w:hanging="180"/>
      </w:pPr>
    </w:lvl>
    <w:lvl w:ilvl="6" w:tplc="16C4DE74" w:tentative="1">
      <w:start w:val="1"/>
      <w:numFmt w:val="decimal"/>
      <w:lvlText w:val="%7."/>
      <w:lvlJc w:val="left"/>
      <w:pPr>
        <w:ind w:left="5040" w:hanging="360"/>
      </w:pPr>
    </w:lvl>
    <w:lvl w:ilvl="7" w:tplc="A75ABF8E" w:tentative="1">
      <w:start w:val="1"/>
      <w:numFmt w:val="lowerLetter"/>
      <w:lvlText w:val="%8."/>
      <w:lvlJc w:val="left"/>
      <w:pPr>
        <w:ind w:left="5760" w:hanging="360"/>
      </w:pPr>
    </w:lvl>
    <w:lvl w:ilvl="8" w:tplc="4A04F3D4" w:tentative="1">
      <w:start w:val="1"/>
      <w:numFmt w:val="lowerRoman"/>
      <w:lvlText w:val="%9."/>
      <w:lvlJc w:val="right"/>
      <w:pPr>
        <w:ind w:left="6480" w:hanging="180"/>
      </w:pPr>
    </w:lvl>
  </w:abstractNum>
  <w:abstractNum w:abstractNumId="27">
    <w:nsid w:val="330460D5"/>
    <w:multiLevelType w:val="hybridMultilevel"/>
    <w:tmpl w:val="8D8CBC06"/>
    <w:lvl w:ilvl="0" w:tplc="96F4B9C2">
      <w:start w:val="1"/>
      <w:numFmt w:val="lowerLetter"/>
      <w:lvlText w:val="(%1)"/>
      <w:lvlJc w:val="left"/>
      <w:pPr>
        <w:tabs>
          <w:tab w:val="num" w:pos="720"/>
        </w:tabs>
        <w:ind w:left="720" w:hanging="360"/>
      </w:pPr>
      <w:rPr>
        <w:rFonts w:hint="default"/>
      </w:rPr>
    </w:lvl>
    <w:lvl w:ilvl="1" w:tplc="E60855DC" w:tentative="1">
      <w:start w:val="1"/>
      <w:numFmt w:val="lowerLetter"/>
      <w:lvlText w:val="%2."/>
      <w:lvlJc w:val="left"/>
      <w:pPr>
        <w:tabs>
          <w:tab w:val="num" w:pos="1440"/>
        </w:tabs>
        <w:ind w:left="1440" w:hanging="360"/>
      </w:pPr>
    </w:lvl>
    <w:lvl w:ilvl="2" w:tplc="55BC5D60" w:tentative="1">
      <w:start w:val="1"/>
      <w:numFmt w:val="lowerRoman"/>
      <w:lvlText w:val="%3."/>
      <w:lvlJc w:val="right"/>
      <w:pPr>
        <w:tabs>
          <w:tab w:val="num" w:pos="2160"/>
        </w:tabs>
        <w:ind w:left="2160" w:hanging="180"/>
      </w:pPr>
    </w:lvl>
    <w:lvl w:ilvl="3" w:tplc="8BC6A33E" w:tentative="1">
      <w:start w:val="1"/>
      <w:numFmt w:val="decimal"/>
      <w:lvlText w:val="%4."/>
      <w:lvlJc w:val="left"/>
      <w:pPr>
        <w:tabs>
          <w:tab w:val="num" w:pos="2880"/>
        </w:tabs>
        <w:ind w:left="2880" w:hanging="360"/>
      </w:pPr>
    </w:lvl>
    <w:lvl w:ilvl="4" w:tplc="1B3C2468" w:tentative="1">
      <w:start w:val="1"/>
      <w:numFmt w:val="lowerLetter"/>
      <w:lvlText w:val="%5."/>
      <w:lvlJc w:val="left"/>
      <w:pPr>
        <w:tabs>
          <w:tab w:val="num" w:pos="3600"/>
        </w:tabs>
        <w:ind w:left="3600" w:hanging="360"/>
      </w:pPr>
    </w:lvl>
    <w:lvl w:ilvl="5" w:tplc="0002BA28" w:tentative="1">
      <w:start w:val="1"/>
      <w:numFmt w:val="lowerRoman"/>
      <w:lvlText w:val="%6."/>
      <w:lvlJc w:val="right"/>
      <w:pPr>
        <w:tabs>
          <w:tab w:val="num" w:pos="4320"/>
        </w:tabs>
        <w:ind w:left="4320" w:hanging="180"/>
      </w:pPr>
    </w:lvl>
    <w:lvl w:ilvl="6" w:tplc="05F6E968" w:tentative="1">
      <w:start w:val="1"/>
      <w:numFmt w:val="decimal"/>
      <w:lvlText w:val="%7."/>
      <w:lvlJc w:val="left"/>
      <w:pPr>
        <w:tabs>
          <w:tab w:val="num" w:pos="5040"/>
        </w:tabs>
        <w:ind w:left="5040" w:hanging="360"/>
      </w:pPr>
    </w:lvl>
    <w:lvl w:ilvl="7" w:tplc="C82CB500" w:tentative="1">
      <w:start w:val="1"/>
      <w:numFmt w:val="lowerLetter"/>
      <w:lvlText w:val="%8."/>
      <w:lvlJc w:val="left"/>
      <w:pPr>
        <w:tabs>
          <w:tab w:val="num" w:pos="5760"/>
        </w:tabs>
        <w:ind w:left="5760" w:hanging="360"/>
      </w:pPr>
    </w:lvl>
    <w:lvl w:ilvl="8" w:tplc="5FF834C8" w:tentative="1">
      <w:start w:val="1"/>
      <w:numFmt w:val="lowerRoman"/>
      <w:lvlText w:val="%9."/>
      <w:lvlJc w:val="right"/>
      <w:pPr>
        <w:tabs>
          <w:tab w:val="num" w:pos="6480"/>
        </w:tabs>
        <w:ind w:left="6480" w:hanging="180"/>
      </w:pPr>
    </w:lvl>
  </w:abstractNum>
  <w:abstractNum w:abstractNumId="28">
    <w:nsid w:val="33201940"/>
    <w:multiLevelType w:val="hybridMultilevel"/>
    <w:tmpl w:val="B03A40EE"/>
    <w:lvl w:ilvl="0" w:tplc="A728469C">
      <w:start w:val="1"/>
      <w:numFmt w:val="lowerLetter"/>
      <w:lvlText w:val="(%1)"/>
      <w:lvlJc w:val="left"/>
      <w:pPr>
        <w:ind w:left="720" w:hanging="360"/>
      </w:pPr>
      <w:rPr>
        <w:rFonts w:ascii="Times New Roman" w:hAnsi="Times New Roman" w:hint="default"/>
        <w:b w:val="0"/>
        <w:i w:val="0"/>
        <w:sz w:val="24"/>
      </w:rPr>
    </w:lvl>
    <w:lvl w:ilvl="1" w:tplc="62221BBA" w:tentative="1">
      <w:start w:val="1"/>
      <w:numFmt w:val="lowerLetter"/>
      <w:lvlText w:val="%2."/>
      <w:lvlJc w:val="left"/>
      <w:pPr>
        <w:ind w:left="1440" w:hanging="360"/>
      </w:pPr>
    </w:lvl>
    <w:lvl w:ilvl="2" w:tplc="2CD08688" w:tentative="1">
      <w:start w:val="1"/>
      <w:numFmt w:val="lowerRoman"/>
      <w:lvlText w:val="%3."/>
      <w:lvlJc w:val="right"/>
      <w:pPr>
        <w:ind w:left="2160" w:hanging="180"/>
      </w:pPr>
    </w:lvl>
    <w:lvl w:ilvl="3" w:tplc="7D56B628" w:tentative="1">
      <w:start w:val="1"/>
      <w:numFmt w:val="decimal"/>
      <w:lvlText w:val="%4."/>
      <w:lvlJc w:val="left"/>
      <w:pPr>
        <w:ind w:left="2880" w:hanging="360"/>
      </w:pPr>
    </w:lvl>
    <w:lvl w:ilvl="4" w:tplc="A7C271EC" w:tentative="1">
      <w:start w:val="1"/>
      <w:numFmt w:val="lowerLetter"/>
      <w:lvlText w:val="%5."/>
      <w:lvlJc w:val="left"/>
      <w:pPr>
        <w:ind w:left="3600" w:hanging="360"/>
      </w:pPr>
    </w:lvl>
    <w:lvl w:ilvl="5" w:tplc="D696C38C" w:tentative="1">
      <w:start w:val="1"/>
      <w:numFmt w:val="lowerRoman"/>
      <w:lvlText w:val="%6."/>
      <w:lvlJc w:val="right"/>
      <w:pPr>
        <w:ind w:left="4320" w:hanging="180"/>
      </w:pPr>
    </w:lvl>
    <w:lvl w:ilvl="6" w:tplc="5310F8A8" w:tentative="1">
      <w:start w:val="1"/>
      <w:numFmt w:val="decimal"/>
      <w:lvlText w:val="%7."/>
      <w:lvlJc w:val="left"/>
      <w:pPr>
        <w:ind w:left="5040" w:hanging="360"/>
      </w:pPr>
    </w:lvl>
    <w:lvl w:ilvl="7" w:tplc="D430ADB8" w:tentative="1">
      <w:start w:val="1"/>
      <w:numFmt w:val="lowerLetter"/>
      <w:lvlText w:val="%8."/>
      <w:lvlJc w:val="left"/>
      <w:pPr>
        <w:ind w:left="5760" w:hanging="360"/>
      </w:pPr>
    </w:lvl>
    <w:lvl w:ilvl="8" w:tplc="EEF23AC2" w:tentative="1">
      <w:start w:val="1"/>
      <w:numFmt w:val="lowerRoman"/>
      <w:lvlText w:val="%9."/>
      <w:lvlJc w:val="right"/>
      <w:pPr>
        <w:ind w:left="6480" w:hanging="180"/>
      </w:pPr>
    </w:lvl>
  </w:abstractNum>
  <w:abstractNum w:abstractNumId="29">
    <w:nsid w:val="33545622"/>
    <w:multiLevelType w:val="hybridMultilevel"/>
    <w:tmpl w:val="5A7CC8DC"/>
    <w:lvl w:ilvl="0" w:tplc="B09CF252">
      <w:start w:val="1"/>
      <w:numFmt w:val="bullet"/>
      <w:lvlText w:val=""/>
      <w:lvlJc w:val="left"/>
      <w:pPr>
        <w:ind w:left="720" w:hanging="360"/>
      </w:pPr>
      <w:rPr>
        <w:rFonts w:ascii="Symbol" w:hAnsi="Symbol" w:hint="default"/>
        <w:b w:val="0"/>
        <w:bCs/>
      </w:rPr>
    </w:lvl>
    <w:lvl w:ilvl="1" w:tplc="F12A9602" w:tentative="1">
      <w:start w:val="1"/>
      <w:numFmt w:val="bullet"/>
      <w:lvlText w:val="o"/>
      <w:lvlJc w:val="left"/>
      <w:pPr>
        <w:ind w:left="1440" w:hanging="360"/>
      </w:pPr>
      <w:rPr>
        <w:rFonts w:ascii="Courier New" w:hAnsi="Courier New" w:cs="Courier New" w:hint="default"/>
      </w:rPr>
    </w:lvl>
    <w:lvl w:ilvl="2" w:tplc="404E5E52" w:tentative="1">
      <w:start w:val="1"/>
      <w:numFmt w:val="bullet"/>
      <w:lvlText w:val=""/>
      <w:lvlJc w:val="left"/>
      <w:pPr>
        <w:ind w:left="2160" w:hanging="360"/>
      </w:pPr>
      <w:rPr>
        <w:rFonts w:ascii="Wingdings" w:hAnsi="Wingdings" w:hint="default"/>
      </w:rPr>
    </w:lvl>
    <w:lvl w:ilvl="3" w:tplc="FDA09D26" w:tentative="1">
      <w:start w:val="1"/>
      <w:numFmt w:val="bullet"/>
      <w:lvlText w:val=""/>
      <w:lvlJc w:val="left"/>
      <w:pPr>
        <w:ind w:left="2880" w:hanging="360"/>
      </w:pPr>
      <w:rPr>
        <w:rFonts w:ascii="Symbol" w:hAnsi="Symbol" w:hint="default"/>
      </w:rPr>
    </w:lvl>
    <w:lvl w:ilvl="4" w:tplc="3B268998" w:tentative="1">
      <w:start w:val="1"/>
      <w:numFmt w:val="bullet"/>
      <w:lvlText w:val="o"/>
      <w:lvlJc w:val="left"/>
      <w:pPr>
        <w:ind w:left="3600" w:hanging="360"/>
      </w:pPr>
      <w:rPr>
        <w:rFonts w:ascii="Courier New" w:hAnsi="Courier New" w:cs="Courier New" w:hint="default"/>
      </w:rPr>
    </w:lvl>
    <w:lvl w:ilvl="5" w:tplc="290C1ACE" w:tentative="1">
      <w:start w:val="1"/>
      <w:numFmt w:val="bullet"/>
      <w:lvlText w:val=""/>
      <w:lvlJc w:val="left"/>
      <w:pPr>
        <w:ind w:left="4320" w:hanging="360"/>
      </w:pPr>
      <w:rPr>
        <w:rFonts w:ascii="Wingdings" w:hAnsi="Wingdings" w:hint="default"/>
      </w:rPr>
    </w:lvl>
    <w:lvl w:ilvl="6" w:tplc="DAF8D3E2" w:tentative="1">
      <w:start w:val="1"/>
      <w:numFmt w:val="bullet"/>
      <w:lvlText w:val=""/>
      <w:lvlJc w:val="left"/>
      <w:pPr>
        <w:ind w:left="5040" w:hanging="360"/>
      </w:pPr>
      <w:rPr>
        <w:rFonts w:ascii="Symbol" w:hAnsi="Symbol" w:hint="default"/>
      </w:rPr>
    </w:lvl>
    <w:lvl w:ilvl="7" w:tplc="FAD6712A" w:tentative="1">
      <w:start w:val="1"/>
      <w:numFmt w:val="bullet"/>
      <w:lvlText w:val="o"/>
      <w:lvlJc w:val="left"/>
      <w:pPr>
        <w:ind w:left="5760" w:hanging="360"/>
      </w:pPr>
      <w:rPr>
        <w:rFonts w:ascii="Courier New" w:hAnsi="Courier New" w:cs="Courier New" w:hint="default"/>
      </w:rPr>
    </w:lvl>
    <w:lvl w:ilvl="8" w:tplc="FB08FF1E" w:tentative="1">
      <w:start w:val="1"/>
      <w:numFmt w:val="bullet"/>
      <w:lvlText w:val=""/>
      <w:lvlJc w:val="left"/>
      <w:pPr>
        <w:ind w:left="6480" w:hanging="360"/>
      </w:pPr>
      <w:rPr>
        <w:rFonts w:ascii="Wingdings" w:hAnsi="Wingdings" w:hint="default"/>
      </w:rPr>
    </w:lvl>
  </w:abstractNum>
  <w:abstractNum w:abstractNumId="30">
    <w:nsid w:val="338108CB"/>
    <w:multiLevelType w:val="hybridMultilevel"/>
    <w:tmpl w:val="CA70E9FC"/>
    <w:lvl w:ilvl="0" w:tplc="39643722">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74E61ED"/>
    <w:multiLevelType w:val="multilevel"/>
    <w:tmpl w:val="0E5AFB6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378A6853"/>
    <w:multiLevelType w:val="hybridMultilevel"/>
    <w:tmpl w:val="14B6DC48"/>
    <w:lvl w:ilvl="0" w:tplc="34E6E4E4">
      <w:start w:val="1"/>
      <w:numFmt w:val="decimal"/>
      <w:lvlText w:val="%1."/>
      <w:lvlJc w:val="left"/>
      <w:pPr>
        <w:ind w:left="720" w:hanging="360"/>
      </w:pPr>
      <w:rPr>
        <w:rFonts w:ascii="Times New Roman Bold" w:hAnsi="Times New Roman Bold" w:hint="default"/>
        <w:b/>
        <w:i w:val="0"/>
        <w:sz w:val="24"/>
      </w:rPr>
    </w:lvl>
    <w:lvl w:ilvl="1" w:tplc="86C4A48E">
      <w:start w:val="1"/>
      <w:numFmt w:val="lowerLetter"/>
      <w:lvlText w:val="%2."/>
      <w:lvlJc w:val="left"/>
      <w:pPr>
        <w:ind w:left="1440" w:hanging="360"/>
      </w:pPr>
    </w:lvl>
    <w:lvl w:ilvl="2" w:tplc="84B216E6" w:tentative="1">
      <w:start w:val="1"/>
      <w:numFmt w:val="lowerRoman"/>
      <w:lvlText w:val="%3."/>
      <w:lvlJc w:val="right"/>
      <w:pPr>
        <w:ind w:left="2160" w:hanging="180"/>
      </w:pPr>
    </w:lvl>
    <w:lvl w:ilvl="3" w:tplc="CBBA1D3C" w:tentative="1">
      <w:start w:val="1"/>
      <w:numFmt w:val="decimal"/>
      <w:lvlText w:val="%4."/>
      <w:lvlJc w:val="left"/>
      <w:pPr>
        <w:ind w:left="2880" w:hanging="360"/>
      </w:pPr>
    </w:lvl>
    <w:lvl w:ilvl="4" w:tplc="C8001CE6" w:tentative="1">
      <w:start w:val="1"/>
      <w:numFmt w:val="lowerLetter"/>
      <w:lvlText w:val="%5."/>
      <w:lvlJc w:val="left"/>
      <w:pPr>
        <w:ind w:left="3600" w:hanging="360"/>
      </w:pPr>
    </w:lvl>
    <w:lvl w:ilvl="5" w:tplc="0E46D368" w:tentative="1">
      <w:start w:val="1"/>
      <w:numFmt w:val="lowerRoman"/>
      <w:lvlText w:val="%6."/>
      <w:lvlJc w:val="right"/>
      <w:pPr>
        <w:ind w:left="4320" w:hanging="180"/>
      </w:pPr>
    </w:lvl>
    <w:lvl w:ilvl="6" w:tplc="F4502730" w:tentative="1">
      <w:start w:val="1"/>
      <w:numFmt w:val="decimal"/>
      <w:lvlText w:val="%7."/>
      <w:lvlJc w:val="left"/>
      <w:pPr>
        <w:ind w:left="5040" w:hanging="360"/>
      </w:pPr>
    </w:lvl>
    <w:lvl w:ilvl="7" w:tplc="D5861DCC" w:tentative="1">
      <w:start w:val="1"/>
      <w:numFmt w:val="lowerLetter"/>
      <w:lvlText w:val="%8."/>
      <w:lvlJc w:val="left"/>
      <w:pPr>
        <w:ind w:left="5760" w:hanging="360"/>
      </w:pPr>
    </w:lvl>
    <w:lvl w:ilvl="8" w:tplc="80525FF8" w:tentative="1">
      <w:start w:val="1"/>
      <w:numFmt w:val="lowerRoman"/>
      <w:lvlText w:val="%9."/>
      <w:lvlJc w:val="right"/>
      <w:pPr>
        <w:ind w:left="6480" w:hanging="180"/>
      </w:pPr>
    </w:lvl>
  </w:abstractNum>
  <w:abstractNum w:abstractNumId="34">
    <w:nsid w:val="38CC399B"/>
    <w:multiLevelType w:val="hybridMultilevel"/>
    <w:tmpl w:val="3D928538"/>
    <w:lvl w:ilvl="0" w:tplc="47247D20">
      <w:start w:val="1"/>
      <w:numFmt w:val="lowerLetter"/>
      <w:lvlText w:val="%1."/>
      <w:lvlJc w:val="left"/>
      <w:pPr>
        <w:ind w:left="720" w:hanging="360"/>
      </w:pPr>
      <w:rPr>
        <w:rFonts w:hint="default"/>
      </w:rPr>
    </w:lvl>
    <w:lvl w:ilvl="1" w:tplc="D424F4F6" w:tentative="1">
      <w:start w:val="1"/>
      <w:numFmt w:val="lowerLetter"/>
      <w:lvlText w:val="%2."/>
      <w:lvlJc w:val="left"/>
      <w:pPr>
        <w:ind w:left="1440" w:hanging="360"/>
      </w:pPr>
    </w:lvl>
    <w:lvl w:ilvl="2" w:tplc="0A32657A" w:tentative="1">
      <w:start w:val="1"/>
      <w:numFmt w:val="lowerRoman"/>
      <w:lvlText w:val="%3."/>
      <w:lvlJc w:val="right"/>
      <w:pPr>
        <w:ind w:left="2160" w:hanging="180"/>
      </w:pPr>
    </w:lvl>
    <w:lvl w:ilvl="3" w:tplc="659EFE6C" w:tentative="1">
      <w:start w:val="1"/>
      <w:numFmt w:val="decimal"/>
      <w:lvlText w:val="%4."/>
      <w:lvlJc w:val="left"/>
      <w:pPr>
        <w:ind w:left="2880" w:hanging="360"/>
      </w:pPr>
    </w:lvl>
    <w:lvl w:ilvl="4" w:tplc="01AEE982" w:tentative="1">
      <w:start w:val="1"/>
      <w:numFmt w:val="lowerLetter"/>
      <w:lvlText w:val="%5."/>
      <w:lvlJc w:val="left"/>
      <w:pPr>
        <w:ind w:left="3600" w:hanging="360"/>
      </w:pPr>
    </w:lvl>
    <w:lvl w:ilvl="5" w:tplc="B8367C08" w:tentative="1">
      <w:start w:val="1"/>
      <w:numFmt w:val="lowerRoman"/>
      <w:lvlText w:val="%6."/>
      <w:lvlJc w:val="right"/>
      <w:pPr>
        <w:ind w:left="4320" w:hanging="180"/>
      </w:pPr>
    </w:lvl>
    <w:lvl w:ilvl="6" w:tplc="DC425252" w:tentative="1">
      <w:start w:val="1"/>
      <w:numFmt w:val="decimal"/>
      <w:lvlText w:val="%7."/>
      <w:lvlJc w:val="left"/>
      <w:pPr>
        <w:ind w:left="5040" w:hanging="360"/>
      </w:pPr>
    </w:lvl>
    <w:lvl w:ilvl="7" w:tplc="AB36A14E" w:tentative="1">
      <w:start w:val="1"/>
      <w:numFmt w:val="lowerLetter"/>
      <w:lvlText w:val="%8."/>
      <w:lvlJc w:val="left"/>
      <w:pPr>
        <w:ind w:left="5760" w:hanging="360"/>
      </w:pPr>
    </w:lvl>
    <w:lvl w:ilvl="8" w:tplc="D324CC4C" w:tentative="1">
      <w:start w:val="1"/>
      <w:numFmt w:val="lowerRoman"/>
      <w:lvlText w:val="%9."/>
      <w:lvlJc w:val="right"/>
      <w:pPr>
        <w:ind w:left="6480" w:hanging="180"/>
      </w:pPr>
    </w:lvl>
  </w:abstractNum>
  <w:abstractNum w:abstractNumId="35">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6">
    <w:nsid w:val="39E41756"/>
    <w:multiLevelType w:val="multilevel"/>
    <w:tmpl w:val="EB26A414"/>
    <w:lvl w:ilvl="0">
      <w:start w:val="1"/>
      <w:numFmt w:val="bullet"/>
      <w:lvlText w:val=""/>
      <w:lvlJc w:val="left"/>
      <w:pPr>
        <w:ind w:left="840" w:hanging="420"/>
      </w:pPr>
      <w:rPr>
        <w:rFonts w:ascii="Symbol" w:hAnsi="Symbol" w:hint="default"/>
        <w:b w:val="0"/>
        <w:bCs/>
        <w:sz w:val="24"/>
      </w:rPr>
    </w:lvl>
    <w:lvl w:ilvl="1">
      <w:start w:val="1"/>
      <w:numFmt w:val="decimal"/>
      <w:lvlText w:val="%1.%2."/>
      <w:lvlJc w:val="left"/>
      <w:pPr>
        <w:ind w:left="1140" w:hanging="720"/>
      </w:pPr>
      <w:rPr>
        <w:rFonts w:hint="default"/>
        <w:b/>
      </w:rPr>
    </w:lvl>
    <w:lvl w:ilvl="2">
      <w:start w:val="1"/>
      <w:numFmt w:val="decimal"/>
      <w:lvlText w:val="%1.%2.%3."/>
      <w:lvlJc w:val="left"/>
      <w:pPr>
        <w:ind w:left="114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86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580" w:hanging="2160"/>
      </w:pPr>
      <w:rPr>
        <w:rFonts w:hint="default"/>
      </w:rPr>
    </w:lvl>
  </w:abstractNum>
  <w:abstractNum w:abstractNumId="37">
    <w:nsid w:val="39F7792C"/>
    <w:multiLevelType w:val="hybridMultilevel"/>
    <w:tmpl w:val="D096967C"/>
    <w:lvl w:ilvl="0" w:tplc="2D02F7BE">
      <w:start w:val="1"/>
      <w:numFmt w:val="lowerRoman"/>
      <w:lvlText w:val="(%1)"/>
      <w:lvlJc w:val="left"/>
      <w:pPr>
        <w:ind w:left="1440" w:hanging="360"/>
      </w:pPr>
      <w:rPr>
        <w:rFonts w:hint="default"/>
      </w:rPr>
    </w:lvl>
    <w:lvl w:ilvl="1" w:tplc="FF725022" w:tentative="1">
      <w:start w:val="1"/>
      <w:numFmt w:val="lowerLetter"/>
      <w:lvlText w:val="%2."/>
      <w:lvlJc w:val="left"/>
      <w:pPr>
        <w:ind w:left="2160" w:hanging="360"/>
      </w:pPr>
    </w:lvl>
    <w:lvl w:ilvl="2" w:tplc="B2608912" w:tentative="1">
      <w:start w:val="1"/>
      <w:numFmt w:val="lowerRoman"/>
      <w:lvlText w:val="%3."/>
      <w:lvlJc w:val="right"/>
      <w:pPr>
        <w:ind w:left="2880" w:hanging="180"/>
      </w:pPr>
    </w:lvl>
    <w:lvl w:ilvl="3" w:tplc="189C5E3C" w:tentative="1">
      <w:start w:val="1"/>
      <w:numFmt w:val="decimal"/>
      <w:lvlText w:val="%4."/>
      <w:lvlJc w:val="left"/>
      <w:pPr>
        <w:ind w:left="3600" w:hanging="360"/>
      </w:pPr>
    </w:lvl>
    <w:lvl w:ilvl="4" w:tplc="8E9C7DE2" w:tentative="1">
      <w:start w:val="1"/>
      <w:numFmt w:val="lowerLetter"/>
      <w:lvlText w:val="%5."/>
      <w:lvlJc w:val="left"/>
      <w:pPr>
        <w:ind w:left="4320" w:hanging="360"/>
      </w:pPr>
    </w:lvl>
    <w:lvl w:ilvl="5" w:tplc="C9BE390C" w:tentative="1">
      <w:start w:val="1"/>
      <w:numFmt w:val="lowerRoman"/>
      <w:lvlText w:val="%6."/>
      <w:lvlJc w:val="right"/>
      <w:pPr>
        <w:ind w:left="5040" w:hanging="180"/>
      </w:pPr>
    </w:lvl>
    <w:lvl w:ilvl="6" w:tplc="CE366820" w:tentative="1">
      <w:start w:val="1"/>
      <w:numFmt w:val="decimal"/>
      <w:lvlText w:val="%7."/>
      <w:lvlJc w:val="left"/>
      <w:pPr>
        <w:ind w:left="5760" w:hanging="360"/>
      </w:pPr>
    </w:lvl>
    <w:lvl w:ilvl="7" w:tplc="149293D8" w:tentative="1">
      <w:start w:val="1"/>
      <w:numFmt w:val="lowerLetter"/>
      <w:lvlText w:val="%8."/>
      <w:lvlJc w:val="left"/>
      <w:pPr>
        <w:ind w:left="6480" w:hanging="360"/>
      </w:pPr>
    </w:lvl>
    <w:lvl w:ilvl="8" w:tplc="4C48E128" w:tentative="1">
      <w:start w:val="1"/>
      <w:numFmt w:val="lowerRoman"/>
      <w:lvlText w:val="%9."/>
      <w:lvlJc w:val="right"/>
      <w:pPr>
        <w:ind w:left="7200" w:hanging="180"/>
      </w:pPr>
    </w:lvl>
  </w:abstractNum>
  <w:abstractNum w:abstractNumId="38">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40B11887"/>
    <w:multiLevelType w:val="hybridMultilevel"/>
    <w:tmpl w:val="5BBA7AF2"/>
    <w:lvl w:ilvl="0" w:tplc="5CEC4A14">
      <w:start w:val="1"/>
      <w:numFmt w:val="lowerLetter"/>
      <w:lvlText w:val="(%1)"/>
      <w:lvlJc w:val="left"/>
      <w:pPr>
        <w:ind w:left="1260" w:hanging="360"/>
      </w:pPr>
      <w:rPr>
        <w:rFonts w:ascii="Times New Roman" w:hAnsi="Times New Roman" w:hint="default"/>
        <w:b w:val="0"/>
        <w:i w:val="0"/>
        <w:sz w:val="24"/>
      </w:rPr>
    </w:lvl>
    <w:lvl w:ilvl="1" w:tplc="69D6A650" w:tentative="1">
      <w:start w:val="1"/>
      <w:numFmt w:val="lowerLetter"/>
      <w:lvlText w:val="%2."/>
      <w:lvlJc w:val="left"/>
      <w:pPr>
        <w:ind w:left="1980" w:hanging="360"/>
      </w:pPr>
    </w:lvl>
    <w:lvl w:ilvl="2" w:tplc="CB121354" w:tentative="1">
      <w:start w:val="1"/>
      <w:numFmt w:val="lowerRoman"/>
      <w:lvlText w:val="%3."/>
      <w:lvlJc w:val="right"/>
      <w:pPr>
        <w:ind w:left="2700" w:hanging="180"/>
      </w:pPr>
    </w:lvl>
    <w:lvl w:ilvl="3" w:tplc="C8AE6F78" w:tentative="1">
      <w:start w:val="1"/>
      <w:numFmt w:val="decimal"/>
      <w:lvlText w:val="%4."/>
      <w:lvlJc w:val="left"/>
      <w:pPr>
        <w:ind w:left="3420" w:hanging="360"/>
      </w:pPr>
    </w:lvl>
    <w:lvl w:ilvl="4" w:tplc="E3EEC890" w:tentative="1">
      <w:start w:val="1"/>
      <w:numFmt w:val="lowerLetter"/>
      <w:lvlText w:val="%5."/>
      <w:lvlJc w:val="left"/>
      <w:pPr>
        <w:ind w:left="4140" w:hanging="360"/>
      </w:pPr>
    </w:lvl>
    <w:lvl w:ilvl="5" w:tplc="F3E6439E" w:tentative="1">
      <w:start w:val="1"/>
      <w:numFmt w:val="lowerRoman"/>
      <w:lvlText w:val="%6."/>
      <w:lvlJc w:val="right"/>
      <w:pPr>
        <w:ind w:left="4860" w:hanging="180"/>
      </w:pPr>
    </w:lvl>
    <w:lvl w:ilvl="6" w:tplc="95CC601E" w:tentative="1">
      <w:start w:val="1"/>
      <w:numFmt w:val="decimal"/>
      <w:lvlText w:val="%7."/>
      <w:lvlJc w:val="left"/>
      <w:pPr>
        <w:ind w:left="5580" w:hanging="360"/>
      </w:pPr>
    </w:lvl>
    <w:lvl w:ilvl="7" w:tplc="B808A4D0" w:tentative="1">
      <w:start w:val="1"/>
      <w:numFmt w:val="lowerLetter"/>
      <w:lvlText w:val="%8."/>
      <w:lvlJc w:val="left"/>
      <w:pPr>
        <w:ind w:left="6300" w:hanging="360"/>
      </w:pPr>
    </w:lvl>
    <w:lvl w:ilvl="8" w:tplc="55EA604C" w:tentative="1">
      <w:start w:val="1"/>
      <w:numFmt w:val="lowerRoman"/>
      <w:lvlText w:val="%9."/>
      <w:lvlJc w:val="right"/>
      <w:pPr>
        <w:ind w:left="7020" w:hanging="180"/>
      </w:pPr>
    </w:lvl>
  </w:abstractNum>
  <w:abstractNum w:abstractNumId="40">
    <w:nsid w:val="41A05191"/>
    <w:multiLevelType w:val="multilevel"/>
    <w:tmpl w:val="C80E6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2D65BB2"/>
    <w:multiLevelType w:val="hybridMultilevel"/>
    <w:tmpl w:val="3E3612E4"/>
    <w:lvl w:ilvl="0" w:tplc="B93016C0">
      <w:start w:val="1"/>
      <w:numFmt w:val="lowerLetter"/>
      <w:lvlText w:val="(%1)"/>
      <w:lvlJc w:val="left"/>
      <w:pPr>
        <w:ind w:left="720" w:hanging="360"/>
      </w:pPr>
      <w:rPr>
        <w:rFonts w:ascii="Times New Roman" w:hAnsi="Times New Roman" w:hint="default"/>
        <w:b w:val="0"/>
        <w:i w:val="0"/>
        <w:sz w:val="24"/>
      </w:rPr>
    </w:lvl>
    <w:lvl w:ilvl="1" w:tplc="1FBE19B0" w:tentative="1">
      <w:start w:val="1"/>
      <w:numFmt w:val="lowerLetter"/>
      <w:lvlText w:val="%2."/>
      <w:lvlJc w:val="left"/>
      <w:pPr>
        <w:ind w:left="1440" w:hanging="360"/>
      </w:pPr>
    </w:lvl>
    <w:lvl w:ilvl="2" w:tplc="E626C9BC" w:tentative="1">
      <w:start w:val="1"/>
      <w:numFmt w:val="lowerRoman"/>
      <w:lvlText w:val="%3."/>
      <w:lvlJc w:val="right"/>
      <w:pPr>
        <w:ind w:left="2160" w:hanging="180"/>
      </w:pPr>
    </w:lvl>
    <w:lvl w:ilvl="3" w:tplc="EB747AA2" w:tentative="1">
      <w:start w:val="1"/>
      <w:numFmt w:val="decimal"/>
      <w:lvlText w:val="%4."/>
      <w:lvlJc w:val="left"/>
      <w:pPr>
        <w:ind w:left="2880" w:hanging="360"/>
      </w:pPr>
    </w:lvl>
    <w:lvl w:ilvl="4" w:tplc="017433A0" w:tentative="1">
      <w:start w:val="1"/>
      <w:numFmt w:val="lowerLetter"/>
      <w:lvlText w:val="%5."/>
      <w:lvlJc w:val="left"/>
      <w:pPr>
        <w:ind w:left="3600" w:hanging="360"/>
      </w:pPr>
    </w:lvl>
    <w:lvl w:ilvl="5" w:tplc="D40C7AD4" w:tentative="1">
      <w:start w:val="1"/>
      <w:numFmt w:val="lowerRoman"/>
      <w:lvlText w:val="%6."/>
      <w:lvlJc w:val="right"/>
      <w:pPr>
        <w:ind w:left="4320" w:hanging="180"/>
      </w:pPr>
    </w:lvl>
    <w:lvl w:ilvl="6" w:tplc="7AA2FB24" w:tentative="1">
      <w:start w:val="1"/>
      <w:numFmt w:val="decimal"/>
      <w:lvlText w:val="%7."/>
      <w:lvlJc w:val="left"/>
      <w:pPr>
        <w:ind w:left="5040" w:hanging="360"/>
      </w:pPr>
    </w:lvl>
    <w:lvl w:ilvl="7" w:tplc="1E308694" w:tentative="1">
      <w:start w:val="1"/>
      <w:numFmt w:val="lowerLetter"/>
      <w:lvlText w:val="%8."/>
      <w:lvlJc w:val="left"/>
      <w:pPr>
        <w:ind w:left="5760" w:hanging="360"/>
      </w:pPr>
    </w:lvl>
    <w:lvl w:ilvl="8" w:tplc="3E222AC6" w:tentative="1">
      <w:start w:val="1"/>
      <w:numFmt w:val="lowerRoman"/>
      <w:lvlText w:val="%9."/>
      <w:lvlJc w:val="right"/>
      <w:pPr>
        <w:ind w:left="6480" w:hanging="180"/>
      </w:pPr>
    </w:lvl>
  </w:abstractNum>
  <w:abstractNum w:abstractNumId="42">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44A069E6"/>
    <w:multiLevelType w:val="hybridMultilevel"/>
    <w:tmpl w:val="90C8CEC0"/>
    <w:lvl w:ilvl="0" w:tplc="CE6E0E90">
      <w:start w:val="1"/>
      <w:numFmt w:val="decimal"/>
      <w:lvlText w:val="%1."/>
      <w:lvlJc w:val="left"/>
      <w:pPr>
        <w:ind w:left="720" w:hanging="360"/>
      </w:pPr>
      <w:rPr>
        <w:rFonts w:hint="default"/>
        <w:b/>
      </w:rPr>
    </w:lvl>
    <w:lvl w:ilvl="1" w:tplc="30ACA20E" w:tentative="1">
      <w:start w:val="1"/>
      <w:numFmt w:val="lowerLetter"/>
      <w:lvlText w:val="%2."/>
      <w:lvlJc w:val="left"/>
      <w:pPr>
        <w:ind w:left="1440" w:hanging="360"/>
      </w:pPr>
    </w:lvl>
    <w:lvl w:ilvl="2" w:tplc="76AE502C" w:tentative="1">
      <w:start w:val="1"/>
      <w:numFmt w:val="lowerRoman"/>
      <w:lvlText w:val="%3."/>
      <w:lvlJc w:val="right"/>
      <w:pPr>
        <w:ind w:left="2160" w:hanging="180"/>
      </w:pPr>
    </w:lvl>
    <w:lvl w:ilvl="3" w:tplc="2E561A4C" w:tentative="1">
      <w:start w:val="1"/>
      <w:numFmt w:val="decimal"/>
      <w:lvlText w:val="%4."/>
      <w:lvlJc w:val="left"/>
      <w:pPr>
        <w:ind w:left="2880" w:hanging="360"/>
      </w:pPr>
    </w:lvl>
    <w:lvl w:ilvl="4" w:tplc="457641E4" w:tentative="1">
      <w:start w:val="1"/>
      <w:numFmt w:val="lowerLetter"/>
      <w:lvlText w:val="%5."/>
      <w:lvlJc w:val="left"/>
      <w:pPr>
        <w:ind w:left="3600" w:hanging="360"/>
      </w:pPr>
    </w:lvl>
    <w:lvl w:ilvl="5" w:tplc="1898D530" w:tentative="1">
      <w:start w:val="1"/>
      <w:numFmt w:val="lowerRoman"/>
      <w:lvlText w:val="%6."/>
      <w:lvlJc w:val="right"/>
      <w:pPr>
        <w:ind w:left="4320" w:hanging="180"/>
      </w:pPr>
    </w:lvl>
    <w:lvl w:ilvl="6" w:tplc="54768FBC" w:tentative="1">
      <w:start w:val="1"/>
      <w:numFmt w:val="decimal"/>
      <w:lvlText w:val="%7."/>
      <w:lvlJc w:val="left"/>
      <w:pPr>
        <w:ind w:left="5040" w:hanging="360"/>
      </w:pPr>
    </w:lvl>
    <w:lvl w:ilvl="7" w:tplc="8862A9EC" w:tentative="1">
      <w:start w:val="1"/>
      <w:numFmt w:val="lowerLetter"/>
      <w:lvlText w:val="%8."/>
      <w:lvlJc w:val="left"/>
      <w:pPr>
        <w:ind w:left="5760" w:hanging="360"/>
      </w:pPr>
    </w:lvl>
    <w:lvl w:ilvl="8" w:tplc="412A7B56" w:tentative="1">
      <w:start w:val="1"/>
      <w:numFmt w:val="lowerRoman"/>
      <w:lvlText w:val="%9."/>
      <w:lvlJc w:val="right"/>
      <w:pPr>
        <w:ind w:left="6480" w:hanging="180"/>
      </w:pPr>
    </w:lvl>
  </w:abstractNum>
  <w:abstractNum w:abstractNumId="44">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7">
    <w:nsid w:val="4D8F1A62"/>
    <w:multiLevelType w:val="hybridMultilevel"/>
    <w:tmpl w:val="54304234"/>
    <w:lvl w:ilvl="0" w:tplc="EF728D6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D9A485B"/>
    <w:multiLevelType w:val="hybridMultilevel"/>
    <w:tmpl w:val="8B3266E0"/>
    <w:lvl w:ilvl="0" w:tplc="EA18408E">
      <w:start w:val="1"/>
      <w:numFmt w:val="decimal"/>
      <w:lvlText w:val="%1."/>
      <w:lvlJc w:val="left"/>
      <w:pPr>
        <w:ind w:left="720" w:hanging="360"/>
      </w:pPr>
      <w:rPr>
        <w:rFonts w:hint="default"/>
      </w:rPr>
    </w:lvl>
    <w:lvl w:ilvl="1" w:tplc="0E46D25E" w:tentative="1">
      <w:start w:val="1"/>
      <w:numFmt w:val="lowerLetter"/>
      <w:lvlText w:val="%2."/>
      <w:lvlJc w:val="left"/>
      <w:pPr>
        <w:ind w:left="1440" w:hanging="360"/>
      </w:pPr>
    </w:lvl>
    <w:lvl w:ilvl="2" w:tplc="1E368676" w:tentative="1">
      <w:start w:val="1"/>
      <w:numFmt w:val="lowerRoman"/>
      <w:lvlText w:val="%3."/>
      <w:lvlJc w:val="right"/>
      <w:pPr>
        <w:ind w:left="2160" w:hanging="180"/>
      </w:pPr>
    </w:lvl>
    <w:lvl w:ilvl="3" w:tplc="E0105AD2" w:tentative="1">
      <w:start w:val="1"/>
      <w:numFmt w:val="decimal"/>
      <w:lvlText w:val="%4."/>
      <w:lvlJc w:val="left"/>
      <w:pPr>
        <w:ind w:left="2880" w:hanging="360"/>
      </w:pPr>
    </w:lvl>
    <w:lvl w:ilvl="4" w:tplc="A210B8A6" w:tentative="1">
      <w:start w:val="1"/>
      <w:numFmt w:val="lowerLetter"/>
      <w:lvlText w:val="%5."/>
      <w:lvlJc w:val="left"/>
      <w:pPr>
        <w:ind w:left="3600" w:hanging="360"/>
      </w:pPr>
    </w:lvl>
    <w:lvl w:ilvl="5" w:tplc="596CD75E" w:tentative="1">
      <w:start w:val="1"/>
      <w:numFmt w:val="lowerRoman"/>
      <w:lvlText w:val="%6."/>
      <w:lvlJc w:val="right"/>
      <w:pPr>
        <w:ind w:left="4320" w:hanging="180"/>
      </w:pPr>
    </w:lvl>
    <w:lvl w:ilvl="6" w:tplc="B5F2A7DE" w:tentative="1">
      <w:start w:val="1"/>
      <w:numFmt w:val="decimal"/>
      <w:lvlText w:val="%7."/>
      <w:lvlJc w:val="left"/>
      <w:pPr>
        <w:ind w:left="5040" w:hanging="360"/>
      </w:pPr>
    </w:lvl>
    <w:lvl w:ilvl="7" w:tplc="5C7ED762" w:tentative="1">
      <w:start w:val="1"/>
      <w:numFmt w:val="lowerLetter"/>
      <w:lvlText w:val="%8."/>
      <w:lvlJc w:val="left"/>
      <w:pPr>
        <w:ind w:left="5760" w:hanging="360"/>
      </w:pPr>
    </w:lvl>
    <w:lvl w:ilvl="8" w:tplc="6534F9F4" w:tentative="1">
      <w:start w:val="1"/>
      <w:numFmt w:val="lowerRoman"/>
      <w:lvlText w:val="%9."/>
      <w:lvlJc w:val="right"/>
      <w:pPr>
        <w:ind w:left="6480" w:hanging="180"/>
      </w:pPr>
    </w:lvl>
  </w:abstractNum>
  <w:abstractNum w:abstractNumId="49">
    <w:nsid w:val="50A639D1"/>
    <w:multiLevelType w:val="hybridMultilevel"/>
    <w:tmpl w:val="7BAAAB48"/>
    <w:lvl w:ilvl="0" w:tplc="B0CAA646">
      <w:start w:val="1"/>
      <w:numFmt w:val="lowerRoman"/>
      <w:lvlText w:val="(%1)"/>
      <w:lvlJc w:val="left"/>
      <w:pPr>
        <w:ind w:left="2016" w:hanging="360"/>
      </w:pPr>
      <w:rPr>
        <w:rFonts w:hint="default"/>
      </w:rPr>
    </w:lvl>
    <w:lvl w:ilvl="1" w:tplc="7E006B30" w:tentative="1">
      <w:start w:val="1"/>
      <w:numFmt w:val="lowerLetter"/>
      <w:lvlText w:val="%2."/>
      <w:lvlJc w:val="left"/>
      <w:pPr>
        <w:ind w:left="2736" w:hanging="360"/>
      </w:pPr>
    </w:lvl>
    <w:lvl w:ilvl="2" w:tplc="8E00F86E" w:tentative="1">
      <w:start w:val="1"/>
      <w:numFmt w:val="lowerRoman"/>
      <w:lvlText w:val="%3."/>
      <w:lvlJc w:val="right"/>
      <w:pPr>
        <w:ind w:left="3456" w:hanging="180"/>
      </w:pPr>
    </w:lvl>
    <w:lvl w:ilvl="3" w:tplc="1B7E1F28" w:tentative="1">
      <w:start w:val="1"/>
      <w:numFmt w:val="decimal"/>
      <w:lvlText w:val="%4."/>
      <w:lvlJc w:val="left"/>
      <w:pPr>
        <w:ind w:left="4176" w:hanging="360"/>
      </w:pPr>
    </w:lvl>
    <w:lvl w:ilvl="4" w:tplc="84DECE3E" w:tentative="1">
      <w:start w:val="1"/>
      <w:numFmt w:val="lowerLetter"/>
      <w:lvlText w:val="%5."/>
      <w:lvlJc w:val="left"/>
      <w:pPr>
        <w:ind w:left="4896" w:hanging="360"/>
      </w:pPr>
    </w:lvl>
    <w:lvl w:ilvl="5" w:tplc="B6CA01BA" w:tentative="1">
      <w:start w:val="1"/>
      <w:numFmt w:val="lowerRoman"/>
      <w:lvlText w:val="%6."/>
      <w:lvlJc w:val="right"/>
      <w:pPr>
        <w:ind w:left="5616" w:hanging="180"/>
      </w:pPr>
    </w:lvl>
    <w:lvl w:ilvl="6" w:tplc="8EC839BE" w:tentative="1">
      <w:start w:val="1"/>
      <w:numFmt w:val="decimal"/>
      <w:lvlText w:val="%7."/>
      <w:lvlJc w:val="left"/>
      <w:pPr>
        <w:ind w:left="6336" w:hanging="360"/>
      </w:pPr>
    </w:lvl>
    <w:lvl w:ilvl="7" w:tplc="AEEC23AE" w:tentative="1">
      <w:start w:val="1"/>
      <w:numFmt w:val="lowerLetter"/>
      <w:lvlText w:val="%8."/>
      <w:lvlJc w:val="left"/>
      <w:pPr>
        <w:ind w:left="7056" w:hanging="360"/>
      </w:pPr>
    </w:lvl>
    <w:lvl w:ilvl="8" w:tplc="33246716" w:tentative="1">
      <w:start w:val="1"/>
      <w:numFmt w:val="lowerRoman"/>
      <w:lvlText w:val="%9."/>
      <w:lvlJc w:val="right"/>
      <w:pPr>
        <w:ind w:left="7776" w:hanging="180"/>
      </w:pPr>
    </w:lvl>
  </w:abstractNum>
  <w:abstractNum w:abstractNumId="50">
    <w:nsid w:val="50B321BC"/>
    <w:multiLevelType w:val="hybridMultilevel"/>
    <w:tmpl w:val="EA4AA708"/>
    <w:lvl w:ilvl="0" w:tplc="9F58798A">
      <w:start w:val="1"/>
      <w:numFmt w:val="decimal"/>
      <w:pStyle w:val="HeaderEvaCriteria"/>
      <w:lvlText w:val="%1."/>
      <w:lvlJc w:val="left"/>
      <w:pPr>
        <w:ind w:left="360" w:hanging="360"/>
      </w:pPr>
    </w:lvl>
    <w:lvl w:ilvl="1" w:tplc="FFFC187E" w:tentative="1">
      <w:start w:val="1"/>
      <w:numFmt w:val="lowerLetter"/>
      <w:lvlText w:val="%2."/>
      <w:lvlJc w:val="left"/>
      <w:pPr>
        <w:ind w:left="1080" w:hanging="360"/>
      </w:pPr>
    </w:lvl>
    <w:lvl w:ilvl="2" w:tplc="00FC18BE" w:tentative="1">
      <w:start w:val="1"/>
      <w:numFmt w:val="lowerRoman"/>
      <w:lvlText w:val="%3."/>
      <w:lvlJc w:val="right"/>
      <w:pPr>
        <w:ind w:left="1800" w:hanging="180"/>
      </w:pPr>
    </w:lvl>
    <w:lvl w:ilvl="3" w:tplc="A5040464" w:tentative="1">
      <w:start w:val="1"/>
      <w:numFmt w:val="decimal"/>
      <w:lvlText w:val="%4."/>
      <w:lvlJc w:val="left"/>
      <w:pPr>
        <w:ind w:left="2520" w:hanging="360"/>
      </w:pPr>
    </w:lvl>
    <w:lvl w:ilvl="4" w:tplc="AA06237A" w:tentative="1">
      <w:start w:val="1"/>
      <w:numFmt w:val="lowerLetter"/>
      <w:lvlText w:val="%5."/>
      <w:lvlJc w:val="left"/>
      <w:pPr>
        <w:ind w:left="3240" w:hanging="360"/>
      </w:pPr>
    </w:lvl>
    <w:lvl w:ilvl="5" w:tplc="6CEAD4B8" w:tentative="1">
      <w:start w:val="1"/>
      <w:numFmt w:val="lowerRoman"/>
      <w:lvlText w:val="%6."/>
      <w:lvlJc w:val="right"/>
      <w:pPr>
        <w:ind w:left="3960" w:hanging="180"/>
      </w:pPr>
    </w:lvl>
    <w:lvl w:ilvl="6" w:tplc="1C22B0DE" w:tentative="1">
      <w:start w:val="1"/>
      <w:numFmt w:val="decimal"/>
      <w:lvlText w:val="%7."/>
      <w:lvlJc w:val="left"/>
      <w:pPr>
        <w:ind w:left="4680" w:hanging="360"/>
      </w:pPr>
    </w:lvl>
    <w:lvl w:ilvl="7" w:tplc="DA00AF46" w:tentative="1">
      <w:start w:val="1"/>
      <w:numFmt w:val="lowerLetter"/>
      <w:lvlText w:val="%8."/>
      <w:lvlJc w:val="left"/>
      <w:pPr>
        <w:ind w:left="5400" w:hanging="360"/>
      </w:pPr>
    </w:lvl>
    <w:lvl w:ilvl="8" w:tplc="AD34559C" w:tentative="1">
      <w:start w:val="1"/>
      <w:numFmt w:val="lowerRoman"/>
      <w:lvlText w:val="%9."/>
      <w:lvlJc w:val="right"/>
      <w:pPr>
        <w:ind w:left="6120" w:hanging="180"/>
      </w:pPr>
    </w:lvl>
  </w:abstractNum>
  <w:abstractNum w:abstractNumId="5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72A30E2"/>
    <w:multiLevelType w:val="hybridMultilevel"/>
    <w:tmpl w:val="FD983C04"/>
    <w:lvl w:ilvl="0" w:tplc="D1AAEA06">
      <w:start w:val="1"/>
      <w:numFmt w:val="bullet"/>
      <w:lvlText w:val=""/>
      <w:lvlJc w:val="left"/>
      <w:pPr>
        <w:ind w:left="720" w:hanging="360"/>
      </w:pPr>
      <w:rPr>
        <w:rFonts w:ascii="Symbol" w:hAnsi="Symbol" w:hint="default"/>
      </w:rPr>
    </w:lvl>
    <w:lvl w:ilvl="1" w:tplc="80A84292" w:tentative="1">
      <w:start w:val="1"/>
      <w:numFmt w:val="bullet"/>
      <w:lvlText w:val="o"/>
      <w:lvlJc w:val="left"/>
      <w:pPr>
        <w:ind w:left="1440" w:hanging="360"/>
      </w:pPr>
      <w:rPr>
        <w:rFonts w:ascii="Courier New" w:hAnsi="Courier New" w:cs="Courier New" w:hint="default"/>
      </w:rPr>
    </w:lvl>
    <w:lvl w:ilvl="2" w:tplc="530079AC" w:tentative="1">
      <w:start w:val="1"/>
      <w:numFmt w:val="bullet"/>
      <w:lvlText w:val=""/>
      <w:lvlJc w:val="left"/>
      <w:pPr>
        <w:ind w:left="2160" w:hanging="360"/>
      </w:pPr>
      <w:rPr>
        <w:rFonts w:ascii="Wingdings" w:hAnsi="Wingdings" w:hint="default"/>
      </w:rPr>
    </w:lvl>
    <w:lvl w:ilvl="3" w:tplc="612C4F30" w:tentative="1">
      <w:start w:val="1"/>
      <w:numFmt w:val="bullet"/>
      <w:lvlText w:val=""/>
      <w:lvlJc w:val="left"/>
      <w:pPr>
        <w:ind w:left="2880" w:hanging="360"/>
      </w:pPr>
      <w:rPr>
        <w:rFonts w:ascii="Symbol" w:hAnsi="Symbol" w:hint="default"/>
      </w:rPr>
    </w:lvl>
    <w:lvl w:ilvl="4" w:tplc="6C3811D8" w:tentative="1">
      <w:start w:val="1"/>
      <w:numFmt w:val="bullet"/>
      <w:lvlText w:val="o"/>
      <w:lvlJc w:val="left"/>
      <w:pPr>
        <w:ind w:left="3600" w:hanging="360"/>
      </w:pPr>
      <w:rPr>
        <w:rFonts w:ascii="Courier New" w:hAnsi="Courier New" w:cs="Courier New" w:hint="default"/>
      </w:rPr>
    </w:lvl>
    <w:lvl w:ilvl="5" w:tplc="CAD25660" w:tentative="1">
      <w:start w:val="1"/>
      <w:numFmt w:val="bullet"/>
      <w:lvlText w:val=""/>
      <w:lvlJc w:val="left"/>
      <w:pPr>
        <w:ind w:left="4320" w:hanging="360"/>
      </w:pPr>
      <w:rPr>
        <w:rFonts w:ascii="Wingdings" w:hAnsi="Wingdings" w:hint="default"/>
      </w:rPr>
    </w:lvl>
    <w:lvl w:ilvl="6" w:tplc="3D649C18" w:tentative="1">
      <w:start w:val="1"/>
      <w:numFmt w:val="bullet"/>
      <w:lvlText w:val=""/>
      <w:lvlJc w:val="left"/>
      <w:pPr>
        <w:ind w:left="5040" w:hanging="360"/>
      </w:pPr>
      <w:rPr>
        <w:rFonts w:ascii="Symbol" w:hAnsi="Symbol" w:hint="default"/>
      </w:rPr>
    </w:lvl>
    <w:lvl w:ilvl="7" w:tplc="B1546BF6" w:tentative="1">
      <w:start w:val="1"/>
      <w:numFmt w:val="bullet"/>
      <w:lvlText w:val="o"/>
      <w:lvlJc w:val="left"/>
      <w:pPr>
        <w:ind w:left="5760" w:hanging="360"/>
      </w:pPr>
      <w:rPr>
        <w:rFonts w:ascii="Courier New" w:hAnsi="Courier New" w:cs="Courier New" w:hint="default"/>
      </w:rPr>
    </w:lvl>
    <w:lvl w:ilvl="8" w:tplc="34EA5B3E" w:tentative="1">
      <w:start w:val="1"/>
      <w:numFmt w:val="bullet"/>
      <w:lvlText w:val=""/>
      <w:lvlJc w:val="left"/>
      <w:pPr>
        <w:ind w:left="6480" w:hanging="360"/>
      </w:pPr>
      <w:rPr>
        <w:rFonts w:ascii="Wingdings" w:hAnsi="Wingdings" w:hint="default"/>
      </w:rPr>
    </w:lvl>
  </w:abstractNum>
  <w:abstractNum w:abstractNumId="53">
    <w:nsid w:val="59EE3C25"/>
    <w:multiLevelType w:val="hybridMultilevel"/>
    <w:tmpl w:val="54ACBC78"/>
    <w:lvl w:ilvl="0" w:tplc="8AB482EC">
      <w:start w:val="1"/>
      <w:numFmt w:val="lowerLetter"/>
      <w:lvlText w:val="%1."/>
      <w:lvlJc w:val="left"/>
      <w:pPr>
        <w:ind w:left="720" w:hanging="360"/>
      </w:pPr>
      <w:rPr>
        <w:rFonts w:hint="default"/>
      </w:rPr>
    </w:lvl>
    <w:lvl w:ilvl="1" w:tplc="22B4AC7E" w:tentative="1">
      <w:start w:val="1"/>
      <w:numFmt w:val="lowerLetter"/>
      <w:lvlText w:val="%2."/>
      <w:lvlJc w:val="left"/>
      <w:pPr>
        <w:ind w:left="1440" w:hanging="360"/>
      </w:pPr>
    </w:lvl>
    <w:lvl w:ilvl="2" w:tplc="0DBAE4BC" w:tentative="1">
      <w:start w:val="1"/>
      <w:numFmt w:val="lowerRoman"/>
      <w:lvlText w:val="%3."/>
      <w:lvlJc w:val="right"/>
      <w:pPr>
        <w:ind w:left="2160" w:hanging="180"/>
      </w:pPr>
    </w:lvl>
    <w:lvl w:ilvl="3" w:tplc="BDFE3A50" w:tentative="1">
      <w:start w:val="1"/>
      <w:numFmt w:val="decimal"/>
      <w:lvlText w:val="%4."/>
      <w:lvlJc w:val="left"/>
      <w:pPr>
        <w:ind w:left="2880" w:hanging="360"/>
      </w:pPr>
    </w:lvl>
    <w:lvl w:ilvl="4" w:tplc="5C627F3A" w:tentative="1">
      <w:start w:val="1"/>
      <w:numFmt w:val="lowerLetter"/>
      <w:lvlText w:val="%5."/>
      <w:lvlJc w:val="left"/>
      <w:pPr>
        <w:ind w:left="3600" w:hanging="360"/>
      </w:pPr>
    </w:lvl>
    <w:lvl w:ilvl="5" w:tplc="47FAB8F4" w:tentative="1">
      <w:start w:val="1"/>
      <w:numFmt w:val="lowerRoman"/>
      <w:lvlText w:val="%6."/>
      <w:lvlJc w:val="right"/>
      <w:pPr>
        <w:ind w:left="4320" w:hanging="180"/>
      </w:pPr>
    </w:lvl>
    <w:lvl w:ilvl="6" w:tplc="0C22E174" w:tentative="1">
      <w:start w:val="1"/>
      <w:numFmt w:val="decimal"/>
      <w:lvlText w:val="%7."/>
      <w:lvlJc w:val="left"/>
      <w:pPr>
        <w:ind w:left="5040" w:hanging="360"/>
      </w:pPr>
    </w:lvl>
    <w:lvl w:ilvl="7" w:tplc="BDE44398" w:tentative="1">
      <w:start w:val="1"/>
      <w:numFmt w:val="lowerLetter"/>
      <w:lvlText w:val="%8."/>
      <w:lvlJc w:val="left"/>
      <w:pPr>
        <w:ind w:left="5760" w:hanging="360"/>
      </w:pPr>
    </w:lvl>
    <w:lvl w:ilvl="8" w:tplc="8CA047AA" w:tentative="1">
      <w:start w:val="1"/>
      <w:numFmt w:val="lowerRoman"/>
      <w:lvlText w:val="%9."/>
      <w:lvlJc w:val="right"/>
      <w:pPr>
        <w:ind w:left="6480" w:hanging="180"/>
      </w:pPr>
    </w:lvl>
  </w:abstractNum>
  <w:abstractNum w:abstractNumId="54">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D4A1CCB"/>
    <w:multiLevelType w:val="hybridMultilevel"/>
    <w:tmpl w:val="AB789C86"/>
    <w:lvl w:ilvl="0" w:tplc="C03C5F80">
      <w:start w:val="1"/>
      <w:numFmt w:val="lowerLetter"/>
      <w:lvlText w:val="(%1)"/>
      <w:lvlJc w:val="left"/>
      <w:pPr>
        <w:ind w:left="360" w:hanging="360"/>
      </w:pPr>
    </w:lvl>
    <w:lvl w:ilvl="1" w:tplc="0AF25082" w:tentative="1">
      <w:start w:val="1"/>
      <w:numFmt w:val="lowerLetter"/>
      <w:lvlText w:val="%2."/>
      <w:lvlJc w:val="left"/>
      <w:pPr>
        <w:ind w:left="1080" w:hanging="360"/>
      </w:pPr>
    </w:lvl>
    <w:lvl w:ilvl="2" w:tplc="F38259DE" w:tentative="1">
      <w:start w:val="1"/>
      <w:numFmt w:val="lowerRoman"/>
      <w:lvlText w:val="%3."/>
      <w:lvlJc w:val="right"/>
      <w:pPr>
        <w:ind w:left="1800" w:hanging="180"/>
      </w:pPr>
    </w:lvl>
    <w:lvl w:ilvl="3" w:tplc="076C2E6A" w:tentative="1">
      <w:start w:val="1"/>
      <w:numFmt w:val="decimal"/>
      <w:lvlText w:val="%4."/>
      <w:lvlJc w:val="left"/>
      <w:pPr>
        <w:ind w:left="2520" w:hanging="360"/>
      </w:pPr>
    </w:lvl>
    <w:lvl w:ilvl="4" w:tplc="09F8B038" w:tentative="1">
      <w:start w:val="1"/>
      <w:numFmt w:val="lowerLetter"/>
      <w:lvlText w:val="%5."/>
      <w:lvlJc w:val="left"/>
      <w:pPr>
        <w:ind w:left="3240" w:hanging="360"/>
      </w:pPr>
    </w:lvl>
    <w:lvl w:ilvl="5" w:tplc="D758C476" w:tentative="1">
      <w:start w:val="1"/>
      <w:numFmt w:val="lowerRoman"/>
      <w:lvlText w:val="%6."/>
      <w:lvlJc w:val="right"/>
      <w:pPr>
        <w:ind w:left="3960" w:hanging="180"/>
      </w:pPr>
    </w:lvl>
    <w:lvl w:ilvl="6" w:tplc="959E777A" w:tentative="1">
      <w:start w:val="1"/>
      <w:numFmt w:val="decimal"/>
      <w:lvlText w:val="%7."/>
      <w:lvlJc w:val="left"/>
      <w:pPr>
        <w:ind w:left="4680" w:hanging="360"/>
      </w:pPr>
    </w:lvl>
    <w:lvl w:ilvl="7" w:tplc="F492292A" w:tentative="1">
      <w:start w:val="1"/>
      <w:numFmt w:val="lowerLetter"/>
      <w:lvlText w:val="%8."/>
      <w:lvlJc w:val="left"/>
      <w:pPr>
        <w:ind w:left="5400" w:hanging="360"/>
      </w:pPr>
    </w:lvl>
    <w:lvl w:ilvl="8" w:tplc="834C8888" w:tentative="1">
      <w:start w:val="1"/>
      <w:numFmt w:val="lowerRoman"/>
      <w:lvlText w:val="%9."/>
      <w:lvlJc w:val="right"/>
      <w:pPr>
        <w:ind w:left="6120" w:hanging="180"/>
      </w:pPr>
    </w:lvl>
  </w:abstractNum>
  <w:abstractNum w:abstractNumId="56">
    <w:nsid w:val="5E442853"/>
    <w:multiLevelType w:val="hybridMultilevel"/>
    <w:tmpl w:val="80FCD372"/>
    <w:lvl w:ilvl="0" w:tplc="0409000F">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66312D5A"/>
    <w:multiLevelType w:val="hybridMultilevel"/>
    <w:tmpl w:val="0F78CE1C"/>
    <w:lvl w:ilvl="0" w:tplc="D06E9CF2">
      <w:start w:val="1"/>
      <w:numFmt w:val="bullet"/>
      <w:lvlText w:val=""/>
      <w:lvlJc w:val="left"/>
      <w:pPr>
        <w:ind w:left="1080" w:hanging="360"/>
      </w:pPr>
      <w:rPr>
        <w:rFonts w:ascii="Wingdings" w:hAnsi="Wingdings" w:hint="default"/>
      </w:rPr>
    </w:lvl>
    <w:lvl w:ilvl="1" w:tplc="675A7ECE" w:tentative="1">
      <w:start w:val="1"/>
      <w:numFmt w:val="bullet"/>
      <w:lvlText w:val="o"/>
      <w:lvlJc w:val="left"/>
      <w:pPr>
        <w:ind w:left="1800" w:hanging="360"/>
      </w:pPr>
      <w:rPr>
        <w:rFonts w:ascii="Courier New" w:hAnsi="Courier New" w:cs="Courier New" w:hint="default"/>
      </w:rPr>
    </w:lvl>
    <w:lvl w:ilvl="2" w:tplc="0F3EFD64" w:tentative="1">
      <w:start w:val="1"/>
      <w:numFmt w:val="bullet"/>
      <w:lvlText w:val=""/>
      <w:lvlJc w:val="left"/>
      <w:pPr>
        <w:ind w:left="2520" w:hanging="360"/>
      </w:pPr>
      <w:rPr>
        <w:rFonts w:ascii="Wingdings" w:hAnsi="Wingdings" w:hint="default"/>
      </w:rPr>
    </w:lvl>
    <w:lvl w:ilvl="3" w:tplc="8356F5DC" w:tentative="1">
      <w:start w:val="1"/>
      <w:numFmt w:val="bullet"/>
      <w:lvlText w:val=""/>
      <w:lvlJc w:val="left"/>
      <w:pPr>
        <w:ind w:left="3240" w:hanging="360"/>
      </w:pPr>
      <w:rPr>
        <w:rFonts w:ascii="Symbol" w:hAnsi="Symbol" w:hint="default"/>
      </w:rPr>
    </w:lvl>
    <w:lvl w:ilvl="4" w:tplc="A6D236D2" w:tentative="1">
      <w:start w:val="1"/>
      <w:numFmt w:val="bullet"/>
      <w:lvlText w:val="o"/>
      <w:lvlJc w:val="left"/>
      <w:pPr>
        <w:ind w:left="3960" w:hanging="360"/>
      </w:pPr>
      <w:rPr>
        <w:rFonts w:ascii="Courier New" w:hAnsi="Courier New" w:cs="Courier New" w:hint="default"/>
      </w:rPr>
    </w:lvl>
    <w:lvl w:ilvl="5" w:tplc="606EDA68" w:tentative="1">
      <w:start w:val="1"/>
      <w:numFmt w:val="bullet"/>
      <w:lvlText w:val=""/>
      <w:lvlJc w:val="left"/>
      <w:pPr>
        <w:ind w:left="4680" w:hanging="360"/>
      </w:pPr>
      <w:rPr>
        <w:rFonts w:ascii="Wingdings" w:hAnsi="Wingdings" w:hint="default"/>
      </w:rPr>
    </w:lvl>
    <w:lvl w:ilvl="6" w:tplc="456A52D0" w:tentative="1">
      <w:start w:val="1"/>
      <w:numFmt w:val="bullet"/>
      <w:lvlText w:val=""/>
      <w:lvlJc w:val="left"/>
      <w:pPr>
        <w:ind w:left="5400" w:hanging="360"/>
      </w:pPr>
      <w:rPr>
        <w:rFonts w:ascii="Symbol" w:hAnsi="Symbol" w:hint="default"/>
      </w:rPr>
    </w:lvl>
    <w:lvl w:ilvl="7" w:tplc="4658297A" w:tentative="1">
      <w:start w:val="1"/>
      <w:numFmt w:val="bullet"/>
      <w:lvlText w:val="o"/>
      <w:lvlJc w:val="left"/>
      <w:pPr>
        <w:ind w:left="6120" w:hanging="360"/>
      </w:pPr>
      <w:rPr>
        <w:rFonts w:ascii="Courier New" w:hAnsi="Courier New" w:cs="Courier New" w:hint="default"/>
      </w:rPr>
    </w:lvl>
    <w:lvl w:ilvl="8" w:tplc="B366D18E" w:tentative="1">
      <w:start w:val="1"/>
      <w:numFmt w:val="bullet"/>
      <w:lvlText w:val=""/>
      <w:lvlJc w:val="left"/>
      <w:pPr>
        <w:ind w:left="6840" w:hanging="360"/>
      </w:pPr>
      <w:rPr>
        <w:rFonts w:ascii="Wingdings" w:hAnsi="Wingdings" w:hint="default"/>
      </w:rPr>
    </w:lvl>
  </w:abstractNum>
  <w:abstractNum w:abstractNumId="58">
    <w:nsid w:val="663E2FF3"/>
    <w:multiLevelType w:val="hybridMultilevel"/>
    <w:tmpl w:val="B9F8FE46"/>
    <w:lvl w:ilvl="0" w:tplc="73C49F5C">
      <w:start w:val="1"/>
      <w:numFmt w:val="bullet"/>
      <w:lvlText w:val=""/>
      <w:lvlJc w:val="left"/>
      <w:pPr>
        <w:ind w:left="360" w:hanging="360"/>
      </w:pPr>
      <w:rPr>
        <w:rFonts w:ascii="Symbol" w:hAnsi="Symbol" w:hint="default"/>
        <w:b w:val="0"/>
        <w:bCs/>
      </w:rPr>
    </w:lvl>
    <w:lvl w:ilvl="1" w:tplc="FE06B354" w:tentative="1">
      <w:start w:val="1"/>
      <w:numFmt w:val="bullet"/>
      <w:lvlText w:val="o"/>
      <w:lvlJc w:val="left"/>
      <w:pPr>
        <w:ind w:left="900" w:hanging="360"/>
      </w:pPr>
      <w:rPr>
        <w:rFonts w:ascii="Courier New" w:hAnsi="Courier New" w:cs="Courier New" w:hint="default"/>
      </w:rPr>
    </w:lvl>
    <w:lvl w:ilvl="2" w:tplc="324E4A90" w:tentative="1">
      <w:start w:val="1"/>
      <w:numFmt w:val="bullet"/>
      <w:lvlText w:val=""/>
      <w:lvlJc w:val="left"/>
      <w:pPr>
        <w:ind w:left="1620" w:hanging="360"/>
      </w:pPr>
      <w:rPr>
        <w:rFonts w:ascii="Wingdings" w:hAnsi="Wingdings" w:hint="default"/>
      </w:rPr>
    </w:lvl>
    <w:lvl w:ilvl="3" w:tplc="D228DD44" w:tentative="1">
      <w:start w:val="1"/>
      <w:numFmt w:val="bullet"/>
      <w:lvlText w:val=""/>
      <w:lvlJc w:val="left"/>
      <w:pPr>
        <w:ind w:left="2340" w:hanging="360"/>
      </w:pPr>
      <w:rPr>
        <w:rFonts w:ascii="Symbol" w:hAnsi="Symbol" w:hint="default"/>
      </w:rPr>
    </w:lvl>
    <w:lvl w:ilvl="4" w:tplc="0BEA5444" w:tentative="1">
      <w:start w:val="1"/>
      <w:numFmt w:val="bullet"/>
      <w:lvlText w:val="o"/>
      <w:lvlJc w:val="left"/>
      <w:pPr>
        <w:ind w:left="3060" w:hanging="360"/>
      </w:pPr>
      <w:rPr>
        <w:rFonts w:ascii="Courier New" w:hAnsi="Courier New" w:cs="Courier New" w:hint="default"/>
      </w:rPr>
    </w:lvl>
    <w:lvl w:ilvl="5" w:tplc="15C207BC" w:tentative="1">
      <w:start w:val="1"/>
      <w:numFmt w:val="bullet"/>
      <w:lvlText w:val=""/>
      <w:lvlJc w:val="left"/>
      <w:pPr>
        <w:ind w:left="3780" w:hanging="360"/>
      </w:pPr>
      <w:rPr>
        <w:rFonts w:ascii="Wingdings" w:hAnsi="Wingdings" w:hint="default"/>
      </w:rPr>
    </w:lvl>
    <w:lvl w:ilvl="6" w:tplc="036E048A" w:tentative="1">
      <w:start w:val="1"/>
      <w:numFmt w:val="bullet"/>
      <w:lvlText w:val=""/>
      <w:lvlJc w:val="left"/>
      <w:pPr>
        <w:ind w:left="4500" w:hanging="360"/>
      </w:pPr>
      <w:rPr>
        <w:rFonts w:ascii="Symbol" w:hAnsi="Symbol" w:hint="default"/>
      </w:rPr>
    </w:lvl>
    <w:lvl w:ilvl="7" w:tplc="85BACD3E" w:tentative="1">
      <w:start w:val="1"/>
      <w:numFmt w:val="bullet"/>
      <w:lvlText w:val="o"/>
      <w:lvlJc w:val="left"/>
      <w:pPr>
        <w:ind w:left="5220" w:hanging="360"/>
      </w:pPr>
      <w:rPr>
        <w:rFonts w:ascii="Courier New" w:hAnsi="Courier New" w:cs="Courier New" w:hint="default"/>
      </w:rPr>
    </w:lvl>
    <w:lvl w:ilvl="8" w:tplc="5D528058" w:tentative="1">
      <w:start w:val="1"/>
      <w:numFmt w:val="bullet"/>
      <w:lvlText w:val=""/>
      <w:lvlJc w:val="left"/>
      <w:pPr>
        <w:ind w:left="5940" w:hanging="360"/>
      </w:pPr>
      <w:rPr>
        <w:rFonts w:ascii="Wingdings" w:hAnsi="Wingdings" w:hint="default"/>
      </w:rPr>
    </w:lvl>
  </w:abstractNum>
  <w:abstractNum w:abstractNumId="59">
    <w:nsid w:val="66D41BDC"/>
    <w:multiLevelType w:val="hybridMultilevel"/>
    <w:tmpl w:val="EAD44B5E"/>
    <w:lvl w:ilvl="0" w:tplc="4CB2B978">
      <w:start w:val="1"/>
      <w:numFmt w:val="lowerLetter"/>
      <w:lvlText w:val="%1."/>
      <w:lvlJc w:val="left"/>
      <w:pPr>
        <w:ind w:left="720" w:hanging="360"/>
      </w:pPr>
      <w:rPr>
        <w:rFonts w:hint="default"/>
      </w:rPr>
    </w:lvl>
    <w:lvl w:ilvl="1" w:tplc="BA2CC81E" w:tentative="1">
      <w:start w:val="1"/>
      <w:numFmt w:val="lowerLetter"/>
      <w:lvlText w:val="%2."/>
      <w:lvlJc w:val="left"/>
      <w:pPr>
        <w:ind w:left="1440" w:hanging="360"/>
      </w:pPr>
    </w:lvl>
    <w:lvl w:ilvl="2" w:tplc="C772FF32" w:tentative="1">
      <w:start w:val="1"/>
      <w:numFmt w:val="lowerRoman"/>
      <w:lvlText w:val="%3."/>
      <w:lvlJc w:val="right"/>
      <w:pPr>
        <w:ind w:left="2160" w:hanging="180"/>
      </w:pPr>
    </w:lvl>
    <w:lvl w:ilvl="3" w:tplc="D96EEC96" w:tentative="1">
      <w:start w:val="1"/>
      <w:numFmt w:val="decimal"/>
      <w:lvlText w:val="%4."/>
      <w:lvlJc w:val="left"/>
      <w:pPr>
        <w:ind w:left="2880" w:hanging="360"/>
      </w:pPr>
    </w:lvl>
    <w:lvl w:ilvl="4" w:tplc="D7B0F5AE" w:tentative="1">
      <w:start w:val="1"/>
      <w:numFmt w:val="lowerLetter"/>
      <w:lvlText w:val="%5."/>
      <w:lvlJc w:val="left"/>
      <w:pPr>
        <w:ind w:left="3600" w:hanging="360"/>
      </w:pPr>
    </w:lvl>
    <w:lvl w:ilvl="5" w:tplc="C6FC44C2" w:tentative="1">
      <w:start w:val="1"/>
      <w:numFmt w:val="lowerRoman"/>
      <w:lvlText w:val="%6."/>
      <w:lvlJc w:val="right"/>
      <w:pPr>
        <w:ind w:left="4320" w:hanging="180"/>
      </w:pPr>
    </w:lvl>
    <w:lvl w:ilvl="6" w:tplc="297CBEC2" w:tentative="1">
      <w:start w:val="1"/>
      <w:numFmt w:val="decimal"/>
      <w:lvlText w:val="%7."/>
      <w:lvlJc w:val="left"/>
      <w:pPr>
        <w:ind w:left="5040" w:hanging="360"/>
      </w:pPr>
    </w:lvl>
    <w:lvl w:ilvl="7" w:tplc="92B49702" w:tentative="1">
      <w:start w:val="1"/>
      <w:numFmt w:val="lowerLetter"/>
      <w:lvlText w:val="%8."/>
      <w:lvlJc w:val="left"/>
      <w:pPr>
        <w:ind w:left="5760" w:hanging="360"/>
      </w:pPr>
    </w:lvl>
    <w:lvl w:ilvl="8" w:tplc="BA443B82" w:tentative="1">
      <w:start w:val="1"/>
      <w:numFmt w:val="lowerRoman"/>
      <w:lvlText w:val="%9."/>
      <w:lvlJc w:val="right"/>
      <w:pPr>
        <w:ind w:left="6480" w:hanging="180"/>
      </w:pPr>
    </w:lvl>
  </w:abstractNum>
  <w:abstractNum w:abstractNumId="60">
    <w:nsid w:val="67574A93"/>
    <w:multiLevelType w:val="hybridMultilevel"/>
    <w:tmpl w:val="51B29F64"/>
    <w:lvl w:ilvl="0" w:tplc="30188950">
      <w:start w:val="1"/>
      <w:numFmt w:val="lowerRoman"/>
      <w:lvlText w:val="(%1)"/>
      <w:lvlJc w:val="left"/>
      <w:pPr>
        <w:ind w:left="720" w:hanging="360"/>
      </w:pPr>
      <w:rPr>
        <w:rFonts w:hint="default"/>
      </w:rPr>
    </w:lvl>
    <w:lvl w:ilvl="1" w:tplc="5B22A232" w:tentative="1">
      <w:start w:val="1"/>
      <w:numFmt w:val="lowerLetter"/>
      <w:lvlText w:val="%2."/>
      <w:lvlJc w:val="left"/>
      <w:pPr>
        <w:ind w:left="1440" w:hanging="360"/>
      </w:pPr>
    </w:lvl>
    <w:lvl w:ilvl="2" w:tplc="E7147CF8" w:tentative="1">
      <w:start w:val="1"/>
      <w:numFmt w:val="lowerRoman"/>
      <w:lvlText w:val="%3."/>
      <w:lvlJc w:val="right"/>
      <w:pPr>
        <w:ind w:left="2160" w:hanging="180"/>
      </w:pPr>
    </w:lvl>
    <w:lvl w:ilvl="3" w:tplc="C58E9554" w:tentative="1">
      <w:start w:val="1"/>
      <w:numFmt w:val="decimal"/>
      <w:lvlText w:val="%4."/>
      <w:lvlJc w:val="left"/>
      <w:pPr>
        <w:ind w:left="2880" w:hanging="360"/>
      </w:pPr>
    </w:lvl>
    <w:lvl w:ilvl="4" w:tplc="45CE6EDE" w:tentative="1">
      <w:start w:val="1"/>
      <w:numFmt w:val="lowerLetter"/>
      <w:lvlText w:val="%5."/>
      <w:lvlJc w:val="left"/>
      <w:pPr>
        <w:ind w:left="3600" w:hanging="360"/>
      </w:pPr>
    </w:lvl>
    <w:lvl w:ilvl="5" w:tplc="CBD08252" w:tentative="1">
      <w:start w:val="1"/>
      <w:numFmt w:val="lowerRoman"/>
      <w:lvlText w:val="%6."/>
      <w:lvlJc w:val="right"/>
      <w:pPr>
        <w:ind w:left="4320" w:hanging="180"/>
      </w:pPr>
    </w:lvl>
    <w:lvl w:ilvl="6" w:tplc="17125300" w:tentative="1">
      <w:start w:val="1"/>
      <w:numFmt w:val="decimal"/>
      <w:lvlText w:val="%7."/>
      <w:lvlJc w:val="left"/>
      <w:pPr>
        <w:ind w:left="5040" w:hanging="360"/>
      </w:pPr>
    </w:lvl>
    <w:lvl w:ilvl="7" w:tplc="AF468666" w:tentative="1">
      <w:start w:val="1"/>
      <w:numFmt w:val="lowerLetter"/>
      <w:lvlText w:val="%8."/>
      <w:lvlJc w:val="left"/>
      <w:pPr>
        <w:ind w:left="5760" w:hanging="360"/>
      </w:pPr>
    </w:lvl>
    <w:lvl w:ilvl="8" w:tplc="5F9660FC" w:tentative="1">
      <w:start w:val="1"/>
      <w:numFmt w:val="lowerRoman"/>
      <w:lvlText w:val="%9."/>
      <w:lvlJc w:val="right"/>
      <w:pPr>
        <w:ind w:left="6480" w:hanging="180"/>
      </w:pPr>
    </w:lvl>
  </w:abstractNum>
  <w:abstractNum w:abstractNumId="61">
    <w:nsid w:val="676E29C1"/>
    <w:multiLevelType w:val="hybridMultilevel"/>
    <w:tmpl w:val="13561DCE"/>
    <w:lvl w:ilvl="0" w:tplc="F5963D8E">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E634F0"/>
    <w:multiLevelType w:val="hybridMultilevel"/>
    <w:tmpl w:val="0D92E4D4"/>
    <w:lvl w:ilvl="0" w:tplc="8772B7AA">
      <w:start w:val="1"/>
      <w:numFmt w:val="lowerLetter"/>
      <w:lvlText w:val="(%1)"/>
      <w:lvlJc w:val="left"/>
      <w:pPr>
        <w:ind w:left="1440" w:hanging="360"/>
      </w:pPr>
      <w:rPr>
        <w:rFonts w:ascii="Times New Roman" w:hAnsi="Times New Roman" w:hint="default"/>
        <w:b w:val="0"/>
        <w:i w:val="0"/>
        <w:sz w:val="24"/>
      </w:rPr>
    </w:lvl>
    <w:lvl w:ilvl="1" w:tplc="AD50533C" w:tentative="1">
      <w:start w:val="1"/>
      <w:numFmt w:val="lowerLetter"/>
      <w:lvlText w:val="%2."/>
      <w:lvlJc w:val="left"/>
      <w:pPr>
        <w:ind w:left="2160" w:hanging="360"/>
      </w:pPr>
    </w:lvl>
    <w:lvl w:ilvl="2" w:tplc="A54022EA" w:tentative="1">
      <w:start w:val="1"/>
      <w:numFmt w:val="lowerRoman"/>
      <w:lvlText w:val="%3."/>
      <w:lvlJc w:val="right"/>
      <w:pPr>
        <w:ind w:left="2880" w:hanging="180"/>
      </w:pPr>
    </w:lvl>
    <w:lvl w:ilvl="3" w:tplc="C1F44C40" w:tentative="1">
      <w:start w:val="1"/>
      <w:numFmt w:val="decimal"/>
      <w:lvlText w:val="%4."/>
      <w:lvlJc w:val="left"/>
      <w:pPr>
        <w:ind w:left="3600" w:hanging="360"/>
      </w:pPr>
    </w:lvl>
    <w:lvl w:ilvl="4" w:tplc="80908036" w:tentative="1">
      <w:start w:val="1"/>
      <w:numFmt w:val="lowerLetter"/>
      <w:lvlText w:val="%5."/>
      <w:lvlJc w:val="left"/>
      <w:pPr>
        <w:ind w:left="4320" w:hanging="360"/>
      </w:pPr>
    </w:lvl>
    <w:lvl w:ilvl="5" w:tplc="34F064B0" w:tentative="1">
      <w:start w:val="1"/>
      <w:numFmt w:val="lowerRoman"/>
      <w:lvlText w:val="%6."/>
      <w:lvlJc w:val="right"/>
      <w:pPr>
        <w:ind w:left="5040" w:hanging="180"/>
      </w:pPr>
    </w:lvl>
    <w:lvl w:ilvl="6" w:tplc="114A9ECC" w:tentative="1">
      <w:start w:val="1"/>
      <w:numFmt w:val="decimal"/>
      <w:lvlText w:val="%7."/>
      <w:lvlJc w:val="left"/>
      <w:pPr>
        <w:ind w:left="5760" w:hanging="360"/>
      </w:pPr>
    </w:lvl>
    <w:lvl w:ilvl="7" w:tplc="6874A642" w:tentative="1">
      <w:start w:val="1"/>
      <w:numFmt w:val="lowerLetter"/>
      <w:lvlText w:val="%8."/>
      <w:lvlJc w:val="left"/>
      <w:pPr>
        <w:ind w:left="6480" w:hanging="360"/>
      </w:pPr>
    </w:lvl>
    <w:lvl w:ilvl="8" w:tplc="AAA4D80A" w:tentative="1">
      <w:start w:val="1"/>
      <w:numFmt w:val="lowerRoman"/>
      <w:lvlText w:val="%9."/>
      <w:lvlJc w:val="right"/>
      <w:pPr>
        <w:ind w:left="7200" w:hanging="180"/>
      </w:pPr>
    </w:lvl>
  </w:abstractNum>
  <w:abstractNum w:abstractNumId="63">
    <w:nsid w:val="6C1363AB"/>
    <w:multiLevelType w:val="hybridMultilevel"/>
    <w:tmpl w:val="88B02C20"/>
    <w:lvl w:ilvl="0" w:tplc="08090001">
      <w:start w:val="1"/>
      <w:numFmt w:val="lowerLetter"/>
      <w:lvlText w:val="%1."/>
      <w:lvlJc w:val="left"/>
      <w:pPr>
        <w:ind w:left="720" w:hanging="360"/>
      </w:pPr>
      <w:rPr>
        <w:rFonts w:hint="default"/>
        <w:b/>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4">
    <w:nsid w:val="6D87215C"/>
    <w:multiLevelType w:val="hybridMultilevel"/>
    <w:tmpl w:val="E41CC33C"/>
    <w:lvl w:ilvl="0" w:tplc="04090005">
      <w:start w:val="1"/>
      <w:numFmt w:val="lowerLetter"/>
      <w:lvlText w:val="(%1)"/>
      <w:lvlJc w:val="left"/>
      <w:pPr>
        <w:tabs>
          <w:tab w:val="num" w:pos="576"/>
        </w:tabs>
        <w:ind w:left="576" w:firstLine="0"/>
      </w:pPr>
      <w:rPr>
        <w:rFonts w:hint="default"/>
      </w:rPr>
    </w:lvl>
    <w:lvl w:ilvl="1" w:tplc="04090003">
      <w:start w:val="1"/>
      <w:numFmt w:val="lowerLetter"/>
      <w:lvlText w:val="(%2)"/>
      <w:lvlJc w:val="left"/>
      <w:pPr>
        <w:tabs>
          <w:tab w:val="num" w:pos="936"/>
        </w:tabs>
        <w:ind w:left="936" w:firstLine="0"/>
      </w:pPr>
      <w:rPr>
        <w:rFonts w:hint="default"/>
      </w:rPr>
    </w:lvl>
    <w:lvl w:ilvl="2" w:tplc="04090005">
      <w:start w:val="1"/>
      <w:numFmt w:val="lowerRoman"/>
      <w:lvlText w:val="(%3)"/>
      <w:lvlJc w:val="left"/>
      <w:pPr>
        <w:ind w:left="2196" w:hanging="360"/>
      </w:pPr>
      <w:rPr>
        <w:rFonts w:hint="default"/>
      </w:rPr>
    </w:lvl>
    <w:lvl w:ilvl="3" w:tplc="04090001" w:tentative="1">
      <w:start w:val="1"/>
      <w:numFmt w:val="decimal"/>
      <w:lvlText w:val="%4."/>
      <w:lvlJc w:val="left"/>
      <w:pPr>
        <w:tabs>
          <w:tab w:val="num" w:pos="2736"/>
        </w:tabs>
        <w:ind w:left="2736" w:hanging="360"/>
      </w:pPr>
    </w:lvl>
    <w:lvl w:ilvl="4" w:tplc="04090003" w:tentative="1">
      <w:start w:val="1"/>
      <w:numFmt w:val="lowerLetter"/>
      <w:lvlText w:val="%5."/>
      <w:lvlJc w:val="left"/>
      <w:pPr>
        <w:tabs>
          <w:tab w:val="num" w:pos="3456"/>
        </w:tabs>
        <w:ind w:left="3456" w:hanging="360"/>
      </w:pPr>
    </w:lvl>
    <w:lvl w:ilvl="5" w:tplc="04090005" w:tentative="1">
      <w:start w:val="1"/>
      <w:numFmt w:val="lowerRoman"/>
      <w:lvlText w:val="%6."/>
      <w:lvlJc w:val="right"/>
      <w:pPr>
        <w:tabs>
          <w:tab w:val="num" w:pos="4176"/>
        </w:tabs>
        <w:ind w:left="4176" w:hanging="180"/>
      </w:pPr>
    </w:lvl>
    <w:lvl w:ilvl="6" w:tplc="04090001" w:tentative="1">
      <w:start w:val="1"/>
      <w:numFmt w:val="decimal"/>
      <w:lvlText w:val="%7."/>
      <w:lvlJc w:val="left"/>
      <w:pPr>
        <w:tabs>
          <w:tab w:val="num" w:pos="4896"/>
        </w:tabs>
        <w:ind w:left="4896" w:hanging="360"/>
      </w:pPr>
    </w:lvl>
    <w:lvl w:ilvl="7" w:tplc="04090003" w:tentative="1">
      <w:start w:val="1"/>
      <w:numFmt w:val="lowerLetter"/>
      <w:lvlText w:val="%8."/>
      <w:lvlJc w:val="left"/>
      <w:pPr>
        <w:tabs>
          <w:tab w:val="num" w:pos="5616"/>
        </w:tabs>
        <w:ind w:left="5616" w:hanging="360"/>
      </w:pPr>
    </w:lvl>
    <w:lvl w:ilvl="8" w:tplc="04090005" w:tentative="1">
      <w:start w:val="1"/>
      <w:numFmt w:val="lowerRoman"/>
      <w:lvlText w:val="%9."/>
      <w:lvlJc w:val="right"/>
      <w:pPr>
        <w:tabs>
          <w:tab w:val="num" w:pos="6336"/>
        </w:tabs>
        <w:ind w:left="6336" w:hanging="180"/>
      </w:pPr>
    </w:lvl>
  </w:abstractNum>
  <w:abstractNum w:abstractNumId="65">
    <w:nsid w:val="6DCE3F34"/>
    <w:multiLevelType w:val="hybridMultilevel"/>
    <w:tmpl w:val="E762325A"/>
    <w:lvl w:ilvl="0" w:tplc="AF8033CA">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701B19BE"/>
    <w:multiLevelType w:val="hybridMultilevel"/>
    <w:tmpl w:val="CF745206"/>
    <w:lvl w:ilvl="0" w:tplc="9A12340C">
      <w:start w:val="1"/>
      <w:numFmt w:val="decimal"/>
      <w:lvlText w:val="2.%1"/>
      <w:lvlJc w:val="left"/>
      <w:pPr>
        <w:ind w:left="360" w:hanging="360"/>
      </w:pPr>
      <w:rPr>
        <w:rFonts w:hint="default"/>
        <w:sz w:val="22"/>
        <w:szCs w:val="22"/>
      </w:rPr>
    </w:lvl>
    <w:lvl w:ilvl="1" w:tplc="04090003" w:tentative="1">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7">
    <w:nsid w:val="704F59A5"/>
    <w:multiLevelType w:val="hybridMultilevel"/>
    <w:tmpl w:val="99164A36"/>
    <w:lvl w:ilvl="0" w:tplc="9A12340C">
      <w:start w:val="1"/>
      <w:numFmt w:val="lowerLetter"/>
      <w:lvlText w:val="(%1)"/>
      <w:lvlJc w:val="left"/>
      <w:pPr>
        <w:ind w:left="1650" w:hanging="360"/>
      </w:pPr>
      <w:rPr>
        <w:rFonts w:ascii="Times New Roman" w:hAnsi="Times New Roman" w:hint="default"/>
        <w:b w:val="0"/>
        <w:i w:val="0"/>
        <w:sz w:val="24"/>
      </w:rPr>
    </w:lvl>
    <w:lvl w:ilvl="1" w:tplc="04090003" w:tentative="1">
      <w:start w:val="1"/>
      <w:numFmt w:val="lowerLetter"/>
      <w:lvlText w:val="%2."/>
      <w:lvlJc w:val="left"/>
      <w:pPr>
        <w:ind w:left="2370" w:hanging="360"/>
      </w:pPr>
    </w:lvl>
    <w:lvl w:ilvl="2" w:tplc="04090005" w:tentative="1">
      <w:start w:val="1"/>
      <w:numFmt w:val="lowerRoman"/>
      <w:lvlText w:val="%3."/>
      <w:lvlJc w:val="right"/>
      <w:pPr>
        <w:ind w:left="3090" w:hanging="180"/>
      </w:pPr>
    </w:lvl>
    <w:lvl w:ilvl="3" w:tplc="04090001" w:tentative="1">
      <w:start w:val="1"/>
      <w:numFmt w:val="decimal"/>
      <w:lvlText w:val="%4."/>
      <w:lvlJc w:val="left"/>
      <w:pPr>
        <w:ind w:left="3810" w:hanging="360"/>
      </w:pPr>
    </w:lvl>
    <w:lvl w:ilvl="4" w:tplc="04090003" w:tentative="1">
      <w:start w:val="1"/>
      <w:numFmt w:val="lowerLetter"/>
      <w:lvlText w:val="%5."/>
      <w:lvlJc w:val="left"/>
      <w:pPr>
        <w:ind w:left="4530" w:hanging="360"/>
      </w:pPr>
    </w:lvl>
    <w:lvl w:ilvl="5" w:tplc="04090005" w:tentative="1">
      <w:start w:val="1"/>
      <w:numFmt w:val="lowerRoman"/>
      <w:lvlText w:val="%6."/>
      <w:lvlJc w:val="right"/>
      <w:pPr>
        <w:ind w:left="5250" w:hanging="180"/>
      </w:pPr>
    </w:lvl>
    <w:lvl w:ilvl="6" w:tplc="04090001" w:tentative="1">
      <w:start w:val="1"/>
      <w:numFmt w:val="decimal"/>
      <w:lvlText w:val="%7."/>
      <w:lvlJc w:val="left"/>
      <w:pPr>
        <w:ind w:left="5970" w:hanging="360"/>
      </w:pPr>
    </w:lvl>
    <w:lvl w:ilvl="7" w:tplc="04090003" w:tentative="1">
      <w:start w:val="1"/>
      <w:numFmt w:val="lowerLetter"/>
      <w:lvlText w:val="%8."/>
      <w:lvlJc w:val="left"/>
      <w:pPr>
        <w:ind w:left="6690" w:hanging="360"/>
      </w:pPr>
    </w:lvl>
    <w:lvl w:ilvl="8" w:tplc="04090005" w:tentative="1">
      <w:start w:val="1"/>
      <w:numFmt w:val="lowerRoman"/>
      <w:lvlText w:val="%9."/>
      <w:lvlJc w:val="right"/>
      <w:pPr>
        <w:ind w:left="7410" w:hanging="180"/>
      </w:pPr>
    </w:lvl>
  </w:abstractNum>
  <w:abstractNum w:abstractNumId="68">
    <w:nsid w:val="706D4A2B"/>
    <w:multiLevelType w:val="hybridMultilevel"/>
    <w:tmpl w:val="39F6191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763C1B3C"/>
    <w:multiLevelType w:val="hybridMultilevel"/>
    <w:tmpl w:val="0714F7AA"/>
    <w:lvl w:ilvl="0" w:tplc="2DCEC75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450095"/>
    <w:multiLevelType w:val="hybridMultilevel"/>
    <w:tmpl w:val="F44A7CB2"/>
    <w:lvl w:ilvl="0" w:tplc="0409000F">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76B72788"/>
    <w:multiLevelType w:val="hybridMultilevel"/>
    <w:tmpl w:val="0D720A32"/>
    <w:lvl w:ilvl="0" w:tplc="F5963D8E">
      <w:start w:val="6"/>
      <w:numFmt w:val="bullet"/>
      <w:lvlText w:val="-"/>
      <w:lvlJc w:val="left"/>
      <w:pPr>
        <w:ind w:left="180" w:hanging="360"/>
      </w:pPr>
      <w:rPr>
        <w:rFonts w:ascii="Times New Roman" w:eastAsia="Times New Roman" w:hAnsi="Times New Roman" w:cs="Times New Roman" w:hint="default"/>
      </w:rPr>
    </w:lvl>
    <w:lvl w:ilvl="1" w:tplc="04090019" w:tentative="1">
      <w:start w:val="1"/>
      <w:numFmt w:val="bullet"/>
      <w:lvlText w:val="o"/>
      <w:lvlJc w:val="left"/>
      <w:pPr>
        <w:ind w:left="900" w:hanging="360"/>
      </w:pPr>
      <w:rPr>
        <w:rFonts w:ascii="Courier New" w:hAnsi="Courier New" w:cs="Courier New" w:hint="default"/>
      </w:rPr>
    </w:lvl>
    <w:lvl w:ilvl="2" w:tplc="0409001B" w:tentative="1">
      <w:start w:val="1"/>
      <w:numFmt w:val="bullet"/>
      <w:lvlText w:val=""/>
      <w:lvlJc w:val="left"/>
      <w:pPr>
        <w:ind w:left="1620" w:hanging="360"/>
      </w:pPr>
      <w:rPr>
        <w:rFonts w:ascii="Wingdings" w:hAnsi="Wingdings" w:hint="default"/>
      </w:rPr>
    </w:lvl>
    <w:lvl w:ilvl="3" w:tplc="0409000F" w:tentative="1">
      <w:start w:val="1"/>
      <w:numFmt w:val="bullet"/>
      <w:lvlText w:val=""/>
      <w:lvlJc w:val="left"/>
      <w:pPr>
        <w:ind w:left="2340" w:hanging="360"/>
      </w:pPr>
      <w:rPr>
        <w:rFonts w:ascii="Symbol" w:hAnsi="Symbol" w:hint="default"/>
      </w:rPr>
    </w:lvl>
    <w:lvl w:ilvl="4" w:tplc="04090019" w:tentative="1">
      <w:start w:val="1"/>
      <w:numFmt w:val="bullet"/>
      <w:lvlText w:val="o"/>
      <w:lvlJc w:val="left"/>
      <w:pPr>
        <w:ind w:left="3060" w:hanging="360"/>
      </w:pPr>
      <w:rPr>
        <w:rFonts w:ascii="Courier New" w:hAnsi="Courier New" w:cs="Courier New" w:hint="default"/>
      </w:rPr>
    </w:lvl>
    <w:lvl w:ilvl="5" w:tplc="0409001B" w:tentative="1">
      <w:start w:val="1"/>
      <w:numFmt w:val="bullet"/>
      <w:lvlText w:val=""/>
      <w:lvlJc w:val="left"/>
      <w:pPr>
        <w:ind w:left="3780" w:hanging="360"/>
      </w:pPr>
      <w:rPr>
        <w:rFonts w:ascii="Wingdings" w:hAnsi="Wingdings" w:hint="default"/>
      </w:rPr>
    </w:lvl>
    <w:lvl w:ilvl="6" w:tplc="0409000F" w:tentative="1">
      <w:start w:val="1"/>
      <w:numFmt w:val="bullet"/>
      <w:lvlText w:val=""/>
      <w:lvlJc w:val="left"/>
      <w:pPr>
        <w:ind w:left="4500" w:hanging="360"/>
      </w:pPr>
      <w:rPr>
        <w:rFonts w:ascii="Symbol" w:hAnsi="Symbol" w:hint="default"/>
      </w:rPr>
    </w:lvl>
    <w:lvl w:ilvl="7" w:tplc="04090019" w:tentative="1">
      <w:start w:val="1"/>
      <w:numFmt w:val="bullet"/>
      <w:lvlText w:val="o"/>
      <w:lvlJc w:val="left"/>
      <w:pPr>
        <w:ind w:left="5220" w:hanging="360"/>
      </w:pPr>
      <w:rPr>
        <w:rFonts w:ascii="Courier New" w:hAnsi="Courier New" w:cs="Courier New" w:hint="default"/>
      </w:rPr>
    </w:lvl>
    <w:lvl w:ilvl="8" w:tplc="0409001B" w:tentative="1">
      <w:start w:val="1"/>
      <w:numFmt w:val="bullet"/>
      <w:lvlText w:val=""/>
      <w:lvlJc w:val="left"/>
      <w:pPr>
        <w:ind w:left="5940" w:hanging="360"/>
      </w:pPr>
      <w:rPr>
        <w:rFonts w:ascii="Wingdings" w:hAnsi="Wingdings" w:hint="default"/>
      </w:rPr>
    </w:lvl>
  </w:abstractNum>
  <w:abstractNum w:abstractNumId="72">
    <w:nsid w:val="77E30F98"/>
    <w:multiLevelType w:val="hybridMultilevel"/>
    <w:tmpl w:val="B7B2A050"/>
    <w:lvl w:ilvl="0" w:tplc="3E209BC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nsid w:val="7C801D99"/>
    <w:multiLevelType w:val="hybridMultilevel"/>
    <w:tmpl w:val="5430423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D0E67F2"/>
    <w:multiLevelType w:val="hybridMultilevel"/>
    <w:tmpl w:val="97ECC040"/>
    <w:lvl w:ilvl="0" w:tplc="17929D42">
      <w:start w:val="1"/>
      <w:numFmt w:val="bullet"/>
      <w:lvlText w:val=""/>
      <w:lvlJc w:val="left"/>
      <w:pPr>
        <w:ind w:left="720" w:hanging="360"/>
      </w:pPr>
      <w:rPr>
        <w:rFonts w:ascii="Symbol" w:hAnsi="Symbol" w:hint="default"/>
      </w:rPr>
    </w:lvl>
    <w:lvl w:ilvl="1" w:tplc="6D5845F4" w:tentative="1">
      <w:start w:val="1"/>
      <w:numFmt w:val="bullet"/>
      <w:lvlText w:val="o"/>
      <w:lvlJc w:val="left"/>
      <w:pPr>
        <w:ind w:left="1440" w:hanging="360"/>
      </w:pPr>
      <w:rPr>
        <w:rFonts w:ascii="Courier New" w:hAnsi="Courier New" w:cs="Courier New" w:hint="default"/>
      </w:rPr>
    </w:lvl>
    <w:lvl w:ilvl="2" w:tplc="2ABCBAAC" w:tentative="1">
      <w:start w:val="1"/>
      <w:numFmt w:val="bullet"/>
      <w:lvlText w:val=""/>
      <w:lvlJc w:val="left"/>
      <w:pPr>
        <w:ind w:left="2160" w:hanging="360"/>
      </w:pPr>
      <w:rPr>
        <w:rFonts w:ascii="Wingdings" w:hAnsi="Wingdings" w:hint="default"/>
      </w:rPr>
    </w:lvl>
    <w:lvl w:ilvl="3" w:tplc="DA6AB1BC" w:tentative="1">
      <w:start w:val="1"/>
      <w:numFmt w:val="bullet"/>
      <w:lvlText w:val=""/>
      <w:lvlJc w:val="left"/>
      <w:pPr>
        <w:ind w:left="2880" w:hanging="360"/>
      </w:pPr>
      <w:rPr>
        <w:rFonts w:ascii="Symbol" w:hAnsi="Symbol" w:hint="default"/>
      </w:rPr>
    </w:lvl>
    <w:lvl w:ilvl="4" w:tplc="2E8C161E" w:tentative="1">
      <w:start w:val="1"/>
      <w:numFmt w:val="bullet"/>
      <w:lvlText w:val="o"/>
      <w:lvlJc w:val="left"/>
      <w:pPr>
        <w:ind w:left="3600" w:hanging="360"/>
      </w:pPr>
      <w:rPr>
        <w:rFonts w:ascii="Courier New" w:hAnsi="Courier New" w:cs="Courier New" w:hint="default"/>
      </w:rPr>
    </w:lvl>
    <w:lvl w:ilvl="5" w:tplc="D7AEEEC6" w:tentative="1">
      <w:start w:val="1"/>
      <w:numFmt w:val="bullet"/>
      <w:lvlText w:val=""/>
      <w:lvlJc w:val="left"/>
      <w:pPr>
        <w:ind w:left="4320" w:hanging="360"/>
      </w:pPr>
      <w:rPr>
        <w:rFonts w:ascii="Wingdings" w:hAnsi="Wingdings" w:hint="default"/>
      </w:rPr>
    </w:lvl>
    <w:lvl w:ilvl="6" w:tplc="B41660FE" w:tentative="1">
      <w:start w:val="1"/>
      <w:numFmt w:val="bullet"/>
      <w:lvlText w:val=""/>
      <w:lvlJc w:val="left"/>
      <w:pPr>
        <w:ind w:left="5040" w:hanging="360"/>
      </w:pPr>
      <w:rPr>
        <w:rFonts w:ascii="Symbol" w:hAnsi="Symbol" w:hint="default"/>
      </w:rPr>
    </w:lvl>
    <w:lvl w:ilvl="7" w:tplc="489028FE" w:tentative="1">
      <w:start w:val="1"/>
      <w:numFmt w:val="bullet"/>
      <w:lvlText w:val="o"/>
      <w:lvlJc w:val="left"/>
      <w:pPr>
        <w:ind w:left="5760" w:hanging="360"/>
      </w:pPr>
      <w:rPr>
        <w:rFonts w:ascii="Courier New" w:hAnsi="Courier New" w:cs="Courier New" w:hint="default"/>
      </w:rPr>
    </w:lvl>
    <w:lvl w:ilvl="8" w:tplc="F8EAB3B0" w:tentative="1">
      <w:start w:val="1"/>
      <w:numFmt w:val="bullet"/>
      <w:lvlText w:val=""/>
      <w:lvlJc w:val="left"/>
      <w:pPr>
        <w:ind w:left="6480" w:hanging="360"/>
      </w:pPr>
      <w:rPr>
        <w:rFonts w:ascii="Wingdings" w:hAnsi="Wingdings" w:hint="default"/>
      </w:rPr>
    </w:lvl>
  </w:abstractNum>
  <w:abstractNum w:abstractNumId="75">
    <w:nsid w:val="7D5508BC"/>
    <w:multiLevelType w:val="hybridMultilevel"/>
    <w:tmpl w:val="9E049AA0"/>
    <w:lvl w:ilvl="0" w:tplc="9A12340C">
      <w:start w:val="1"/>
      <w:numFmt w:val="bullet"/>
      <w:lvlText w:val=""/>
      <w:lvlJc w:val="left"/>
      <w:pPr>
        <w:ind w:left="720" w:hanging="360"/>
      </w:pPr>
      <w:rPr>
        <w:rFonts w:ascii="Wingdings" w:hAnsi="Wingding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DD2256A"/>
    <w:multiLevelType w:val="multilevel"/>
    <w:tmpl w:val="38A691F2"/>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7E4E59D9"/>
    <w:multiLevelType w:val="hybridMultilevel"/>
    <w:tmpl w:val="558AE704"/>
    <w:lvl w:ilvl="0" w:tplc="41A8194A">
      <w:start w:val="1"/>
      <w:numFmt w:val="upperLetter"/>
      <w:pStyle w:val="Section8Heading1"/>
      <w:lvlText w:val="%1."/>
      <w:lvlJc w:val="left"/>
      <w:pPr>
        <w:ind w:left="720" w:hanging="360"/>
      </w:pPr>
    </w:lvl>
    <w:lvl w:ilvl="1" w:tplc="41A8194A" w:tentative="1">
      <w:start w:val="1"/>
      <w:numFmt w:val="lowerLetter"/>
      <w:lvlText w:val="%2."/>
      <w:lvlJc w:val="left"/>
      <w:pPr>
        <w:ind w:left="1440" w:hanging="360"/>
      </w:pPr>
    </w:lvl>
    <w:lvl w:ilvl="2" w:tplc="FA9CDAA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9"/>
  </w:num>
  <w:num w:numId="4">
    <w:abstractNumId w:val="4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6"/>
  </w:num>
  <w:num w:numId="8">
    <w:abstractNumId w:val="3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50"/>
  </w:num>
  <w:num w:numId="12">
    <w:abstractNumId w:val="5"/>
  </w:num>
  <w:num w:numId="13">
    <w:abstractNumId w:val="19"/>
  </w:num>
  <w:num w:numId="14">
    <w:abstractNumId w:val="15"/>
  </w:num>
  <w:num w:numId="15">
    <w:abstractNumId w:val="64"/>
  </w:num>
  <w:num w:numId="16">
    <w:abstractNumId w:val="37"/>
  </w:num>
  <w:num w:numId="17">
    <w:abstractNumId w:val="51"/>
  </w:num>
  <w:num w:numId="18">
    <w:abstractNumId w:val="10"/>
  </w:num>
  <w:num w:numId="19">
    <w:abstractNumId w:val="7"/>
  </w:num>
  <w:num w:numId="20">
    <w:abstractNumId w:val="24"/>
  </w:num>
  <w:num w:numId="21">
    <w:abstractNumId w:val="73"/>
  </w:num>
  <w:num w:numId="22">
    <w:abstractNumId w:val="17"/>
  </w:num>
  <w:num w:numId="23">
    <w:abstractNumId w:val="72"/>
  </w:num>
  <w:num w:numId="24">
    <w:abstractNumId w:val="66"/>
  </w:num>
  <w:num w:numId="25">
    <w:abstractNumId w:val="54"/>
  </w:num>
  <w:num w:numId="26">
    <w:abstractNumId w:val="16"/>
  </w:num>
  <w:num w:numId="27">
    <w:abstractNumId w:val="47"/>
  </w:num>
  <w:num w:numId="28">
    <w:abstractNumId w:val="30"/>
  </w:num>
  <w:num w:numId="29">
    <w:abstractNumId w:val="12"/>
  </w:num>
  <w:num w:numId="30">
    <w:abstractNumId w:val="0"/>
  </w:num>
  <w:num w:numId="31">
    <w:abstractNumId w:val="18"/>
  </w:num>
  <w:num w:numId="32">
    <w:abstractNumId w:val="62"/>
  </w:num>
  <w:num w:numId="33">
    <w:abstractNumId w:val="42"/>
  </w:num>
  <w:num w:numId="34">
    <w:abstractNumId w:val="70"/>
  </w:num>
  <w:num w:numId="35">
    <w:abstractNumId w:val="67"/>
  </w:num>
  <w:num w:numId="36">
    <w:abstractNumId w:val="2"/>
  </w:num>
  <w:num w:numId="37">
    <w:abstractNumId w:val="49"/>
  </w:num>
  <w:num w:numId="38">
    <w:abstractNumId w:val="39"/>
  </w:num>
  <w:num w:numId="39">
    <w:abstractNumId w:val="28"/>
  </w:num>
  <w:num w:numId="40">
    <w:abstractNumId w:val="41"/>
  </w:num>
  <w:num w:numId="41">
    <w:abstractNumId w:val="60"/>
  </w:num>
  <w:num w:numId="42">
    <w:abstractNumId w:val="43"/>
  </w:num>
  <w:num w:numId="43">
    <w:abstractNumId w:val="33"/>
  </w:num>
  <w:num w:numId="44">
    <w:abstractNumId w:val="25"/>
  </w:num>
  <w:num w:numId="45">
    <w:abstractNumId w:val="1"/>
  </w:num>
  <w:num w:numId="46">
    <w:abstractNumId w:val="52"/>
  </w:num>
  <w:num w:numId="47">
    <w:abstractNumId w:val="68"/>
  </w:num>
  <w:num w:numId="48">
    <w:abstractNumId w:val="4"/>
  </w:num>
  <w:num w:numId="49">
    <w:abstractNumId w:val="58"/>
  </w:num>
  <w:num w:numId="50">
    <w:abstractNumId w:val="21"/>
  </w:num>
  <w:num w:numId="51">
    <w:abstractNumId w:val="11"/>
  </w:num>
  <w:num w:numId="52">
    <w:abstractNumId w:val="71"/>
  </w:num>
  <w:num w:numId="53">
    <w:abstractNumId w:val="22"/>
  </w:num>
  <w:num w:numId="54">
    <w:abstractNumId w:val="32"/>
  </w:num>
  <w:num w:numId="55">
    <w:abstractNumId w:val="20"/>
  </w:num>
  <w:num w:numId="56">
    <w:abstractNumId w:val="29"/>
  </w:num>
  <w:num w:numId="57">
    <w:abstractNumId w:val="63"/>
  </w:num>
  <w:num w:numId="58">
    <w:abstractNumId w:val="76"/>
  </w:num>
  <w:num w:numId="59">
    <w:abstractNumId w:val="65"/>
  </w:num>
  <w:num w:numId="60">
    <w:abstractNumId w:val="8"/>
  </w:num>
  <w:num w:numId="61">
    <w:abstractNumId w:val="34"/>
  </w:num>
  <w:num w:numId="62">
    <w:abstractNumId w:val="6"/>
  </w:num>
  <w:num w:numId="63">
    <w:abstractNumId w:val="59"/>
  </w:num>
  <w:num w:numId="64">
    <w:abstractNumId w:val="53"/>
  </w:num>
  <w:num w:numId="65">
    <w:abstractNumId w:val="36"/>
  </w:num>
  <w:num w:numId="66">
    <w:abstractNumId w:val="3"/>
  </w:num>
  <w:num w:numId="67">
    <w:abstractNumId w:val="75"/>
  </w:num>
  <w:num w:numId="68">
    <w:abstractNumId w:val="35"/>
  </w:num>
  <w:num w:numId="69">
    <w:abstractNumId w:val="56"/>
  </w:num>
  <w:num w:numId="70">
    <w:abstractNumId w:val="77"/>
  </w:num>
  <w:num w:numId="71">
    <w:abstractNumId w:val="26"/>
  </w:num>
  <w:num w:numId="72">
    <w:abstractNumId w:val="61"/>
  </w:num>
  <w:num w:numId="73">
    <w:abstractNumId w:val="74"/>
  </w:num>
  <w:num w:numId="74">
    <w:abstractNumId w:val="69"/>
  </w:num>
  <w:num w:numId="75">
    <w:abstractNumId w:val="57"/>
  </w:num>
  <w:num w:numId="76">
    <w:abstractNumId w:val="13"/>
  </w:num>
  <w:num w:numId="77">
    <w:abstractNumId w:val="48"/>
  </w:num>
  <w:num w:numId="78">
    <w:abstractNumId w:val="40"/>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kir Hashimi">
    <w15:presenceInfo w15:providerId="None" w15:userId="Shakir Hashi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F6"/>
    <w:rsid w:val="0001121E"/>
    <w:rsid w:val="00016B0E"/>
    <w:rsid w:val="00022960"/>
    <w:rsid w:val="00024036"/>
    <w:rsid w:val="0002576A"/>
    <w:rsid w:val="000319C8"/>
    <w:rsid w:val="00034EB6"/>
    <w:rsid w:val="00041F52"/>
    <w:rsid w:val="00042308"/>
    <w:rsid w:val="00046870"/>
    <w:rsid w:val="00047EE6"/>
    <w:rsid w:val="0005016B"/>
    <w:rsid w:val="0005098A"/>
    <w:rsid w:val="00051120"/>
    <w:rsid w:val="000517BA"/>
    <w:rsid w:val="000538F9"/>
    <w:rsid w:val="00054EA1"/>
    <w:rsid w:val="00062203"/>
    <w:rsid w:val="0006548D"/>
    <w:rsid w:val="00073071"/>
    <w:rsid w:val="00073ADD"/>
    <w:rsid w:val="000803BB"/>
    <w:rsid w:val="00083E63"/>
    <w:rsid w:val="00084D6A"/>
    <w:rsid w:val="00085FFA"/>
    <w:rsid w:val="00087844"/>
    <w:rsid w:val="000906FE"/>
    <w:rsid w:val="000935F9"/>
    <w:rsid w:val="000A20AB"/>
    <w:rsid w:val="000A683B"/>
    <w:rsid w:val="000A7597"/>
    <w:rsid w:val="000A7825"/>
    <w:rsid w:val="000B1735"/>
    <w:rsid w:val="000C180E"/>
    <w:rsid w:val="000C4CE7"/>
    <w:rsid w:val="000C6E7F"/>
    <w:rsid w:val="000C72BD"/>
    <w:rsid w:val="000C79DF"/>
    <w:rsid w:val="000C7B9B"/>
    <w:rsid w:val="000D312C"/>
    <w:rsid w:val="000D35AC"/>
    <w:rsid w:val="000D452A"/>
    <w:rsid w:val="000D46D0"/>
    <w:rsid w:val="000D5DEE"/>
    <w:rsid w:val="000D65F3"/>
    <w:rsid w:val="000E073C"/>
    <w:rsid w:val="000E1876"/>
    <w:rsid w:val="000E49BD"/>
    <w:rsid w:val="000F018E"/>
    <w:rsid w:val="000F2B4A"/>
    <w:rsid w:val="000F2DF4"/>
    <w:rsid w:val="000F3C55"/>
    <w:rsid w:val="00101E1C"/>
    <w:rsid w:val="00103430"/>
    <w:rsid w:val="001038B6"/>
    <w:rsid w:val="00104B17"/>
    <w:rsid w:val="00106072"/>
    <w:rsid w:val="00110085"/>
    <w:rsid w:val="00110EE5"/>
    <w:rsid w:val="00111403"/>
    <w:rsid w:val="00111F67"/>
    <w:rsid w:val="001121BA"/>
    <w:rsid w:val="0011340C"/>
    <w:rsid w:val="001168B7"/>
    <w:rsid w:val="00120E9A"/>
    <w:rsid w:val="00126C5E"/>
    <w:rsid w:val="0012737C"/>
    <w:rsid w:val="00135553"/>
    <w:rsid w:val="001406F5"/>
    <w:rsid w:val="00142368"/>
    <w:rsid w:val="00142AA2"/>
    <w:rsid w:val="00142E21"/>
    <w:rsid w:val="0014567D"/>
    <w:rsid w:val="00150C88"/>
    <w:rsid w:val="00150CFE"/>
    <w:rsid w:val="001564BA"/>
    <w:rsid w:val="00156A73"/>
    <w:rsid w:val="001572BC"/>
    <w:rsid w:val="00160691"/>
    <w:rsid w:val="001610EB"/>
    <w:rsid w:val="00163BCA"/>
    <w:rsid w:val="001646CD"/>
    <w:rsid w:val="00180841"/>
    <w:rsid w:val="00180D81"/>
    <w:rsid w:val="00181200"/>
    <w:rsid w:val="001830D5"/>
    <w:rsid w:val="001851FB"/>
    <w:rsid w:val="001959F8"/>
    <w:rsid w:val="00196227"/>
    <w:rsid w:val="001A31B6"/>
    <w:rsid w:val="001A43AC"/>
    <w:rsid w:val="001B0691"/>
    <w:rsid w:val="001B07D6"/>
    <w:rsid w:val="001B2DBC"/>
    <w:rsid w:val="001C1CB3"/>
    <w:rsid w:val="001C265B"/>
    <w:rsid w:val="001C7AFB"/>
    <w:rsid w:val="001D046A"/>
    <w:rsid w:val="001D17AA"/>
    <w:rsid w:val="001D1A00"/>
    <w:rsid w:val="001D3D72"/>
    <w:rsid w:val="001D6109"/>
    <w:rsid w:val="001D7B22"/>
    <w:rsid w:val="001E00C3"/>
    <w:rsid w:val="001E0DB5"/>
    <w:rsid w:val="001E4D23"/>
    <w:rsid w:val="001E6D2E"/>
    <w:rsid w:val="001F0D6E"/>
    <w:rsid w:val="002134F9"/>
    <w:rsid w:val="00213E65"/>
    <w:rsid w:val="00215461"/>
    <w:rsid w:val="00217AA5"/>
    <w:rsid w:val="0022117B"/>
    <w:rsid w:val="00221E3B"/>
    <w:rsid w:val="00224186"/>
    <w:rsid w:val="00225D07"/>
    <w:rsid w:val="002306E8"/>
    <w:rsid w:val="00236068"/>
    <w:rsid w:val="002401B4"/>
    <w:rsid w:val="002401D9"/>
    <w:rsid w:val="00243FE3"/>
    <w:rsid w:val="002520B0"/>
    <w:rsid w:val="0025538C"/>
    <w:rsid w:val="0026160B"/>
    <w:rsid w:val="002659A5"/>
    <w:rsid w:val="002668DD"/>
    <w:rsid w:val="002743A1"/>
    <w:rsid w:val="00287E6F"/>
    <w:rsid w:val="00293EF1"/>
    <w:rsid w:val="002966C5"/>
    <w:rsid w:val="00296AD3"/>
    <w:rsid w:val="002A1D0B"/>
    <w:rsid w:val="002A53C5"/>
    <w:rsid w:val="002A6E29"/>
    <w:rsid w:val="002A75B5"/>
    <w:rsid w:val="002B1189"/>
    <w:rsid w:val="002B4758"/>
    <w:rsid w:val="002B4908"/>
    <w:rsid w:val="002B55FA"/>
    <w:rsid w:val="002C0920"/>
    <w:rsid w:val="002C2F0E"/>
    <w:rsid w:val="002C39DD"/>
    <w:rsid w:val="002C5AB3"/>
    <w:rsid w:val="002D0599"/>
    <w:rsid w:val="002D1A4F"/>
    <w:rsid w:val="002D3002"/>
    <w:rsid w:val="002D4E87"/>
    <w:rsid w:val="002D784E"/>
    <w:rsid w:val="002D7CE4"/>
    <w:rsid w:val="002E2DE1"/>
    <w:rsid w:val="002E3892"/>
    <w:rsid w:val="002E448C"/>
    <w:rsid w:val="002E4D41"/>
    <w:rsid w:val="002E6BE5"/>
    <w:rsid w:val="002E6FF3"/>
    <w:rsid w:val="002F0433"/>
    <w:rsid w:val="002F1597"/>
    <w:rsid w:val="002F424C"/>
    <w:rsid w:val="002F4DCA"/>
    <w:rsid w:val="003004C5"/>
    <w:rsid w:val="003013CA"/>
    <w:rsid w:val="00301E2C"/>
    <w:rsid w:val="003065F8"/>
    <w:rsid w:val="00311A3C"/>
    <w:rsid w:val="003170C5"/>
    <w:rsid w:val="00317950"/>
    <w:rsid w:val="00321667"/>
    <w:rsid w:val="00323BD4"/>
    <w:rsid w:val="00324323"/>
    <w:rsid w:val="00324AD5"/>
    <w:rsid w:val="0032557F"/>
    <w:rsid w:val="00333BED"/>
    <w:rsid w:val="0033561D"/>
    <w:rsid w:val="00342AC3"/>
    <w:rsid w:val="003461FE"/>
    <w:rsid w:val="0035268F"/>
    <w:rsid w:val="00353D8D"/>
    <w:rsid w:val="00354458"/>
    <w:rsid w:val="003545D0"/>
    <w:rsid w:val="00365298"/>
    <w:rsid w:val="00370DD8"/>
    <w:rsid w:val="00370FFB"/>
    <w:rsid w:val="00371607"/>
    <w:rsid w:val="0037582D"/>
    <w:rsid w:val="0038145F"/>
    <w:rsid w:val="00383AF0"/>
    <w:rsid w:val="00384883"/>
    <w:rsid w:val="003862A3"/>
    <w:rsid w:val="00386742"/>
    <w:rsid w:val="00390EC0"/>
    <w:rsid w:val="003933C8"/>
    <w:rsid w:val="0039414A"/>
    <w:rsid w:val="003965AB"/>
    <w:rsid w:val="003A2D21"/>
    <w:rsid w:val="003A3496"/>
    <w:rsid w:val="003A6C8A"/>
    <w:rsid w:val="003B42B4"/>
    <w:rsid w:val="003B561A"/>
    <w:rsid w:val="003C1CB9"/>
    <w:rsid w:val="003C26EA"/>
    <w:rsid w:val="003C3CFB"/>
    <w:rsid w:val="003D05FB"/>
    <w:rsid w:val="003D0E7E"/>
    <w:rsid w:val="003D7406"/>
    <w:rsid w:val="003E077E"/>
    <w:rsid w:val="003E183C"/>
    <w:rsid w:val="003F36EC"/>
    <w:rsid w:val="003F3825"/>
    <w:rsid w:val="003F6BE6"/>
    <w:rsid w:val="003F6E73"/>
    <w:rsid w:val="004009EF"/>
    <w:rsid w:val="004038F8"/>
    <w:rsid w:val="00406338"/>
    <w:rsid w:val="004071C9"/>
    <w:rsid w:val="004101CD"/>
    <w:rsid w:val="00411BF4"/>
    <w:rsid w:val="00412022"/>
    <w:rsid w:val="00412574"/>
    <w:rsid w:val="00413E35"/>
    <w:rsid w:val="0041560F"/>
    <w:rsid w:val="00422308"/>
    <w:rsid w:val="00423C17"/>
    <w:rsid w:val="00424943"/>
    <w:rsid w:val="00425169"/>
    <w:rsid w:val="00426DC9"/>
    <w:rsid w:val="0042721F"/>
    <w:rsid w:val="00427270"/>
    <w:rsid w:val="004307E4"/>
    <w:rsid w:val="004309F4"/>
    <w:rsid w:val="004319B2"/>
    <w:rsid w:val="004347FC"/>
    <w:rsid w:val="00444B50"/>
    <w:rsid w:val="00451AA3"/>
    <w:rsid w:val="00451B7B"/>
    <w:rsid w:val="00454240"/>
    <w:rsid w:val="004547DA"/>
    <w:rsid w:val="00455484"/>
    <w:rsid w:val="004572E2"/>
    <w:rsid w:val="00457582"/>
    <w:rsid w:val="00461920"/>
    <w:rsid w:val="0046288A"/>
    <w:rsid w:val="00465E0E"/>
    <w:rsid w:val="00466917"/>
    <w:rsid w:val="00472D3D"/>
    <w:rsid w:val="004742F7"/>
    <w:rsid w:val="004750C7"/>
    <w:rsid w:val="00475A16"/>
    <w:rsid w:val="004760D6"/>
    <w:rsid w:val="00476C27"/>
    <w:rsid w:val="00481EBE"/>
    <w:rsid w:val="00487D2B"/>
    <w:rsid w:val="00490BF4"/>
    <w:rsid w:val="00494128"/>
    <w:rsid w:val="004A151E"/>
    <w:rsid w:val="004A23D2"/>
    <w:rsid w:val="004A3AE1"/>
    <w:rsid w:val="004A4511"/>
    <w:rsid w:val="004B2C28"/>
    <w:rsid w:val="004B7392"/>
    <w:rsid w:val="004C0B08"/>
    <w:rsid w:val="004C0D02"/>
    <w:rsid w:val="004C21DB"/>
    <w:rsid w:val="004C2F52"/>
    <w:rsid w:val="004C3038"/>
    <w:rsid w:val="004C39E6"/>
    <w:rsid w:val="004C5390"/>
    <w:rsid w:val="004C6CC6"/>
    <w:rsid w:val="004D211D"/>
    <w:rsid w:val="004D3897"/>
    <w:rsid w:val="004E115D"/>
    <w:rsid w:val="004E246E"/>
    <w:rsid w:val="004F0949"/>
    <w:rsid w:val="004F0BB5"/>
    <w:rsid w:val="004F1C58"/>
    <w:rsid w:val="004F2C13"/>
    <w:rsid w:val="004F6CEE"/>
    <w:rsid w:val="00501304"/>
    <w:rsid w:val="005024A0"/>
    <w:rsid w:val="00506AFB"/>
    <w:rsid w:val="00511FAB"/>
    <w:rsid w:val="005149FD"/>
    <w:rsid w:val="00514CCA"/>
    <w:rsid w:val="005324A1"/>
    <w:rsid w:val="00536561"/>
    <w:rsid w:val="005405B8"/>
    <w:rsid w:val="005451C5"/>
    <w:rsid w:val="0054732F"/>
    <w:rsid w:val="0055188C"/>
    <w:rsid w:val="00552C0A"/>
    <w:rsid w:val="00553288"/>
    <w:rsid w:val="00553FDA"/>
    <w:rsid w:val="00555D19"/>
    <w:rsid w:val="005564FF"/>
    <w:rsid w:val="00561BF3"/>
    <w:rsid w:val="0056233E"/>
    <w:rsid w:val="00563F5D"/>
    <w:rsid w:val="005651D2"/>
    <w:rsid w:val="005710F3"/>
    <w:rsid w:val="0057294B"/>
    <w:rsid w:val="00573153"/>
    <w:rsid w:val="0057407F"/>
    <w:rsid w:val="005749BE"/>
    <w:rsid w:val="00574BC0"/>
    <w:rsid w:val="00575EA5"/>
    <w:rsid w:val="00581DFE"/>
    <w:rsid w:val="005821E8"/>
    <w:rsid w:val="00582B39"/>
    <w:rsid w:val="00583350"/>
    <w:rsid w:val="00583562"/>
    <w:rsid w:val="00585C5F"/>
    <w:rsid w:val="00587FEB"/>
    <w:rsid w:val="00591BB0"/>
    <w:rsid w:val="00591CDD"/>
    <w:rsid w:val="00591D9D"/>
    <w:rsid w:val="005923AF"/>
    <w:rsid w:val="005A020B"/>
    <w:rsid w:val="005A5F29"/>
    <w:rsid w:val="005B0789"/>
    <w:rsid w:val="005B2B88"/>
    <w:rsid w:val="005B7BDB"/>
    <w:rsid w:val="005C0F20"/>
    <w:rsid w:val="005C2EE0"/>
    <w:rsid w:val="005C3E17"/>
    <w:rsid w:val="005C5B0B"/>
    <w:rsid w:val="005C7A56"/>
    <w:rsid w:val="005C7A95"/>
    <w:rsid w:val="005D064B"/>
    <w:rsid w:val="005D0B54"/>
    <w:rsid w:val="005D3009"/>
    <w:rsid w:val="005D3664"/>
    <w:rsid w:val="005D4C6E"/>
    <w:rsid w:val="005D7F5A"/>
    <w:rsid w:val="005E0492"/>
    <w:rsid w:val="005E069C"/>
    <w:rsid w:val="005E1229"/>
    <w:rsid w:val="005E1D3F"/>
    <w:rsid w:val="005E74E6"/>
    <w:rsid w:val="005F0311"/>
    <w:rsid w:val="005F0345"/>
    <w:rsid w:val="005F14B3"/>
    <w:rsid w:val="005F196D"/>
    <w:rsid w:val="005F630E"/>
    <w:rsid w:val="005F778C"/>
    <w:rsid w:val="006016A2"/>
    <w:rsid w:val="0061216A"/>
    <w:rsid w:val="0061418F"/>
    <w:rsid w:val="00615AA3"/>
    <w:rsid w:val="0061623E"/>
    <w:rsid w:val="00620D67"/>
    <w:rsid w:val="0062247E"/>
    <w:rsid w:val="006276F2"/>
    <w:rsid w:val="00627832"/>
    <w:rsid w:val="0063147D"/>
    <w:rsid w:val="00631EC1"/>
    <w:rsid w:val="00632224"/>
    <w:rsid w:val="00633DFE"/>
    <w:rsid w:val="006408FD"/>
    <w:rsid w:val="006436D6"/>
    <w:rsid w:val="00644339"/>
    <w:rsid w:val="00650C94"/>
    <w:rsid w:val="00652B86"/>
    <w:rsid w:val="006530EB"/>
    <w:rsid w:val="006616E8"/>
    <w:rsid w:val="00662A75"/>
    <w:rsid w:val="00664059"/>
    <w:rsid w:val="0066588F"/>
    <w:rsid w:val="006711C6"/>
    <w:rsid w:val="00677BB4"/>
    <w:rsid w:val="006828D1"/>
    <w:rsid w:val="006849CC"/>
    <w:rsid w:val="00690798"/>
    <w:rsid w:val="00690954"/>
    <w:rsid w:val="00692565"/>
    <w:rsid w:val="0069262D"/>
    <w:rsid w:val="006932EE"/>
    <w:rsid w:val="00694229"/>
    <w:rsid w:val="00695C5E"/>
    <w:rsid w:val="00696161"/>
    <w:rsid w:val="0069701B"/>
    <w:rsid w:val="006A26C4"/>
    <w:rsid w:val="006B2D9F"/>
    <w:rsid w:val="006B2F0C"/>
    <w:rsid w:val="006C0A7E"/>
    <w:rsid w:val="006C21EF"/>
    <w:rsid w:val="006C43A1"/>
    <w:rsid w:val="006C4A56"/>
    <w:rsid w:val="006C4DE9"/>
    <w:rsid w:val="006D1215"/>
    <w:rsid w:val="006D6632"/>
    <w:rsid w:val="006E05A8"/>
    <w:rsid w:val="006E3189"/>
    <w:rsid w:val="006E569B"/>
    <w:rsid w:val="006E5757"/>
    <w:rsid w:val="006F2C46"/>
    <w:rsid w:val="006F3EAB"/>
    <w:rsid w:val="006F7ED4"/>
    <w:rsid w:val="0070392A"/>
    <w:rsid w:val="00705866"/>
    <w:rsid w:val="0070662B"/>
    <w:rsid w:val="0071291F"/>
    <w:rsid w:val="00712F10"/>
    <w:rsid w:val="00717C08"/>
    <w:rsid w:val="00724384"/>
    <w:rsid w:val="0072478E"/>
    <w:rsid w:val="00730AFC"/>
    <w:rsid w:val="00731333"/>
    <w:rsid w:val="00732098"/>
    <w:rsid w:val="00736076"/>
    <w:rsid w:val="007419BF"/>
    <w:rsid w:val="007437CB"/>
    <w:rsid w:val="00744D0B"/>
    <w:rsid w:val="007506C7"/>
    <w:rsid w:val="00755C09"/>
    <w:rsid w:val="00755D78"/>
    <w:rsid w:val="00756D78"/>
    <w:rsid w:val="00760741"/>
    <w:rsid w:val="00761C03"/>
    <w:rsid w:val="0076212B"/>
    <w:rsid w:val="0076271E"/>
    <w:rsid w:val="00764D2B"/>
    <w:rsid w:val="00766992"/>
    <w:rsid w:val="00766CCD"/>
    <w:rsid w:val="007711CE"/>
    <w:rsid w:val="00781106"/>
    <w:rsid w:val="007841C6"/>
    <w:rsid w:val="0078592B"/>
    <w:rsid w:val="00791F7F"/>
    <w:rsid w:val="00792353"/>
    <w:rsid w:val="00792BFF"/>
    <w:rsid w:val="007A1DB4"/>
    <w:rsid w:val="007A41D5"/>
    <w:rsid w:val="007B1D8D"/>
    <w:rsid w:val="007B229A"/>
    <w:rsid w:val="007B35A1"/>
    <w:rsid w:val="007B5054"/>
    <w:rsid w:val="007B709A"/>
    <w:rsid w:val="007B7B3B"/>
    <w:rsid w:val="007C2066"/>
    <w:rsid w:val="007C33B3"/>
    <w:rsid w:val="007C42D5"/>
    <w:rsid w:val="007C4491"/>
    <w:rsid w:val="007C7F11"/>
    <w:rsid w:val="007D0BDC"/>
    <w:rsid w:val="007D0D82"/>
    <w:rsid w:val="007D57EF"/>
    <w:rsid w:val="007D71E0"/>
    <w:rsid w:val="007E0964"/>
    <w:rsid w:val="007E19DB"/>
    <w:rsid w:val="007E2690"/>
    <w:rsid w:val="007E3A41"/>
    <w:rsid w:val="007E6CDC"/>
    <w:rsid w:val="007E70A1"/>
    <w:rsid w:val="007F1A79"/>
    <w:rsid w:val="007F68FE"/>
    <w:rsid w:val="007F78E2"/>
    <w:rsid w:val="00803938"/>
    <w:rsid w:val="008045E2"/>
    <w:rsid w:val="00805036"/>
    <w:rsid w:val="008116B3"/>
    <w:rsid w:val="00812597"/>
    <w:rsid w:val="0081267C"/>
    <w:rsid w:val="00817B4C"/>
    <w:rsid w:val="00821C0A"/>
    <w:rsid w:val="00822684"/>
    <w:rsid w:val="00822B89"/>
    <w:rsid w:val="00823B66"/>
    <w:rsid w:val="00824555"/>
    <w:rsid w:val="00831B1B"/>
    <w:rsid w:val="00832DDB"/>
    <w:rsid w:val="00834265"/>
    <w:rsid w:val="008360C7"/>
    <w:rsid w:val="00836156"/>
    <w:rsid w:val="00837532"/>
    <w:rsid w:val="00841D2A"/>
    <w:rsid w:val="0084308B"/>
    <w:rsid w:val="00843756"/>
    <w:rsid w:val="008501D9"/>
    <w:rsid w:val="008535D4"/>
    <w:rsid w:val="0085369F"/>
    <w:rsid w:val="00853AA8"/>
    <w:rsid w:val="00855D61"/>
    <w:rsid w:val="008572B1"/>
    <w:rsid w:val="00857AF0"/>
    <w:rsid w:val="008641B0"/>
    <w:rsid w:val="00866373"/>
    <w:rsid w:val="008720DE"/>
    <w:rsid w:val="00882E19"/>
    <w:rsid w:val="00890A16"/>
    <w:rsid w:val="00890BEC"/>
    <w:rsid w:val="00891095"/>
    <w:rsid w:val="00896577"/>
    <w:rsid w:val="0089775F"/>
    <w:rsid w:val="008A0781"/>
    <w:rsid w:val="008A5B31"/>
    <w:rsid w:val="008B2941"/>
    <w:rsid w:val="008B2D67"/>
    <w:rsid w:val="008B6107"/>
    <w:rsid w:val="008B6D5C"/>
    <w:rsid w:val="008B7709"/>
    <w:rsid w:val="008C4EBE"/>
    <w:rsid w:val="008C50E1"/>
    <w:rsid w:val="008C637A"/>
    <w:rsid w:val="008D030A"/>
    <w:rsid w:val="008D2B62"/>
    <w:rsid w:val="008D3352"/>
    <w:rsid w:val="008D4342"/>
    <w:rsid w:val="008D4731"/>
    <w:rsid w:val="008D4EB7"/>
    <w:rsid w:val="008D7664"/>
    <w:rsid w:val="008E0A9E"/>
    <w:rsid w:val="008E1D4B"/>
    <w:rsid w:val="008E2536"/>
    <w:rsid w:val="008F10FF"/>
    <w:rsid w:val="008F222B"/>
    <w:rsid w:val="008F3207"/>
    <w:rsid w:val="008F3357"/>
    <w:rsid w:val="008F4EE9"/>
    <w:rsid w:val="008F7758"/>
    <w:rsid w:val="00902755"/>
    <w:rsid w:val="009073E6"/>
    <w:rsid w:val="00910B8D"/>
    <w:rsid w:val="00917C3B"/>
    <w:rsid w:val="00921AC1"/>
    <w:rsid w:val="00922A2C"/>
    <w:rsid w:val="00923E48"/>
    <w:rsid w:val="00926475"/>
    <w:rsid w:val="009310BF"/>
    <w:rsid w:val="009323F9"/>
    <w:rsid w:val="0093364D"/>
    <w:rsid w:val="009336BA"/>
    <w:rsid w:val="009401B7"/>
    <w:rsid w:val="009405D2"/>
    <w:rsid w:val="009407C2"/>
    <w:rsid w:val="00941A25"/>
    <w:rsid w:val="00944906"/>
    <w:rsid w:val="009518DF"/>
    <w:rsid w:val="0095456B"/>
    <w:rsid w:val="00954E63"/>
    <w:rsid w:val="00955BEF"/>
    <w:rsid w:val="00960F0F"/>
    <w:rsid w:val="00965908"/>
    <w:rsid w:val="00965A94"/>
    <w:rsid w:val="00966FBD"/>
    <w:rsid w:val="00971358"/>
    <w:rsid w:val="009719D5"/>
    <w:rsid w:val="009750F6"/>
    <w:rsid w:val="009756DC"/>
    <w:rsid w:val="009806A2"/>
    <w:rsid w:val="00982F54"/>
    <w:rsid w:val="00985263"/>
    <w:rsid w:val="00987DAF"/>
    <w:rsid w:val="00987E52"/>
    <w:rsid w:val="009917E7"/>
    <w:rsid w:val="0099326E"/>
    <w:rsid w:val="00996A89"/>
    <w:rsid w:val="0099798D"/>
    <w:rsid w:val="009A1897"/>
    <w:rsid w:val="009A52C8"/>
    <w:rsid w:val="009A5CC9"/>
    <w:rsid w:val="009A7F3C"/>
    <w:rsid w:val="009B2815"/>
    <w:rsid w:val="009B2AE3"/>
    <w:rsid w:val="009C1102"/>
    <w:rsid w:val="009C3F84"/>
    <w:rsid w:val="009C57DB"/>
    <w:rsid w:val="009D1C8C"/>
    <w:rsid w:val="009D3DAE"/>
    <w:rsid w:val="009D7370"/>
    <w:rsid w:val="009D7841"/>
    <w:rsid w:val="009F1842"/>
    <w:rsid w:val="009F46CB"/>
    <w:rsid w:val="00A0100D"/>
    <w:rsid w:val="00A01630"/>
    <w:rsid w:val="00A02CF7"/>
    <w:rsid w:val="00A044AA"/>
    <w:rsid w:val="00A06336"/>
    <w:rsid w:val="00A06CA6"/>
    <w:rsid w:val="00A07780"/>
    <w:rsid w:val="00A07A0F"/>
    <w:rsid w:val="00A07F88"/>
    <w:rsid w:val="00A13970"/>
    <w:rsid w:val="00A16C06"/>
    <w:rsid w:val="00A16E77"/>
    <w:rsid w:val="00A16F26"/>
    <w:rsid w:val="00A2248F"/>
    <w:rsid w:val="00A22EE7"/>
    <w:rsid w:val="00A266F6"/>
    <w:rsid w:val="00A26937"/>
    <w:rsid w:val="00A30257"/>
    <w:rsid w:val="00A325C8"/>
    <w:rsid w:val="00A33E66"/>
    <w:rsid w:val="00A340AC"/>
    <w:rsid w:val="00A34B11"/>
    <w:rsid w:val="00A406A3"/>
    <w:rsid w:val="00A479EB"/>
    <w:rsid w:val="00A551F0"/>
    <w:rsid w:val="00A609CD"/>
    <w:rsid w:val="00A62E31"/>
    <w:rsid w:val="00A642A9"/>
    <w:rsid w:val="00A65427"/>
    <w:rsid w:val="00A6737E"/>
    <w:rsid w:val="00A73CF6"/>
    <w:rsid w:val="00A74C10"/>
    <w:rsid w:val="00A75C12"/>
    <w:rsid w:val="00A7668E"/>
    <w:rsid w:val="00A76EE2"/>
    <w:rsid w:val="00A836E4"/>
    <w:rsid w:val="00A839E9"/>
    <w:rsid w:val="00A93BFA"/>
    <w:rsid w:val="00AA16E3"/>
    <w:rsid w:val="00AA3E99"/>
    <w:rsid w:val="00AA68F2"/>
    <w:rsid w:val="00AB0E21"/>
    <w:rsid w:val="00AB0EAB"/>
    <w:rsid w:val="00AB1D35"/>
    <w:rsid w:val="00AB6AAC"/>
    <w:rsid w:val="00AC578C"/>
    <w:rsid w:val="00AC5D3F"/>
    <w:rsid w:val="00AC6BF0"/>
    <w:rsid w:val="00AC6FAC"/>
    <w:rsid w:val="00AC786D"/>
    <w:rsid w:val="00AC7B31"/>
    <w:rsid w:val="00AD3846"/>
    <w:rsid w:val="00AD4C8D"/>
    <w:rsid w:val="00AD5261"/>
    <w:rsid w:val="00AE4924"/>
    <w:rsid w:val="00AE6E04"/>
    <w:rsid w:val="00AE6FBB"/>
    <w:rsid w:val="00AE7127"/>
    <w:rsid w:val="00AF02E9"/>
    <w:rsid w:val="00AF06F7"/>
    <w:rsid w:val="00AF2848"/>
    <w:rsid w:val="00AF3083"/>
    <w:rsid w:val="00AF5019"/>
    <w:rsid w:val="00AF564D"/>
    <w:rsid w:val="00B00889"/>
    <w:rsid w:val="00B0196E"/>
    <w:rsid w:val="00B01B23"/>
    <w:rsid w:val="00B02FC6"/>
    <w:rsid w:val="00B034AC"/>
    <w:rsid w:val="00B0621D"/>
    <w:rsid w:val="00B069DC"/>
    <w:rsid w:val="00B10650"/>
    <w:rsid w:val="00B13774"/>
    <w:rsid w:val="00B15553"/>
    <w:rsid w:val="00B16932"/>
    <w:rsid w:val="00B214D0"/>
    <w:rsid w:val="00B25E16"/>
    <w:rsid w:val="00B266BD"/>
    <w:rsid w:val="00B301B4"/>
    <w:rsid w:val="00B3077E"/>
    <w:rsid w:val="00B314F1"/>
    <w:rsid w:val="00B31C2A"/>
    <w:rsid w:val="00B32CE4"/>
    <w:rsid w:val="00B34179"/>
    <w:rsid w:val="00B3488E"/>
    <w:rsid w:val="00B36ABB"/>
    <w:rsid w:val="00B405EB"/>
    <w:rsid w:val="00B41806"/>
    <w:rsid w:val="00B43524"/>
    <w:rsid w:val="00B47E2D"/>
    <w:rsid w:val="00B505B0"/>
    <w:rsid w:val="00B52409"/>
    <w:rsid w:val="00B54332"/>
    <w:rsid w:val="00B554E2"/>
    <w:rsid w:val="00B55B70"/>
    <w:rsid w:val="00B56FF8"/>
    <w:rsid w:val="00B57F68"/>
    <w:rsid w:val="00B617C7"/>
    <w:rsid w:val="00B62028"/>
    <w:rsid w:val="00B7196D"/>
    <w:rsid w:val="00B71BED"/>
    <w:rsid w:val="00B71C27"/>
    <w:rsid w:val="00B720EB"/>
    <w:rsid w:val="00B73F21"/>
    <w:rsid w:val="00B75AF1"/>
    <w:rsid w:val="00B769A9"/>
    <w:rsid w:val="00B7757A"/>
    <w:rsid w:val="00B82940"/>
    <w:rsid w:val="00B86A3A"/>
    <w:rsid w:val="00B93A18"/>
    <w:rsid w:val="00B951CE"/>
    <w:rsid w:val="00B9796E"/>
    <w:rsid w:val="00B97BC2"/>
    <w:rsid w:val="00BA17A3"/>
    <w:rsid w:val="00BA253A"/>
    <w:rsid w:val="00BA35B7"/>
    <w:rsid w:val="00BA7AD1"/>
    <w:rsid w:val="00BB3387"/>
    <w:rsid w:val="00BB3984"/>
    <w:rsid w:val="00BB6DB0"/>
    <w:rsid w:val="00BB74A7"/>
    <w:rsid w:val="00BC0170"/>
    <w:rsid w:val="00BC0548"/>
    <w:rsid w:val="00BC380B"/>
    <w:rsid w:val="00BC5F3B"/>
    <w:rsid w:val="00BC6C34"/>
    <w:rsid w:val="00BD0FF6"/>
    <w:rsid w:val="00BD660E"/>
    <w:rsid w:val="00BD73CE"/>
    <w:rsid w:val="00BE02FD"/>
    <w:rsid w:val="00BE6913"/>
    <w:rsid w:val="00BE78AA"/>
    <w:rsid w:val="00BE798A"/>
    <w:rsid w:val="00BF1E3E"/>
    <w:rsid w:val="00BF3073"/>
    <w:rsid w:val="00BF371C"/>
    <w:rsid w:val="00BF3EF2"/>
    <w:rsid w:val="00BF3F3B"/>
    <w:rsid w:val="00BF44B7"/>
    <w:rsid w:val="00C01B9E"/>
    <w:rsid w:val="00C03CA5"/>
    <w:rsid w:val="00C0447C"/>
    <w:rsid w:val="00C111CB"/>
    <w:rsid w:val="00C1173A"/>
    <w:rsid w:val="00C15001"/>
    <w:rsid w:val="00C25DD8"/>
    <w:rsid w:val="00C318AA"/>
    <w:rsid w:val="00C32555"/>
    <w:rsid w:val="00C346A4"/>
    <w:rsid w:val="00C3674F"/>
    <w:rsid w:val="00C40D37"/>
    <w:rsid w:val="00C41C35"/>
    <w:rsid w:val="00C432FB"/>
    <w:rsid w:val="00C4364D"/>
    <w:rsid w:val="00C43F00"/>
    <w:rsid w:val="00C44DB2"/>
    <w:rsid w:val="00C53913"/>
    <w:rsid w:val="00C57933"/>
    <w:rsid w:val="00C60348"/>
    <w:rsid w:val="00C63204"/>
    <w:rsid w:val="00C65A6C"/>
    <w:rsid w:val="00C65DA3"/>
    <w:rsid w:val="00C661AE"/>
    <w:rsid w:val="00C704AE"/>
    <w:rsid w:val="00C7234D"/>
    <w:rsid w:val="00C74206"/>
    <w:rsid w:val="00C74A11"/>
    <w:rsid w:val="00C74A75"/>
    <w:rsid w:val="00C75625"/>
    <w:rsid w:val="00C75837"/>
    <w:rsid w:val="00C7793F"/>
    <w:rsid w:val="00C80A4D"/>
    <w:rsid w:val="00C8373E"/>
    <w:rsid w:val="00C91F0A"/>
    <w:rsid w:val="00C965BA"/>
    <w:rsid w:val="00C9663F"/>
    <w:rsid w:val="00CA03DA"/>
    <w:rsid w:val="00CA4A06"/>
    <w:rsid w:val="00CA5CBE"/>
    <w:rsid w:val="00CB022E"/>
    <w:rsid w:val="00CB2B51"/>
    <w:rsid w:val="00CB6200"/>
    <w:rsid w:val="00CB6EA8"/>
    <w:rsid w:val="00CB7125"/>
    <w:rsid w:val="00CC06E5"/>
    <w:rsid w:val="00CC2EC5"/>
    <w:rsid w:val="00CC51F3"/>
    <w:rsid w:val="00CD0534"/>
    <w:rsid w:val="00CD0DA0"/>
    <w:rsid w:val="00CD26DC"/>
    <w:rsid w:val="00CD51E5"/>
    <w:rsid w:val="00CD61BD"/>
    <w:rsid w:val="00CE0778"/>
    <w:rsid w:val="00CE2574"/>
    <w:rsid w:val="00CE7635"/>
    <w:rsid w:val="00CF09CA"/>
    <w:rsid w:val="00CF1B07"/>
    <w:rsid w:val="00CF44CA"/>
    <w:rsid w:val="00CF768A"/>
    <w:rsid w:val="00CF7A57"/>
    <w:rsid w:val="00D01626"/>
    <w:rsid w:val="00D10669"/>
    <w:rsid w:val="00D108AF"/>
    <w:rsid w:val="00D115B4"/>
    <w:rsid w:val="00D1426D"/>
    <w:rsid w:val="00D142BD"/>
    <w:rsid w:val="00D14532"/>
    <w:rsid w:val="00D15D1B"/>
    <w:rsid w:val="00D168A6"/>
    <w:rsid w:val="00D1775D"/>
    <w:rsid w:val="00D17BDD"/>
    <w:rsid w:val="00D23522"/>
    <w:rsid w:val="00D25968"/>
    <w:rsid w:val="00D25E3E"/>
    <w:rsid w:val="00D27B50"/>
    <w:rsid w:val="00D3145B"/>
    <w:rsid w:val="00D335E7"/>
    <w:rsid w:val="00D33B11"/>
    <w:rsid w:val="00D3624B"/>
    <w:rsid w:val="00D4073B"/>
    <w:rsid w:val="00D40788"/>
    <w:rsid w:val="00D4118B"/>
    <w:rsid w:val="00D42F5C"/>
    <w:rsid w:val="00D457E0"/>
    <w:rsid w:val="00D45AAF"/>
    <w:rsid w:val="00D4753F"/>
    <w:rsid w:val="00D53861"/>
    <w:rsid w:val="00D54B9F"/>
    <w:rsid w:val="00D60492"/>
    <w:rsid w:val="00D61C56"/>
    <w:rsid w:val="00D64AB2"/>
    <w:rsid w:val="00D6534C"/>
    <w:rsid w:val="00D745D4"/>
    <w:rsid w:val="00D7597F"/>
    <w:rsid w:val="00D765EB"/>
    <w:rsid w:val="00D80D35"/>
    <w:rsid w:val="00D85FF9"/>
    <w:rsid w:val="00D86EB6"/>
    <w:rsid w:val="00D86FCC"/>
    <w:rsid w:val="00D91AA7"/>
    <w:rsid w:val="00D933F4"/>
    <w:rsid w:val="00D94CB7"/>
    <w:rsid w:val="00D96D1B"/>
    <w:rsid w:val="00DA330E"/>
    <w:rsid w:val="00DA362D"/>
    <w:rsid w:val="00DA6A03"/>
    <w:rsid w:val="00DA79D6"/>
    <w:rsid w:val="00DB0FB3"/>
    <w:rsid w:val="00DB338D"/>
    <w:rsid w:val="00DB3E35"/>
    <w:rsid w:val="00DB44C9"/>
    <w:rsid w:val="00DB4ACA"/>
    <w:rsid w:val="00DB56B6"/>
    <w:rsid w:val="00DB7A2E"/>
    <w:rsid w:val="00DC0542"/>
    <w:rsid w:val="00DC1F7E"/>
    <w:rsid w:val="00DC22F4"/>
    <w:rsid w:val="00DC4D56"/>
    <w:rsid w:val="00DD0F4A"/>
    <w:rsid w:val="00DD17B3"/>
    <w:rsid w:val="00DD20F2"/>
    <w:rsid w:val="00DD278D"/>
    <w:rsid w:val="00DD5622"/>
    <w:rsid w:val="00DD6807"/>
    <w:rsid w:val="00DE3471"/>
    <w:rsid w:val="00DE4338"/>
    <w:rsid w:val="00DE439B"/>
    <w:rsid w:val="00DF0A42"/>
    <w:rsid w:val="00DF1642"/>
    <w:rsid w:val="00DF4C99"/>
    <w:rsid w:val="00DF5E9C"/>
    <w:rsid w:val="00DF6170"/>
    <w:rsid w:val="00DF76AE"/>
    <w:rsid w:val="00E026F0"/>
    <w:rsid w:val="00E02D5A"/>
    <w:rsid w:val="00E06299"/>
    <w:rsid w:val="00E10240"/>
    <w:rsid w:val="00E1139C"/>
    <w:rsid w:val="00E127B5"/>
    <w:rsid w:val="00E13664"/>
    <w:rsid w:val="00E23920"/>
    <w:rsid w:val="00E254C9"/>
    <w:rsid w:val="00E262A6"/>
    <w:rsid w:val="00E3301E"/>
    <w:rsid w:val="00E34D23"/>
    <w:rsid w:val="00E3556D"/>
    <w:rsid w:val="00E356DB"/>
    <w:rsid w:val="00E356E3"/>
    <w:rsid w:val="00E35D24"/>
    <w:rsid w:val="00E41E5B"/>
    <w:rsid w:val="00E4443C"/>
    <w:rsid w:val="00E52876"/>
    <w:rsid w:val="00E5382C"/>
    <w:rsid w:val="00E60D96"/>
    <w:rsid w:val="00E62704"/>
    <w:rsid w:val="00E62A25"/>
    <w:rsid w:val="00E66243"/>
    <w:rsid w:val="00E6696B"/>
    <w:rsid w:val="00E6731B"/>
    <w:rsid w:val="00E72C15"/>
    <w:rsid w:val="00E74A92"/>
    <w:rsid w:val="00E774C8"/>
    <w:rsid w:val="00E8117F"/>
    <w:rsid w:val="00E828A1"/>
    <w:rsid w:val="00E84157"/>
    <w:rsid w:val="00E84B96"/>
    <w:rsid w:val="00E84F0A"/>
    <w:rsid w:val="00E862F6"/>
    <w:rsid w:val="00E87406"/>
    <w:rsid w:val="00E94FEC"/>
    <w:rsid w:val="00E96DE8"/>
    <w:rsid w:val="00E9745C"/>
    <w:rsid w:val="00EA397C"/>
    <w:rsid w:val="00EA6601"/>
    <w:rsid w:val="00EA70DB"/>
    <w:rsid w:val="00EA7B37"/>
    <w:rsid w:val="00EA7CB5"/>
    <w:rsid w:val="00EB09E1"/>
    <w:rsid w:val="00EB1285"/>
    <w:rsid w:val="00EB36CE"/>
    <w:rsid w:val="00EB3C02"/>
    <w:rsid w:val="00EB5AC4"/>
    <w:rsid w:val="00EB74F6"/>
    <w:rsid w:val="00EC02B9"/>
    <w:rsid w:val="00EC07B3"/>
    <w:rsid w:val="00EC0E77"/>
    <w:rsid w:val="00EC4D3C"/>
    <w:rsid w:val="00ED063D"/>
    <w:rsid w:val="00ED548F"/>
    <w:rsid w:val="00ED6196"/>
    <w:rsid w:val="00ED63D6"/>
    <w:rsid w:val="00ED7B48"/>
    <w:rsid w:val="00ED7ECB"/>
    <w:rsid w:val="00EE013E"/>
    <w:rsid w:val="00EE1477"/>
    <w:rsid w:val="00EE2C86"/>
    <w:rsid w:val="00EF0382"/>
    <w:rsid w:val="00EF09B2"/>
    <w:rsid w:val="00EF0EB4"/>
    <w:rsid w:val="00EF1D9F"/>
    <w:rsid w:val="00EF26D0"/>
    <w:rsid w:val="00EF4CDF"/>
    <w:rsid w:val="00EF517C"/>
    <w:rsid w:val="00F0057B"/>
    <w:rsid w:val="00F01BB0"/>
    <w:rsid w:val="00F02FB4"/>
    <w:rsid w:val="00F04FD9"/>
    <w:rsid w:val="00F06AB3"/>
    <w:rsid w:val="00F06DC6"/>
    <w:rsid w:val="00F11694"/>
    <w:rsid w:val="00F128D8"/>
    <w:rsid w:val="00F21BD7"/>
    <w:rsid w:val="00F2638B"/>
    <w:rsid w:val="00F275B5"/>
    <w:rsid w:val="00F323FB"/>
    <w:rsid w:val="00F34973"/>
    <w:rsid w:val="00F41BAB"/>
    <w:rsid w:val="00F4269C"/>
    <w:rsid w:val="00F42F32"/>
    <w:rsid w:val="00F43BF8"/>
    <w:rsid w:val="00F474A8"/>
    <w:rsid w:val="00F50325"/>
    <w:rsid w:val="00F53374"/>
    <w:rsid w:val="00F537D8"/>
    <w:rsid w:val="00F55330"/>
    <w:rsid w:val="00F63A3C"/>
    <w:rsid w:val="00F66532"/>
    <w:rsid w:val="00F67B1D"/>
    <w:rsid w:val="00F70ED0"/>
    <w:rsid w:val="00F71DEA"/>
    <w:rsid w:val="00F71F09"/>
    <w:rsid w:val="00F75B06"/>
    <w:rsid w:val="00F77CA3"/>
    <w:rsid w:val="00F8314D"/>
    <w:rsid w:val="00F9085B"/>
    <w:rsid w:val="00F93899"/>
    <w:rsid w:val="00F948A3"/>
    <w:rsid w:val="00F9793D"/>
    <w:rsid w:val="00FB1D4B"/>
    <w:rsid w:val="00FB2C2D"/>
    <w:rsid w:val="00FB3B07"/>
    <w:rsid w:val="00FB5B49"/>
    <w:rsid w:val="00FB708F"/>
    <w:rsid w:val="00FC04DF"/>
    <w:rsid w:val="00FC2A90"/>
    <w:rsid w:val="00FC3A9D"/>
    <w:rsid w:val="00FC4131"/>
    <w:rsid w:val="00FC46BF"/>
    <w:rsid w:val="00FC544E"/>
    <w:rsid w:val="00FC64DB"/>
    <w:rsid w:val="00FD0682"/>
    <w:rsid w:val="00FD0B16"/>
    <w:rsid w:val="00FE140E"/>
    <w:rsid w:val="00FE2B1A"/>
    <w:rsid w:val="00FE2DE4"/>
    <w:rsid w:val="00FE2E7C"/>
    <w:rsid w:val="00FE4732"/>
    <w:rsid w:val="00FE4F2C"/>
    <w:rsid w:val="00FE4FB1"/>
    <w:rsid w:val="00FE5A67"/>
    <w:rsid w:val="00FF05C9"/>
    <w:rsid w:val="00FF13F7"/>
    <w:rsid w:val="00FF1521"/>
    <w:rsid w:val="00FF20E2"/>
    <w:rsid w:val="00FF4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B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h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h4"/>
    <w:basedOn w:val="Normal"/>
    <w:next w:val="BankNormal"/>
    <w:link w:val="Heading4Char"/>
    <w:qFormat/>
    <w:pPr>
      <w:keepNext/>
      <w:keepLines/>
      <w:spacing w:before="120" w:after="240"/>
      <w:outlineLvl w:val="3"/>
    </w:pPr>
    <w:rPr>
      <w:b/>
      <w:i/>
    </w:rPr>
  </w:style>
  <w:style w:type="paragraph" w:styleId="Heading5">
    <w:name w:val="heading 5"/>
    <w:basedOn w:val="Normal"/>
    <w:next w:val="Normal"/>
    <w:link w:val="Heading5Char"/>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link w:val="Heading9Char"/>
    <w:qFormat/>
    <w:rsid w:val="000E1876"/>
    <w:pPr>
      <w:numPr>
        <w:ilvl w:val="8"/>
        <w:numId w:val="5"/>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rsid w:val="000E1876"/>
    <w:pPr>
      <w:suppressAutoHyphens/>
      <w:jc w:val="both"/>
    </w:pPr>
    <w:rPr>
      <w:sz w:val="20"/>
    </w:rPr>
  </w:style>
  <w:style w:type="paragraph" w:styleId="BodyText">
    <w:name w:val="Body Text"/>
    <w:aliases w:val="Body,Bullet 2,Body Text - Level 2"/>
    <w:basedOn w:val="Normal"/>
    <w:link w:val="BodyTextChar"/>
    <w:pPr>
      <w:suppressAutoHyphens/>
      <w:spacing w:after="120"/>
      <w:jc w:val="both"/>
    </w:pPr>
  </w:style>
  <w:style w:type="paragraph" w:styleId="TOC7">
    <w:name w:val="toc 7"/>
    <w:basedOn w:val="Normal"/>
    <w:next w:val="Normal"/>
    <w:autoRedefine/>
    <w:pPr>
      <w:suppressAutoHyphens/>
      <w:ind w:left="720" w:hanging="720"/>
      <w:jc w:val="both"/>
    </w:pPr>
  </w:style>
  <w:style w:type="paragraph" w:styleId="TOC8">
    <w:name w:val="toc 8"/>
    <w:basedOn w:val="Normal"/>
    <w:next w:val="Normal"/>
    <w:autoRedefine/>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pPr>
      <w:tabs>
        <w:tab w:val="right" w:leader="dot" w:pos="8990"/>
      </w:tabs>
      <w:ind w:left="1440" w:hanging="1040"/>
    </w:pPr>
    <w:rPr>
      <w:bCs/>
      <w:noProof/>
    </w:rPr>
  </w:style>
  <w:style w:type="paragraph" w:styleId="BodyText2">
    <w:name w:val="Body Text 2"/>
    <w:basedOn w:val="Normal"/>
    <w:link w:val="BodyText2Char"/>
    <w:pPr>
      <w:jc w:val="both"/>
    </w:pPr>
  </w:style>
  <w:style w:type="paragraph" w:styleId="BodyTextIndent">
    <w:name w:val="Body Text Indent"/>
    <w:basedOn w:val="Normal"/>
    <w:link w:val="BodyTextIndentChar"/>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pPr>
      <w:ind w:left="720"/>
    </w:pPr>
    <w:rPr>
      <w:lang w:val="es-ES" w:eastAsia="es-ES"/>
    </w:rPr>
  </w:style>
  <w:style w:type="paragraph" w:styleId="TOC5">
    <w:name w:val="toc 5"/>
    <w:basedOn w:val="Normal"/>
    <w:next w:val="Normal"/>
    <w:autoRedefine/>
    <w:pPr>
      <w:ind w:left="960"/>
    </w:pPr>
    <w:rPr>
      <w:lang w:val="es-ES" w:eastAsia="es-ES"/>
    </w:rPr>
  </w:style>
  <w:style w:type="paragraph" w:styleId="TOC6">
    <w:name w:val="toc 6"/>
    <w:basedOn w:val="Normal"/>
    <w:next w:val="Normal"/>
    <w:autoRedefine/>
    <w:pPr>
      <w:ind w:left="1200"/>
    </w:pPr>
    <w:rPr>
      <w:lang w:val="es-ES" w:eastAsia="es-ES"/>
    </w:rPr>
  </w:style>
  <w:style w:type="paragraph" w:styleId="BalloonText">
    <w:name w:val="Balloon Text"/>
    <w:basedOn w:val="Normal"/>
    <w:link w:val="BalloonTextChar"/>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link w:val="BodyTextIndent3Char"/>
    <w:rsid w:val="004347FC"/>
    <w:pPr>
      <w:spacing w:after="120"/>
      <w:ind w:left="360"/>
    </w:pPr>
    <w:rPr>
      <w:sz w:val="16"/>
      <w:szCs w:val="16"/>
    </w:rPr>
  </w:style>
  <w:style w:type="paragraph" w:styleId="Title">
    <w:name w:val="Title"/>
    <w:basedOn w:val="Normal"/>
    <w:link w:val="TitleChar"/>
    <w:uiPriority w:val="10"/>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5"/>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59"/>
    <w:rsid w:val="0055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aliases w:val="webb"/>
    <w:basedOn w:val="Normal"/>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rsid w:val="00B10650"/>
    <w:rPr>
      <w:sz w:val="16"/>
      <w:szCs w:val="16"/>
    </w:rPr>
  </w:style>
  <w:style w:type="paragraph" w:styleId="CommentText">
    <w:name w:val="annotation text"/>
    <w:basedOn w:val="Normal"/>
    <w:link w:val="CommentTextChar"/>
    <w:rsid w:val="00B10650"/>
    <w:rPr>
      <w:sz w:val="20"/>
    </w:rPr>
  </w:style>
  <w:style w:type="character" w:customStyle="1" w:styleId="CommentTextChar">
    <w:name w:val="Comment Text Char"/>
    <w:basedOn w:val="DefaultParagraphFont"/>
    <w:link w:val="CommentText"/>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link w:val="FootnoteText"/>
    <w:rsid w:val="00A07780"/>
  </w:style>
  <w:style w:type="character" w:customStyle="1" w:styleId="HeaderChar">
    <w:name w:val="Header Char"/>
    <w:link w:val="Header"/>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5"/>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1"/>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2"/>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0"/>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 w:type="character" w:customStyle="1" w:styleId="Heading1Char">
    <w:name w:val="Heading 1 Char"/>
    <w:aliases w:val="'Document Char,h1 Char"/>
    <w:basedOn w:val="DefaultParagraphFont"/>
    <w:link w:val="Heading1"/>
    <w:rsid w:val="00F04FD9"/>
    <w:rPr>
      <w:b/>
      <w:sz w:val="36"/>
    </w:rPr>
  </w:style>
  <w:style w:type="character" w:customStyle="1" w:styleId="Heading4Char">
    <w:name w:val="Heading 4 Char"/>
    <w:aliases w:val=" Sub-Clause Sub-paragraph Char,Sub-Clause Sub-paragraph Char,ClauseSubSub_No&amp;Name Char,h4 Char"/>
    <w:basedOn w:val="DefaultParagraphFont"/>
    <w:link w:val="Heading4"/>
    <w:rsid w:val="00F04FD9"/>
    <w:rPr>
      <w:b/>
      <w:i/>
    </w:rPr>
  </w:style>
  <w:style w:type="paragraph" w:customStyle="1" w:styleId="NormalShadow">
    <w:name w:val="Normal + Shadow"/>
    <w:aliases w:val="Justified,Right:  -0.13&quot;,Normal+Justified"/>
    <w:basedOn w:val="Normal"/>
    <w:rsid w:val="00F04FD9"/>
    <w:pPr>
      <w:tabs>
        <w:tab w:val="left" w:pos="8460"/>
      </w:tabs>
      <w:spacing w:before="240"/>
      <w:ind w:right="-187"/>
      <w:jc w:val="both"/>
    </w:pPr>
  </w:style>
  <w:style w:type="character" w:customStyle="1" w:styleId="BalloonTextChar">
    <w:name w:val="Balloon Text Char"/>
    <w:basedOn w:val="DefaultParagraphFont"/>
    <w:link w:val="BalloonText"/>
    <w:semiHidden/>
    <w:rsid w:val="00F04FD9"/>
    <w:rPr>
      <w:rFonts w:ascii="Tahoma" w:hAnsi="Tahoma" w:cs="Tahoma"/>
      <w:sz w:val="16"/>
      <w:szCs w:val="16"/>
    </w:rPr>
  </w:style>
  <w:style w:type="paragraph" w:customStyle="1" w:styleId="Normalpara">
    <w:name w:val="Normal para"/>
    <w:basedOn w:val="Normal"/>
    <w:rsid w:val="00F04FD9"/>
    <w:pPr>
      <w:spacing w:after="240"/>
      <w:jc w:val="both"/>
    </w:pPr>
    <w:rPr>
      <w:sz w:val="22"/>
      <w:szCs w:val="20"/>
      <w:lang w:val="en-GB"/>
    </w:rPr>
  </w:style>
  <w:style w:type="paragraph" w:customStyle="1" w:styleId="style1">
    <w:name w:val="style1"/>
    <w:basedOn w:val="Normal"/>
    <w:rsid w:val="00F04FD9"/>
    <w:pPr>
      <w:spacing w:before="120" w:line="360" w:lineRule="auto"/>
      <w:jc w:val="both"/>
    </w:pPr>
    <w:rPr>
      <w:rFonts w:ascii="Arial" w:hAnsi="Arial" w:cs="Arial"/>
      <w:sz w:val="22"/>
      <w:szCs w:val="22"/>
    </w:rPr>
  </w:style>
  <w:style w:type="character" w:customStyle="1" w:styleId="BodyText2Char">
    <w:name w:val="Body Text 2 Char"/>
    <w:basedOn w:val="DefaultParagraphFont"/>
    <w:link w:val="BodyText2"/>
    <w:rsid w:val="00F04FD9"/>
  </w:style>
  <w:style w:type="paragraph" w:customStyle="1" w:styleId="StyleHeading2LatinArialComplexArial10ptBlack">
    <w:name w:val="Style Heading 2 + (Latin) Arial (Complex) Arial 10 pt Black"/>
    <w:basedOn w:val="Heading2"/>
    <w:rsid w:val="00F04FD9"/>
    <w:pPr>
      <w:keepNext/>
      <w:tabs>
        <w:tab w:val="num" w:pos="576"/>
        <w:tab w:val="left" w:pos="709"/>
      </w:tabs>
      <w:suppressAutoHyphens w:val="0"/>
      <w:spacing w:after="240"/>
      <w:ind w:left="576" w:hanging="576"/>
      <w:jc w:val="left"/>
    </w:pPr>
    <w:rPr>
      <w:rFonts w:ascii="Arial" w:hAnsi="Arial" w:cs="Arial"/>
      <w:color w:val="000000"/>
      <w:sz w:val="20"/>
      <w:szCs w:val="20"/>
      <w:lang w:val="en-AU"/>
    </w:rPr>
  </w:style>
  <w:style w:type="character" w:customStyle="1" w:styleId="BodyTextChar">
    <w:name w:val="Body Text Char"/>
    <w:aliases w:val="Body Char,Bullet 2 Char,Body Text - Level 2 Char"/>
    <w:basedOn w:val="DefaultParagraphFont"/>
    <w:link w:val="BodyText"/>
    <w:rsid w:val="00F04FD9"/>
  </w:style>
  <w:style w:type="paragraph" w:styleId="NoSpacing">
    <w:name w:val="No Spacing"/>
    <w:uiPriority w:val="1"/>
    <w:qFormat/>
    <w:rsid w:val="00F04FD9"/>
    <w:rPr>
      <w:rFonts w:ascii="Calibri" w:eastAsia="Calibri" w:hAnsi="Calibri" w:cs="Arial"/>
      <w:sz w:val="22"/>
      <w:szCs w:val="22"/>
    </w:rPr>
  </w:style>
  <w:style w:type="character" w:customStyle="1" w:styleId="TitleChar">
    <w:name w:val="Title Char"/>
    <w:basedOn w:val="DefaultParagraphFont"/>
    <w:link w:val="Title"/>
    <w:uiPriority w:val="10"/>
    <w:rsid w:val="00F04FD9"/>
    <w:rPr>
      <w:rFonts w:ascii="Arial" w:hAnsi="Arial"/>
      <w:b/>
      <w:kern w:val="28"/>
      <w:sz w:val="32"/>
    </w:rPr>
  </w:style>
  <w:style w:type="paragraph" w:customStyle="1" w:styleId="CharCharCharCharCharCharChar">
    <w:name w:val="Char Char Char Char Char Char Char"/>
    <w:basedOn w:val="Normal"/>
    <w:rsid w:val="00F04FD9"/>
    <w:pPr>
      <w:spacing w:after="160" w:line="240" w:lineRule="exact"/>
    </w:pPr>
    <w:rPr>
      <w:rFonts w:ascii="Arial" w:hAnsi="Arial" w:cs="Arial"/>
      <w:sz w:val="20"/>
      <w:szCs w:val="20"/>
    </w:rPr>
  </w:style>
  <w:style w:type="paragraph" w:customStyle="1" w:styleId="headiing4">
    <w:name w:val="headiing 4"/>
    <w:basedOn w:val="Normal"/>
    <w:rsid w:val="00F04FD9"/>
    <w:pPr>
      <w:spacing w:line="360" w:lineRule="auto"/>
    </w:pPr>
    <w:rPr>
      <w:rFonts w:ascii="Arial" w:hAnsi="Arial"/>
      <w:i/>
      <w:sz w:val="22"/>
      <w:szCs w:val="20"/>
    </w:rPr>
  </w:style>
  <w:style w:type="character" w:styleId="Emphasis">
    <w:name w:val="Emphasis"/>
    <w:basedOn w:val="DefaultParagraphFont"/>
    <w:qFormat/>
    <w:rsid w:val="00F04FD9"/>
    <w:rPr>
      <w:i/>
      <w:iCs/>
    </w:rPr>
  </w:style>
  <w:style w:type="character" w:customStyle="1" w:styleId="yiv5457911869">
    <w:name w:val="yiv5457911869"/>
    <w:basedOn w:val="DefaultParagraphFont"/>
    <w:rsid w:val="00F04FD9"/>
  </w:style>
  <w:style w:type="character" w:customStyle="1" w:styleId="Heading5Char">
    <w:name w:val="Heading 5 Char"/>
    <w:basedOn w:val="DefaultParagraphFont"/>
    <w:link w:val="Heading5"/>
    <w:rsid w:val="001610EB"/>
    <w:rPr>
      <w:b/>
    </w:rPr>
  </w:style>
  <w:style w:type="character" w:customStyle="1" w:styleId="Heading9Char">
    <w:name w:val="Heading 9 Char"/>
    <w:basedOn w:val="DefaultParagraphFont"/>
    <w:link w:val="Heading9"/>
    <w:rsid w:val="001610EB"/>
    <w:rPr>
      <w:rFonts w:ascii="Arial" w:hAnsi="Arial"/>
      <w:b/>
      <w:i/>
      <w:sz w:val="18"/>
      <w:lang w:val="es-ES_tradnl"/>
    </w:rPr>
  </w:style>
  <w:style w:type="character" w:customStyle="1" w:styleId="BodyTextIndentChar">
    <w:name w:val="Body Text Indent Char"/>
    <w:basedOn w:val="DefaultParagraphFont"/>
    <w:link w:val="BodyTextIndent"/>
    <w:rsid w:val="001610EB"/>
    <w:rPr>
      <w:sz w:val="22"/>
    </w:rPr>
  </w:style>
  <w:style w:type="character" w:customStyle="1" w:styleId="BodyTextIndent3Char">
    <w:name w:val="Body Text Indent 3 Char"/>
    <w:basedOn w:val="DefaultParagraphFont"/>
    <w:link w:val="BodyTextIndent3"/>
    <w:rsid w:val="001610EB"/>
    <w:rPr>
      <w:sz w:val="16"/>
      <w:szCs w:val="16"/>
    </w:rPr>
  </w:style>
  <w:style w:type="character" w:customStyle="1" w:styleId="BodyTextIndent2Char">
    <w:name w:val="Body Text Indent 2 Char"/>
    <w:basedOn w:val="DefaultParagraphFont"/>
    <w:link w:val="BodyTextIndent2"/>
    <w:rsid w:val="001610EB"/>
  </w:style>
  <w:style w:type="paragraph" w:customStyle="1" w:styleId="A1-Heading4">
    <w:name w:val="A1-Heading 4"/>
    <w:basedOn w:val="Heading4"/>
    <w:rsid w:val="00CB6EA8"/>
    <w:pPr>
      <w:keepNext w:val="0"/>
      <w:keepLines w:val="0"/>
      <w:tabs>
        <w:tab w:val="left" w:pos="720"/>
        <w:tab w:val="left" w:pos="1062"/>
        <w:tab w:val="right" w:leader="dot" w:pos="8640"/>
      </w:tabs>
      <w:spacing w:before="0" w:after="0"/>
      <w:ind w:left="1062" w:hanging="720"/>
    </w:pPr>
    <w:rPr>
      <w:bCs/>
      <w:i w:val="0"/>
    </w:rPr>
  </w:style>
  <w:style w:type="paragraph" w:customStyle="1" w:styleId="Clauses">
    <w:name w:val="Clauses"/>
    <w:basedOn w:val="Normal"/>
    <w:rsid w:val="003013CA"/>
    <w:pPr>
      <w:keepLines/>
      <w:numPr>
        <w:ilvl w:val="2"/>
        <w:numId w:val="68"/>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013C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013CA"/>
    <w:pPr>
      <w:numPr>
        <w:ilvl w:val="3"/>
      </w:numPr>
      <w:tabs>
        <w:tab w:val="clear" w:pos="1418"/>
        <w:tab w:val="num" w:pos="1712"/>
        <w:tab w:val="left" w:pos="1843"/>
      </w:tabs>
      <w:ind w:left="1418" w:hanging="426"/>
    </w:pPr>
  </w:style>
  <w:style w:type="paragraph" w:customStyle="1" w:styleId="Normal1">
    <w:name w:val="Normal(1)"/>
    <w:basedOn w:val="Normal"/>
    <w:rsid w:val="003013CA"/>
    <w:pPr>
      <w:tabs>
        <w:tab w:val="num" w:pos="709"/>
      </w:tabs>
      <w:spacing w:after="120"/>
      <w:ind w:left="709" w:hanging="709"/>
      <w:jc w:val="both"/>
    </w:pPr>
    <w:rPr>
      <w:szCs w:val="20"/>
      <w:lang w:val="en-GB" w:eastAsia="en-GB"/>
    </w:rPr>
  </w:style>
  <w:style w:type="paragraph" w:styleId="Salutation">
    <w:name w:val="Salutation"/>
    <w:basedOn w:val="Normal"/>
    <w:next w:val="Normal"/>
    <w:link w:val="SalutationChar"/>
    <w:rsid w:val="003013CA"/>
  </w:style>
  <w:style w:type="character" w:customStyle="1" w:styleId="SalutationChar">
    <w:name w:val="Salutation Char"/>
    <w:basedOn w:val="DefaultParagraphFont"/>
    <w:link w:val="Salutation"/>
    <w:rsid w:val="003013CA"/>
  </w:style>
  <w:style w:type="paragraph" w:styleId="ListContinue">
    <w:name w:val="List Continue"/>
    <w:basedOn w:val="Normal"/>
    <w:rsid w:val="003013CA"/>
    <w:pPr>
      <w:spacing w:after="120"/>
      <w:ind w:left="283"/>
    </w:pPr>
  </w:style>
  <w:style w:type="paragraph" w:styleId="NormalIndent">
    <w:name w:val="Normal Indent"/>
    <w:basedOn w:val="Normal"/>
    <w:rsid w:val="003013CA"/>
    <w:pPr>
      <w:ind w:left="708"/>
    </w:pPr>
  </w:style>
  <w:style w:type="paragraph" w:styleId="Caption">
    <w:name w:val="caption"/>
    <w:basedOn w:val="Normal"/>
    <w:next w:val="Normal"/>
    <w:qFormat/>
    <w:rsid w:val="003013CA"/>
    <w:pPr>
      <w:ind w:left="2340"/>
    </w:pPr>
    <w:rPr>
      <w:b/>
      <w:bCs/>
      <w:sz w:val="20"/>
      <w:lang w:val="en-GB" w:eastAsia="it-IT"/>
    </w:rPr>
  </w:style>
  <w:style w:type="paragraph" w:customStyle="1" w:styleId="xl26">
    <w:name w:val="xl26"/>
    <w:basedOn w:val="Normal"/>
    <w:rsid w:val="003013CA"/>
    <w:pPr>
      <w:spacing w:before="100" w:beforeAutospacing="1" w:after="100" w:afterAutospacing="1"/>
    </w:pPr>
    <w:rPr>
      <w:b/>
      <w:bCs/>
      <w:lang w:val="it-IT" w:eastAsia="it-IT"/>
    </w:rPr>
  </w:style>
  <w:style w:type="paragraph" w:customStyle="1" w:styleId="xl143">
    <w:name w:val="xl143"/>
    <w:basedOn w:val="Normal"/>
    <w:rsid w:val="003013CA"/>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3013CA"/>
    <w:pPr>
      <w:spacing w:before="100" w:beforeAutospacing="1" w:after="100" w:afterAutospacing="1"/>
    </w:pPr>
    <w:rPr>
      <w:sz w:val="20"/>
      <w:szCs w:val="20"/>
      <w:lang w:val="it-IT" w:eastAsia="it-IT"/>
    </w:rPr>
  </w:style>
  <w:style w:type="paragraph" w:customStyle="1" w:styleId="A1-Heading1">
    <w:name w:val="A1-Heading1"/>
    <w:basedOn w:val="Heading1"/>
    <w:rsid w:val="003013CA"/>
    <w:pPr>
      <w:suppressAutoHyphens w:val="0"/>
      <w:spacing w:before="240" w:after="240"/>
    </w:pPr>
    <w:rPr>
      <w:sz w:val="32"/>
      <w:szCs w:val="20"/>
    </w:rPr>
  </w:style>
  <w:style w:type="paragraph" w:customStyle="1" w:styleId="A1-Heading2">
    <w:name w:val="A1-Heading2"/>
    <w:basedOn w:val="Heading2"/>
    <w:rsid w:val="003013CA"/>
    <w:pPr>
      <w:tabs>
        <w:tab w:val="left" w:pos="360"/>
      </w:tabs>
      <w:suppressAutoHyphens w:val="0"/>
      <w:ind w:left="360" w:hanging="360"/>
      <w:contextualSpacing/>
    </w:pPr>
    <w:rPr>
      <w:bCs/>
      <w:smallCaps/>
      <w:sz w:val="24"/>
      <w:lang w:val="en-GB"/>
    </w:rPr>
  </w:style>
  <w:style w:type="paragraph" w:customStyle="1" w:styleId="A2-Heading1">
    <w:name w:val="A2-Heading 1"/>
    <w:basedOn w:val="Heading1"/>
    <w:rsid w:val="003013CA"/>
    <w:pPr>
      <w:numPr>
        <w:ilvl w:val="12"/>
      </w:numPr>
      <w:suppressAutoHyphens w:val="0"/>
    </w:pPr>
    <w:rPr>
      <w:rFonts w:ascii="Times New Roman Bold" w:hAnsi="Times New Roman Bold"/>
      <w:sz w:val="32"/>
    </w:rPr>
  </w:style>
  <w:style w:type="paragraph" w:customStyle="1" w:styleId="A2-Heading2">
    <w:name w:val="A2-Heading 2"/>
    <w:basedOn w:val="Heading2"/>
    <w:rsid w:val="003013CA"/>
    <w:pPr>
      <w:tabs>
        <w:tab w:val="num" w:pos="360"/>
      </w:tabs>
      <w:suppressAutoHyphens w:val="0"/>
      <w:ind w:left="720" w:hanging="720"/>
      <w:contextualSpacing/>
    </w:pPr>
    <w:rPr>
      <w:bCs/>
      <w:smallCaps/>
      <w:sz w:val="24"/>
      <w:lang w:val="en-GB"/>
    </w:rPr>
  </w:style>
  <w:style w:type="paragraph" w:customStyle="1" w:styleId="A1-Heading3">
    <w:name w:val="A1-Heading 3"/>
    <w:basedOn w:val="Heading3"/>
    <w:rsid w:val="003013CA"/>
    <w:pPr>
      <w:keepNext w:val="0"/>
      <w:keepLines w:val="0"/>
      <w:tabs>
        <w:tab w:val="left" w:pos="540"/>
      </w:tabs>
      <w:spacing w:after="0"/>
      <w:ind w:left="533" w:right="-29" w:hanging="533"/>
      <w:contextualSpacing/>
    </w:pPr>
    <w:rPr>
      <w:bCs/>
      <w:lang w:val="en-GB"/>
    </w:rPr>
  </w:style>
  <w:style w:type="paragraph" w:customStyle="1" w:styleId="A2-Heading3">
    <w:name w:val="A2-Heading 3"/>
    <w:basedOn w:val="Heading3"/>
    <w:rsid w:val="003013CA"/>
    <w:pPr>
      <w:keepNext w:val="0"/>
      <w:keepLines w:val="0"/>
      <w:tabs>
        <w:tab w:val="left" w:pos="540"/>
      </w:tabs>
      <w:spacing w:after="0"/>
      <w:ind w:left="539" w:right="-34" w:hanging="539"/>
      <w:contextualSpacing/>
    </w:pPr>
    <w:rPr>
      <w:bCs/>
      <w:lang w:val="en-GB"/>
    </w:rPr>
  </w:style>
  <w:style w:type="character" w:styleId="EndnoteReference">
    <w:name w:val="endnote reference"/>
    <w:basedOn w:val="DefaultParagraphFont"/>
    <w:rsid w:val="003013CA"/>
    <w:rPr>
      <w:rFonts w:cs="Times New Roman"/>
      <w:vertAlign w:val="superscript"/>
    </w:rPr>
  </w:style>
  <w:style w:type="paragraph" w:customStyle="1" w:styleId="CharChar">
    <w:name w:val="Char Char"/>
    <w:basedOn w:val="Normal"/>
    <w:uiPriority w:val="99"/>
    <w:rsid w:val="003013CA"/>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3013CA"/>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3013CA"/>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3013CA"/>
    <w:pPr>
      <w:numPr>
        <w:numId w:val="69"/>
      </w:numPr>
      <w:suppressAutoHyphens w:val="0"/>
      <w:ind w:right="-88"/>
    </w:pPr>
    <w:rPr>
      <w:rFonts w:ascii="Arial" w:hAnsi="Arial" w:cs="Arial"/>
      <w:bCs/>
      <w:sz w:val="22"/>
      <w:lang w:val="en-GB"/>
    </w:rPr>
  </w:style>
  <w:style w:type="paragraph" w:customStyle="1" w:styleId="Subtitulos">
    <w:name w:val="Subtitulos"/>
    <w:basedOn w:val="Heading2"/>
    <w:rsid w:val="003013CA"/>
    <w:pPr>
      <w:tabs>
        <w:tab w:val="left" w:pos="360"/>
      </w:tabs>
      <w:suppressAutoHyphens w:val="0"/>
      <w:spacing w:before="120" w:after="120"/>
      <w:contextualSpacing/>
      <w:jc w:val="left"/>
    </w:pPr>
    <w:rPr>
      <w:rFonts w:ascii="Times New Roman Bold" w:hAnsi="Times New Roman Bold"/>
      <w:sz w:val="24"/>
      <w:szCs w:val="20"/>
      <w:lang w:val="es-ES_tradnl"/>
    </w:rPr>
  </w:style>
  <w:style w:type="paragraph" w:customStyle="1" w:styleId="41Autolist4">
    <w:name w:val="4.1 Autolist4"/>
    <w:basedOn w:val="Normal"/>
    <w:next w:val="Normal"/>
    <w:rsid w:val="003013CA"/>
    <w:pPr>
      <w:keepNext/>
      <w:spacing w:before="120" w:after="120"/>
      <w:jc w:val="both"/>
    </w:pPr>
    <w:rPr>
      <w:szCs w:val="20"/>
    </w:rPr>
  </w:style>
  <w:style w:type="paragraph" w:customStyle="1" w:styleId="iAutoList">
    <w:name w:val="(i) AutoList"/>
    <w:basedOn w:val="Normal"/>
    <w:next w:val="Normal"/>
    <w:rsid w:val="003013CA"/>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3013CA"/>
    <w:pPr>
      <w:pBdr>
        <w:bottom w:val="single" w:sz="4" w:space="1" w:color="auto"/>
      </w:pBdr>
      <w:suppressAutoHyphens w:val="0"/>
      <w:spacing w:after="240"/>
      <w:outlineLvl w:val="9"/>
    </w:pPr>
    <w:rPr>
      <w:rFonts w:ascii="Times New Roman Bold" w:hAnsi="Times New Roman Bold"/>
    </w:rPr>
  </w:style>
  <w:style w:type="paragraph" w:customStyle="1" w:styleId="Header1-Clauses">
    <w:name w:val="Header 1 - Clauses"/>
    <w:basedOn w:val="Normal"/>
    <w:rsid w:val="003013CA"/>
    <w:pPr>
      <w:ind w:left="360" w:hanging="360"/>
    </w:pPr>
    <w:rPr>
      <w:b/>
      <w:szCs w:val="20"/>
      <w:lang w:val="es-ES_tradnl"/>
    </w:rPr>
  </w:style>
  <w:style w:type="character" w:customStyle="1" w:styleId="DeltaViewInsertion">
    <w:name w:val="DeltaView Insertion"/>
    <w:uiPriority w:val="99"/>
    <w:rsid w:val="003013CA"/>
    <w:rPr>
      <w:color w:val="0000FF"/>
      <w:u w:val="double"/>
    </w:rPr>
  </w:style>
  <w:style w:type="paragraph" w:customStyle="1" w:styleId="Section8Heading1">
    <w:name w:val="Section 8. Heading1"/>
    <w:basedOn w:val="A1-Heading2"/>
    <w:qFormat/>
    <w:rsid w:val="003013CA"/>
    <w:pPr>
      <w:numPr>
        <w:numId w:val="7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3013CA"/>
    <w:pPr>
      <w:numPr>
        <w:numId w:val="71"/>
      </w:numPr>
      <w:spacing w:after="200"/>
      <w:ind w:left="360"/>
    </w:pPr>
    <w:rPr>
      <w:b/>
      <w:bCs/>
    </w:rPr>
  </w:style>
  <w:style w:type="paragraph" w:customStyle="1" w:styleId="Section8Header1">
    <w:name w:val="Section 8. Header1"/>
    <w:qFormat/>
    <w:rsid w:val="003013CA"/>
    <w:pPr>
      <w:numPr>
        <w:numId w:val="72"/>
      </w:numPr>
      <w:spacing w:before="240" w:after="240"/>
      <w:jc w:val="center"/>
    </w:pPr>
    <w:rPr>
      <w:b/>
      <w:sz w:val="32"/>
      <w:szCs w:val="20"/>
    </w:rPr>
  </w:style>
  <w:style w:type="paragraph" w:customStyle="1" w:styleId="Section8Heading3">
    <w:name w:val="Section 8. Heading3"/>
    <w:qFormat/>
    <w:rsid w:val="003013CA"/>
    <w:pPr>
      <w:ind w:hanging="534"/>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h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h4"/>
    <w:basedOn w:val="Normal"/>
    <w:next w:val="BankNormal"/>
    <w:link w:val="Heading4Char"/>
    <w:qFormat/>
    <w:pPr>
      <w:keepNext/>
      <w:keepLines/>
      <w:spacing w:before="120" w:after="240"/>
      <w:outlineLvl w:val="3"/>
    </w:pPr>
    <w:rPr>
      <w:b/>
      <w:i/>
    </w:rPr>
  </w:style>
  <w:style w:type="paragraph" w:styleId="Heading5">
    <w:name w:val="heading 5"/>
    <w:basedOn w:val="Normal"/>
    <w:next w:val="Normal"/>
    <w:link w:val="Heading5Char"/>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link w:val="Heading9Char"/>
    <w:qFormat/>
    <w:rsid w:val="000E1876"/>
    <w:pPr>
      <w:numPr>
        <w:ilvl w:val="8"/>
        <w:numId w:val="5"/>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ft"/>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rsid w:val="000E1876"/>
    <w:pPr>
      <w:suppressAutoHyphens/>
      <w:jc w:val="both"/>
    </w:pPr>
    <w:rPr>
      <w:sz w:val="20"/>
    </w:rPr>
  </w:style>
  <w:style w:type="paragraph" w:styleId="BodyText">
    <w:name w:val="Body Text"/>
    <w:aliases w:val="Body,Bullet 2,Body Text - Level 2"/>
    <w:basedOn w:val="Normal"/>
    <w:link w:val="BodyTextChar"/>
    <w:pPr>
      <w:suppressAutoHyphens/>
      <w:spacing w:after="120"/>
      <w:jc w:val="both"/>
    </w:pPr>
  </w:style>
  <w:style w:type="paragraph" w:styleId="TOC7">
    <w:name w:val="toc 7"/>
    <w:basedOn w:val="Normal"/>
    <w:next w:val="Normal"/>
    <w:autoRedefine/>
    <w:pPr>
      <w:suppressAutoHyphens/>
      <w:ind w:left="720" w:hanging="720"/>
      <w:jc w:val="both"/>
    </w:pPr>
  </w:style>
  <w:style w:type="paragraph" w:styleId="TOC8">
    <w:name w:val="toc 8"/>
    <w:basedOn w:val="Normal"/>
    <w:next w:val="Normal"/>
    <w:autoRedefine/>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pPr>
      <w:tabs>
        <w:tab w:val="right" w:leader="dot" w:pos="8990"/>
      </w:tabs>
      <w:ind w:left="1440" w:hanging="1040"/>
    </w:pPr>
    <w:rPr>
      <w:bCs/>
      <w:noProof/>
    </w:rPr>
  </w:style>
  <w:style w:type="paragraph" w:styleId="BodyText2">
    <w:name w:val="Body Text 2"/>
    <w:basedOn w:val="Normal"/>
    <w:link w:val="BodyText2Char"/>
    <w:pPr>
      <w:jc w:val="both"/>
    </w:pPr>
  </w:style>
  <w:style w:type="paragraph" w:styleId="BodyTextIndent">
    <w:name w:val="Body Text Indent"/>
    <w:basedOn w:val="Normal"/>
    <w:link w:val="BodyTextIndentChar"/>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pPr>
      <w:ind w:left="720"/>
    </w:pPr>
    <w:rPr>
      <w:lang w:val="es-ES" w:eastAsia="es-ES"/>
    </w:rPr>
  </w:style>
  <w:style w:type="paragraph" w:styleId="TOC5">
    <w:name w:val="toc 5"/>
    <w:basedOn w:val="Normal"/>
    <w:next w:val="Normal"/>
    <w:autoRedefine/>
    <w:pPr>
      <w:ind w:left="960"/>
    </w:pPr>
    <w:rPr>
      <w:lang w:val="es-ES" w:eastAsia="es-ES"/>
    </w:rPr>
  </w:style>
  <w:style w:type="paragraph" w:styleId="TOC6">
    <w:name w:val="toc 6"/>
    <w:basedOn w:val="Normal"/>
    <w:next w:val="Normal"/>
    <w:autoRedefine/>
    <w:pPr>
      <w:ind w:left="1200"/>
    </w:pPr>
    <w:rPr>
      <w:lang w:val="es-ES" w:eastAsia="es-ES"/>
    </w:rPr>
  </w:style>
  <w:style w:type="paragraph" w:styleId="BalloonText">
    <w:name w:val="Balloon Text"/>
    <w:basedOn w:val="Normal"/>
    <w:link w:val="BalloonTextChar"/>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link w:val="BodyTextIndent3Char"/>
    <w:rsid w:val="004347FC"/>
    <w:pPr>
      <w:spacing w:after="120"/>
      <w:ind w:left="360"/>
    </w:pPr>
    <w:rPr>
      <w:sz w:val="16"/>
      <w:szCs w:val="16"/>
    </w:rPr>
  </w:style>
  <w:style w:type="paragraph" w:styleId="Title">
    <w:name w:val="Title"/>
    <w:basedOn w:val="Normal"/>
    <w:link w:val="TitleChar"/>
    <w:uiPriority w:val="10"/>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5"/>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59"/>
    <w:rsid w:val="00556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aliases w:val="webb"/>
    <w:basedOn w:val="Normal"/>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rsid w:val="00B10650"/>
    <w:rPr>
      <w:sz w:val="16"/>
      <w:szCs w:val="16"/>
    </w:rPr>
  </w:style>
  <w:style w:type="paragraph" w:styleId="CommentText">
    <w:name w:val="annotation text"/>
    <w:basedOn w:val="Normal"/>
    <w:link w:val="CommentTextChar"/>
    <w:rsid w:val="00B10650"/>
    <w:rPr>
      <w:sz w:val="20"/>
    </w:rPr>
  </w:style>
  <w:style w:type="character" w:customStyle="1" w:styleId="CommentTextChar">
    <w:name w:val="Comment Text Char"/>
    <w:basedOn w:val="DefaultParagraphFont"/>
    <w:link w:val="CommentText"/>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t Char"/>
    <w:link w:val="FootnoteText"/>
    <w:rsid w:val="00A07780"/>
  </w:style>
  <w:style w:type="character" w:customStyle="1" w:styleId="HeaderChar">
    <w:name w:val="Header Char"/>
    <w:link w:val="Header"/>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5"/>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1"/>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2"/>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0"/>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 w:type="character" w:customStyle="1" w:styleId="Heading1Char">
    <w:name w:val="Heading 1 Char"/>
    <w:aliases w:val="'Document Char,h1 Char"/>
    <w:basedOn w:val="DefaultParagraphFont"/>
    <w:link w:val="Heading1"/>
    <w:rsid w:val="00F04FD9"/>
    <w:rPr>
      <w:b/>
      <w:sz w:val="36"/>
    </w:rPr>
  </w:style>
  <w:style w:type="character" w:customStyle="1" w:styleId="Heading4Char">
    <w:name w:val="Heading 4 Char"/>
    <w:aliases w:val=" Sub-Clause Sub-paragraph Char,Sub-Clause Sub-paragraph Char,ClauseSubSub_No&amp;Name Char,h4 Char"/>
    <w:basedOn w:val="DefaultParagraphFont"/>
    <w:link w:val="Heading4"/>
    <w:rsid w:val="00F04FD9"/>
    <w:rPr>
      <w:b/>
      <w:i/>
    </w:rPr>
  </w:style>
  <w:style w:type="paragraph" w:customStyle="1" w:styleId="NormalShadow">
    <w:name w:val="Normal + Shadow"/>
    <w:aliases w:val="Justified,Right:  -0.13&quot;,Normal+Justified"/>
    <w:basedOn w:val="Normal"/>
    <w:rsid w:val="00F04FD9"/>
    <w:pPr>
      <w:tabs>
        <w:tab w:val="left" w:pos="8460"/>
      </w:tabs>
      <w:spacing w:before="240"/>
      <w:ind w:right="-187"/>
      <w:jc w:val="both"/>
    </w:pPr>
  </w:style>
  <w:style w:type="character" w:customStyle="1" w:styleId="BalloonTextChar">
    <w:name w:val="Balloon Text Char"/>
    <w:basedOn w:val="DefaultParagraphFont"/>
    <w:link w:val="BalloonText"/>
    <w:semiHidden/>
    <w:rsid w:val="00F04FD9"/>
    <w:rPr>
      <w:rFonts w:ascii="Tahoma" w:hAnsi="Tahoma" w:cs="Tahoma"/>
      <w:sz w:val="16"/>
      <w:szCs w:val="16"/>
    </w:rPr>
  </w:style>
  <w:style w:type="paragraph" w:customStyle="1" w:styleId="Normalpara">
    <w:name w:val="Normal para"/>
    <w:basedOn w:val="Normal"/>
    <w:rsid w:val="00F04FD9"/>
    <w:pPr>
      <w:spacing w:after="240"/>
      <w:jc w:val="both"/>
    </w:pPr>
    <w:rPr>
      <w:sz w:val="22"/>
      <w:szCs w:val="20"/>
      <w:lang w:val="en-GB"/>
    </w:rPr>
  </w:style>
  <w:style w:type="paragraph" w:customStyle="1" w:styleId="style1">
    <w:name w:val="style1"/>
    <w:basedOn w:val="Normal"/>
    <w:rsid w:val="00F04FD9"/>
    <w:pPr>
      <w:spacing w:before="120" w:line="360" w:lineRule="auto"/>
      <w:jc w:val="both"/>
    </w:pPr>
    <w:rPr>
      <w:rFonts w:ascii="Arial" w:hAnsi="Arial" w:cs="Arial"/>
      <w:sz w:val="22"/>
      <w:szCs w:val="22"/>
    </w:rPr>
  </w:style>
  <w:style w:type="character" w:customStyle="1" w:styleId="BodyText2Char">
    <w:name w:val="Body Text 2 Char"/>
    <w:basedOn w:val="DefaultParagraphFont"/>
    <w:link w:val="BodyText2"/>
    <w:rsid w:val="00F04FD9"/>
  </w:style>
  <w:style w:type="paragraph" w:customStyle="1" w:styleId="StyleHeading2LatinArialComplexArial10ptBlack">
    <w:name w:val="Style Heading 2 + (Latin) Arial (Complex) Arial 10 pt Black"/>
    <w:basedOn w:val="Heading2"/>
    <w:rsid w:val="00F04FD9"/>
    <w:pPr>
      <w:keepNext/>
      <w:tabs>
        <w:tab w:val="num" w:pos="576"/>
        <w:tab w:val="left" w:pos="709"/>
      </w:tabs>
      <w:suppressAutoHyphens w:val="0"/>
      <w:spacing w:after="240"/>
      <w:ind w:left="576" w:hanging="576"/>
      <w:jc w:val="left"/>
    </w:pPr>
    <w:rPr>
      <w:rFonts w:ascii="Arial" w:hAnsi="Arial" w:cs="Arial"/>
      <w:color w:val="000000"/>
      <w:sz w:val="20"/>
      <w:szCs w:val="20"/>
      <w:lang w:val="en-AU"/>
    </w:rPr>
  </w:style>
  <w:style w:type="character" w:customStyle="1" w:styleId="BodyTextChar">
    <w:name w:val="Body Text Char"/>
    <w:aliases w:val="Body Char,Bullet 2 Char,Body Text - Level 2 Char"/>
    <w:basedOn w:val="DefaultParagraphFont"/>
    <w:link w:val="BodyText"/>
    <w:rsid w:val="00F04FD9"/>
  </w:style>
  <w:style w:type="paragraph" w:styleId="NoSpacing">
    <w:name w:val="No Spacing"/>
    <w:uiPriority w:val="1"/>
    <w:qFormat/>
    <w:rsid w:val="00F04FD9"/>
    <w:rPr>
      <w:rFonts w:ascii="Calibri" w:eastAsia="Calibri" w:hAnsi="Calibri" w:cs="Arial"/>
      <w:sz w:val="22"/>
      <w:szCs w:val="22"/>
    </w:rPr>
  </w:style>
  <w:style w:type="character" w:customStyle="1" w:styleId="TitleChar">
    <w:name w:val="Title Char"/>
    <w:basedOn w:val="DefaultParagraphFont"/>
    <w:link w:val="Title"/>
    <w:uiPriority w:val="10"/>
    <w:rsid w:val="00F04FD9"/>
    <w:rPr>
      <w:rFonts w:ascii="Arial" w:hAnsi="Arial"/>
      <w:b/>
      <w:kern w:val="28"/>
      <w:sz w:val="32"/>
    </w:rPr>
  </w:style>
  <w:style w:type="paragraph" w:customStyle="1" w:styleId="CharCharCharCharCharCharChar">
    <w:name w:val="Char Char Char Char Char Char Char"/>
    <w:basedOn w:val="Normal"/>
    <w:rsid w:val="00F04FD9"/>
    <w:pPr>
      <w:spacing w:after="160" w:line="240" w:lineRule="exact"/>
    </w:pPr>
    <w:rPr>
      <w:rFonts w:ascii="Arial" w:hAnsi="Arial" w:cs="Arial"/>
      <w:sz w:val="20"/>
      <w:szCs w:val="20"/>
    </w:rPr>
  </w:style>
  <w:style w:type="paragraph" w:customStyle="1" w:styleId="headiing4">
    <w:name w:val="headiing 4"/>
    <w:basedOn w:val="Normal"/>
    <w:rsid w:val="00F04FD9"/>
    <w:pPr>
      <w:spacing w:line="360" w:lineRule="auto"/>
    </w:pPr>
    <w:rPr>
      <w:rFonts w:ascii="Arial" w:hAnsi="Arial"/>
      <w:i/>
      <w:sz w:val="22"/>
      <w:szCs w:val="20"/>
    </w:rPr>
  </w:style>
  <w:style w:type="character" w:styleId="Emphasis">
    <w:name w:val="Emphasis"/>
    <w:basedOn w:val="DefaultParagraphFont"/>
    <w:qFormat/>
    <w:rsid w:val="00F04FD9"/>
    <w:rPr>
      <w:i/>
      <w:iCs/>
    </w:rPr>
  </w:style>
  <w:style w:type="character" w:customStyle="1" w:styleId="yiv5457911869">
    <w:name w:val="yiv5457911869"/>
    <w:basedOn w:val="DefaultParagraphFont"/>
    <w:rsid w:val="00F04FD9"/>
  </w:style>
  <w:style w:type="character" w:customStyle="1" w:styleId="Heading5Char">
    <w:name w:val="Heading 5 Char"/>
    <w:basedOn w:val="DefaultParagraphFont"/>
    <w:link w:val="Heading5"/>
    <w:rsid w:val="001610EB"/>
    <w:rPr>
      <w:b/>
    </w:rPr>
  </w:style>
  <w:style w:type="character" w:customStyle="1" w:styleId="Heading9Char">
    <w:name w:val="Heading 9 Char"/>
    <w:basedOn w:val="DefaultParagraphFont"/>
    <w:link w:val="Heading9"/>
    <w:rsid w:val="001610EB"/>
    <w:rPr>
      <w:rFonts w:ascii="Arial" w:hAnsi="Arial"/>
      <w:b/>
      <w:i/>
      <w:sz w:val="18"/>
      <w:lang w:val="es-ES_tradnl"/>
    </w:rPr>
  </w:style>
  <w:style w:type="character" w:customStyle="1" w:styleId="BodyTextIndentChar">
    <w:name w:val="Body Text Indent Char"/>
    <w:basedOn w:val="DefaultParagraphFont"/>
    <w:link w:val="BodyTextIndent"/>
    <w:rsid w:val="001610EB"/>
    <w:rPr>
      <w:sz w:val="22"/>
    </w:rPr>
  </w:style>
  <w:style w:type="character" w:customStyle="1" w:styleId="BodyTextIndent3Char">
    <w:name w:val="Body Text Indent 3 Char"/>
    <w:basedOn w:val="DefaultParagraphFont"/>
    <w:link w:val="BodyTextIndent3"/>
    <w:rsid w:val="001610EB"/>
    <w:rPr>
      <w:sz w:val="16"/>
      <w:szCs w:val="16"/>
    </w:rPr>
  </w:style>
  <w:style w:type="character" w:customStyle="1" w:styleId="BodyTextIndent2Char">
    <w:name w:val="Body Text Indent 2 Char"/>
    <w:basedOn w:val="DefaultParagraphFont"/>
    <w:link w:val="BodyTextIndent2"/>
    <w:rsid w:val="001610EB"/>
  </w:style>
  <w:style w:type="paragraph" w:customStyle="1" w:styleId="A1-Heading4">
    <w:name w:val="A1-Heading 4"/>
    <w:basedOn w:val="Heading4"/>
    <w:rsid w:val="00CB6EA8"/>
    <w:pPr>
      <w:keepNext w:val="0"/>
      <w:keepLines w:val="0"/>
      <w:tabs>
        <w:tab w:val="left" w:pos="720"/>
        <w:tab w:val="left" w:pos="1062"/>
        <w:tab w:val="right" w:leader="dot" w:pos="8640"/>
      </w:tabs>
      <w:spacing w:before="0" w:after="0"/>
      <w:ind w:left="1062" w:hanging="720"/>
    </w:pPr>
    <w:rPr>
      <w:bCs/>
      <w:i w:val="0"/>
    </w:rPr>
  </w:style>
  <w:style w:type="paragraph" w:customStyle="1" w:styleId="Clauses">
    <w:name w:val="Clauses"/>
    <w:basedOn w:val="Normal"/>
    <w:rsid w:val="003013CA"/>
    <w:pPr>
      <w:keepLines/>
      <w:numPr>
        <w:ilvl w:val="2"/>
        <w:numId w:val="68"/>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013CA"/>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013CA"/>
    <w:pPr>
      <w:numPr>
        <w:ilvl w:val="3"/>
      </w:numPr>
      <w:tabs>
        <w:tab w:val="clear" w:pos="1418"/>
        <w:tab w:val="num" w:pos="1712"/>
        <w:tab w:val="left" w:pos="1843"/>
      </w:tabs>
      <w:ind w:left="1418" w:hanging="426"/>
    </w:pPr>
  </w:style>
  <w:style w:type="paragraph" w:customStyle="1" w:styleId="Normal1">
    <w:name w:val="Normal(1)"/>
    <w:basedOn w:val="Normal"/>
    <w:rsid w:val="003013CA"/>
    <w:pPr>
      <w:tabs>
        <w:tab w:val="num" w:pos="709"/>
      </w:tabs>
      <w:spacing w:after="120"/>
      <w:ind w:left="709" w:hanging="709"/>
      <w:jc w:val="both"/>
    </w:pPr>
    <w:rPr>
      <w:szCs w:val="20"/>
      <w:lang w:val="en-GB" w:eastAsia="en-GB"/>
    </w:rPr>
  </w:style>
  <w:style w:type="paragraph" w:styleId="Salutation">
    <w:name w:val="Salutation"/>
    <w:basedOn w:val="Normal"/>
    <w:next w:val="Normal"/>
    <w:link w:val="SalutationChar"/>
    <w:rsid w:val="003013CA"/>
  </w:style>
  <w:style w:type="character" w:customStyle="1" w:styleId="SalutationChar">
    <w:name w:val="Salutation Char"/>
    <w:basedOn w:val="DefaultParagraphFont"/>
    <w:link w:val="Salutation"/>
    <w:rsid w:val="003013CA"/>
  </w:style>
  <w:style w:type="paragraph" w:styleId="ListContinue">
    <w:name w:val="List Continue"/>
    <w:basedOn w:val="Normal"/>
    <w:rsid w:val="003013CA"/>
    <w:pPr>
      <w:spacing w:after="120"/>
      <w:ind w:left="283"/>
    </w:pPr>
  </w:style>
  <w:style w:type="paragraph" w:styleId="NormalIndent">
    <w:name w:val="Normal Indent"/>
    <w:basedOn w:val="Normal"/>
    <w:rsid w:val="003013CA"/>
    <w:pPr>
      <w:ind w:left="708"/>
    </w:pPr>
  </w:style>
  <w:style w:type="paragraph" w:styleId="Caption">
    <w:name w:val="caption"/>
    <w:basedOn w:val="Normal"/>
    <w:next w:val="Normal"/>
    <w:qFormat/>
    <w:rsid w:val="003013CA"/>
    <w:pPr>
      <w:ind w:left="2340"/>
    </w:pPr>
    <w:rPr>
      <w:b/>
      <w:bCs/>
      <w:sz w:val="20"/>
      <w:lang w:val="en-GB" w:eastAsia="it-IT"/>
    </w:rPr>
  </w:style>
  <w:style w:type="paragraph" w:customStyle="1" w:styleId="xl26">
    <w:name w:val="xl26"/>
    <w:basedOn w:val="Normal"/>
    <w:rsid w:val="003013CA"/>
    <w:pPr>
      <w:spacing w:before="100" w:beforeAutospacing="1" w:after="100" w:afterAutospacing="1"/>
    </w:pPr>
    <w:rPr>
      <w:b/>
      <w:bCs/>
      <w:lang w:val="it-IT" w:eastAsia="it-IT"/>
    </w:rPr>
  </w:style>
  <w:style w:type="paragraph" w:customStyle="1" w:styleId="xl143">
    <w:name w:val="xl143"/>
    <w:basedOn w:val="Normal"/>
    <w:rsid w:val="003013CA"/>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3013CA"/>
    <w:pPr>
      <w:spacing w:before="100" w:beforeAutospacing="1" w:after="100" w:afterAutospacing="1"/>
    </w:pPr>
    <w:rPr>
      <w:sz w:val="20"/>
      <w:szCs w:val="20"/>
      <w:lang w:val="it-IT" w:eastAsia="it-IT"/>
    </w:rPr>
  </w:style>
  <w:style w:type="paragraph" w:customStyle="1" w:styleId="A1-Heading1">
    <w:name w:val="A1-Heading1"/>
    <w:basedOn w:val="Heading1"/>
    <w:rsid w:val="003013CA"/>
    <w:pPr>
      <w:suppressAutoHyphens w:val="0"/>
      <w:spacing w:before="240" w:after="240"/>
    </w:pPr>
    <w:rPr>
      <w:sz w:val="32"/>
      <w:szCs w:val="20"/>
    </w:rPr>
  </w:style>
  <w:style w:type="paragraph" w:customStyle="1" w:styleId="A1-Heading2">
    <w:name w:val="A1-Heading2"/>
    <w:basedOn w:val="Heading2"/>
    <w:rsid w:val="003013CA"/>
    <w:pPr>
      <w:tabs>
        <w:tab w:val="left" w:pos="360"/>
      </w:tabs>
      <w:suppressAutoHyphens w:val="0"/>
      <w:ind w:left="360" w:hanging="360"/>
      <w:contextualSpacing/>
    </w:pPr>
    <w:rPr>
      <w:bCs/>
      <w:smallCaps/>
      <w:sz w:val="24"/>
      <w:lang w:val="en-GB"/>
    </w:rPr>
  </w:style>
  <w:style w:type="paragraph" w:customStyle="1" w:styleId="A2-Heading1">
    <w:name w:val="A2-Heading 1"/>
    <w:basedOn w:val="Heading1"/>
    <w:rsid w:val="003013CA"/>
    <w:pPr>
      <w:numPr>
        <w:ilvl w:val="12"/>
      </w:numPr>
      <w:suppressAutoHyphens w:val="0"/>
    </w:pPr>
    <w:rPr>
      <w:rFonts w:ascii="Times New Roman Bold" w:hAnsi="Times New Roman Bold"/>
      <w:sz w:val="32"/>
    </w:rPr>
  </w:style>
  <w:style w:type="paragraph" w:customStyle="1" w:styleId="A2-Heading2">
    <w:name w:val="A2-Heading 2"/>
    <w:basedOn w:val="Heading2"/>
    <w:rsid w:val="003013CA"/>
    <w:pPr>
      <w:tabs>
        <w:tab w:val="num" w:pos="360"/>
      </w:tabs>
      <w:suppressAutoHyphens w:val="0"/>
      <w:ind w:left="720" w:hanging="720"/>
      <w:contextualSpacing/>
    </w:pPr>
    <w:rPr>
      <w:bCs/>
      <w:smallCaps/>
      <w:sz w:val="24"/>
      <w:lang w:val="en-GB"/>
    </w:rPr>
  </w:style>
  <w:style w:type="paragraph" w:customStyle="1" w:styleId="A1-Heading3">
    <w:name w:val="A1-Heading 3"/>
    <w:basedOn w:val="Heading3"/>
    <w:rsid w:val="003013CA"/>
    <w:pPr>
      <w:keepNext w:val="0"/>
      <w:keepLines w:val="0"/>
      <w:tabs>
        <w:tab w:val="left" w:pos="540"/>
      </w:tabs>
      <w:spacing w:after="0"/>
      <w:ind w:left="533" w:right="-29" w:hanging="533"/>
      <w:contextualSpacing/>
    </w:pPr>
    <w:rPr>
      <w:bCs/>
      <w:lang w:val="en-GB"/>
    </w:rPr>
  </w:style>
  <w:style w:type="paragraph" w:customStyle="1" w:styleId="A2-Heading3">
    <w:name w:val="A2-Heading 3"/>
    <w:basedOn w:val="Heading3"/>
    <w:rsid w:val="003013CA"/>
    <w:pPr>
      <w:keepNext w:val="0"/>
      <w:keepLines w:val="0"/>
      <w:tabs>
        <w:tab w:val="left" w:pos="540"/>
      </w:tabs>
      <w:spacing w:after="0"/>
      <w:ind w:left="539" w:right="-34" w:hanging="539"/>
      <w:contextualSpacing/>
    </w:pPr>
    <w:rPr>
      <w:bCs/>
      <w:lang w:val="en-GB"/>
    </w:rPr>
  </w:style>
  <w:style w:type="character" w:styleId="EndnoteReference">
    <w:name w:val="endnote reference"/>
    <w:basedOn w:val="DefaultParagraphFont"/>
    <w:rsid w:val="003013CA"/>
    <w:rPr>
      <w:rFonts w:cs="Times New Roman"/>
      <w:vertAlign w:val="superscript"/>
    </w:rPr>
  </w:style>
  <w:style w:type="paragraph" w:customStyle="1" w:styleId="CharChar">
    <w:name w:val="Char Char"/>
    <w:basedOn w:val="Normal"/>
    <w:uiPriority w:val="99"/>
    <w:rsid w:val="003013CA"/>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3013CA"/>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3013CA"/>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3013CA"/>
    <w:pPr>
      <w:numPr>
        <w:numId w:val="69"/>
      </w:numPr>
      <w:suppressAutoHyphens w:val="0"/>
      <w:ind w:right="-88"/>
    </w:pPr>
    <w:rPr>
      <w:rFonts w:ascii="Arial" w:hAnsi="Arial" w:cs="Arial"/>
      <w:bCs/>
      <w:sz w:val="22"/>
      <w:lang w:val="en-GB"/>
    </w:rPr>
  </w:style>
  <w:style w:type="paragraph" w:customStyle="1" w:styleId="Subtitulos">
    <w:name w:val="Subtitulos"/>
    <w:basedOn w:val="Heading2"/>
    <w:rsid w:val="003013CA"/>
    <w:pPr>
      <w:tabs>
        <w:tab w:val="left" w:pos="360"/>
      </w:tabs>
      <w:suppressAutoHyphens w:val="0"/>
      <w:spacing w:before="120" w:after="120"/>
      <w:contextualSpacing/>
      <w:jc w:val="left"/>
    </w:pPr>
    <w:rPr>
      <w:rFonts w:ascii="Times New Roman Bold" w:hAnsi="Times New Roman Bold"/>
      <w:sz w:val="24"/>
      <w:szCs w:val="20"/>
      <w:lang w:val="es-ES_tradnl"/>
    </w:rPr>
  </w:style>
  <w:style w:type="paragraph" w:customStyle="1" w:styleId="41Autolist4">
    <w:name w:val="4.1 Autolist4"/>
    <w:basedOn w:val="Normal"/>
    <w:next w:val="Normal"/>
    <w:rsid w:val="003013CA"/>
    <w:pPr>
      <w:keepNext/>
      <w:spacing w:before="120" w:after="120"/>
      <w:jc w:val="both"/>
    </w:pPr>
    <w:rPr>
      <w:szCs w:val="20"/>
    </w:rPr>
  </w:style>
  <w:style w:type="paragraph" w:customStyle="1" w:styleId="iAutoList">
    <w:name w:val="(i) AutoList"/>
    <w:basedOn w:val="Normal"/>
    <w:next w:val="Normal"/>
    <w:rsid w:val="003013CA"/>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3013CA"/>
    <w:pPr>
      <w:pBdr>
        <w:bottom w:val="single" w:sz="4" w:space="1" w:color="auto"/>
      </w:pBdr>
      <w:suppressAutoHyphens w:val="0"/>
      <w:spacing w:after="240"/>
      <w:outlineLvl w:val="9"/>
    </w:pPr>
    <w:rPr>
      <w:rFonts w:ascii="Times New Roman Bold" w:hAnsi="Times New Roman Bold"/>
    </w:rPr>
  </w:style>
  <w:style w:type="paragraph" w:customStyle="1" w:styleId="Header1-Clauses">
    <w:name w:val="Header 1 - Clauses"/>
    <w:basedOn w:val="Normal"/>
    <w:rsid w:val="003013CA"/>
    <w:pPr>
      <w:ind w:left="360" w:hanging="360"/>
    </w:pPr>
    <w:rPr>
      <w:b/>
      <w:szCs w:val="20"/>
      <w:lang w:val="es-ES_tradnl"/>
    </w:rPr>
  </w:style>
  <w:style w:type="character" w:customStyle="1" w:styleId="DeltaViewInsertion">
    <w:name w:val="DeltaView Insertion"/>
    <w:uiPriority w:val="99"/>
    <w:rsid w:val="003013CA"/>
    <w:rPr>
      <w:color w:val="0000FF"/>
      <w:u w:val="double"/>
    </w:rPr>
  </w:style>
  <w:style w:type="paragraph" w:customStyle="1" w:styleId="Section8Heading1">
    <w:name w:val="Section 8. Heading1"/>
    <w:basedOn w:val="A1-Heading2"/>
    <w:qFormat/>
    <w:rsid w:val="003013CA"/>
    <w:pPr>
      <w:numPr>
        <w:numId w:val="7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3013CA"/>
    <w:pPr>
      <w:numPr>
        <w:numId w:val="71"/>
      </w:numPr>
      <w:spacing w:after="200"/>
      <w:ind w:left="360"/>
    </w:pPr>
    <w:rPr>
      <w:b/>
      <w:bCs/>
    </w:rPr>
  </w:style>
  <w:style w:type="paragraph" w:customStyle="1" w:styleId="Section8Header1">
    <w:name w:val="Section 8. Header1"/>
    <w:qFormat/>
    <w:rsid w:val="003013CA"/>
    <w:pPr>
      <w:numPr>
        <w:numId w:val="72"/>
      </w:numPr>
      <w:spacing w:before="240" w:after="240"/>
      <w:jc w:val="center"/>
    </w:pPr>
    <w:rPr>
      <w:b/>
      <w:sz w:val="32"/>
      <w:szCs w:val="20"/>
    </w:rPr>
  </w:style>
  <w:style w:type="paragraph" w:customStyle="1" w:styleId="Section8Heading3">
    <w:name w:val="Section 8. Heading3"/>
    <w:qFormat/>
    <w:rsid w:val="003013CA"/>
    <w:pPr>
      <w:ind w:hanging="5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626">
      <w:bodyDiv w:val="1"/>
      <w:marLeft w:val="0"/>
      <w:marRight w:val="0"/>
      <w:marTop w:val="0"/>
      <w:marBottom w:val="0"/>
      <w:divBdr>
        <w:top w:val="none" w:sz="0" w:space="0" w:color="auto"/>
        <w:left w:val="none" w:sz="0" w:space="0" w:color="auto"/>
        <w:bottom w:val="none" w:sz="0" w:space="0" w:color="auto"/>
        <w:right w:val="none" w:sz="0" w:space="0" w:color="auto"/>
      </w:divBdr>
    </w:div>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628896651">
      <w:bodyDiv w:val="1"/>
      <w:marLeft w:val="0"/>
      <w:marRight w:val="0"/>
      <w:marTop w:val="0"/>
      <w:marBottom w:val="0"/>
      <w:divBdr>
        <w:top w:val="none" w:sz="0" w:space="0" w:color="auto"/>
        <w:left w:val="none" w:sz="0" w:space="0" w:color="auto"/>
        <w:bottom w:val="none" w:sz="0" w:space="0" w:color="auto"/>
        <w:right w:val="none" w:sz="0" w:space="0" w:color="auto"/>
      </w:divBdr>
    </w:div>
    <w:div w:id="650643894">
      <w:bodyDiv w:val="1"/>
      <w:marLeft w:val="0"/>
      <w:marRight w:val="0"/>
      <w:marTop w:val="0"/>
      <w:marBottom w:val="0"/>
      <w:divBdr>
        <w:top w:val="none" w:sz="0" w:space="0" w:color="auto"/>
        <w:left w:val="none" w:sz="0" w:space="0" w:color="auto"/>
        <w:bottom w:val="none" w:sz="0" w:space="0" w:color="auto"/>
        <w:right w:val="none" w:sz="0" w:space="0" w:color="auto"/>
      </w:divBdr>
    </w:div>
    <w:div w:id="1208907778">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 w:id="17304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hammadullah.sahil@mail.gov.af" TargetMode="External"/><Relationship Id="rId18" Type="http://schemas.openxmlformats.org/officeDocument/2006/relationships/header" Target="header2.xml"/><Relationship Id="rId26" Type="http://schemas.openxmlformats.org/officeDocument/2006/relationships/hyperlink" Target="http://www.npa.gov.af" TargetMode="Externa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hyperlink" Target="mailto:mohammadullah.sahil@mail.gov.af" TargetMode="Externa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7.xml"/><Relationship Id="rId63" Type="http://schemas.openxmlformats.org/officeDocument/2006/relationships/header" Target="header32.xml"/><Relationship Id="rId68" Type="http://schemas.openxmlformats.org/officeDocument/2006/relationships/header" Target="header36.xml"/><Relationship Id="rId76" Type="http://schemas.openxmlformats.org/officeDocument/2006/relationships/header" Target="header43.xml"/><Relationship Id="rId84" Type="http://schemas.openxmlformats.org/officeDocument/2006/relationships/header" Target="header49.xml"/><Relationship Id="rId7" Type="http://schemas.openxmlformats.org/officeDocument/2006/relationships/webSettings" Target="webSettings.xml"/><Relationship Id="rId71" Type="http://schemas.openxmlformats.org/officeDocument/2006/relationships/header" Target="header39.xml"/><Relationship Id="rId2" Type="http://schemas.openxmlformats.org/officeDocument/2006/relationships/customXml" Target="../customXml/item2.xml"/><Relationship Id="rId16" Type="http://schemas.openxmlformats.org/officeDocument/2006/relationships/hyperlink" Target="mailto:usman.safi@mail.gov.af" TargetMode="External"/><Relationship Id="rId29" Type="http://schemas.openxmlformats.org/officeDocument/2006/relationships/hyperlink" Target="mailto:usman.safi@mail.gov.af" TargetMode="Externa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mailto:procurement.goods@mail.gova.af" TargetMode="Externa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header" Target="header34.xml"/><Relationship Id="rId74" Type="http://schemas.openxmlformats.org/officeDocument/2006/relationships/header" Target="header41.xml"/><Relationship Id="rId79" Type="http://schemas.openxmlformats.org/officeDocument/2006/relationships/header" Target="header46.xml"/><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image" Target="media/image4.jpeg"/><Relationship Id="rId82" Type="http://schemas.openxmlformats.org/officeDocument/2006/relationships/header" Target="header47.xml"/><Relationship Id="rId90" Type="http://schemas.microsoft.com/office/2011/relationships/people" Target="people.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ocurement.goods@mail.gov.af" TargetMode="External"/><Relationship Id="rId22" Type="http://schemas.openxmlformats.org/officeDocument/2006/relationships/header" Target="header6.xml"/><Relationship Id="rId27" Type="http://schemas.openxmlformats.org/officeDocument/2006/relationships/hyperlink" Target="mailto:procurement.goods@mail.gova.af" TargetMode="External"/><Relationship Id="rId30" Type="http://schemas.openxmlformats.org/officeDocument/2006/relationships/hyperlink" Target="mailto:nhlp.mail@gmail.com" TargetMode="Externa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footer" Target="footer4.xml"/><Relationship Id="rId69" Type="http://schemas.openxmlformats.org/officeDocument/2006/relationships/header" Target="header37.xml"/><Relationship Id="rId77" Type="http://schemas.openxmlformats.org/officeDocument/2006/relationships/header" Target="header44.xml"/><Relationship Id="rId8" Type="http://schemas.openxmlformats.org/officeDocument/2006/relationships/footnotes" Target="footnotes.xml"/><Relationship Id="rId51" Type="http://schemas.openxmlformats.org/officeDocument/2006/relationships/footer" Target="footer2.xml"/><Relationship Id="rId72" Type="http://schemas.openxmlformats.org/officeDocument/2006/relationships/footer" Target="footer5.xml"/><Relationship Id="rId80" Type="http://schemas.openxmlformats.org/officeDocument/2006/relationships/hyperlink" Target="https://policies.worldbank.org/sites/ppf3/PPFDocuments/Forms/DispPage.aspx?docid=4005" TargetMode="External"/><Relationship Id="rId85" Type="http://schemas.openxmlformats.org/officeDocument/2006/relationships/header" Target="header50.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mailto:procurement.goods@mail.gov.af" TargetMode="External"/><Relationship Id="rId25" Type="http://schemas.openxmlformats.org/officeDocument/2006/relationships/hyperlink" Target="http://www.worldbank.org/debarr." TargetMode="Externa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12.xml"/><Relationship Id="rId46" Type="http://schemas.openxmlformats.org/officeDocument/2006/relationships/header" Target="header20.xml"/><Relationship Id="rId59" Type="http://schemas.openxmlformats.org/officeDocument/2006/relationships/image" Target="media/image2.jpeg"/><Relationship Id="rId67" Type="http://schemas.openxmlformats.org/officeDocument/2006/relationships/header" Target="header35.xm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header" Target="header26.xml"/><Relationship Id="rId62" Type="http://schemas.openxmlformats.org/officeDocument/2006/relationships/header" Target="header31.xml"/><Relationship Id="rId70" Type="http://schemas.openxmlformats.org/officeDocument/2006/relationships/header" Target="header38.xml"/><Relationship Id="rId75" Type="http://schemas.openxmlformats.org/officeDocument/2006/relationships/header" Target="header42.xml"/><Relationship Id="rId83" Type="http://schemas.openxmlformats.org/officeDocument/2006/relationships/header" Target="header48.xml"/><Relationship Id="rId88" Type="http://schemas.openxmlformats.org/officeDocument/2006/relationships/theme" Target="theme/theme1.xml"/><Relationship Id="rId9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hakir_vet@yahoo.com" TargetMode="External"/><Relationship Id="rId23" Type="http://schemas.openxmlformats.org/officeDocument/2006/relationships/header" Target="header7.xml"/><Relationship Id="rId28" Type="http://schemas.openxmlformats.org/officeDocument/2006/relationships/hyperlink" Target="mailto:mohammadullah.sahil@mail.gov.af" TargetMode="External"/><Relationship Id="rId36" Type="http://schemas.openxmlformats.org/officeDocument/2006/relationships/header" Target="header10.xml"/><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image" Target="media/image1.jpeg"/><Relationship Id="rId31" Type="http://schemas.openxmlformats.org/officeDocument/2006/relationships/hyperlink" Target="http://www.undb.org" TargetMode="External"/><Relationship Id="rId44" Type="http://schemas.openxmlformats.org/officeDocument/2006/relationships/header" Target="header18.xml"/><Relationship Id="rId52" Type="http://schemas.openxmlformats.org/officeDocument/2006/relationships/footer" Target="footer3.xml"/><Relationship Id="rId60" Type="http://schemas.openxmlformats.org/officeDocument/2006/relationships/image" Target="media/image3.jpeg"/><Relationship Id="rId65" Type="http://schemas.openxmlformats.org/officeDocument/2006/relationships/header" Target="header33.xml"/><Relationship Id="rId73" Type="http://schemas.openxmlformats.org/officeDocument/2006/relationships/header" Target="header40.xml"/><Relationship Id="rId78" Type="http://schemas.openxmlformats.org/officeDocument/2006/relationships/header" Target="header45.xml"/><Relationship Id="rId81" Type="http://schemas.openxmlformats.org/officeDocument/2006/relationships/hyperlink" Target="http://www.worldbank.org/en/projects-operations/products-and-services/brief/procurement-new-framework" TargetMode="External"/><Relationship Id="rId86"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330744-4A44-4EF4-9ADD-E6ACD7DFAC58}">
  <ds:schemaRefs>
    <ds:schemaRef ds:uri="http://schemas.openxmlformats.org/officeDocument/2006/bibliography"/>
  </ds:schemaRefs>
</ds:datastoreItem>
</file>

<file path=customXml/itemProps2.xml><?xml version="1.0" encoding="utf-8"?>
<ds:datastoreItem xmlns:ds="http://schemas.openxmlformats.org/officeDocument/2006/customXml" ds:itemID="{1DE6A2DE-FDDE-4930-99A6-E3906F94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142</Pages>
  <Words>36402</Words>
  <Characters>207493</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243409</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hizbullah daudzay</cp:lastModifiedBy>
  <cp:revision>7</cp:revision>
  <cp:lastPrinted>2018-07-30T07:04:00Z</cp:lastPrinted>
  <dcterms:created xsi:type="dcterms:W3CDTF">2019-06-15T04:21:00Z</dcterms:created>
  <dcterms:modified xsi:type="dcterms:W3CDTF">2019-06-23T04:22:00Z</dcterms:modified>
</cp:coreProperties>
</file>