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Pr="008A722A" w:rsidRDefault="0099716C" w:rsidP="00053F36">
      <w:pPr>
        <w:jc w:val="center"/>
        <w:rPr>
          <w:rFonts w:asciiTheme="majorBidi" w:hAnsiTheme="majorBidi" w:cstheme="majorBidi"/>
          <w:b/>
          <w:bCs/>
          <w:sz w:val="36"/>
          <w:szCs w:val="36"/>
        </w:rPr>
      </w:pPr>
      <w:r>
        <w:rPr>
          <w:rFonts w:asciiTheme="majorBidi" w:hAnsiTheme="majorBidi" w:cstheme="majorBidi"/>
          <w:b/>
          <w:bCs/>
          <w:sz w:val="36"/>
          <w:szCs w:val="36"/>
        </w:rPr>
        <w:t xml:space="preserve">RFP </w:t>
      </w:r>
      <w:r w:rsidRPr="007B137D">
        <w:rPr>
          <w:rFonts w:asciiTheme="majorBidi" w:hAnsiTheme="majorBidi" w:cstheme="majorBidi"/>
          <w:b/>
          <w:bCs/>
          <w:sz w:val="36"/>
          <w:szCs w:val="36"/>
        </w:rPr>
        <w:t xml:space="preserve">Reference # </w:t>
      </w:r>
      <w:r w:rsidR="00E16BE3" w:rsidRPr="008A722A">
        <w:rPr>
          <w:rFonts w:asciiTheme="majorBidi" w:hAnsiTheme="majorBidi" w:cstheme="majorBidi"/>
          <w:b/>
          <w:bCs/>
          <w:sz w:val="36"/>
          <w:szCs w:val="36"/>
        </w:rPr>
        <w:t>0</w:t>
      </w:r>
      <w:r w:rsidR="00053F36" w:rsidRPr="008A722A">
        <w:rPr>
          <w:rFonts w:asciiTheme="majorBidi" w:hAnsiTheme="majorBidi" w:cstheme="majorBidi"/>
          <w:b/>
          <w:bCs/>
          <w:sz w:val="36"/>
          <w:szCs w:val="36"/>
        </w:rPr>
        <w:t>30</w:t>
      </w:r>
      <w:r w:rsidR="00E16BE3" w:rsidRPr="008A722A">
        <w:rPr>
          <w:rFonts w:asciiTheme="majorBidi" w:hAnsiTheme="majorBidi" w:cstheme="majorBidi"/>
          <w:b/>
          <w:bCs/>
          <w:sz w:val="36"/>
          <w:szCs w:val="36"/>
        </w:rPr>
        <w:t>/2019</w:t>
      </w:r>
    </w:p>
    <w:p w:rsidR="00AA235C" w:rsidRPr="007B137D" w:rsidRDefault="00AA235C" w:rsidP="00053F36">
      <w:pPr>
        <w:jc w:val="center"/>
        <w:rPr>
          <w:rFonts w:asciiTheme="majorBidi" w:hAnsiTheme="majorBidi" w:cstheme="majorBidi"/>
          <w:b/>
          <w:bCs/>
          <w:sz w:val="36"/>
          <w:szCs w:val="36"/>
        </w:rPr>
      </w:pPr>
      <w:r w:rsidRPr="008A722A">
        <w:rPr>
          <w:rFonts w:asciiTheme="majorBidi" w:hAnsiTheme="majorBidi" w:cstheme="majorBidi"/>
          <w:b/>
          <w:bCs/>
          <w:sz w:val="36"/>
          <w:szCs w:val="36"/>
        </w:rPr>
        <w:t>(</w:t>
      </w:r>
      <w:r w:rsidR="00D46798" w:rsidRPr="008A722A">
        <w:rPr>
          <w:rFonts w:asciiTheme="majorBidi" w:hAnsiTheme="majorBidi" w:cstheme="majorBidi"/>
          <w:b/>
          <w:bCs/>
          <w:sz w:val="36"/>
          <w:szCs w:val="36"/>
        </w:rPr>
        <w:t>LATRINES</w:t>
      </w:r>
      <w:r w:rsidR="00F57493" w:rsidRPr="008A722A">
        <w:rPr>
          <w:rFonts w:asciiTheme="majorBidi" w:hAnsiTheme="majorBidi" w:cstheme="majorBidi"/>
          <w:b/>
          <w:bCs/>
          <w:sz w:val="36"/>
          <w:szCs w:val="36"/>
        </w:rPr>
        <w:t xml:space="preserve"> </w:t>
      </w:r>
      <w:r w:rsidR="003A7109" w:rsidRPr="008A722A">
        <w:rPr>
          <w:rFonts w:asciiTheme="majorBidi" w:hAnsiTheme="majorBidi" w:cstheme="majorBidi"/>
          <w:b/>
          <w:bCs/>
          <w:sz w:val="36"/>
          <w:szCs w:val="36"/>
        </w:rPr>
        <w:t xml:space="preserve">for </w:t>
      </w:r>
      <w:r w:rsidR="00053F36" w:rsidRPr="008A722A">
        <w:rPr>
          <w:rFonts w:asciiTheme="majorBidi" w:hAnsiTheme="majorBidi" w:cstheme="majorBidi"/>
          <w:b/>
          <w:bCs/>
          <w:sz w:val="36"/>
          <w:szCs w:val="36"/>
        </w:rPr>
        <w:t>ECW</w:t>
      </w:r>
      <w:r w:rsidRPr="008A722A">
        <w:rPr>
          <w:rFonts w:asciiTheme="majorBidi" w:hAnsiTheme="majorBidi" w:cstheme="majorBidi"/>
          <w:b/>
          <w:bCs/>
          <w:sz w:val="36"/>
          <w:szCs w:val="36"/>
        </w:rPr>
        <w:t>)</w:t>
      </w:r>
    </w:p>
    <w:p w:rsidR="00AA235C" w:rsidRPr="00AC5841" w:rsidRDefault="00AA235C" w:rsidP="0098547B">
      <w:pPr>
        <w:jc w:val="center"/>
        <w:rPr>
          <w:rFonts w:asciiTheme="majorBidi" w:hAnsiTheme="majorBidi" w:cstheme="majorBidi"/>
          <w:b/>
          <w:bCs/>
          <w:sz w:val="36"/>
          <w:szCs w:val="36"/>
        </w:rPr>
      </w:pPr>
      <w:r w:rsidRPr="007B137D">
        <w:rPr>
          <w:rFonts w:asciiTheme="majorBidi" w:hAnsiTheme="majorBidi" w:cstheme="majorBidi"/>
          <w:b/>
          <w:bCs/>
          <w:sz w:val="36"/>
          <w:szCs w:val="36"/>
        </w:rPr>
        <w:t>(</w:t>
      </w:r>
      <w:r w:rsidR="007C6556" w:rsidRPr="007B137D">
        <w:rPr>
          <w:rFonts w:asciiTheme="majorBidi" w:hAnsiTheme="majorBidi" w:cstheme="majorBidi"/>
          <w:b/>
          <w:bCs/>
          <w:sz w:val="36"/>
          <w:szCs w:val="36"/>
        </w:rPr>
        <w:t>Oct</w:t>
      </w:r>
      <w:r w:rsidR="00935849" w:rsidRPr="007B137D">
        <w:rPr>
          <w:rFonts w:asciiTheme="majorBidi" w:hAnsiTheme="majorBidi" w:cstheme="majorBidi"/>
          <w:b/>
          <w:bCs/>
          <w:sz w:val="36"/>
          <w:szCs w:val="36"/>
        </w:rPr>
        <w:t>ober</w:t>
      </w:r>
      <w:r w:rsidR="005A1742" w:rsidRPr="007B137D">
        <w:rPr>
          <w:rFonts w:asciiTheme="majorBidi" w:hAnsiTheme="majorBidi" w:cstheme="majorBidi"/>
          <w:b/>
          <w:bCs/>
          <w:sz w:val="36"/>
          <w:szCs w:val="36"/>
        </w:rPr>
        <w:t xml:space="preserve"> </w:t>
      </w:r>
      <w:r w:rsidR="0098547B">
        <w:rPr>
          <w:rFonts w:asciiTheme="majorBidi" w:hAnsiTheme="majorBidi" w:cstheme="majorBidi"/>
          <w:b/>
          <w:bCs/>
          <w:sz w:val="36"/>
          <w:szCs w:val="36"/>
        </w:rPr>
        <w:t>8</w:t>
      </w:r>
      <w:bookmarkStart w:id="0" w:name="_GoBack"/>
      <w:bookmarkEnd w:id="0"/>
      <w:r w:rsidR="00E16BE3" w:rsidRPr="007B137D">
        <w:rPr>
          <w:rFonts w:asciiTheme="majorBidi" w:hAnsiTheme="majorBidi" w:cstheme="majorBidi"/>
          <w:b/>
          <w:bCs/>
          <w:sz w:val="36"/>
          <w:szCs w:val="36"/>
        </w:rPr>
        <w:t>, 2019</w:t>
      </w:r>
      <w:r w:rsidRPr="007B137D">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EB16DF" w:rsidP="008A722A">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Bidder’s</w:t>
      </w:r>
      <w:r w:rsidR="009F33F7" w:rsidRPr="00AC5841">
        <w:rPr>
          <w:rFonts w:asciiTheme="majorBidi" w:hAnsiTheme="majorBidi" w:cstheme="majorBidi"/>
          <w:color w:val="000000"/>
        </w:rPr>
        <w:t xml:space="preserve"> intent on submitting a proposal should so notify the representative identified on the cover page no later </w:t>
      </w:r>
      <w:r w:rsidR="009F33F7" w:rsidRPr="00CB79BA">
        <w:rPr>
          <w:rFonts w:asciiTheme="majorBidi" w:hAnsiTheme="majorBidi" w:cstheme="majorBidi"/>
          <w:b/>
          <w:bCs/>
          <w:color w:val="000000"/>
        </w:rPr>
        <w:t>than [</w:t>
      </w:r>
      <w:r w:rsidRPr="008A722A">
        <w:rPr>
          <w:rFonts w:asciiTheme="majorBidi" w:hAnsiTheme="majorBidi" w:cstheme="majorBidi"/>
          <w:color w:val="000000"/>
        </w:rPr>
        <w:t xml:space="preserve">Oct </w:t>
      </w:r>
      <w:r w:rsidR="008A722A" w:rsidRPr="008A722A">
        <w:rPr>
          <w:rFonts w:asciiTheme="majorBidi" w:hAnsiTheme="majorBidi" w:cstheme="majorBidi"/>
          <w:color w:val="000000"/>
        </w:rPr>
        <w:t>11</w:t>
      </w:r>
      <w:r w:rsidR="005E1C59" w:rsidRPr="008A722A">
        <w:rPr>
          <w:rFonts w:asciiTheme="majorBidi" w:hAnsiTheme="majorBidi" w:cstheme="majorBidi"/>
          <w:color w:val="000000"/>
        </w:rPr>
        <w:t>,</w:t>
      </w:r>
      <w:r w:rsidR="00710031" w:rsidRPr="008A722A">
        <w:rPr>
          <w:rFonts w:asciiTheme="majorBidi" w:hAnsiTheme="majorBidi" w:cstheme="majorBidi"/>
          <w:color w:val="000000"/>
        </w:rPr>
        <w:t xml:space="preserve"> 2019</w:t>
      </w:r>
      <w:r w:rsidR="009F33F7" w:rsidRPr="008A722A">
        <w:rPr>
          <w:rFonts w:asciiTheme="majorBidi" w:hAnsiTheme="majorBidi" w:cstheme="majorBidi"/>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9"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0E4866" w:rsidRDefault="000E4866" w:rsidP="000E4866">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2B64FF" w:rsidRPr="008A722A" w:rsidRDefault="002B64FF" w:rsidP="008A722A">
      <w:pPr>
        <w:spacing w:after="0"/>
        <w:jc w:val="both"/>
        <w:rPr>
          <w:rFonts w:asciiTheme="majorBidi" w:hAnsiTheme="majorBidi" w:cstheme="majorBidi"/>
          <w:bCs/>
          <w:sz w:val="24"/>
          <w:szCs w:val="24"/>
          <w:lang w:val="en-GB"/>
        </w:rPr>
      </w:pPr>
      <w:r w:rsidRPr="008A722A">
        <w:rPr>
          <w:rFonts w:asciiTheme="majorBidi" w:hAnsiTheme="majorBidi" w:cstheme="majorBidi"/>
          <w:bCs/>
          <w:sz w:val="24"/>
          <w:szCs w:val="24"/>
          <w:lang w:val="en-GB"/>
        </w:rPr>
        <w:t>The goods to be purchased are for use by the CoAR organization for the Education Can’t Wait-ECW Project in Daman, Arghandab Districts of Kandahar province” an intervention supported by ECW. The supplier can submit a quotation for all. Contractor should deliver the materials to project site location.</w:t>
      </w:r>
    </w:p>
    <w:p w:rsidR="003916C7" w:rsidRPr="008A722A" w:rsidRDefault="003916C7" w:rsidP="008A722A">
      <w:pPr>
        <w:spacing w:after="0"/>
        <w:jc w:val="both"/>
        <w:rPr>
          <w:rFonts w:asciiTheme="majorBidi" w:hAnsiTheme="majorBidi" w:cstheme="majorBidi"/>
          <w:bCs/>
          <w:sz w:val="24"/>
          <w:szCs w:val="24"/>
          <w:lang w:val="en-GB"/>
        </w:rPr>
      </w:pPr>
      <w:r w:rsidRPr="008A722A">
        <w:rPr>
          <w:rFonts w:asciiTheme="majorBidi" w:hAnsiTheme="majorBidi" w:cstheme="majorBidi"/>
          <w:bCs/>
          <w:sz w:val="24"/>
          <w:szCs w:val="24"/>
          <w:lang w:val="en-GB"/>
        </w:rPr>
        <w:br w:type="page"/>
      </w:r>
    </w:p>
    <w:p w:rsidR="008610F3" w:rsidRDefault="00B369A4" w:rsidP="008A722A">
      <w:pPr>
        <w:spacing w:after="0" w:line="240" w:lineRule="auto"/>
        <w:rPr>
          <w:rFonts w:ascii="Calibri" w:eastAsia="Times New Roman" w:hAnsi="Calibri" w:cs="Calibri"/>
          <w:b/>
          <w:bCs/>
          <w:color w:val="0070C0"/>
          <w:sz w:val="28"/>
          <w:szCs w:val="28"/>
        </w:rPr>
      </w:pPr>
      <w:r w:rsidRPr="00F743CB">
        <w:rPr>
          <w:rFonts w:ascii="Calibri" w:eastAsia="Times New Roman" w:hAnsi="Calibri" w:cs="Calibri"/>
          <w:b/>
          <w:bCs/>
          <w:color w:val="0070C0"/>
          <w:sz w:val="28"/>
          <w:szCs w:val="28"/>
        </w:rPr>
        <w:lastRenderedPageBreak/>
        <w:t xml:space="preserve">Latrines </w:t>
      </w:r>
      <w:r w:rsidR="002918F9">
        <w:rPr>
          <w:rFonts w:ascii="Calibri" w:eastAsia="Times New Roman" w:hAnsi="Calibri" w:cs="Calibri"/>
          <w:b/>
          <w:bCs/>
          <w:color w:val="0070C0"/>
          <w:sz w:val="28"/>
          <w:szCs w:val="28"/>
        </w:rPr>
        <w:t xml:space="preserve">for </w:t>
      </w:r>
      <w:r w:rsidR="008A722A">
        <w:rPr>
          <w:rFonts w:ascii="Calibri" w:eastAsia="Times New Roman" w:hAnsi="Calibri" w:cs="Calibri"/>
          <w:b/>
          <w:bCs/>
          <w:color w:val="0070C0"/>
          <w:sz w:val="28"/>
          <w:szCs w:val="28"/>
        </w:rPr>
        <w:t>ECW</w:t>
      </w:r>
    </w:p>
    <w:p w:rsidR="00B369A4" w:rsidRPr="003916C7" w:rsidRDefault="00B369A4" w:rsidP="003916C7">
      <w:pPr>
        <w:rPr>
          <w:rFonts w:ascii="Calibri" w:eastAsia="Times New Roman" w:hAnsi="Calibri" w:cs="Calibri"/>
          <w:sz w:val="20"/>
          <w:szCs w:val="20"/>
        </w:rPr>
      </w:pPr>
    </w:p>
    <w:tbl>
      <w:tblPr>
        <w:tblpPr w:leftFromText="180" w:rightFromText="180" w:horzAnchor="margin" w:tblpXSpec="center" w:tblpY="1260"/>
        <w:tblW w:w="11477" w:type="dxa"/>
        <w:tblLayout w:type="fixed"/>
        <w:tblLook w:val="04A0" w:firstRow="1" w:lastRow="0" w:firstColumn="1" w:lastColumn="0" w:noHBand="0" w:noVBand="1"/>
      </w:tblPr>
      <w:tblGrid>
        <w:gridCol w:w="562"/>
        <w:gridCol w:w="2074"/>
        <w:gridCol w:w="2321"/>
        <w:gridCol w:w="1134"/>
        <w:gridCol w:w="1134"/>
        <w:gridCol w:w="992"/>
        <w:gridCol w:w="1843"/>
        <w:gridCol w:w="1417"/>
      </w:tblGrid>
      <w:tr w:rsidR="00EA29BE" w:rsidRPr="00A50F0C" w:rsidTr="003E1B5A">
        <w:trPr>
          <w:trHeight w:val="719"/>
        </w:trPr>
        <w:tc>
          <w:tcPr>
            <w:tcW w:w="562"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EA29BE" w:rsidRPr="00A50F0C" w:rsidRDefault="00EA29BE" w:rsidP="00D4334E">
            <w:pPr>
              <w:spacing w:after="0" w:line="240" w:lineRule="auto"/>
              <w:jc w:val="center"/>
              <w:rPr>
                <w:rFonts w:ascii="Calibri" w:eastAsia="Times New Roman" w:hAnsi="Calibri" w:cs="Calibri"/>
                <w:b/>
                <w:bCs/>
              </w:rPr>
            </w:pPr>
            <w:r w:rsidRPr="00A50F0C">
              <w:rPr>
                <w:rFonts w:ascii="Calibri" w:eastAsia="Times New Roman" w:hAnsi="Calibri" w:cs="Calibri"/>
                <w:b/>
                <w:bCs/>
              </w:rPr>
              <w:t>No</w:t>
            </w:r>
          </w:p>
        </w:tc>
        <w:tc>
          <w:tcPr>
            <w:tcW w:w="4395" w:type="dxa"/>
            <w:gridSpan w:val="2"/>
            <w:tcBorders>
              <w:top w:val="single" w:sz="4" w:space="0" w:color="auto"/>
              <w:left w:val="nil"/>
              <w:bottom w:val="single" w:sz="4" w:space="0" w:color="auto"/>
              <w:right w:val="nil"/>
            </w:tcBorders>
            <w:shd w:val="clear" w:color="000000" w:fill="00B0F0"/>
            <w:noWrap/>
            <w:vAlign w:val="center"/>
            <w:hideMark/>
          </w:tcPr>
          <w:p w:rsidR="00EA29BE" w:rsidRPr="00A50F0C" w:rsidRDefault="00EA29BE" w:rsidP="00D4334E">
            <w:pPr>
              <w:spacing w:after="0" w:line="240" w:lineRule="auto"/>
              <w:jc w:val="center"/>
              <w:rPr>
                <w:rFonts w:ascii="Calibri" w:eastAsia="Times New Roman" w:hAnsi="Calibri" w:cs="Calibri"/>
                <w:b/>
                <w:bCs/>
              </w:rPr>
            </w:pPr>
            <w:r w:rsidRPr="00D4334E">
              <w:rPr>
                <w:rFonts w:ascii="Calibri" w:eastAsia="Times New Roman" w:hAnsi="Calibri" w:cs="Calibri"/>
                <w:b/>
                <w:bCs/>
              </w:rPr>
              <w:t>Brief description</w:t>
            </w:r>
          </w:p>
        </w:tc>
        <w:tc>
          <w:tcPr>
            <w:tcW w:w="113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EA29BE" w:rsidRPr="00A50F0C" w:rsidRDefault="00EA29BE" w:rsidP="00D4334E">
            <w:pPr>
              <w:spacing w:after="0" w:line="240" w:lineRule="auto"/>
              <w:jc w:val="center"/>
              <w:rPr>
                <w:rFonts w:ascii="Calibri" w:eastAsia="Times New Roman" w:hAnsi="Calibri" w:cs="Calibri"/>
                <w:b/>
                <w:bCs/>
              </w:rPr>
            </w:pPr>
            <w:r w:rsidRPr="00611A09">
              <w:rPr>
                <w:rFonts w:ascii="Calibri" w:eastAsia="Times New Roman" w:hAnsi="Calibri" w:cs="Calibri"/>
                <w:b/>
                <w:bCs/>
              </w:rPr>
              <w:t>Unit/</w:t>
            </w:r>
            <w:r w:rsidRPr="00611A09">
              <w:rPr>
                <w:rFonts w:ascii="Calibri" w:eastAsia="Times New Roman" w:hAnsi="Calibri" w:cs="Times New Roman"/>
                <w:b/>
                <w:bCs/>
                <w:color w:val="000000"/>
              </w:rPr>
              <w:t xml:space="preserve"> form</w:t>
            </w:r>
          </w:p>
        </w:tc>
        <w:tc>
          <w:tcPr>
            <w:tcW w:w="1134" w:type="dxa"/>
            <w:tcBorders>
              <w:top w:val="single" w:sz="4" w:space="0" w:color="auto"/>
              <w:left w:val="nil"/>
              <w:bottom w:val="single" w:sz="4" w:space="0" w:color="auto"/>
              <w:right w:val="single" w:sz="4" w:space="0" w:color="auto"/>
            </w:tcBorders>
            <w:shd w:val="clear" w:color="000000" w:fill="00B0F0"/>
            <w:noWrap/>
            <w:vAlign w:val="center"/>
            <w:hideMark/>
          </w:tcPr>
          <w:p w:rsidR="00EA29BE" w:rsidRPr="00A50F0C" w:rsidRDefault="00EA29BE" w:rsidP="00D4334E">
            <w:pPr>
              <w:spacing w:after="0" w:line="240" w:lineRule="auto"/>
              <w:jc w:val="center"/>
              <w:rPr>
                <w:rFonts w:ascii="Calibri" w:eastAsia="Times New Roman" w:hAnsi="Calibri" w:cs="Calibri"/>
                <w:b/>
                <w:bCs/>
              </w:rPr>
            </w:pPr>
            <w:r w:rsidRPr="00611A09">
              <w:rPr>
                <w:rFonts w:ascii="Calibri" w:eastAsia="Times New Roman" w:hAnsi="Calibri" w:cs="Calibri"/>
                <w:b/>
                <w:bCs/>
              </w:rPr>
              <w:t xml:space="preserve">Quantity </w:t>
            </w:r>
          </w:p>
        </w:tc>
        <w:tc>
          <w:tcPr>
            <w:tcW w:w="992" w:type="dxa"/>
            <w:tcBorders>
              <w:top w:val="single" w:sz="4" w:space="0" w:color="auto"/>
              <w:left w:val="nil"/>
              <w:bottom w:val="single" w:sz="4" w:space="0" w:color="auto"/>
              <w:right w:val="single" w:sz="4" w:space="0" w:color="auto"/>
            </w:tcBorders>
            <w:shd w:val="clear" w:color="000000" w:fill="00B0F0"/>
          </w:tcPr>
          <w:p w:rsidR="00EA29BE" w:rsidRPr="00A50F0C" w:rsidRDefault="00A50E90" w:rsidP="00D4334E">
            <w:pPr>
              <w:spacing w:after="0" w:line="240" w:lineRule="auto"/>
              <w:jc w:val="center"/>
              <w:rPr>
                <w:rFonts w:ascii="Calibri" w:eastAsia="Times New Roman" w:hAnsi="Calibri" w:cs="Calibri"/>
                <w:b/>
                <w:bCs/>
              </w:rPr>
            </w:pPr>
            <w:r>
              <w:rPr>
                <w:rFonts w:ascii="Calibri" w:eastAsia="Times New Roman" w:hAnsi="Calibri" w:cs="Calibri"/>
                <w:b/>
                <w:bCs/>
              </w:rPr>
              <w:t>Total</w:t>
            </w:r>
            <w:r w:rsidR="00EA29BE">
              <w:rPr>
                <w:color w:val="1F497D"/>
              </w:rPr>
              <w:t xml:space="preserve"> </w:t>
            </w:r>
            <w:r w:rsidR="00EA29BE" w:rsidRPr="00EA29BE">
              <w:rPr>
                <w:rFonts w:ascii="Calibri" w:eastAsia="Times New Roman" w:hAnsi="Calibri" w:cs="Calibri"/>
                <w:b/>
                <w:bCs/>
              </w:rPr>
              <w:t>latrines</w:t>
            </w:r>
          </w:p>
        </w:tc>
        <w:tc>
          <w:tcPr>
            <w:tcW w:w="1843"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EA29BE" w:rsidRPr="00A50F0C" w:rsidRDefault="00EA29BE" w:rsidP="00D4334E">
            <w:pPr>
              <w:spacing w:after="0" w:line="240" w:lineRule="auto"/>
              <w:jc w:val="center"/>
              <w:rPr>
                <w:rFonts w:ascii="Calibri" w:eastAsia="Times New Roman" w:hAnsi="Calibri" w:cs="Calibri"/>
                <w:b/>
                <w:bCs/>
              </w:rPr>
            </w:pPr>
            <w:r w:rsidRPr="00A50F0C">
              <w:rPr>
                <w:rFonts w:ascii="Calibri" w:eastAsia="Times New Roman" w:hAnsi="Calibri" w:cs="Calibri"/>
                <w:b/>
                <w:bCs/>
              </w:rPr>
              <w:t>Unit Price AFN</w:t>
            </w:r>
          </w:p>
        </w:tc>
        <w:tc>
          <w:tcPr>
            <w:tcW w:w="1417" w:type="dxa"/>
            <w:tcBorders>
              <w:top w:val="single" w:sz="4" w:space="0" w:color="auto"/>
              <w:left w:val="nil"/>
              <w:bottom w:val="single" w:sz="4" w:space="0" w:color="auto"/>
              <w:right w:val="single" w:sz="4" w:space="0" w:color="auto"/>
            </w:tcBorders>
            <w:shd w:val="clear" w:color="000000" w:fill="00B0F0"/>
            <w:vAlign w:val="center"/>
            <w:hideMark/>
          </w:tcPr>
          <w:p w:rsidR="00EA29BE" w:rsidRPr="00A50F0C" w:rsidRDefault="00EA29BE" w:rsidP="00D4334E">
            <w:pPr>
              <w:spacing w:after="0" w:line="240" w:lineRule="auto"/>
              <w:jc w:val="center"/>
              <w:rPr>
                <w:rFonts w:ascii="Calibri" w:eastAsia="Times New Roman" w:hAnsi="Calibri" w:cs="Calibri"/>
                <w:b/>
                <w:bCs/>
              </w:rPr>
            </w:pPr>
            <w:r w:rsidRPr="00A50F0C">
              <w:rPr>
                <w:rFonts w:ascii="Calibri" w:eastAsia="Times New Roman" w:hAnsi="Calibri" w:cs="Calibri"/>
                <w:b/>
                <w:bCs/>
              </w:rPr>
              <w:t>Total Price AFN</w:t>
            </w:r>
          </w:p>
        </w:tc>
      </w:tr>
      <w:tr w:rsidR="00EA29BE"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EA29BE" w:rsidRPr="00A50F0C" w:rsidRDefault="00EA29BE" w:rsidP="00D4334E">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A29BE" w:rsidRPr="003916C7" w:rsidRDefault="00EA29BE" w:rsidP="003916C7">
            <w:pPr>
              <w:spacing w:line="240" w:lineRule="auto"/>
              <w:rPr>
                <w:rFonts w:ascii="Calibri" w:hAnsi="Calibri" w:cs="Calibri"/>
              </w:rPr>
            </w:pPr>
            <w:r>
              <w:rPr>
                <w:rFonts w:ascii="Calibri" w:hAnsi="Calibri" w:cs="Calibri"/>
              </w:rPr>
              <w:t>Excavation of pit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A29BE" w:rsidRPr="003916C7" w:rsidRDefault="00EA29BE" w:rsidP="003916C7">
            <w:pPr>
              <w:spacing w:line="240" w:lineRule="auto"/>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rsidR="00EA29BE" w:rsidRPr="00A50F0C" w:rsidRDefault="00EA29BE" w:rsidP="0067730C">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0.75</w:t>
            </w:r>
          </w:p>
        </w:tc>
        <w:tc>
          <w:tcPr>
            <w:tcW w:w="992" w:type="dxa"/>
            <w:tcBorders>
              <w:top w:val="single" w:sz="4" w:space="0" w:color="auto"/>
              <w:left w:val="nil"/>
              <w:bottom w:val="single" w:sz="4" w:space="0" w:color="auto"/>
              <w:right w:val="single" w:sz="4" w:space="0" w:color="auto"/>
            </w:tcBorders>
          </w:tcPr>
          <w:p w:rsidR="00EA29BE" w:rsidRPr="00A50F0C" w:rsidRDefault="00B87077" w:rsidP="00BE2707">
            <w:pPr>
              <w:spacing w:after="0" w:line="240" w:lineRule="auto"/>
              <w:rPr>
                <w:rFonts w:ascii="Calibri" w:eastAsia="Times New Roman" w:hAnsi="Calibri" w:cs="Calibri"/>
                <w:sz w:val="20"/>
                <w:szCs w:val="20"/>
              </w:rPr>
            </w:pPr>
            <w:r>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A29BE" w:rsidRPr="00A50F0C" w:rsidRDefault="00EA29BE" w:rsidP="00D4334E">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EA29BE" w:rsidRPr="00A50F0C" w:rsidRDefault="00EA29BE" w:rsidP="00D4334E">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   </w:t>
            </w:r>
          </w:p>
        </w:tc>
      </w:tr>
      <w:tr w:rsidR="00B87077" w:rsidRPr="00A50F0C" w:rsidTr="003E1B5A">
        <w:trPr>
          <w:trHeight w:val="62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 xml:space="preserve">Wooden board  for roof slab, Thickness 1.5 cm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3916C7" w:rsidRDefault="00B87077" w:rsidP="00B87077">
            <w:pPr>
              <w:spacing w:line="240" w:lineRule="auto"/>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1.88</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p w:rsidR="00B87077" w:rsidRPr="00A50F0C" w:rsidRDefault="00B87077" w:rsidP="00B87077">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51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3</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 xml:space="preserve">Tarpuling sheet for roof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3916C7" w:rsidRDefault="00B87077" w:rsidP="00B87077">
            <w:pPr>
              <w:spacing w:line="240" w:lineRule="auto"/>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2.4</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Round wood with 12cm diameter, 1.8m length</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3916C7" w:rsidRDefault="00B87077" w:rsidP="00B87077">
            <w:pPr>
              <w:spacing w:line="240" w:lineRule="auto"/>
              <w:jc w:val="center"/>
              <w:rPr>
                <w:rFonts w:ascii="Calibri" w:hAnsi="Calibri" w:cs="Calibri"/>
                <w:color w:val="000000"/>
              </w:rPr>
            </w:pPr>
            <w:r>
              <w:rPr>
                <w:rFonts w:ascii="Calibri" w:hAnsi="Calibri" w:cs="Calibri"/>
                <w:color w:val="00000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5</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Round wood for Door with 10cm diameter, 1.2m length</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6</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Round wood for Window with 8cm diameter, 0.8m length</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PVC pipe 4" diameter</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m</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3</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8</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Wire mesh screen and Cilp</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0.3</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9</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PVC pipe 2" with elbow</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m</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outside plastering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87077" w:rsidRPr="003916C7" w:rsidRDefault="00B87077" w:rsidP="00B87077">
            <w:pPr>
              <w:spacing w:line="240" w:lineRule="auto"/>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12</w:t>
            </w:r>
          </w:p>
        </w:tc>
        <w:tc>
          <w:tcPr>
            <w:tcW w:w="992" w:type="dxa"/>
            <w:tcBorders>
              <w:top w:val="single" w:sz="4" w:space="0" w:color="auto"/>
              <w:left w:val="nil"/>
              <w:bottom w:val="single" w:sz="4" w:space="0" w:color="auto"/>
              <w:right w:val="single" w:sz="4" w:space="0" w:color="auto"/>
            </w:tcBorders>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   </w:t>
            </w: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RCC slab 120x120x7 cm (according to design)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87077" w:rsidRDefault="00B87077" w:rsidP="00B87077">
            <w:pPr>
              <w:spacing w:after="0" w:line="240" w:lineRule="auto"/>
              <w:jc w:val="center"/>
              <w:rPr>
                <w:rFonts w:ascii="Calibri" w:eastAsia="Times New Roman" w:hAnsi="Calibri" w:cs="Calibri"/>
                <w:sz w:val="20"/>
                <w:szCs w:val="20"/>
              </w:rPr>
            </w:pPr>
          </w:p>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Steel gutter 70 cm Leanght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   </w:t>
            </w: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13</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PCC Block work of super structure( work with mud)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220</w:t>
            </w:r>
          </w:p>
        </w:tc>
        <w:tc>
          <w:tcPr>
            <w:tcW w:w="992" w:type="dxa"/>
            <w:tcBorders>
              <w:top w:val="single" w:sz="4" w:space="0" w:color="auto"/>
              <w:left w:val="nil"/>
              <w:bottom w:val="single" w:sz="4" w:space="0" w:color="auto"/>
              <w:right w:val="single" w:sz="4" w:space="0" w:color="auto"/>
            </w:tcBorders>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   </w:t>
            </w: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Soaking pit- with gravel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15</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Mud work of roof 8cm</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3916C7" w:rsidRDefault="00B87077" w:rsidP="00B87077">
            <w:pPr>
              <w:spacing w:line="240" w:lineRule="auto"/>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w:t>
            </w:r>
            <w:r>
              <w:rPr>
                <w:rFonts w:ascii="Calibri" w:eastAsia="Times New Roman" w:hAnsi="Calibri" w:cs="Calibri"/>
                <w:sz w:val="20"/>
                <w:szCs w:val="20"/>
              </w:rPr>
              <w:t>.5</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16</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Menhol and Cover (according to design</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B87077" w:rsidRPr="0013166A" w:rsidRDefault="00B87077" w:rsidP="00B87077">
            <w:pPr>
              <w:spacing w:line="240" w:lineRule="auto"/>
              <w:rPr>
                <w:rFonts w:ascii="Calibri" w:hAnsi="Calibri" w:cs="Calibri"/>
              </w:rPr>
            </w:pPr>
            <w:r>
              <w:rPr>
                <w:rFonts w:ascii="Calibri" w:hAnsi="Calibri" w:cs="Calibri"/>
              </w:rPr>
              <w:t>Wooden cover for defecation hole</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No</w:t>
            </w:r>
          </w:p>
        </w:tc>
        <w:tc>
          <w:tcPr>
            <w:tcW w:w="1134"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B87077" w:rsidRPr="00A50F0C" w:rsidRDefault="00B87077" w:rsidP="00B87077">
            <w:pPr>
              <w:spacing w:after="0" w:line="240" w:lineRule="auto"/>
              <w:jc w:val="center"/>
              <w:rPr>
                <w:rFonts w:ascii="Calibri" w:eastAsia="Times New Roman" w:hAnsi="Calibri" w:cs="Calibri"/>
                <w:sz w:val="20"/>
                <w:szCs w:val="20"/>
              </w:rPr>
            </w:pPr>
            <w:r w:rsidRPr="00A50F0C">
              <w:rPr>
                <w:rFonts w:ascii="Calibri" w:eastAsia="Times New Roman" w:hAnsi="Calibri" w:cs="Calibri"/>
                <w:sz w:val="20"/>
                <w:szCs w:val="20"/>
              </w:rPr>
              <w:t xml:space="preserve">        </w:t>
            </w: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18</w:t>
            </w:r>
          </w:p>
        </w:tc>
        <w:tc>
          <w:tcPr>
            <w:tcW w:w="4395" w:type="dxa"/>
            <w:gridSpan w:val="2"/>
            <w:tcBorders>
              <w:top w:val="nil"/>
              <w:left w:val="nil"/>
              <w:bottom w:val="single" w:sz="4" w:space="0" w:color="auto"/>
              <w:right w:val="single" w:sz="4" w:space="0" w:color="auto"/>
            </w:tcBorders>
            <w:shd w:val="clear" w:color="auto" w:fill="auto"/>
            <w:noWrap/>
            <w:vAlign w:val="bottom"/>
          </w:tcPr>
          <w:p w:rsidR="00B87077" w:rsidRDefault="00B87077" w:rsidP="00B87077">
            <w:pPr>
              <w:spacing w:line="240" w:lineRule="auto"/>
              <w:rPr>
                <w:rFonts w:ascii="Calibri" w:hAnsi="Calibri" w:cs="Calibri"/>
              </w:rPr>
            </w:pPr>
            <w:r>
              <w:rPr>
                <w:rFonts w:ascii="Calibri" w:hAnsi="Calibri" w:cs="Calibri"/>
              </w:rPr>
              <w:t xml:space="preserve">Jerry can for hand washing propose 20 lit </w:t>
            </w:r>
            <w:r>
              <w:rPr>
                <w:rFonts w:ascii="Calibri" w:hAnsi="Calibri" w:cs="Times New Roman"/>
                <w:rtl/>
              </w:rPr>
              <w:t xml:space="preserve">ابدان دستشوی </w:t>
            </w:r>
            <w:r>
              <w:rPr>
                <w:rFonts w:ascii="Calibri" w:hAnsi="Calibri" w:cs="Times New Roman"/>
                <w:rtl/>
                <w:lang w:bidi="fa-IR"/>
              </w:rPr>
              <w:t>۲۰</w:t>
            </w:r>
            <w:r>
              <w:rPr>
                <w:rFonts w:ascii="Calibri" w:hAnsi="Calibri" w:cs="Times New Roman"/>
                <w:rtl/>
              </w:rPr>
              <w:t xml:space="preserve"> لیتره</w:t>
            </w:r>
            <w:r>
              <w:rPr>
                <w:rFonts w:ascii="Calibri" w:hAnsi="Calibri" w:cs="Calibri"/>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No </w:t>
            </w:r>
          </w:p>
        </w:tc>
        <w:tc>
          <w:tcPr>
            <w:tcW w:w="1134" w:type="dxa"/>
            <w:tcBorders>
              <w:top w:val="nil"/>
              <w:left w:val="nil"/>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p>
        </w:tc>
      </w:tr>
      <w:tr w:rsidR="00B87077" w:rsidRPr="00A50F0C" w:rsidTr="003E1B5A">
        <w:trPr>
          <w:trHeight w:val="281"/>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B87077"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19</w:t>
            </w:r>
          </w:p>
        </w:tc>
        <w:tc>
          <w:tcPr>
            <w:tcW w:w="4395" w:type="dxa"/>
            <w:gridSpan w:val="2"/>
            <w:tcBorders>
              <w:top w:val="nil"/>
              <w:left w:val="nil"/>
              <w:bottom w:val="single" w:sz="4" w:space="0" w:color="auto"/>
              <w:right w:val="single" w:sz="4" w:space="0" w:color="auto"/>
            </w:tcBorders>
            <w:shd w:val="clear" w:color="auto" w:fill="auto"/>
            <w:noWrap/>
            <w:vAlign w:val="bottom"/>
          </w:tcPr>
          <w:p w:rsidR="00B87077" w:rsidRDefault="00B87077" w:rsidP="00B87077">
            <w:pPr>
              <w:spacing w:line="240" w:lineRule="auto"/>
              <w:rPr>
                <w:rFonts w:ascii="Calibri" w:hAnsi="Calibri" w:cs="Calibri"/>
              </w:rPr>
            </w:pPr>
            <w:r>
              <w:rPr>
                <w:rFonts w:ascii="Calibri" w:hAnsi="Calibri" w:cs="Calibri"/>
              </w:rPr>
              <w:t>steel door (.8x1.8)m and frame 7x7cm</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 No </w:t>
            </w:r>
          </w:p>
        </w:tc>
        <w:tc>
          <w:tcPr>
            <w:tcW w:w="1134" w:type="dxa"/>
            <w:tcBorders>
              <w:top w:val="nil"/>
              <w:left w:val="nil"/>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1 </w:t>
            </w:r>
          </w:p>
        </w:tc>
        <w:tc>
          <w:tcPr>
            <w:tcW w:w="992" w:type="dxa"/>
            <w:tcBorders>
              <w:top w:val="single" w:sz="4" w:space="0" w:color="auto"/>
              <w:left w:val="nil"/>
              <w:bottom w:val="single" w:sz="4" w:space="0" w:color="auto"/>
              <w:right w:val="single" w:sz="4" w:space="0" w:color="auto"/>
            </w:tcBorders>
            <w:shd w:val="clear" w:color="000000" w:fill="FFFFFF"/>
          </w:tcPr>
          <w:p w:rsidR="00B87077" w:rsidRDefault="00B87077" w:rsidP="00B87077">
            <w:r w:rsidRPr="008C6F7C">
              <w:rPr>
                <w:rFonts w:ascii="Calibri" w:eastAsia="Times New Roman" w:hAnsi="Calibri" w:cs="Calibri"/>
                <w:sz w:val="20"/>
                <w:szCs w:val="20"/>
              </w:rPr>
              <w:t>33</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 </w:t>
            </w:r>
          </w:p>
        </w:tc>
        <w:tc>
          <w:tcPr>
            <w:tcW w:w="1417" w:type="dxa"/>
            <w:tcBorders>
              <w:top w:val="nil"/>
              <w:left w:val="nil"/>
              <w:bottom w:val="single" w:sz="4" w:space="0" w:color="auto"/>
              <w:right w:val="single" w:sz="4" w:space="0" w:color="auto"/>
            </w:tcBorders>
            <w:shd w:val="clear" w:color="000000" w:fill="FFFFFF"/>
            <w:noWrap/>
            <w:vAlign w:val="center"/>
          </w:tcPr>
          <w:p w:rsidR="00B87077" w:rsidRPr="00A50F0C" w:rsidRDefault="00B87077" w:rsidP="00B87077">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 xml:space="preserve"> </w:t>
            </w:r>
          </w:p>
        </w:tc>
      </w:tr>
      <w:tr w:rsidR="00EA29BE" w:rsidRPr="00A50F0C" w:rsidTr="00EA29BE">
        <w:trPr>
          <w:trHeight w:val="385"/>
        </w:trPr>
        <w:tc>
          <w:tcPr>
            <w:tcW w:w="562" w:type="dxa"/>
            <w:tcBorders>
              <w:top w:val="nil"/>
              <w:left w:val="single" w:sz="4" w:space="0" w:color="auto"/>
              <w:bottom w:val="single" w:sz="4" w:space="0" w:color="auto"/>
              <w:right w:val="single" w:sz="4" w:space="0" w:color="auto"/>
            </w:tcBorders>
            <w:shd w:val="clear" w:color="000000" w:fill="FFFFFF"/>
            <w:noWrap/>
            <w:vAlign w:val="center"/>
          </w:tcPr>
          <w:p w:rsidR="00EA29BE" w:rsidRDefault="00EA29BE" w:rsidP="00D4334E">
            <w:pPr>
              <w:spacing w:after="0" w:line="240" w:lineRule="auto"/>
              <w:jc w:val="center"/>
              <w:rPr>
                <w:rFonts w:ascii="Calibri" w:eastAsia="Times New Roman" w:hAnsi="Calibri" w:cs="Calibri"/>
                <w:sz w:val="20"/>
                <w:szCs w:val="20"/>
              </w:rPr>
            </w:pPr>
          </w:p>
        </w:tc>
        <w:tc>
          <w:tcPr>
            <w:tcW w:w="2074" w:type="dxa"/>
            <w:tcBorders>
              <w:top w:val="nil"/>
              <w:left w:val="nil"/>
              <w:bottom w:val="single" w:sz="4" w:space="0" w:color="auto"/>
              <w:right w:val="single" w:sz="4" w:space="0" w:color="auto"/>
            </w:tcBorders>
          </w:tcPr>
          <w:p w:rsidR="00EA29BE" w:rsidRPr="00325D85" w:rsidRDefault="00EA29BE" w:rsidP="00D4334E">
            <w:pPr>
              <w:spacing w:after="0" w:line="240" w:lineRule="auto"/>
              <w:jc w:val="center"/>
              <w:rPr>
                <w:rFonts w:ascii="Calibri" w:eastAsia="Times New Roman" w:hAnsi="Calibri" w:cs="Calibri"/>
                <w:sz w:val="28"/>
                <w:szCs w:val="28"/>
              </w:rPr>
            </w:pPr>
          </w:p>
        </w:tc>
        <w:tc>
          <w:tcPr>
            <w:tcW w:w="74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A29BE" w:rsidRPr="00325D85" w:rsidRDefault="00EA29BE" w:rsidP="00D4334E">
            <w:pPr>
              <w:spacing w:after="0" w:line="240" w:lineRule="auto"/>
              <w:jc w:val="center"/>
              <w:rPr>
                <w:rFonts w:ascii="Calibri" w:eastAsia="Times New Roman" w:hAnsi="Calibri" w:cs="Calibri"/>
                <w:sz w:val="28"/>
                <w:szCs w:val="28"/>
              </w:rPr>
            </w:pPr>
            <w:r w:rsidRPr="00325D85">
              <w:rPr>
                <w:rFonts w:ascii="Calibri" w:eastAsia="Times New Roman" w:hAnsi="Calibri" w:cs="Calibri"/>
                <w:sz w:val="28"/>
                <w:szCs w:val="28"/>
              </w:rPr>
              <w:t xml:space="preserve">Total </w:t>
            </w:r>
          </w:p>
          <w:p w:rsidR="00EA29BE" w:rsidRDefault="00EA29BE" w:rsidP="00D4334E">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shd w:val="clear" w:color="000000" w:fill="FFFFFF"/>
            <w:noWrap/>
            <w:vAlign w:val="center"/>
          </w:tcPr>
          <w:p w:rsidR="00EA29BE" w:rsidRDefault="00EA29BE" w:rsidP="00D4334E">
            <w:pPr>
              <w:spacing w:after="0" w:line="240" w:lineRule="auto"/>
              <w:jc w:val="center"/>
              <w:rPr>
                <w:rFonts w:ascii="Calibri" w:eastAsia="Times New Roman" w:hAnsi="Calibri" w:cs="Calibri"/>
                <w:sz w:val="20"/>
                <w:szCs w:val="20"/>
              </w:rPr>
            </w:pPr>
          </w:p>
        </w:tc>
      </w:tr>
    </w:tbl>
    <w:p w:rsidR="00BE683B" w:rsidRPr="004B760F" w:rsidRDefault="00BE683B" w:rsidP="002918F9">
      <w:pPr>
        <w:pStyle w:val="NormalWeb"/>
        <w:spacing w:before="0" w:beforeAutospacing="0" w:after="0" w:afterAutospacing="0"/>
        <w:rPr>
          <w:rFonts w:ascii="Arial" w:hAnsi="Arial" w:cs="Arial"/>
          <w:b/>
          <w:bCs/>
        </w:rPr>
      </w:pPr>
    </w:p>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9808B6" w:rsidRDefault="009808B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Pr="00AC5841"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120F43" w:rsidRPr="007B137D" w:rsidRDefault="008A3953" w:rsidP="008A722A">
            <w:r w:rsidRPr="007B137D">
              <w:t>October</w:t>
            </w:r>
            <w:r w:rsidR="007B137D" w:rsidRPr="007B137D">
              <w:t>0</w:t>
            </w:r>
            <w:r w:rsidR="008A722A">
              <w:t>8</w:t>
            </w:r>
            <w:r w:rsidRPr="007B137D">
              <w:t xml:space="preserve"> </w:t>
            </w:r>
            <w:r w:rsidR="007C6556" w:rsidRPr="007B137D">
              <w:t>,</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120F43" w:rsidRPr="007B137D" w:rsidRDefault="008A3953" w:rsidP="008A722A">
            <w:r w:rsidRPr="007B137D">
              <w:t>October</w:t>
            </w:r>
            <w:r w:rsidR="007B137D" w:rsidRPr="007B137D">
              <w:t xml:space="preserve"> 1</w:t>
            </w:r>
            <w:r w:rsidR="008A722A">
              <w:t>5</w:t>
            </w:r>
            <w:r w:rsidRPr="007B137D">
              <w:t xml:space="preserve"> </w:t>
            </w:r>
            <w:r w:rsidR="00891E59" w:rsidRPr="007B137D">
              <w:t xml:space="preserve">, </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120F43" w:rsidRPr="007B137D" w:rsidRDefault="008A3953" w:rsidP="008A722A">
            <w:r w:rsidRPr="007B137D">
              <w:t>October</w:t>
            </w:r>
            <w:r w:rsidR="007B137D" w:rsidRPr="007B137D">
              <w:t xml:space="preserve"> 1</w:t>
            </w:r>
            <w:r w:rsidR="008A722A">
              <w:t>6</w:t>
            </w:r>
            <w:r w:rsidR="007C6556" w:rsidRPr="007B137D">
              <w:t xml:space="preserve"> </w:t>
            </w:r>
            <w:r w:rsidRPr="007B137D">
              <w:t>,</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120F43" w:rsidRPr="007B137D" w:rsidRDefault="008A3953" w:rsidP="008A722A">
            <w:r w:rsidRPr="007B137D">
              <w:t>October</w:t>
            </w:r>
            <w:r w:rsidR="007B137D" w:rsidRPr="007B137D">
              <w:t xml:space="preserve"> 1</w:t>
            </w:r>
            <w:r w:rsidR="008A722A">
              <w:t>7</w:t>
            </w:r>
            <w:r w:rsidR="007C6556" w:rsidRPr="007B137D">
              <w:t xml:space="preserve"> </w:t>
            </w:r>
            <w:r w:rsidR="0082130C" w:rsidRPr="007B137D">
              <w:t xml:space="preserve">, </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120F43" w:rsidRPr="007B137D" w:rsidRDefault="008A3953" w:rsidP="008A722A">
            <w:r w:rsidRPr="007B137D">
              <w:t>October</w:t>
            </w:r>
            <w:r w:rsidR="007B137D" w:rsidRPr="007B137D">
              <w:t xml:space="preserve"> </w:t>
            </w:r>
            <w:r w:rsidR="008A722A">
              <w:t>21</w:t>
            </w:r>
            <w:r w:rsidR="007C6556" w:rsidRPr="007B137D">
              <w:t xml:space="preserve"> </w:t>
            </w:r>
            <w:r w:rsidRPr="007B137D">
              <w:t>,</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r w:rsidR="00120F43" w:rsidRPr="002F045E" w:rsidTr="00E06609">
        <w:trPr>
          <w:trHeight w:val="305"/>
        </w:trPr>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120F43" w:rsidRPr="007B137D" w:rsidRDefault="008A3953" w:rsidP="008A722A">
            <w:r w:rsidRPr="007B137D">
              <w:t>October</w:t>
            </w:r>
            <w:r w:rsidR="008A722A">
              <w:t>21</w:t>
            </w:r>
            <w:r w:rsidR="007C6556" w:rsidRPr="007B137D">
              <w:t xml:space="preserve"> </w:t>
            </w:r>
            <w:r w:rsidR="0082130C" w:rsidRPr="007B137D">
              <w:t xml:space="preserve">, </w:t>
            </w:r>
            <w:r w:rsidR="00120F43" w:rsidRPr="007B137D">
              <w:t>2019</w:t>
            </w:r>
          </w:p>
        </w:tc>
        <w:tc>
          <w:tcPr>
            <w:tcW w:w="2860" w:type="dxa"/>
          </w:tcPr>
          <w:p w:rsidR="00120F43" w:rsidRPr="002F045E" w:rsidRDefault="00120F43" w:rsidP="00120F43">
            <w:pPr>
              <w:pStyle w:val="NormalWeb"/>
              <w:spacing w:before="0" w:beforeAutospacing="0" w:after="0" w:afterAutospacing="0"/>
              <w:rPr>
                <w:rFonts w:asciiTheme="majorBidi" w:hAnsiTheme="majorBidi" w:cstheme="majorBidi"/>
              </w:rPr>
            </w:pPr>
          </w:p>
        </w:tc>
      </w:tr>
    </w:tbl>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C54175">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The Last date of Project Completion is</w:t>
      </w:r>
      <w:r w:rsidR="00C54175">
        <w:rPr>
          <w:rFonts w:asciiTheme="majorBidi" w:hAnsiTheme="majorBidi" w:cstheme="majorBidi"/>
          <w:color w:val="000000"/>
          <w:shd w:val="clear" w:color="auto" w:fill="FFFFFF"/>
        </w:rPr>
        <w:t xml:space="preserve"> Nov 21, 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lastRenderedPageBreak/>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B71167">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w:t>
      </w:r>
      <w:r w:rsidRPr="007C6556">
        <w:rPr>
          <w:rFonts w:asciiTheme="majorBidi" w:hAnsiTheme="majorBidi" w:cstheme="majorBidi"/>
          <w:color w:val="000000" w:themeColor="text1"/>
          <w:sz w:val="24"/>
          <w:szCs w:val="24"/>
          <w:highlight w:val="yellow"/>
          <w:lang w:val="en-GB"/>
        </w:rPr>
        <w:t>&lt;</w:t>
      </w:r>
      <w:r w:rsidR="00B71167">
        <w:rPr>
          <w:rFonts w:asciiTheme="majorBidi" w:hAnsiTheme="majorBidi" w:cstheme="majorBidi"/>
          <w:color w:val="000000" w:themeColor="text1"/>
          <w:sz w:val="24"/>
          <w:szCs w:val="24"/>
          <w:highlight w:val="yellow"/>
          <w:lang w:val="en-GB"/>
        </w:rPr>
        <w:t>30</w:t>
      </w:r>
      <w:r w:rsidR="00E10C91" w:rsidRPr="007C6556">
        <w:rPr>
          <w:rFonts w:asciiTheme="majorBidi" w:hAnsiTheme="majorBidi" w:cstheme="majorBidi"/>
          <w:color w:val="000000" w:themeColor="text1"/>
          <w:sz w:val="24"/>
          <w:szCs w:val="24"/>
          <w:highlight w:val="yellow"/>
          <w:lang w:val="en-GB"/>
        </w:rPr>
        <w:t>/2019</w:t>
      </w:r>
      <w:r w:rsidRPr="007C6556">
        <w:rPr>
          <w:rFonts w:asciiTheme="majorBidi" w:hAnsiTheme="majorBidi" w:cstheme="majorBidi"/>
          <w:color w:val="000000" w:themeColor="text1"/>
          <w:sz w:val="24"/>
          <w:szCs w:val="24"/>
          <w:highlight w:val="yellow"/>
          <w:lang w:val="en-GB"/>
        </w:rPr>
        <w:t>.</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06" w:rsidRDefault="00665906" w:rsidP="00325D85">
      <w:pPr>
        <w:spacing w:after="0" w:line="240" w:lineRule="auto"/>
      </w:pPr>
      <w:r>
        <w:separator/>
      </w:r>
    </w:p>
  </w:endnote>
  <w:endnote w:type="continuationSeparator" w:id="0">
    <w:p w:rsidR="00665906" w:rsidRDefault="00665906" w:rsidP="0032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06" w:rsidRDefault="00665906" w:rsidP="00325D85">
      <w:pPr>
        <w:spacing w:after="0" w:line="240" w:lineRule="auto"/>
      </w:pPr>
      <w:r>
        <w:separator/>
      </w:r>
    </w:p>
  </w:footnote>
  <w:footnote w:type="continuationSeparator" w:id="0">
    <w:p w:rsidR="00665906" w:rsidRDefault="00665906" w:rsidP="0032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53F36"/>
    <w:rsid w:val="00083A1A"/>
    <w:rsid w:val="0009295A"/>
    <w:rsid w:val="000C38F7"/>
    <w:rsid w:val="000D7763"/>
    <w:rsid w:val="000E4866"/>
    <w:rsid w:val="0011468B"/>
    <w:rsid w:val="00120F43"/>
    <w:rsid w:val="0013166A"/>
    <w:rsid w:val="00133C2E"/>
    <w:rsid w:val="00135F76"/>
    <w:rsid w:val="0018420C"/>
    <w:rsid w:val="001869EF"/>
    <w:rsid w:val="00190455"/>
    <w:rsid w:val="001A56ED"/>
    <w:rsid w:val="001A6363"/>
    <w:rsid w:val="00240E22"/>
    <w:rsid w:val="002918F9"/>
    <w:rsid w:val="002A2A1C"/>
    <w:rsid w:val="002B64FF"/>
    <w:rsid w:val="002D5FB6"/>
    <w:rsid w:val="002E2EC2"/>
    <w:rsid w:val="002F045E"/>
    <w:rsid w:val="00325D85"/>
    <w:rsid w:val="00353316"/>
    <w:rsid w:val="00353ABC"/>
    <w:rsid w:val="00381AA3"/>
    <w:rsid w:val="003916C7"/>
    <w:rsid w:val="003A7109"/>
    <w:rsid w:val="003A7EAB"/>
    <w:rsid w:val="003C0F7C"/>
    <w:rsid w:val="003E1B5A"/>
    <w:rsid w:val="0040514E"/>
    <w:rsid w:val="00447EB5"/>
    <w:rsid w:val="0046402A"/>
    <w:rsid w:val="004845D0"/>
    <w:rsid w:val="004A425D"/>
    <w:rsid w:val="004A6FE8"/>
    <w:rsid w:val="004B760F"/>
    <w:rsid w:val="00544CA5"/>
    <w:rsid w:val="00555532"/>
    <w:rsid w:val="00583D9E"/>
    <w:rsid w:val="005A1742"/>
    <w:rsid w:val="005C0806"/>
    <w:rsid w:val="005E1C59"/>
    <w:rsid w:val="005E2108"/>
    <w:rsid w:val="005F78A7"/>
    <w:rsid w:val="00622A3A"/>
    <w:rsid w:val="006238B4"/>
    <w:rsid w:val="0063543B"/>
    <w:rsid w:val="00665906"/>
    <w:rsid w:val="0067730C"/>
    <w:rsid w:val="00692786"/>
    <w:rsid w:val="00695DBB"/>
    <w:rsid w:val="006B3193"/>
    <w:rsid w:val="006D79B5"/>
    <w:rsid w:val="006E1BBA"/>
    <w:rsid w:val="00703F7C"/>
    <w:rsid w:val="00706BCC"/>
    <w:rsid w:val="00710031"/>
    <w:rsid w:val="00775A25"/>
    <w:rsid w:val="00781CB2"/>
    <w:rsid w:val="007A15A1"/>
    <w:rsid w:val="007B137D"/>
    <w:rsid w:val="007C6556"/>
    <w:rsid w:val="007E44DF"/>
    <w:rsid w:val="00814A0E"/>
    <w:rsid w:val="0082130C"/>
    <w:rsid w:val="00856487"/>
    <w:rsid w:val="008610F3"/>
    <w:rsid w:val="00865730"/>
    <w:rsid w:val="00891E59"/>
    <w:rsid w:val="008A3953"/>
    <w:rsid w:val="008A722A"/>
    <w:rsid w:val="008B42AA"/>
    <w:rsid w:val="008C3819"/>
    <w:rsid w:val="008E4A02"/>
    <w:rsid w:val="00935849"/>
    <w:rsid w:val="009417A8"/>
    <w:rsid w:val="00942EBB"/>
    <w:rsid w:val="009808B6"/>
    <w:rsid w:val="0098547B"/>
    <w:rsid w:val="0099716C"/>
    <w:rsid w:val="009B0F1C"/>
    <w:rsid w:val="009B1DFC"/>
    <w:rsid w:val="009E2DCA"/>
    <w:rsid w:val="009F33F7"/>
    <w:rsid w:val="00A30143"/>
    <w:rsid w:val="00A50E90"/>
    <w:rsid w:val="00A97CF2"/>
    <w:rsid w:val="00AA235C"/>
    <w:rsid w:val="00AA5D35"/>
    <w:rsid w:val="00AB25E2"/>
    <w:rsid w:val="00AC5841"/>
    <w:rsid w:val="00AD66CC"/>
    <w:rsid w:val="00B00392"/>
    <w:rsid w:val="00B11221"/>
    <w:rsid w:val="00B35A56"/>
    <w:rsid w:val="00B369A4"/>
    <w:rsid w:val="00B71167"/>
    <w:rsid w:val="00B81DC0"/>
    <w:rsid w:val="00B87077"/>
    <w:rsid w:val="00BB6A61"/>
    <w:rsid w:val="00BB6D0D"/>
    <w:rsid w:val="00BC78AD"/>
    <w:rsid w:val="00BE2707"/>
    <w:rsid w:val="00BE3759"/>
    <w:rsid w:val="00BE683B"/>
    <w:rsid w:val="00C4192A"/>
    <w:rsid w:val="00C54175"/>
    <w:rsid w:val="00C547C9"/>
    <w:rsid w:val="00C94AA9"/>
    <w:rsid w:val="00CA2E3F"/>
    <w:rsid w:val="00CA4597"/>
    <w:rsid w:val="00CB79BA"/>
    <w:rsid w:val="00CF08D4"/>
    <w:rsid w:val="00CF419E"/>
    <w:rsid w:val="00D37359"/>
    <w:rsid w:val="00D4334E"/>
    <w:rsid w:val="00D46798"/>
    <w:rsid w:val="00D74850"/>
    <w:rsid w:val="00DA2716"/>
    <w:rsid w:val="00DB5645"/>
    <w:rsid w:val="00DB6A9B"/>
    <w:rsid w:val="00E06609"/>
    <w:rsid w:val="00E06F8A"/>
    <w:rsid w:val="00E10C91"/>
    <w:rsid w:val="00E13C5C"/>
    <w:rsid w:val="00E16BE3"/>
    <w:rsid w:val="00E75D8F"/>
    <w:rsid w:val="00E86B16"/>
    <w:rsid w:val="00EA29BE"/>
    <w:rsid w:val="00EA5844"/>
    <w:rsid w:val="00EB16DF"/>
    <w:rsid w:val="00EE4880"/>
    <w:rsid w:val="00F11B1E"/>
    <w:rsid w:val="00F57493"/>
    <w:rsid w:val="00FD149B"/>
    <w:rsid w:val="00FE0D8C"/>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D4B1E"/>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 w:type="paragraph" w:styleId="Header">
    <w:name w:val="header"/>
    <w:basedOn w:val="Normal"/>
    <w:link w:val="HeaderChar"/>
    <w:uiPriority w:val="99"/>
    <w:unhideWhenUsed/>
    <w:rsid w:val="0032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85"/>
  </w:style>
  <w:style w:type="paragraph" w:styleId="Footer">
    <w:name w:val="footer"/>
    <w:basedOn w:val="Normal"/>
    <w:link w:val="FooterChar"/>
    <w:uiPriority w:val="99"/>
    <w:unhideWhenUsed/>
    <w:rsid w:val="0032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482">
      <w:bodyDiv w:val="1"/>
      <w:marLeft w:val="0"/>
      <w:marRight w:val="0"/>
      <w:marTop w:val="0"/>
      <w:marBottom w:val="0"/>
      <w:divBdr>
        <w:top w:val="none" w:sz="0" w:space="0" w:color="auto"/>
        <w:left w:val="none" w:sz="0" w:space="0" w:color="auto"/>
        <w:bottom w:val="none" w:sz="0" w:space="0" w:color="auto"/>
        <w:right w:val="none" w:sz="0" w:space="0" w:color="auto"/>
      </w:divBdr>
    </w:div>
    <w:div w:id="28068899">
      <w:bodyDiv w:val="1"/>
      <w:marLeft w:val="0"/>
      <w:marRight w:val="0"/>
      <w:marTop w:val="0"/>
      <w:marBottom w:val="0"/>
      <w:divBdr>
        <w:top w:val="none" w:sz="0" w:space="0" w:color="auto"/>
        <w:left w:val="none" w:sz="0" w:space="0" w:color="auto"/>
        <w:bottom w:val="none" w:sz="0" w:space="0" w:color="auto"/>
        <w:right w:val="none" w:sz="0" w:space="0" w:color="auto"/>
      </w:divBdr>
    </w:div>
    <w:div w:id="62533007">
      <w:bodyDiv w:val="1"/>
      <w:marLeft w:val="0"/>
      <w:marRight w:val="0"/>
      <w:marTop w:val="0"/>
      <w:marBottom w:val="0"/>
      <w:divBdr>
        <w:top w:val="none" w:sz="0" w:space="0" w:color="auto"/>
        <w:left w:val="none" w:sz="0" w:space="0" w:color="auto"/>
        <w:bottom w:val="none" w:sz="0" w:space="0" w:color="auto"/>
        <w:right w:val="none" w:sz="0" w:space="0" w:color="auto"/>
      </w:divBdr>
    </w:div>
    <w:div w:id="150365862">
      <w:bodyDiv w:val="1"/>
      <w:marLeft w:val="0"/>
      <w:marRight w:val="0"/>
      <w:marTop w:val="0"/>
      <w:marBottom w:val="0"/>
      <w:divBdr>
        <w:top w:val="none" w:sz="0" w:space="0" w:color="auto"/>
        <w:left w:val="none" w:sz="0" w:space="0" w:color="auto"/>
        <w:bottom w:val="none" w:sz="0" w:space="0" w:color="auto"/>
        <w:right w:val="none" w:sz="0" w:space="0" w:color="auto"/>
      </w:divBdr>
    </w:div>
    <w:div w:id="179204543">
      <w:bodyDiv w:val="1"/>
      <w:marLeft w:val="0"/>
      <w:marRight w:val="0"/>
      <w:marTop w:val="0"/>
      <w:marBottom w:val="0"/>
      <w:divBdr>
        <w:top w:val="none" w:sz="0" w:space="0" w:color="auto"/>
        <w:left w:val="none" w:sz="0" w:space="0" w:color="auto"/>
        <w:bottom w:val="none" w:sz="0" w:space="0" w:color="auto"/>
        <w:right w:val="none" w:sz="0" w:space="0" w:color="auto"/>
      </w:divBdr>
    </w:div>
    <w:div w:id="250938004">
      <w:bodyDiv w:val="1"/>
      <w:marLeft w:val="0"/>
      <w:marRight w:val="0"/>
      <w:marTop w:val="0"/>
      <w:marBottom w:val="0"/>
      <w:divBdr>
        <w:top w:val="none" w:sz="0" w:space="0" w:color="auto"/>
        <w:left w:val="none" w:sz="0" w:space="0" w:color="auto"/>
        <w:bottom w:val="none" w:sz="0" w:space="0" w:color="auto"/>
        <w:right w:val="none" w:sz="0" w:space="0" w:color="auto"/>
      </w:divBdr>
    </w:div>
    <w:div w:id="310451348">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436215446">
      <w:bodyDiv w:val="1"/>
      <w:marLeft w:val="0"/>
      <w:marRight w:val="0"/>
      <w:marTop w:val="0"/>
      <w:marBottom w:val="0"/>
      <w:divBdr>
        <w:top w:val="none" w:sz="0" w:space="0" w:color="auto"/>
        <w:left w:val="none" w:sz="0" w:space="0" w:color="auto"/>
        <w:bottom w:val="none" w:sz="0" w:space="0" w:color="auto"/>
        <w:right w:val="none" w:sz="0" w:space="0" w:color="auto"/>
      </w:divBdr>
    </w:div>
    <w:div w:id="527567852">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35568661">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72171596">
      <w:bodyDiv w:val="1"/>
      <w:marLeft w:val="0"/>
      <w:marRight w:val="0"/>
      <w:marTop w:val="0"/>
      <w:marBottom w:val="0"/>
      <w:divBdr>
        <w:top w:val="none" w:sz="0" w:space="0" w:color="auto"/>
        <w:left w:val="none" w:sz="0" w:space="0" w:color="auto"/>
        <w:bottom w:val="none" w:sz="0" w:space="0" w:color="auto"/>
        <w:right w:val="none" w:sz="0" w:space="0" w:color="auto"/>
      </w:divBdr>
    </w:div>
    <w:div w:id="863057658">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1694573">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942683606">
      <w:bodyDiv w:val="1"/>
      <w:marLeft w:val="0"/>
      <w:marRight w:val="0"/>
      <w:marTop w:val="0"/>
      <w:marBottom w:val="0"/>
      <w:divBdr>
        <w:top w:val="none" w:sz="0" w:space="0" w:color="auto"/>
        <w:left w:val="none" w:sz="0" w:space="0" w:color="auto"/>
        <w:bottom w:val="none" w:sz="0" w:space="0" w:color="auto"/>
        <w:right w:val="none" w:sz="0" w:space="0" w:color="auto"/>
      </w:divBdr>
    </w:div>
    <w:div w:id="1084913740">
      <w:bodyDiv w:val="1"/>
      <w:marLeft w:val="0"/>
      <w:marRight w:val="0"/>
      <w:marTop w:val="0"/>
      <w:marBottom w:val="0"/>
      <w:divBdr>
        <w:top w:val="none" w:sz="0" w:space="0" w:color="auto"/>
        <w:left w:val="none" w:sz="0" w:space="0" w:color="auto"/>
        <w:bottom w:val="none" w:sz="0" w:space="0" w:color="auto"/>
        <w:right w:val="none" w:sz="0" w:space="0" w:color="auto"/>
      </w:divBdr>
    </w:div>
    <w:div w:id="1163935215">
      <w:bodyDiv w:val="1"/>
      <w:marLeft w:val="0"/>
      <w:marRight w:val="0"/>
      <w:marTop w:val="0"/>
      <w:marBottom w:val="0"/>
      <w:divBdr>
        <w:top w:val="none" w:sz="0" w:space="0" w:color="auto"/>
        <w:left w:val="none" w:sz="0" w:space="0" w:color="auto"/>
        <w:bottom w:val="none" w:sz="0" w:space="0" w:color="auto"/>
        <w:right w:val="none" w:sz="0" w:space="0" w:color="auto"/>
      </w:divBdr>
    </w:div>
    <w:div w:id="1194076179">
      <w:bodyDiv w:val="1"/>
      <w:marLeft w:val="0"/>
      <w:marRight w:val="0"/>
      <w:marTop w:val="0"/>
      <w:marBottom w:val="0"/>
      <w:divBdr>
        <w:top w:val="none" w:sz="0" w:space="0" w:color="auto"/>
        <w:left w:val="none" w:sz="0" w:space="0" w:color="auto"/>
        <w:bottom w:val="none" w:sz="0" w:space="0" w:color="auto"/>
        <w:right w:val="none" w:sz="0" w:space="0" w:color="auto"/>
      </w:divBdr>
    </w:div>
    <w:div w:id="1212495435">
      <w:bodyDiv w:val="1"/>
      <w:marLeft w:val="0"/>
      <w:marRight w:val="0"/>
      <w:marTop w:val="0"/>
      <w:marBottom w:val="0"/>
      <w:divBdr>
        <w:top w:val="none" w:sz="0" w:space="0" w:color="auto"/>
        <w:left w:val="none" w:sz="0" w:space="0" w:color="auto"/>
        <w:bottom w:val="none" w:sz="0" w:space="0" w:color="auto"/>
        <w:right w:val="none" w:sz="0" w:space="0" w:color="auto"/>
      </w:divBdr>
    </w:div>
    <w:div w:id="1254127382">
      <w:bodyDiv w:val="1"/>
      <w:marLeft w:val="0"/>
      <w:marRight w:val="0"/>
      <w:marTop w:val="0"/>
      <w:marBottom w:val="0"/>
      <w:divBdr>
        <w:top w:val="none" w:sz="0" w:space="0" w:color="auto"/>
        <w:left w:val="none" w:sz="0" w:space="0" w:color="auto"/>
        <w:bottom w:val="none" w:sz="0" w:space="0" w:color="auto"/>
        <w:right w:val="none" w:sz="0" w:space="0" w:color="auto"/>
      </w:divBdr>
    </w:div>
    <w:div w:id="1419136915">
      <w:bodyDiv w:val="1"/>
      <w:marLeft w:val="0"/>
      <w:marRight w:val="0"/>
      <w:marTop w:val="0"/>
      <w:marBottom w:val="0"/>
      <w:divBdr>
        <w:top w:val="none" w:sz="0" w:space="0" w:color="auto"/>
        <w:left w:val="none" w:sz="0" w:space="0" w:color="auto"/>
        <w:bottom w:val="none" w:sz="0" w:space="0" w:color="auto"/>
        <w:right w:val="none" w:sz="0" w:space="0" w:color="auto"/>
      </w:divBdr>
    </w:div>
    <w:div w:id="1430932305">
      <w:bodyDiv w:val="1"/>
      <w:marLeft w:val="0"/>
      <w:marRight w:val="0"/>
      <w:marTop w:val="0"/>
      <w:marBottom w:val="0"/>
      <w:divBdr>
        <w:top w:val="none" w:sz="0" w:space="0" w:color="auto"/>
        <w:left w:val="none" w:sz="0" w:space="0" w:color="auto"/>
        <w:bottom w:val="none" w:sz="0" w:space="0" w:color="auto"/>
        <w:right w:val="none" w:sz="0" w:space="0" w:color="auto"/>
      </w:divBdr>
    </w:div>
    <w:div w:id="1512179146">
      <w:bodyDiv w:val="1"/>
      <w:marLeft w:val="0"/>
      <w:marRight w:val="0"/>
      <w:marTop w:val="0"/>
      <w:marBottom w:val="0"/>
      <w:divBdr>
        <w:top w:val="none" w:sz="0" w:space="0" w:color="auto"/>
        <w:left w:val="none" w:sz="0" w:space="0" w:color="auto"/>
        <w:bottom w:val="none" w:sz="0" w:space="0" w:color="auto"/>
        <w:right w:val="none" w:sz="0" w:space="0" w:color="auto"/>
      </w:divBdr>
    </w:div>
    <w:div w:id="1603489786">
      <w:bodyDiv w:val="1"/>
      <w:marLeft w:val="0"/>
      <w:marRight w:val="0"/>
      <w:marTop w:val="0"/>
      <w:marBottom w:val="0"/>
      <w:divBdr>
        <w:top w:val="none" w:sz="0" w:space="0" w:color="auto"/>
        <w:left w:val="none" w:sz="0" w:space="0" w:color="auto"/>
        <w:bottom w:val="none" w:sz="0" w:space="0" w:color="auto"/>
        <w:right w:val="none" w:sz="0" w:space="0" w:color="auto"/>
      </w:divBdr>
    </w:div>
    <w:div w:id="1703937743">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782335701">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06937274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10273068">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 w:id="2135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coar.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1A32-28A4-4D7B-88A7-A72BE482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Moorche</cp:lastModifiedBy>
  <cp:revision>11</cp:revision>
  <dcterms:created xsi:type="dcterms:W3CDTF">2019-10-06T10:41:00Z</dcterms:created>
  <dcterms:modified xsi:type="dcterms:W3CDTF">2019-10-08T08:36:00Z</dcterms:modified>
</cp:coreProperties>
</file>