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2E" w:rsidRDefault="00A66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-257175</wp:posOffset>
                </wp:positionV>
                <wp:extent cx="6846570" cy="8398510"/>
                <wp:effectExtent l="0" t="0" r="11430" b="215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090601" w:rsidRDefault="00545B6B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INVITATION TO BID</w:t>
                            </w:r>
                          </w:p>
                          <w:p w:rsidR="00090601" w:rsidRPr="009C14CB" w:rsidRDefault="00090601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545B6B" w:rsidRPr="0031070D" w:rsidRDefault="00545B6B" w:rsidP="00022C25">
                            <w:pPr>
                              <w:spacing w:after="0" w:line="385" w:lineRule="exact"/>
                              <w:ind w:left="720" w:right="132" w:firstLine="7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31070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36"/>
                                <w:szCs w:val="36"/>
                              </w:rPr>
                              <w:t>(</w:t>
                            </w:r>
                            <w:r w:rsidR="0031070D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ITB OHW-KDZ-ITB-19-01</w:t>
                            </w:r>
                            <w:r w:rsidR="009C14CB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)</w:t>
                            </w:r>
                            <w:r w:rsidR="00B43BF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Entrepreneur kits for Mobile Repairing</w:t>
                            </w:r>
                            <w:r w:rsidR="0031070D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center</w:t>
                            </w:r>
                          </w:p>
                          <w:p w:rsidR="00545B6B" w:rsidRPr="00CA4E2E" w:rsidRDefault="00545B6B" w:rsidP="00090601">
                            <w:pPr>
                              <w:spacing w:after="0" w:line="385" w:lineRule="exact"/>
                              <w:ind w:left="180" w:right="132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right="132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</w:p>
                          <w:p w:rsidR="00545B6B" w:rsidRPr="004466F7" w:rsidRDefault="00545B6B" w:rsidP="00E33FBA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 xml:space="preserve">Announce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.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OHW-</w:t>
                            </w:r>
                            <w:r w:rsidR="00BA670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KDZ-ITB-19-</w:t>
                            </w:r>
                            <w:r w:rsidR="00EF417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="00D841D9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9C14C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45B6B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545B6B" w:rsidRPr="004466F7" w:rsidRDefault="00545B6B" w:rsidP="00F37A1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u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Date: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3AE8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4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 w:rsidR="00AC3AE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Nov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545B6B" w:rsidRPr="004466F7" w:rsidRDefault="00AC3AE8" w:rsidP="00F37A1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Deadline for Receipt: 15</w:t>
                            </w:r>
                            <w:r w:rsidR="00545B6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Nov</w:t>
                            </w:r>
                            <w:r w:rsidR="00545B6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545B6B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5.9pt;margin-top:-20.25pt;width:539.1pt;height:66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090601" w:rsidRDefault="00545B6B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  <w:t>INVITATION TO BID</w:t>
                      </w:r>
                    </w:p>
                    <w:p w:rsidR="00090601" w:rsidRPr="009C14CB" w:rsidRDefault="00090601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</w:pPr>
                    </w:p>
                    <w:p w:rsidR="00545B6B" w:rsidRPr="0031070D" w:rsidRDefault="00545B6B" w:rsidP="00022C25">
                      <w:pPr>
                        <w:spacing w:after="0" w:line="385" w:lineRule="exact"/>
                        <w:ind w:left="720" w:right="132" w:firstLine="720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</w:pPr>
                      <w:r w:rsidRPr="0031070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36"/>
                          <w:szCs w:val="36"/>
                        </w:rPr>
                        <w:t>(</w:t>
                      </w:r>
                      <w:r w:rsidR="0031070D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ITB OHW-KDZ-ITB-19-01</w:t>
                      </w:r>
                      <w:r w:rsidR="009C14CB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)</w:t>
                      </w:r>
                      <w:r w:rsidR="00B43BFB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Entrepreneur kits for Mobile Repairing</w:t>
                      </w:r>
                      <w:r w:rsidR="0031070D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center</w:t>
                      </w:r>
                    </w:p>
                    <w:p w:rsidR="00545B6B" w:rsidRPr="00CA4E2E" w:rsidRDefault="00545B6B" w:rsidP="00090601">
                      <w:pPr>
                        <w:spacing w:after="0" w:line="385" w:lineRule="exact"/>
                        <w:ind w:left="180" w:right="132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right="132"/>
                        <w:rPr>
                          <w:rFonts w:ascii="Calibri" w:eastAsia="Calibri" w:hAnsi="Calibri" w:cs="Calibri"/>
                          <w:spacing w:val="1"/>
                        </w:rPr>
                      </w:pPr>
                    </w:p>
                    <w:p w:rsidR="00545B6B" w:rsidRPr="004466F7" w:rsidRDefault="00545B6B" w:rsidP="00E33FBA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 xml:space="preserve">Announce 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N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.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OHW-</w:t>
                      </w:r>
                      <w:r w:rsidR="00BA670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KDZ-ITB-19-</w:t>
                      </w:r>
                      <w:r w:rsidR="00EF4173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="00D841D9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2</w:t>
                      </w:r>
                      <w:r w:rsidR="009C14C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45B6B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45B6B" w:rsidRPr="004466F7" w:rsidRDefault="00545B6B" w:rsidP="00F37A1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br/>
                        <w:t>I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u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e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Date: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AC3AE8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4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 w:rsidR="00AC3AE8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Nov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9</w:t>
                      </w: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545B6B" w:rsidRPr="004466F7" w:rsidRDefault="00AC3AE8" w:rsidP="00F37A1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Deadline for Receipt: 15</w:t>
                      </w:r>
                      <w:r w:rsidR="00545B6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Nov</w:t>
                      </w:r>
                      <w:r w:rsidR="00545B6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545B6B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45B6B" w:rsidRPr="00CA4E2E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2E" w:rsidRDefault="006D3ABF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2257510</wp:posOffset>
            </wp:positionH>
            <wp:positionV relativeFrom="paragraph">
              <wp:posOffset>347450</wp:posOffset>
            </wp:positionV>
            <wp:extent cx="1915461" cy="19584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1" cy="19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Pr="00577A43" w:rsidRDefault="00CA4E2E" w:rsidP="00E33FBA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sz w:val="24"/>
          <w:szCs w:val="24"/>
        </w:rPr>
      </w:pPr>
      <w:r w:rsidRPr="00577A43">
        <w:rPr>
          <w:rFonts w:ascii="Lucida Sans" w:eastAsia="Lucida Sans" w:hAnsi="Lucida Sans" w:cs="Lucida Sans"/>
          <w:b/>
          <w:bCs/>
          <w:color w:val="006EC0"/>
          <w:spacing w:val="1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q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"/>
          <w:sz w:val="24"/>
          <w:szCs w:val="24"/>
        </w:rPr>
        <w:t>u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3"/>
          <w:sz w:val="24"/>
          <w:szCs w:val="24"/>
        </w:rPr>
        <w:t>s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t</w:t>
      </w:r>
      <w:r w:rsidRPr="00577A43">
        <w:rPr>
          <w:rFonts w:ascii="Lucida Sans" w:eastAsia="Lucida Sans" w:hAnsi="Lucida Sans" w:cs="Lucida Sans"/>
          <w:b/>
          <w:bCs/>
          <w:color w:val="006EC0"/>
          <w:spacing w:val="3"/>
          <w:sz w:val="24"/>
          <w:szCs w:val="24"/>
        </w:rPr>
        <w:t xml:space="preserve"> </w:t>
      </w:r>
      <w:r w:rsidRPr="00577A43">
        <w:rPr>
          <w:rFonts w:ascii="Lucida Sans" w:eastAsia="Lucida Sans" w:hAnsi="Lucida Sans" w:cs="Lucida Sans"/>
          <w:b/>
          <w:bCs/>
          <w:color w:val="006EC0"/>
          <w:spacing w:val="2"/>
          <w:sz w:val="24"/>
          <w:szCs w:val="24"/>
        </w:rPr>
        <w:t>f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o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1"/>
          <w:sz w:val="24"/>
          <w:szCs w:val="24"/>
        </w:rPr>
        <w:t xml:space="preserve"> Invitation to Bid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1088" w:type="dxa"/>
        <w:tblInd w:w="-252" w:type="dxa"/>
        <w:tblLook w:val="04A0" w:firstRow="1" w:lastRow="0" w:firstColumn="1" w:lastColumn="0" w:noHBand="0" w:noVBand="1"/>
      </w:tblPr>
      <w:tblGrid>
        <w:gridCol w:w="3330"/>
        <w:gridCol w:w="7758"/>
      </w:tblGrid>
      <w:tr w:rsidR="0058398A" w:rsidRPr="009A75A0" w:rsidTr="00C6552E">
        <w:trPr>
          <w:trHeight w:val="530"/>
        </w:trPr>
        <w:tc>
          <w:tcPr>
            <w:tcW w:w="3330" w:type="dxa"/>
            <w:vAlign w:val="center"/>
          </w:tcPr>
          <w:p w:rsidR="0058398A" w:rsidRPr="009A75A0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</w:t>
            </w:r>
            <w:r w:rsidRPr="009A75A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8" w:type="dxa"/>
            <w:vAlign w:val="center"/>
          </w:tcPr>
          <w:p w:rsidR="0058398A" w:rsidRPr="00D715B1" w:rsidRDefault="006640B7" w:rsidP="00140C8B">
            <w:pPr>
              <w:spacing w:before="6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466F7">
              <w:rPr>
                <w:rFonts w:ascii="Calibri" w:eastAsia="Calibri" w:hAnsi="Calibri" w:cs="Calibri"/>
                <w:sz w:val="36"/>
                <w:szCs w:val="36"/>
              </w:rPr>
              <w:t>OHW-</w:t>
            </w:r>
            <w:r w:rsidR="00722B99">
              <w:rPr>
                <w:rFonts w:ascii="Calibri" w:eastAsia="Calibri" w:hAnsi="Calibri" w:cs="Calibri"/>
                <w:sz w:val="36"/>
                <w:szCs w:val="36"/>
              </w:rPr>
              <w:t>KDZ-ITB-19-02</w:t>
            </w:r>
            <w:r w:rsidR="00140C8B">
              <w:rPr>
                <w:rFonts w:ascii="Calibri" w:eastAsia="Calibri" w:hAnsi="Calibri" w:cs="Calibri"/>
                <w:sz w:val="36"/>
                <w:szCs w:val="36"/>
              </w:rPr>
              <w:t>-</w:t>
            </w:r>
            <w:r w:rsidR="00140C8B" w:rsidRPr="0031070D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583FA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Entrepreneur kits for Mobile Repairing </w:t>
            </w:r>
            <w:r w:rsidR="00140C8B" w:rsidRPr="0031070D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center</w:t>
            </w:r>
          </w:p>
        </w:tc>
      </w:tr>
      <w:tr w:rsidR="0058398A" w:rsidRPr="009A75A0" w:rsidTr="00C6552E">
        <w:trPr>
          <w:trHeight w:val="440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  <w:vAlign w:val="center"/>
          </w:tcPr>
          <w:p w:rsidR="0058398A" w:rsidRPr="00D715B1" w:rsidRDefault="00DF7481" w:rsidP="00F37A16">
            <w:pPr>
              <w:spacing w:before="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4-Nov</w:t>
            </w:r>
            <w:r w:rsidR="002B5919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BB7505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58398A" w:rsidRPr="009A75A0" w:rsidTr="00C6552E">
        <w:trPr>
          <w:trHeight w:val="512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00075F04" w:rsidRPr="003316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7758" w:type="dxa"/>
            <w:vAlign w:val="center"/>
          </w:tcPr>
          <w:p w:rsidR="0058398A" w:rsidRPr="00D715B1" w:rsidRDefault="00406E39" w:rsidP="00F37A16">
            <w:pPr>
              <w:spacing w:line="264" w:lineRule="exact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Entrepreneur KIT</w:t>
            </w:r>
            <w:r w:rsidR="00E33FB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+</w:t>
            </w:r>
          </w:p>
        </w:tc>
      </w:tr>
      <w:tr w:rsidR="0058398A" w:rsidRPr="009A75A0" w:rsidTr="00C6552E">
        <w:trPr>
          <w:trHeight w:val="2132"/>
        </w:trPr>
        <w:tc>
          <w:tcPr>
            <w:tcW w:w="3330" w:type="dxa"/>
          </w:tcPr>
          <w:p w:rsidR="0058398A" w:rsidRPr="009A75A0" w:rsidRDefault="0058398A" w:rsidP="00B563B6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Iss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&amp;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sical 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B563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ission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ITB’s</w:t>
            </w:r>
          </w:p>
        </w:tc>
        <w:tc>
          <w:tcPr>
            <w:tcW w:w="7758" w:type="dxa"/>
          </w:tcPr>
          <w:p w:rsidR="0058398A" w:rsidRPr="00D715B1" w:rsidRDefault="0058398A" w:rsidP="003923EF">
            <w:pPr>
              <w:spacing w:line="239" w:lineRule="auto"/>
              <w:ind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 w:rsidR="003923E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submit to</w:t>
            </w:r>
            <w:r w:rsidR="00F21BF5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OHW Kabul main office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 the 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date. The address </w:t>
            </w:r>
            <w:r w:rsidR="004A4420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 following:</w:t>
            </w:r>
          </w:p>
          <w:p w:rsidR="0058398A" w:rsidRPr="00BE59FB" w:rsidRDefault="0058398A" w:rsidP="00F37A16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58398A" w:rsidRPr="00D715B1" w:rsidRDefault="0058398A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OHW-</w:t>
            </w:r>
            <w:r w:rsidR="001E4516"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Kabul </w:t>
            </w:r>
            <w:r w:rsidR="001E451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main</w:t>
            </w:r>
            <w:r w:rsidR="00ED42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Office:</w:t>
            </w:r>
            <w:r w:rsidR="00D2063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House # 40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 # 01 from </w:t>
            </w:r>
            <w:proofErr w:type="spellStart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Saleem</w:t>
            </w:r>
            <w:proofErr w:type="spellEnd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-Karwan Square in front of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Sehat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Afghan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Clinic, Kabul, Afghanistan.</w:t>
            </w:r>
          </w:p>
          <w:p w:rsidR="008A6FAD" w:rsidRDefault="008A6FAD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C956EC" w:rsidRPr="00C956EC" w:rsidRDefault="000A35D0" w:rsidP="00403035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Email</w:t>
            </w:r>
            <w:r w:rsidR="00C956EC" w:rsidRPr="00C956E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075F0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316C6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any kind information</w:t>
            </w:r>
            <w:r w:rsidR="00075F04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6EC">
              <w:rPr>
                <w:rFonts w:ascii="Calibri" w:eastAsia="Calibri" w:hAnsi="Calibri" w:cs="Calibri"/>
                <w:b/>
                <w:bCs/>
                <w:color w:val="000000"/>
              </w:rPr>
              <w:t>Email Address</w:t>
            </w:r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 </w:t>
            </w:r>
            <w:hyperlink r:id="rId9" w:history="1">
              <w:r w:rsidR="000A35D0" w:rsidRPr="00FD284A">
                <w:rPr>
                  <w:rStyle w:val="Hyperlink"/>
                  <w:rFonts w:ascii="Calibri" w:eastAsia="Calibri" w:hAnsi="Calibri" w:cs="Calibri"/>
                  <w:b/>
                  <w:bCs/>
                </w:rPr>
                <w:t>info@ohw.org.af</w:t>
              </w:r>
            </w:hyperlink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:rsidR="00C956EC" w:rsidRPr="00BE59FB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98A" w:rsidRPr="009A75A0" w:rsidTr="00C6552E">
        <w:trPr>
          <w:trHeight w:val="1340"/>
        </w:trPr>
        <w:tc>
          <w:tcPr>
            <w:tcW w:w="3330" w:type="dxa"/>
          </w:tcPr>
          <w:p w:rsidR="0058398A" w:rsidRPr="009A75A0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ec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7758" w:type="dxa"/>
          </w:tcPr>
          <w:p w:rsidR="0058398A" w:rsidRPr="00D715B1" w:rsidRDefault="0058398A" w:rsidP="00403035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BE59FB" w:rsidRPr="00D715B1"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0303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B2F7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</w:t>
            </w:r>
            <w:r w:rsidR="00B563B6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 w:rsidR="008B2F73">
              <w:rPr>
                <w:rFonts w:ascii="Calibri" w:eastAsia="Calibri" w:hAnsi="Calibri" w:cs="Calibri"/>
                <w:spacing w:val="2"/>
                <w:sz w:val="24"/>
                <w:szCs w:val="24"/>
              </w:rPr>
              <w:t>Nov</w:t>
            </w:r>
            <w:r w:rsidR="00BE59FB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 w:rsidRPr="00D715B1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536FF7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  <w:p w:rsidR="00085248" w:rsidRDefault="00A42AF4" w:rsidP="00403035">
            <w:p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All bids should be 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sending </w:t>
            </w:r>
            <w:r w:rsidR="00A1689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sealed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envelope with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tender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NO </w:t>
            </w:r>
            <w:r w:rsidR="00E17C42" w:rsidRPr="00B02F42">
              <w:rPr>
                <w:rFonts w:ascii="Calibri" w:eastAsia="Calibri" w:hAnsi="Calibri" w:cs="Calibri"/>
                <w:spacing w:val="1"/>
                <w:sz w:val="24"/>
                <w:szCs w:val="24"/>
              </w:rPr>
              <w:t>written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on the outside of the envelope and physically putting the bids in tender box.   As soon as possib</w:t>
            </w:r>
            <w:r w:rsidR="00DA082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 after the closing date all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the bids will be opened and the best bid selected according to the award criter</w:t>
            </w:r>
            <w:r w:rsidR="0008524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ia and scoring base on </w:t>
            </w:r>
            <w:r w:rsidR="000D5B1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below.</w:t>
            </w:r>
          </w:p>
          <w:p w:rsidR="00085248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Price  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%</w:t>
            </w:r>
          </w:p>
          <w:p w:rsid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Technical </w:t>
            </w:r>
            <w:r w:rsidR="00674E5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  <w:p w:rsidR="00085248" w:rsidRP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Legal valid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document </w:t>
            </w:r>
            <w:r w:rsidR="00674E5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  <w:p w:rsidR="00085248" w:rsidRPr="009E2794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Relevant experiences </w:t>
            </w:r>
            <w:r w:rsidR="00674E5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</w:tc>
      </w:tr>
      <w:tr w:rsidR="0058398A" w:rsidRPr="009A75A0" w:rsidTr="00C6552E">
        <w:trPr>
          <w:trHeight w:val="485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</w:tcPr>
          <w:p w:rsidR="00C956EC" w:rsidRPr="00C956EC" w:rsidRDefault="0058398A" w:rsidP="00C956EC">
            <w:pPr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Fixed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="005E51F8"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1448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Basis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7758" w:type="dxa"/>
          </w:tcPr>
          <w:p w:rsidR="0058398A" w:rsidRPr="00D715B1" w:rsidRDefault="0058398A" w:rsidP="00F37A16">
            <w:pPr>
              <w:spacing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ill 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to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bi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 w:rsidRPr="00D715B1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</w:p>
          <w:p w:rsidR="0058398A" w:rsidRDefault="00C939A8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Responsive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to the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the ITB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ITB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58398A" w:rsidRPr="00D715B1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ered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ward,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8398A" w:rsidRPr="00D715B1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entified in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="00E17C42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E17C42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E17C42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,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y”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2478C" w:rsidRPr="00B2478C" w:rsidRDefault="00B2478C" w:rsidP="00403035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D56BD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 contract will be awarded on the basis of best value for money, according to the principles and objectives of humanitarian aid. This means that not only the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amount of stationary will be taken but also the quality </w:t>
            </w:r>
          </w:p>
          <w:p w:rsidR="00B2478C" w:rsidRPr="009A75A0" w:rsidRDefault="00B2478C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398A" w:rsidRPr="009A75A0" w:rsidTr="00C6552E">
        <w:trPr>
          <w:trHeight w:val="3950"/>
        </w:trPr>
        <w:tc>
          <w:tcPr>
            <w:tcW w:w="3330" w:type="dxa"/>
          </w:tcPr>
          <w:p w:rsidR="0058398A" w:rsidRPr="009A75A0" w:rsidRDefault="0058398A" w:rsidP="00F37A16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8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Gene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 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struct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58398A" w:rsidRPr="009A75A0" w:rsidRDefault="0058398A" w:rsidP="00F37A16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7758" w:type="dxa"/>
          </w:tcPr>
          <w:p w:rsidR="0058398A" w:rsidRPr="00C50097" w:rsidRDefault="0058398A" w:rsidP="00BD5A5B">
            <w:pPr>
              <w:spacing w:line="277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A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75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94D4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094D4F"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by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cal 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l, </w:t>
            </w:r>
            <w:r w:rsidR="00E17C42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B9005C" w:rsidRPr="00C5009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E17C42">
              <w:rPr>
                <w:rFonts w:ascii="Calibri" w:eastAsia="Calibri" w:hAnsi="Calibri" w:cs="Calibri"/>
                <w:sz w:val="24"/>
                <w:szCs w:val="24"/>
              </w:rPr>
              <w:t xml:space="preserve"> Nov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</w:t>
            </w:r>
            <w:r w:rsidR="006F479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</w:p>
          <w:p w:rsidR="0058398A" w:rsidRPr="00C50097" w:rsidRDefault="0058398A" w:rsidP="00BD5A5B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 fu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="00BD2DD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a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BD5A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(</w:t>
            </w:r>
            <w:r w:rsidR="00BD5A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C500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58398A" w:rsidRPr="00C50097" w:rsidRDefault="0058398A" w:rsidP="00F37A16">
            <w:pPr>
              <w:spacing w:before="11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ll sign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Pr="00C500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58398A" w:rsidP="00F37A16">
            <w:pPr>
              <w:spacing w:line="278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chment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C: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C5009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58398A" w:rsidRPr="009A75A0" w:rsidRDefault="0058398A" w:rsidP="00F37A16">
            <w:pPr>
              <w:ind w:left="352" w:right="174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tance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 an 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nv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at the end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of received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stationary.</w:t>
            </w:r>
          </w:p>
          <w:p w:rsidR="0058398A" w:rsidRPr="00C50097" w:rsidRDefault="0058398A" w:rsidP="004466F7">
            <w:pPr>
              <w:spacing w:before="3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ill 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fe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466F7">
              <w:rPr>
                <w:rFonts w:ascii="Calibri" w:eastAsia="Calibri" w:hAnsi="Calibri" w:cs="Calibri"/>
                <w:sz w:val="24"/>
                <w:szCs w:val="24"/>
              </w:rPr>
              <w:t>Bank payments</w:t>
            </w:r>
            <w:r w:rsidR="00A057C8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C956EC">
            <w:pPr>
              <w:spacing w:line="274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Organization of Human Welfare (OHW)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tisfac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ices.</w:t>
            </w:r>
          </w:p>
        </w:tc>
      </w:tr>
      <w:tr w:rsidR="0058398A" w:rsidRPr="009A75A0" w:rsidTr="00C6552E">
        <w:trPr>
          <w:trHeight w:val="4148"/>
        </w:trPr>
        <w:tc>
          <w:tcPr>
            <w:tcW w:w="3330" w:type="dxa"/>
          </w:tcPr>
          <w:p w:rsidR="0058398A" w:rsidRPr="009A75A0" w:rsidRDefault="0058398A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ical 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cificat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ents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 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ceptab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3528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terms of condition</w:t>
            </w:r>
          </w:p>
        </w:tc>
        <w:tc>
          <w:tcPr>
            <w:tcW w:w="7758" w:type="dxa"/>
          </w:tcPr>
          <w:p w:rsidR="004D28A9" w:rsidRPr="004D28A9" w:rsidRDefault="004D28A9" w:rsidP="004D28A9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4D28A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Quality</w:t>
            </w:r>
          </w:p>
          <w:p w:rsidR="004D28A9" w:rsidRPr="004D28A9" w:rsidRDefault="00BD5A5B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kit should not be in the lest quality it should have best </w:t>
            </w:r>
            <w:r w:rsidR="004864D8">
              <w:rPr>
                <w:rFonts w:ascii="Calibri" w:eastAsia="Calibri" w:hAnsi="Calibri" w:cs="Calibri"/>
                <w:sz w:val="24"/>
                <w:szCs w:val="24"/>
              </w:rPr>
              <w:t>quality,</w:t>
            </w:r>
            <w:r w:rsidR="004D28A9" w:rsidRPr="004D28A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28A9" w:rsidRPr="004D28A9" w:rsidRDefault="004D28A9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C50097" w:rsidRDefault="00BD2DDF" w:rsidP="006050DC">
            <w:p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Bidders</w:t>
            </w:r>
          </w:p>
          <w:p w:rsidR="0058398A" w:rsidRPr="00C50097" w:rsidRDefault="0058398A" w:rsidP="00F37A16">
            <w:pPr>
              <w:spacing w:before="19" w:line="240" w:lineRule="exact"/>
              <w:rPr>
                <w:sz w:val="24"/>
                <w:szCs w:val="24"/>
              </w:rPr>
            </w:pPr>
          </w:p>
          <w:p w:rsidR="0058398A" w:rsidRPr="002B526B" w:rsidRDefault="00BD2DDF" w:rsidP="00BD5A5B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Bidders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provide the 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kit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to the Organization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of Human Welfare (OHW) Kabul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main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>Offices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in a good quality with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 xml:space="preserve">guarantee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be resp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onsible for ensuring the </w:t>
            </w:r>
            <w:r w:rsidR="00C9233A">
              <w:rPr>
                <w:rFonts w:ascii="Calibri" w:eastAsia="Calibri" w:hAnsi="Calibri" w:cs="Calibri"/>
                <w:sz w:val="24"/>
                <w:szCs w:val="24"/>
              </w:rPr>
              <w:t>kit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to be ready as required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BD5A5B" w:rsidP="00CE7741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the kit</w:t>
            </w:r>
            <w:r w:rsidR="0058398A" w:rsidRPr="00C50097">
              <w:rPr>
                <w:sz w:val="24"/>
                <w:szCs w:val="24"/>
              </w:rPr>
              <w:t xml:space="preserve"> at the desired locations.</w:t>
            </w:r>
          </w:p>
          <w:p w:rsidR="006A5608" w:rsidRDefault="006A5608" w:rsidP="00F37A1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>Kit</w:t>
            </w:r>
            <w:r w:rsidR="0058398A" w:rsidRPr="006A5608">
              <w:rPr>
                <w:sz w:val="24"/>
                <w:szCs w:val="24"/>
              </w:rPr>
              <w:t xml:space="preserve"> </w:t>
            </w:r>
            <w:r w:rsidRPr="006A5608">
              <w:rPr>
                <w:sz w:val="24"/>
                <w:szCs w:val="24"/>
              </w:rPr>
              <w:t xml:space="preserve">should be with appropriate </w:t>
            </w:r>
            <w:r w:rsidR="00953CC6" w:rsidRPr="006A5608">
              <w:rPr>
                <w:sz w:val="24"/>
                <w:szCs w:val="24"/>
              </w:rPr>
              <w:t>with documents</w:t>
            </w:r>
            <w:r w:rsidRPr="006A5608">
              <w:rPr>
                <w:sz w:val="24"/>
                <w:szCs w:val="24"/>
              </w:rPr>
              <w:t>, as</w:t>
            </w:r>
            <w:r>
              <w:rPr>
                <w:sz w:val="24"/>
                <w:szCs w:val="24"/>
              </w:rPr>
              <w:t xml:space="preserve"> verified by the in the bid.</w:t>
            </w:r>
          </w:p>
          <w:p w:rsidR="0058398A" w:rsidRPr="006A5608" w:rsidRDefault="0058398A" w:rsidP="00F37A1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 xml:space="preserve">Income Taxes and any governmental penalties will be </w:t>
            </w:r>
            <w:r w:rsidR="0064660B" w:rsidRPr="006A5608">
              <w:rPr>
                <w:sz w:val="24"/>
                <w:szCs w:val="24"/>
              </w:rPr>
              <w:t>withheld</w:t>
            </w:r>
            <w:r w:rsidRPr="006A5608">
              <w:rPr>
                <w:sz w:val="24"/>
                <w:szCs w:val="24"/>
              </w:rPr>
              <w:t xml:space="preserve"> by “OHW” as per Afghanistan tax law</w:t>
            </w:r>
            <w:r w:rsidR="0064660B" w:rsidRPr="006A5608">
              <w:rPr>
                <w:sz w:val="24"/>
                <w:szCs w:val="24"/>
              </w:rPr>
              <w:t xml:space="preserve"> and paid to Afghanistan Tax department</w:t>
            </w:r>
            <w:r w:rsidRPr="006A5608">
              <w:rPr>
                <w:sz w:val="24"/>
                <w:szCs w:val="24"/>
              </w:rPr>
              <w:t>.</w:t>
            </w:r>
          </w:p>
          <w:p w:rsidR="0058398A" w:rsidRPr="00C50097" w:rsidRDefault="0058398A" w:rsidP="00CE7741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 xml:space="preserve">The Contractor will be responsible for the any legal </w:t>
            </w:r>
            <w:r w:rsidR="006A5608">
              <w:rPr>
                <w:sz w:val="24"/>
                <w:szCs w:val="24"/>
              </w:rPr>
              <w:t>issue raised against the kits</w:t>
            </w:r>
            <w:r w:rsidRPr="00C50097">
              <w:rPr>
                <w:sz w:val="24"/>
                <w:szCs w:val="24"/>
              </w:rPr>
              <w:t>.</w:t>
            </w:r>
          </w:p>
          <w:p w:rsidR="0058398A" w:rsidRPr="00C50097" w:rsidRDefault="0058398A" w:rsidP="00953CC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>The contractor is responsible to satisfy “OHW” for the documentations of the proposed</w:t>
            </w:r>
            <w:r w:rsidR="00953CC6">
              <w:rPr>
                <w:sz w:val="24"/>
                <w:szCs w:val="24"/>
              </w:rPr>
              <w:t xml:space="preserve"> kits</w:t>
            </w:r>
            <w:r w:rsidRPr="00C50097">
              <w:rPr>
                <w:sz w:val="24"/>
                <w:szCs w:val="24"/>
              </w:rPr>
              <w:t>, in accordance to the rule</w:t>
            </w:r>
            <w:r w:rsidR="00953CC6">
              <w:rPr>
                <w:sz w:val="24"/>
                <w:szCs w:val="24"/>
              </w:rPr>
              <w:t>s and regulations of OHW announced in Advertisement</w:t>
            </w:r>
            <w:r w:rsidRPr="00C50097">
              <w:rPr>
                <w:sz w:val="24"/>
                <w:szCs w:val="24"/>
              </w:rPr>
              <w:t>.</w:t>
            </w:r>
          </w:p>
          <w:p w:rsidR="0058398A" w:rsidRPr="00C50097" w:rsidRDefault="004E2EFE" w:rsidP="00B2481B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kit should be ready on the date as </w:t>
            </w:r>
            <w:r w:rsidR="00701742">
              <w:rPr>
                <w:sz w:val="24"/>
                <w:szCs w:val="24"/>
              </w:rPr>
              <w:t>demand.</w:t>
            </w:r>
          </w:p>
          <w:p w:rsidR="0058398A" w:rsidRPr="00857D7F" w:rsidRDefault="004E0171" w:rsidP="007D7E32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contract will be </w:t>
            </w:r>
            <w:r w:rsidR="005E5E71">
              <w:rPr>
                <w:sz w:val="24"/>
                <w:szCs w:val="24"/>
              </w:rPr>
              <w:t xml:space="preserve">from </w:t>
            </w:r>
            <w:r w:rsidR="00991795">
              <w:rPr>
                <w:sz w:val="24"/>
                <w:szCs w:val="24"/>
              </w:rPr>
              <w:t>4</w:t>
            </w:r>
            <w:r w:rsidR="005E5E71">
              <w:rPr>
                <w:sz w:val="24"/>
                <w:szCs w:val="24"/>
              </w:rPr>
              <w:t xml:space="preserve">- </w:t>
            </w:r>
            <w:r w:rsidR="00991795">
              <w:rPr>
                <w:sz w:val="24"/>
                <w:szCs w:val="24"/>
              </w:rPr>
              <w:t>Nov</w:t>
            </w:r>
            <w:r w:rsidR="007D7E32">
              <w:rPr>
                <w:sz w:val="24"/>
                <w:szCs w:val="24"/>
              </w:rPr>
              <w:t xml:space="preserve"> </w:t>
            </w:r>
            <w:r w:rsidR="004E4AD8">
              <w:rPr>
                <w:sz w:val="24"/>
                <w:szCs w:val="24"/>
              </w:rPr>
              <w:t>-2019 to 15-N</w:t>
            </w:r>
            <w:r w:rsidR="00991795">
              <w:rPr>
                <w:sz w:val="24"/>
                <w:szCs w:val="24"/>
              </w:rPr>
              <w:t>ov</w:t>
            </w:r>
            <w:r w:rsidR="007D7E32">
              <w:rPr>
                <w:sz w:val="24"/>
                <w:szCs w:val="24"/>
              </w:rPr>
              <w:t xml:space="preserve"> -2019</w:t>
            </w:r>
            <w:r>
              <w:rPr>
                <w:sz w:val="24"/>
                <w:szCs w:val="24"/>
              </w:rPr>
              <w:t>.</w:t>
            </w:r>
          </w:p>
          <w:p w:rsidR="006050DC" w:rsidRPr="00222F06" w:rsidRDefault="006050DC" w:rsidP="00222F06">
            <w:pPr>
              <w:spacing w:after="120"/>
              <w:rPr>
                <w:rFonts w:ascii="Arial" w:hAnsi="Arial"/>
              </w:rPr>
            </w:pPr>
            <w:r w:rsidRPr="009C70B1">
              <w:rPr>
                <w:rFonts w:ascii="Arial" w:hAnsi="Arial"/>
                <w:b/>
              </w:rPr>
              <w:t xml:space="preserve">Documents should provide with bids: </w:t>
            </w:r>
            <w:r w:rsidRPr="009C70B1">
              <w:rPr>
                <w:rFonts w:ascii="Arial" w:hAnsi="Arial"/>
              </w:rPr>
              <w:t>The succe</w:t>
            </w:r>
            <w:r w:rsidR="007B02B7" w:rsidRPr="009C70B1">
              <w:rPr>
                <w:rFonts w:ascii="Arial" w:hAnsi="Arial"/>
              </w:rPr>
              <w:t>ssful bidder will need to provide the</w:t>
            </w:r>
            <w:r w:rsidRPr="009C70B1">
              <w:rPr>
                <w:rFonts w:ascii="Arial" w:hAnsi="Arial"/>
              </w:rPr>
              <w:t xml:space="preserve"> following documents.</w:t>
            </w:r>
          </w:p>
          <w:p w:rsidR="006050DC" w:rsidRDefault="00045AAC" w:rsidP="006050D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Company valid license.</w:t>
            </w:r>
          </w:p>
          <w:p w:rsidR="00045AAC" w:rsidRDefault="00045AAC" w:rsidP="006050D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Bank account detail.</w:t>
            </w:r>
          </w:p>
          <w:p w:rsidR="00045AAC" w:rsidRPr="00045AAC" w:rsidRDefault="00045AAC" w:rsidP="00045AA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>Identifications documents proving ownership and copy of national ID of the owner.</w:t>
            </w:r>
          </w:p>
          <w:p w:rsidR="00DE3562" w:rsidRPr="009C70B1" w:rsidRDefault="00DE3562" w:rsidP="007D7E32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 xml:space="preserve">Registration </w:t>
            </w:r>
            <w:r w:rsidR="007D7E32">
              <w:rPr>
                <w:rFonts w:ascii="Arial" w:hAnsi="Arial"/>
                <w:bCs/>
              </w:rPr>
              <w:t xml:space="preserve">of the legal license that Proves he is able to do business </w:t>
            </w:r>
          </w:p>
          <w:p w:rsidR="006050DC" w:rsidRPr="009C70B1" w:rsidRDefault="006050DC" w:rsidP="00DE3562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 xml:space="preserve">Valid License </w:t>
            </w:r>
            <w:r w:rsidR="007D7E32">
              <w:rPr>
                <w:rFonts w:ascii="Arial" w:hAnsi="Arial"/>
                <w:bCs/>
              </w:rPr>
              <w:t>copy of business</w:t>
            </w:r>
            <w:r w:rsidR="0064660B">
              <w:rPr>
                <w:rFonts w:ascii="Arial" w:hAnsi="Arial"/>
                <w:bCs/>
              </w:rPr>
              <w:t>.</w:t>
            </w:r>
          </w:p>
          <w:p w:rsidR="006050DC" w:rsidRPr="0068555E" w:rsidRDefault="006050DC" w:rsidP="0068555E">
            <w:pPr>
              <w:widowControl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C70B1">
              <w:rPr>
                <w:rFonts w:ascii="Arial" w:hAnsi="Arial"/>
                <w:bCs/>
              </w:rPr>
              <w:t xml:space="preserve">Any other document as may be required by the contracting authority. </w:t>
            </w:r>
          </w:p>
          <w:p w:rsidR="0058398A" w:rsidRPr="008350F6" w:rsidRDefault="0058398A" w:rsidP="008350F6">
            <w:pPr>
              <w:spacing w:before="10"/>
              <w:ind w:right="189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Payment</w:t>
            </w:r>
            <w:r w:rsidRPr="00C50097">
              <w:rPr>
                <w:rFonts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and invoicing:</w:t>
            </w:r>
          </w:p>
          <w:p w:rsidR="0058398A" w:rsidRPr="007D7E32" w:rsidRDefault="0058398A" w:rsidP="007D7E3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545909" w:rsidRPr="00C50097">
              <w:rPr>
                <w:rFonts w:ascii="Calibri" w:eastAsia="Calibri" w:hAnsi="Calibri" w:cs="Calibri"/>
                <w:sz w:val="24"/>
                <w:szCs w:val="24"/>
              </w:rPr>
              <w:t>yment will be done in AFN and w</w:t>
            </w:r>
            <w:r w:rsidR="00712696">
              <w:rPr>
                <w:rFonts w:ascii="Calibri" w:eastAsia="Calibri" w:hAnsi="Calibri" w:cs="Calibri"/>
                <w:sz w:val="24"/>
                <w:szCs w:val="24"/>
              </w:rPr>
              <w:t>ill be transfer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by Bank TT-Form i</w:t>
            </w:r>
            <w:r w:rsidR="00CE7741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nto the supplier’s bank account </w:t>
            </w:r>
            <w:r w:rsidR="00DF019A" w:rsidRPr="00C500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heque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t xml:space="preserve"> the end of finished 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contract </w:t>
            </w:r>
            <w:r w:rsidR="007D2FC2" w:rsidRPr="007D7E32">
              <w:rPr>
                <w:rFonts w:ascii="Calibri" w:eastAsia="Calibri" w:hAnsi="Calibri" w:cs="Calibri"/>
                <w:sz w:val="24"/>
                <w:szCs w:val="24"/>
              </w:rPr>
              <w:t xml:space="preserve"> by the providing vehicle log sheet for the payment</w:t>
            </w:r>
            <w:r w:rsidR="00CE7741" w:rsidRPr="007D7E3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3392"/>
        </w:trPr>
        <w:tc>
          <w:tcPr>
            <w:tcW w:w="3330" w:type="dxa"/>
          </w:tcPr>
          <w:p w:rsidR="0058398A" w:rsidRPr="009A75A0" w:rsidRDefault="0058398A" w:rsidP="00F37A16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10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58398A" w:rsidRPr="009A75A0" w:rsidRDefault="0058398A" w:rsidP="00F37A16">
            <w:pPr>
              <w:ind w:left="35" w:right="2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58398A" w:rsidRPr="009A75A0" w:rsidRDefault="0058398A" w:rsidP="00F37A16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758" w:type="dxa"/>
          </w:tcPr>
          <w:p w:rsidR="007A5B8F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 xml:space="preserve">OHW will not enter into any type of agreement with a vendor prior to ensuring the vendor’s responsibility. When assessing </w:t>
            </w:r>
            <w:proofErr w:type="gramStart"/>
            <w:r w:rsidRPr="00A23C21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proofErr w:type="gramEnd"/>
            <w:r w:rsidRPr="00A23C21">
              <w:rPr>
                <w:rFonts w:ascii="Calibri" w:eastAsia="Calibri" w:hAnsi="Calibri" w:cs="Calibri"/>
                <w:sz w:val="24"/>
                <w:szCs w:val="24"/>
              </w:rPr>
              <w:t xml:space="preserve"> vendor’s responsibility, the following factors are taken into consideration:</w:t>
            </w:r>
          </w:p>
          <w:p w:rsidR="0058398A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>1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>.   Provide copies of the required Afghanistan Investment Support Agency (AISA) or the Ministry of Commerce in Afghanistan.</w:t>
            </w:r>
          </w:p>
          <w:p w:rsidR="0058398A" w:rsidRPr="009A75A0" w:rsidRDefault="0058398A" w:rsidP="00F37A16">
            <w:pPr>
              <w:spacing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2.   Ability to comply with required or proposed delivery or performance schedules.</w:t>
            </w:r>
          </w:p>
        </w:tc>
      </w:tr>
    </w:tbl>
    <w:p w:rsidR="00CF4DC0" w:rsidRDefault="00CF4DC0" w:rsidP="003072B9">
      <w:pPr>
        <w:spacing w:before="30" w:after="0" w:line="240" w:lineRule="auto"/>
        <w:ind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E78BA" w:rsidRDefault="00BE78BA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6736DB" w:rsidRDefault="006736DB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087073" w:rsidRPr="009A75A0" w:rsidRDefault="00087073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A: C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o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v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5E5DE9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A71E4A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24"/>
          <w:szCs w:val="24"/>
        </w:rPr>
      </w:pPr>
      <w:r w:rsidRPr="009A75A0">
        <w:rPr>
          <w:b/>
          <w:bCs/>
          <w:sz w:val="24"/>
          <w:szCs w:val="24"/>
        </w:rPr>
        <w:t xml:space="preserve">Date: </w:t>
      </w:r>
      <w:r w:rsidR="00087073" w:rsidRPr="009A75A0">
        <w:rPr>
          <w:sz w:val="24"/>
          <w:szCs w:val="24"/>
        </w:rPr>
        <w:t xml:space="preserve">  </w:t>
      </w:r>
    </w:p>
    <w:p w:rsidR="00515ED9" w:rsidRPr="009A75A0" w:rsidRDefault="00515ED9" w:rsidP="00515ED9">
      <w:pPr>
        <w:spacing w:after="0" w:line="170" w:lineRule="exact"/>
        <w:ind w:left="990"/>
        <w:rPr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68555E">
      <w:pPr>
        <w:spacing w:after="0" w:line="170" w:lineRule="exact"/>
        <w:rPr>
          <w:rFonts w:eastAsia="Calibri" w:cstheme="minorHAnsi"/>
          <w:sz w:val="24"/>
          <w:szCs w:val="24"/>
        </w:rPr>
      </w:pPr>
    </w:p>
    <w:p w:rsidR="00A71E4A" w:rsidRPr="00930BBA" w:rsidRDefault="00A71E4A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515ED9" w:rsidRPr="00930BBA" w:rsidRDefault="00515ED9" w:rsidP="00515ED9">
      <w:pPr>
        <w:spacing w:after="0" w:line="200" w:lineRule="exact"/>
        <w:ind w:left="990"/>
        <w:rPr>
          <w:rFonts w:eastAsia="Calibri"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1D717B" w:rsidRDefault="001D717B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Default="00930BBA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To: </w:t>
      </w:r>
      <w:r w:rsidR="003018A7">
        <w:rPr>
          <w:rFonts w:cstheme="minorHAnsi"/>
          <w:sz w:val="24"/>
          <w:szCs w:val="24"/>
        </w:rPr>
        <w:t>Organization of</w:t>
      </w:r>
      <w:r>
        <w:rPr>
          <w:rFonts w:cstheme="minorHAnsi"/>
          <w:sz w:val="24"/>
          <w:szCs w:val="24"/>
        </w:rPr>
        <w:t xml:space="preserve"> Human Welfare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Pr="00323DFC" w:rsidRDefault="003018A7" w:rsidP="007D7E32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Cover Letter for </w:t>
      </w:r>
      <w:r w:rsidR="007D7E32">
        <w:rPr>
          <w:rFonts w:cstheme="minorHAnsi"/>
          <w:sz w:val="24"/>
          <w:szCs w:val="24"/>
        </w:rPr>
        <w:t xml:space="preserve">the kits bidders </w:t>
      </w:r>
    </w:p>
    <w:p w:rsidR="005E5DE9" w:rsidRPr="00323DFC" w:rsidRDefault="005E5DE9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Pr="00323DFC" w:rsidRDefault="005E5DE9" w:rsidP="00EC6321">
      <w:pPr>
        <w:tabs>
          <w:tab w:val="left" w:pos="5520"/>
        </w:tabs>
        <w:spacing w:after="0" w:line="240" w:lineRule="auto"/>
        <w:ind w:left="960" w:right="1518"/>
        <w:rPr>
          <w:rFonts w:eastAsia="Calibri" w:cstheme="minorHAnsi"/>
          <w:sz w:val="24"/>
          <w:szCs w:val="24"/>
        </w:rPr>
      </w:pPr>
      <w:r w:rsidRPr="00323DFC">
        <w:rPr>
          <w:rFonts w:eastAsia="Calibri" w:cstheme="minorHAnsi"/>
          <w:sz w:val="24"/>
          <w:szCs w:val="24"/>
        </w:rPr>
        <w:t>W</w:t>
      </w:r>
      <w:r w:rsidRPr="00323DFC">
        <w:rPr>
          <w:rFonts w:eastAsia="Calibri" w:cstheme="minorHAnsi"/>
          <w:spacing w:val="1"/>
          <w:sz w:val="24"/>
          <w:szCs w:val="24"/>
        </w:rPr>
        <w:t>e</w:t>
      </w:r>
      <w:r w:rsidRPr="00323DFC">
        <w:rPr>
          <w:rFonts w:eastAsia="Calibri" w:cstheme="minorHAnsi"/>
          <w:sz w:val="24"/>
          <w:szCs w:val="24"/>
        </w:rPr>
        <w:t>,</w:t>
      </w:r>
      <w:r w:rsidRPr="00323DFC">
        <w:rPr>
          <w:rFonts w:eastAsia="Calibri" w:cstheme="minorHAnsi"/>
          <w:spacing w:val="-2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the u</w:t>
      </w:r>
      <w:r w:rsidRPr="00323DFC">
        <w:rPr>
          <w:rFonts w:eastAsia="Calibri" w:cstheme="minorHAnsi"/>
          <w:spacing w:val="-1"/>
          <w:sz w:val="24"/>
          <w:szCs w:val="24"/>
        </w:rPr>
        <w:t>nd</w:t>
      </w:r>
      <w:r w:rsidRPr="00323DFC">
        <w:rPr>
          <w:rFonts w:eastAsia="Calibri" w:cstheme="minorHAnsi"/>
          <w:sz w:val="24"/>
          <w:szCs w:val="24"/>
        </w:rPr>
        <w:t>ersi</w:t>
      </w:r>
      <w:r w:rsidRPr="00323DFC">
        <w:rPr>
          <w:rFonts w:eastAsia="Calibri" w:cstheme="minorHAnsi"/>
          <w:spacing w:val="-1"/>
          <w:sz w:val="24"/>
          <w:szCs w:val="24"/>
        </w:rPr>
        <w:t>gn</w:t>
      </w:r>
      <w:r w:rsidRPr="00323DFC">
        <w:rPr>
          <w:rFonts w:eastAsia="Calibri" w:cstheme="minorHAnsi"/>
          <w:sz w:val="24"/>
          <w:szCs w:val="24"/>
        </w:rPr>
        <w:t>ed, p</w:t>
      </w:r>
      <w:r w:rsidRPr="00323DFC">
        <w:rPr>
          <w:rFonts w:eastAsia="Calibri" w:cstheme="minorHAnsi"/>
          <w:spacing w:val="-3"/>
          <w:sz w:val="24"/>
          <w:szCs w:val="24"/>
        </w:rPr>
        <w:t>r</w:t>
      </w:r>
      <w:r w:rsidRPr="00323DFC">
        <w:rPr>
          <w:rFonts w:eastAsia="Calibri" w:cstheme="minorHAnsi"/>
          <w:spacing w:val="1"/>
          <w:sz w:val="24"/>
          <w:szCs w:val="24"/>
        </w:rPr>
        <w:t>ov</w:t>
      </w:r>
      <w:r w:rsidRPr="00323DFC">
        <w:rPr>
          <w:rFonts w:eastAsia="Calibri" w:cstheme="minorHAnsi"/>
          <w:spacing w:val="-3"/>
          <w:sz w:val="24"/>
          <w:szCs w:val="24"/>
        </w:rPr>
        <w:t>i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 xml:space="preserve">the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t</w:t>
      </w:r>
      <w:r w:rsidRPr="00323DFC">
        <w:rPr>
          <w:rFonts w:eastAsia="Calibri" w:cstheme="minorHAnsi"/>
          <w:spacing w:val="1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ac</w:t>
      </w:r>
      <w:r w:rsidRPr="00323DFC">
        <w:rPr>
          <w:rFonts w:eastAsia="Calibri" w:cstheme="minorHAnsi"/>
          <w:spacing w:val="-3"/>
          <w:sz w:val="24"/>
          <w:szCs w:val="24"/>
        </w:rPr>
        <w:t>h</w:t>
      </w:r>
      <w:r w:rsidRPr="00323DFC">
        <w:rPr>
          <w:rFonts w:eastAsia="Calibri" w:cstheme="minorHAnsi"/>
          <w:sz w:val="24"/>
          <w:szCs w:val="24"/>
        </w:rPr>
        <w:t>ed q</w:t>
      </w:r>
      <w:r w:rsidRPr="00323DFC">
        <w:rPr>
          <w:rFonts w:eastAsia="Calibri" w:cstheme="minorHAnsi"/>
          <w:spacing w:val="-1"/>
          <w:sz w:val="24"/>
          <w:szCs w:val="24"/>
        </w:rPr>
        <w:t>u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-2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in</w:t>
      </w:r>
      <w:r w:rsidRPr="00323DFC">
        <w:rPr>
          <w:rFonts w:eastAsia="Calibri" w:cstheme="minorHAnsi"/>
          <w:spacing w:val="-1"/>
          <w:sz w:val="24"/>
          <w:szCs w:val="24"/>
        </w:rPr>
        <w:t xml:space="preserve">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cc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3"/>
          <w:sz w:val="24"/>
          <w:szCs w:val="24"/>
        </w:rPr>
        <w:t>r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a</w:t>
      </w:r>
      <w:r w:rsidRPr="00323DFC">
        <w:rPr>
          <w:rFonts w:eastAsia="Calibri" w:cstheme="minorHAnsi"/>
          <w:spacing w:val="-1"/>
          <w:sz w:val="24"/>
          <w:szCs w:val="24"/>
        </w:rPr>
        <w:t>n</w:t>
      </w:r>
      <w:r w:rsidRPr="00323DFC">
        <w:rPr>
          <w:rFonts w:eastAsia="Calibri" w:cstheme="minorHAnsi"/>
          <w:spacing w:val="-2"/>
          <w:sz w:val="24"/>
          <w:szCs w:val="24"/>
        </w:rPr>
        <w:t>c</w:t>
      </w:r>
      <w:r w:rsidRPr="00323DFC">
        <w:rPr>
          <w:rFonts w:eastAsia="Calibri" w:cstheme="minorHAnsi"/>
          <w:sz w:val="24"/>
          <w:szCs w:val="24"/>
        </w:rPr>
        <w:t>e</w:t>
      </w:r>
      <w:r w:rsidR="007D7E32">
        <w:rPr>
          <w:rFonts w:eastAsia="Calibri" w:cstheme="minorHAnsi"/>
          <w:sz w:val="24"/>
          <w:szCs w:val="24"/>
        </w:rPr>
        <w:t xml:space="preserve"> to the </w:t>
      </w:r>
      <w:r w:rsidR="0050617E">
        <w:rPr>
          <w:rFonts w:eastAsia="Calibri" w:cstheme="minorHAnsi"/>
          <w:spacing w:val="1"/>
          <w:sz w:val="24"/>
          <w:szCs w:val="24"/>
        </w:rPr>
        <w:t xml:space="preserve">OHW-Kabul main office </w:t>
      </w:r>
      <w:r w:rsidR="00C956EC" w:rsidRPr="00323DFC">
        <w:rPr>
          <w:rFonts w:eastAsia="Calibri" w:cstheme="minorHAnsi"/>
          <w:spacing w:val="-1"/>
          <w:sz w:val="24"/>
          <w:szCs w:val="24"/>
        </w:rPr>
        <w:t>specification</w:t>
      </w:r>
      <w:r w:rsidR="001356A3" w:rsidRPr="00323DFC">
        <w:rPr>
          <w:rFonts w:eastAsia="Calibri" w:cstheme="minorHAnsi"/>
          <w:spacing w:val="-1"/>
          <w:sz w:val="24"/>
          <w:szCs w:val="24"/>
        </w:rPr>
        <w:t>.</w:t>
      </w:r>
    </w:p>
    <w:p w:rsidR="005E5DE9" w:rsidRPr="009A75A0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Pr="009A75A0" w:rsidRDefault="005E5DE9" w:rsidP="001356A3">
      <w:pPr>
        <w:spacing w:before="16" w:after="0" w:line="240" w:lineRule="auto"/>
        <w:ind w:left="960" w:right="36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I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rti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id</w:t>
      </w:r>
      <w:r w:rsidRPr="009A75A0">
        <w:rPr>
          <w:rFonts w:ascii="Calibri" w:eastAsia="Calibri" w:hAnsi="Calibri" w:cs="Calibri"/>
          <w:sz w:val="24"/>
          <w:szCs w:val="24"/>
        </w:rPr>
        <w:t>ity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per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6321">
        <w:rPr>
          <w:rFonts w:ascii="Calibri" w:eastAsia="Calibri" w:hAnsi="Calibri" w:cs="Calibri"/>
          <w:spacing w:val="-1"/>
          <w:sz w:val="24"/>
          <w:szCs w:val="24"/>
        </w:rPr>
        <w:t>ten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C6321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9A75A0">
        <w:rPr>
          <w:rFonts w:ascii="Calibri" w:eastAsia="Calibri" w:hAnsi="Calibri" w:cs="Calibri"/>
          <w:sz w:val="24"/>
          <w:szCs w:val="24"/>
        </w:rPr>
        <w:t>)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ays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ed in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rice Sc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9A75A0">
        <w:rPr>
          <w:rFonts w:ascii="Calibri" w:eastAsia="Calibri" w:hAnsi="Calibri" w:cs="Calibri"/>
          <w:sz w:val="24"/>
          <w:szCs w:val="24"/>
        </w:rPr>
        <w:t>tities.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 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ll be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g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us su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je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9A75A0">
        <w:rPr>
          <w:rFonts w:ascii="Calibri" w:eastAsia="Calibri" w:hAnsi="Calibri" w:cs="Calibri"/>
          <w:sz w:val="24"/>
          <w:szCs w:val="24"/>
        </w:rPr>
        <w:t>if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cati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s.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9A75A0">
        <w:rPr>
          <w:rFonts w:ascii="Calibri" w:eastAsia="Calibri" w:hAnsi="Calibri" w:cs="Calibri"/>
          <w:sz w:val="24"/>
          <w:szCs w:val="24"/>
        </w:rPr>
        <w:t>e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fi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ili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ired 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, 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it pr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si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 xml:space="preserve">ice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z w:val="24"/>
          <w:szCs w:val="24"/>
        </w:rPr>
        <w:t>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A75A0">
        <w:rPr>
          <w:rFonts w:ascii="Calibri" w:eastAsia="Calibri" w:hAnsi="Calibri" w:cs="Calibri"/>
          <w:sz w:val="24"/>
          <w:szCs w:val="24"/>
        </w:rPr>
        <w:t>ree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ent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 su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ission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 an i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th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sz w:val="24"/>
          <w:szCs w:val="24"/>
        </w:rPr>
        <w:t>.</w:t>
      </w:r>
    </w:p>
    <w:p w:rsidR="00C939A8" w:rsidRPr="009A75A0" w:rsidRDefault="00C939A8" w:rsidP="001356A3">
      <w:pPr>
        <w:spacing w:before="16" w:after="0" w:line="240" w:lineRule="auto"/>
        <w:ind w:left="960" w:right="360"/>
        <w:rPr>
          <w:sz w:val="24"/>
          <w:szCs w:val="24"/>
        </w:rPr>
      </w:pPr>
    </w:p>
    <w:p w:rsidR="00C939A8" w:rsidRPr="009A75A0" w:rsidRDefault="00845E22" w:rsidP="00087073">
      <w:pPr>
        <w:spacing w:before="16" w:after="0" w:line="240" w:lineRule="auto"/>
        <w:ind w:left="960" w:right="360" w:firstLine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e, the undersigned, offer to deliver goods and supporting services in conformity with the said Invitation to Bid for the total amount of (</w:t>
      </w:r>
      <w:r w:rsidR="00094B47">
        <w:rPr>
          <w:b/>
          <w:bCs/>
          <w:sz w:val="24"/>
          <w:szCs w:val="24"/>
        </w:rPr>
        <w:t xml:space="preserve">Please insert the per </w:t>
      </w:r>
      <w:proofErr w:type="gramStart"/>
      <w:r w:rsidR="00094B47">
        <w:rPr>
          <w:b/>
          <w:bCs/>
          <w:sz w:val="24"/>
          <w:szCs w:val="24"/>
        </w:rPr>
        <w:t xml:space="preserve">month </w:t>
      </w:r>
      <w:r w:rsidR="00087073" w:rsidRPr="009A75A0">
        <w:rPr>
          <w:b/>
          <w:bCs/>
          <w:sz w:val="24"/>
          <w:szCs w:val="24"/>
        </w:rPr>
        <w:t xml:space="preserve"> amount</w:t>
      </w:r>
      <w:proofErr w:type="gramEnd"/>
      <w:r w:rsidR="00087073" w:rsidRPr="009A75A0">
        <w:rPr>
          <w:b/>
          <w:bCs/>
          <w:sz w:val="24"/>
          <w:szCs w:val="24"/>
        </w:rPr>
        <w:t xml:space="preserve"> of services in</w:t>
      </w:r>
      <w:r w:rsidR="00EC4C4A">
        <w:rPr>
          <w:b/>
          <w:bCs/>
          <w:sz w:val="24"/>
          <w:szCs w:val="24"/>
        </w:rPr>
        <w:t xml:space="preserve"> AFN </w:t>
      </w:r>
      <w:r w:rsidR="00C939A8" w:rsidRPr="009A75A0">
        <w:rPr>
          <w:sz w:val="24"/>
          <w:szCs w:val="24"/>
        </w:rPr>
        <w:t>) as may be ascertained in accordance with the Price Schedule attached herewith and made part of this Bid.</w:t>
      </w:r>
    </w:p>
    <w:p w:rsidR="005E5DE9" w:rsidRPr="009A75A0" w:rsidRDefault="005E5DE9" w:rsidP="005E5DE9">
      <w:pPr>
        <w:spacing w:before="6" w:after="0" w:line="260" w:lineRule="exact"/>
        <w:rPr>
          <w:sz w:val="24"/>
          <w:szCs w:val="24"/>
        </w:rPr>
      </w:pPr>
    </w:p>
    <w:p w:rsidR="00515ED9" w:rsidRDefault="005E5DE9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ers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 xml:space="preserve">is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 any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it</w:t>
      </w:r>
      <w:r w:rsidRPr="009A75A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es.</w:t>
      </w:r>
    </w:p>
    <w:p w:rsidR="0068555E" w:rsidRPr="009A75A0" w:rsidRDefault="0068555E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</w:p>
    <w:p w:rsidR="00A71E4A" w:rsidRPr="009A75A0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atu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:</w:t>
      </w:r>
    </w:p>
    <w:p w:rsidR="00A71E4A" w:rsidRPr="009A75A0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Title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at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A71E4A" w:rsidRPr="009A75A0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087073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ress: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ep</w:t>
      </w:r>
      <w:r w:rsidRPr="009A75A0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CF4DC0" w:rsidRDefault="005E5DE9" w:rsidP="00905B24">
      <w:pPr>
        <w:spacing w:after="0" w:line="360" w:lineRule="auto"/>
        <w:rPr>
          <w:sz w:val="24"/>
          <w:szCs w:val="24"/>
        </w:rPr>
      </w:pPr>
      <w:r w:rsidRPr="009A75A0">
        <w:rPr>
          <w:sz w:val="24"/>
          <w:szCs w:val="24"/>
        </w:rPr>
        <w:br w:type="column"/>
      </w:r>
    </w:p>
    <w:p w:rsidR="00CF4DC0" w:rsidRDefault="00CF4DC0" w:rsidP="00905B24">
      <w:pPr>
        <w:spacing w:after="0" w:line="360" w:lineRule="auto"/>
        <w:rPr>
          <w:sz w:val="24"/>
          <w:szCs w:val="24"/>
        </w:rPr>
      </w:pPr>
    </w:p>
    <w:p w:rsidR="005E5DE9" w:rsidRPr="009A75A0" w:rsidRDefault="005E5DE9" w:rsidP="00905B24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C: 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Pr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ice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S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h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edu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</w:t>
      </w:r>
    </w:p>
    <w:p w:rsidR="005E5DE9" w:rsidRPr="009A75A0" w:rsidRDefault="005E5DE9" w:rsidP="005E5DE9">
      <w:pPr>
        <w:spacing w:before="5" w:after="0" w:line="260" w:lineRule="exact"/>
        <w:rPr>
          <w:sz w:val="24"/>
          <w:szCs w:val="24"/>
        </w:rPr>
      </w:pPr>
    </w:p>
    <w:p w:rsidR="005E5DE9" w:rsidRPr="009A75A0" w:rsidRDefault="001D45D2" w:rsidP="005E5DE9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Offer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ld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te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f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ices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req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z w:val="24"/>
          <w:szCs w:val="24"/>
        </w:rPr>
        <w:t>ed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in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z w:val="24"/>
          <w:szCs w:val="24"/>
        </w:rPr>
        <w:t>che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z w:val="24"/>
          <w:szCs w:val="24"/>
        </w:rPr>
        <w:t>at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Offe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is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z w:val="24"/>
          <w:szCs w:val="24"/>
        </w:rPr>
        <w:t xml:space="preserve">o 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el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5E5DE9" w:rsidRPr="009A75A0">
        <w:rPr>
          <w:rFonts w:ascii="Calibri" w:eastAsia="Calibri" w:hAnsi="Calibri" w:cs="Calibri"/>
          <w:sz w:val="24"/>
          <w:szCs w:val="24"/>
        </w:rPr>
        <w:t>l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E5DE9" w:rsidRPr="009A75A0">
        <w:rPr>
          <w:rFonts w:ascii="Calibri" w:eastAsia="Calibri" w:hAnsi="Calibri" w:cs="Calibri"/>
          <w:sz w:val="24"/>
          <w:szCs w:val="24"/>
        </w:rPr>
        <w:t>.</w:t>
      </w:r>
      <w:r w:rsidR="0042136E">
        <w:rPr>
          <w:rFonts w:ascii="Calibri" w:eastAsia="Calibri" w:hAnsi="Calibri" w:cs="Calibri"/>
          <w:sz w:val="24"/>
          <w:szCs w:val="24"/>
        </w:rPr>
        <w:t xml:space="preserve"> </w:t>
      </w:r>
      <w:r w:rsidR="00FD42B2">
        <w:rPr>
          <w:rFonts w:ascii="Calibri" w:eastAsia="Calibri" w:hAnsi="Calibri" w:cs="Calibri"/>
          <w:sz w:val="24"/>
          <w:szCs w:val="24"/>
        </w:rPr>
        <w:t>For 46 Kits for Mobile Repairing Center</w:t>
      </w:r>
    </w:p>
    <w:p w:rsidR="005E5DE9" w:rsidRPr="009A75A0" w:rsidRDefault="005E5DE9" w:rsidP="005E5DE9">
      <w:pPr>
        <w:spacing w:before="11" w:after="0" w:line="260" w:lineRule="exact"/>
        <w:rPr>
          <w:sz w:val="24"/>
          <w:szCs w:val="24"/>
        </w:rPr>
      </w:pPr>
    </w:p>
    <w:tbl>
      <w:tblPr>
        <w:tblW w:w="103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017"/>
        <w:gridCol w:w="1083"/>
        <w:gridCol w:w="1247"/>
        <w:gridCol w:w="1281"/>
        <w:gridCol w:w="2252"/>
      </w:tblGrid>
      <w:tr w:rsidR="005E5DE9" w:rsidRPr="009A75A0" w:rsidTr="007C54E4">
        <w:trPr>
          <w:trHeight w:hRule="exact" w:val="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275" w:right="12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tems</w:t>
            </w:r>
            <w:r w:rsidRPr="009A75A0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A01E7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3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after="0" w:line="264" w:lineRule="exact"/>
              <w:ind w:left="171"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</w:p>
          <w:p w:rsidR="005E5DE9" w:rsidRPr="009A75A0" w:rsidRDefault="00B96F50" w:rsidP="003D4905">
            <w:pPr>
              <w:spacing w:after="0" w:line="240" w:lineRule="auto"/>
              <w:ind w:left="488" w:right="4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419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B96F5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</w:tr>
      <w:tr w:rsidR="005E038C" w:rsidRPr="009A75A0" w:rsidTr="00C12D30">
        <w:trPr>
          <w:trHeight w:hRule="exact"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</w:p>
          <w:p w:rsidR="005E038C" w:rsidRPr="009A75A0" w:rsidRDefault="005E038C" w:rsidP="005E038C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widowControl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هیدگن  کاوه دار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F776C8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5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پیست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915F99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5E038C" w:rsidRPr="009A75A0" w:rsidRDefault="005E038C" w:rsidP="005E038C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پاور سپلی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CF5964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ماشین تچ کش همرای سیم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9931FF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لمپ شیشه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F63461" w:rsidP="005E038C">
            <w:pPr>
              <w:jc w:val="center"/>
            </w:pPr>
            <w: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میگر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4808BE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گیرا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977D09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کاویا همرای نوک و پیست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EE4E9B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چراغ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CF33E2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ست مکمل پیچ  کش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284EC1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سولدر وایر و جمپر وایر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B4081B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سرش گم و سرش 8000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360E2D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تینر همرای برس و قطی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F82398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موبایل چارجردوس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726AB0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038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Default="005E038C" w:rsidP="005E038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سه ساکته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C37606" w:rsidP="005E038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Default="005E038C" w:rsidP="005E03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8C" w:rsidRPr="009A75A0" w:rsidRDefault="005E038C" w:rsidP="005E0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8C" w:rsidRPr="009A75A0" w:rsidRDefault="005E038C" w:rsidP="005E03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 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Deductible Tax (%)</w:t>
            </w:r>
          </w:p>
          <w:p w:rsidR="000A48EE" w:rsidRPr="0064660B" w:rsidRDefault="000A48EE" w:rsidP="00A56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7B321A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without T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5DE9" w:rsidRPr="009A75A0" w:rsidRDefault="005E5DE9" w:rsidP="005E5DE9">
      <w:pPr>
        <w:spacing w:before="4" w:after="0" w:line="11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Default="005E5DE9" w:rsidP="00CA4E2E">
      <w:pPr>
        <w:spacing w:before="1" w:after="0" w:line="100" w:lineRule="exact"/>
        <w:rPr>
          <w:sz w:val="10"/>
          <w:szCs w:val="10"/>
        </w:rPr>
      </w:pPr>
    </w:p>
    <w:p w:rsidR="00CA4E2E" w:rsidRDefault="00CA4E2E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p w:rsidR="00CF190D" w:rsidRDefault="00CF190D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                                                                                                                Company Name: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                                                                                                            Stamp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Signature: 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Pr="006D73B8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</w:t>
      </w:r>
    </w:p>
    <w:p w:rsidR="00CF190D" w:rsidRDefault="00CF190D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sectPr w:rsidR="00CF190D" w:rsidSect="00BE78BA">
      <w:headerReference w:type="default" r:id="rId10"/>
      <w:pgSz w:w="12240" w:h="15840"/>
      <w:pgMar w:top="1080" w:right="108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3B" w:rsidRDefault="00A71D3B" w:rsidP="005E5DE9">
      <w:pPr>
        <w:spacing w:after="0" w:line="240" w:lineRule="auto"/>
      </w:pPr>
      <w:r>
        <w:separator/>
      </w:r>
    </w:p>
  </w:endnote>
  <w:endnote w:type="continuationSeparator" w:id="0">
    <w:p w:rsidR="00A71D3B" w:rsidRDefault="00A71D3B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3B" w:rsidRDefault="00A71D3B" w:rsidP="005E5DE9">
      <w:pPr>
        <w:spacing w:after="0" w:line="240" w:lineRule="auto"/>
      </w:pPr>
      <w:r>
        <w:separator/>
      </w:r>
    </w:p>
  </w:footnote>
  <w:footnote w:type="continuationSeparator" w:id="0">
    <w:p w:rsidR="00A71D3B" w:rsidRDefault="00A71D3B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6B" w:rsidRDefault="00545B6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A1D"/>
    <w:multiLevelType w:val="hybridMultilevel"/>
    <w:tmpl w:val="ED5EBA7E"/>
    <w:lvl w:ilvl="0" w:tplc="AA6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5FC1"/>
    <w:multiLevelType w:val="hybridMultilevel"/>
    <w:tmpl w:val="02BA0D54"/>
    <w:lvl w:ilvl="0" w:tplc="E7426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E"/>
    <w:rsid w:val="000039E6"/>
    <w:rsid w:val="000059B7"/>
    <w:rsid w:val="000077FC"/>
    <w:rsid w:val="0001287E"/>
    <w:rsid w:val="00022C25"/>
    <w:rsid w:val="00027E32"/>
    <w:rsid w:val="00036DBF"/>
    <w:rsid w:val="00040E78"/>
    <w:rsid w:val="00040EC1"/>
    <w:rsid w:val="00045AAC"/>
    <w:rsid w:val="00051728"/>
    <w:rsid w:val="00075F04"/>
    <w:rsid w:val="00081964"/>
    <w:rsid w:val="00085248"/>
    <w:rsid w:val="00087073"/>
    <w:rsid w:val="00090601"/>
    <w:rsid w:val="00094B47"/>
    <w:rsid w:val="00094D4F"/>
    <w:rsid w:val="000A274A"/>
    <w:rsid w:val="000A35D0"/>
    <w:rsid w:val="000A3613"/>
    <w:rsid w:val="000A48EE"/>
    <w:rsid w:val="000A5F50"/>
    <w:rsid w:val="000B5E4B"/>
    <w:rsid w:val="000B655B"/>
    <w:rsid w:val="000C010A"/>
    <w:rsid w:val="000C0902"/>
    <w:rsid w:val="000C6622"/>
    <w:rsid w:val="000C73A2"/>
    <w:rsid w:val="000D5B15"/>
    <w:rsid w:val="000D7A21"/>
    <w:rsid w:val="000E1546"/>
    <w:rsid w:val="000E2E3D"/>
    <w:rsid w:val="000E6481"/>
    <w:rsid w:val="000F18F9"/>
    <w:rsid w:val="000F1C00"/>
    <w:rsid w:val="000F60B6"/>
    <w:rsid w:val="000F7EC0"/>
    <w:rsid w:val="00102DE3"/>
    <w:rsid w:val="00111CA6"/>
    <w:rsid w:val="00115558"/>
    <w:rsid w:val="00117A1B"/>
    <w:rsid w:val="00120AF9"/>
    <w:rsid w:val="001356A3"/>
    <w:rsid w:val="00140C8B"/>
    <w:rsid w:val="00141E92"/>
    <w:rsid w:val="00147697"/>
    <w:rsid w:val="00147D72"/>
    <w:rsid w:val="0016615A"/>
    <w:rsid w:val="00167F77"/>
    <w:rsid w:val="00177D19"/>
    <w:rsid w:val="0018320D"/>
    <w:rsid w:val="00193585"/>
    <w:rsid w:val="001A0B30"/>
    <w:rsid w:val="001A48F5"/>
    <w:rsid w:val="001B7475"/>
    <w:rsid w:val="001D272F"/>
    <w:rsid w:val="001D45D2"/>
    <w:rsid w:val="001D717B"/>
    <w:rsid w:val="001D77A8"/>
    <w:rsid w:val="001E3C5B"/>
    <w:rsid w:val="001E4516"/>
    <w:rsid w:val="001E5D48"/>
    <w:rsid w:val="001E7159"/>
    <w:rsid w:val="0020381E"/>
    <w:rsid w:val="00221395"/>
    <w:rsid w:val="00221B70"/>
    <w:rsid w:val="00222F06"/>
    <w:rsid w:val="002240C5"/>
    <w:rsid w:val="00224817"/>
    <w:rsid w:val="002323BA"/>
    <w:rsid w:val="0023620A"/>
    <w:rsid w:val="00240766"/>
    <w:rsid w:val="002541DC"/>
    <w:rsid w:val="002559BA"/>
    <w:rsid w:val="00260086"/>
    <w:rsid w:val="00275805"/>
    <w:rsid w:val="00276E9F"/>
    <w:rsid w:val="00282C59"/>
    <w:rsid w:val="00283164"/>
    <w:rsid w:val="00284EC1"/>
    <w:rsid w:val="002B526B"/>
    <w:rsid w:val="002B5919"/>
    <w:rsid w:val="002B6F7F"/>
    <w:rsid w:val="002C5EC5"/>
    <w:rsid w:val="002E111E"/>
    <w:rsid w:val="002E4862"/>
    <w:rsid w:val="003018A7"/>
    <w:rsid w:val="00306757"/>
    <w:rsid w:val="003072B9"/>
    <w:rsid w:val="0031070D"/>
    <w:rsid w:val="0032294A"/>
    <w:rsid w:val="00323DFC"/>
    <w:rsid w:val="0032619F"/>
    <w:rsid w:val="003263B5"/>
    <w:rsid w:val="003316C6"/>
    <w:rsid w:val="003528E6"/>
    <w:rsid w:val="00360E2D"/>
    <w:rsid w:val="00361799"/>
    <w:rsid w:val="003648AB"/>
    <w:rsid w:val="003664F1"/>
    <w:rsid w:val="00373AF9"/>
    <w:rsid w:val="00383485"/>
    <w:rsid w:val="003923EF"/>
    <w:rsid w:val="0039363C"/>
    <w:rsid w:val="003971FD"/>
    <w:rsid w:val="003B07E1"/>
    <w:rsid w:val="003B2595"/>
    <w:rsid w:val="003C1F17"/>
    <w:rsid w:val="003D1A5E"/>
    <w:rsid w:val="003D2977"/>
    <w:rsid w:val="003D3E3F"/>
    <w:rsid w:val="003D4905"/>
    <w:rsid w:val="003E2389"/>
    <w:rsid w:val="003E56A5"/>
    <w:rsid w:val="003E691F"/>
    <w:rsid w:val="003E75C6"/>
    <w:rsid w:val="003F1151"/>
    <w:rsid w:val="003F3794"/>
    <w:rsid w:val="003F6C2E"/>
    <w:rsid w:val="00400BC1"/>
    <w:rsid w:val="00403035"/>
    <w:rsid w:val="00406E39"/>
    <w:rsid w:val="00411938"/>
    <w:rsid w:val="0042136E"/>
    <w:rsid w:val="00433016"/>
    <w:rsid w:val="00446350"/>
    <w:rsid w:val="004466F7"/>
    <w:rsid w:val="00455AFA"/>
    <w:rsid w:val="004808BE"/>
    <w:rsid w:val="00481A26"/>
    <w:rsid w:val="004864D8"/>
    <w:rsid w:val="00490B8D"/>
    <w:rsid w:val="004A3520"/>
    <w:rsid w:val="004A4420"/>
    <w:rsid w:val="004B65D3"/>
    <w:rsid w:val="004D0A8E"/>
    <w:rsid w:val="004D1FA1"/>
    <w:rsid w:val="004D28A9"/>
    <w:rsid w:val="004D5C08"/>
    <w:rsid w:val="004E0171"/>
    <w:rsid w:val="004E2E95"/>
    <w:rsid w:val="004E2EFE"/>
    <w:rsid w:val="004E4AD8"/>
    <w:rsid w:val="004E5818"/>
    <w:rsid w:val="004F17E8"/>
    <w:rsid w:val="004F6D5B"/>
    <w:rsid w:val="0050014F"/>
    <w:rsid w:val="005017D1"/>
    <w:rsid w:val="00502DBD"/>
    <w:rsid w:val="0050617E"/>
    <w:rsid w:val="00507BA2"/>
    <w:rsid w:val="00510899"/>
    <w:rsid w:val="00514B04"/>
    <w:rsid w:val="00515ED9"/>
    <w:rsid w:val="00516F15"/>
    <w:rsid w:val="00536FF7"/>
    <w:rsid w:val="00544351"/>
    <w:rsid w:val="00545909"/>
    <w:rsid w:val="00545B6B"/>
    <w:rsid w:val="0057359D"/>
    <w:rsid w:val="00574E67"/>
    <w:rsid w:val="00577A43"/>
    <w:rsid w:val="0058398A"/>
    <w:rsid w:val="00583FA5"/>
    <w:rsid w:val="005855CE"/>
    <w:rsid w:val="00592175"/>
    <w:rsid w:val="00593FD2"/>
    <w:rsid w:val="00594978"/>
    <w:rsid w:val="00596266"/>
    <w:rsid w:val="0059739B"/>
    <w:rsid w:val="005A193F"/>
    <w:rsid w:val="005A2D45"/>
    <w:rsid w:val="005A4B81"/>
    <w:rsid w:val="005A5AFF"/>
    <w:rsid w:val="005A7E46"/>
    <w:rsid w:val="005B2BB4"/>
    <w:rsid w:val="005B2DAC"/>
    <w:rsid w:val="005B5227"/>
    <w:rsid w:val="005C1B2E"/>
    <w:rsid w:val="005C30F4"/>
    <w:rsid w:val="005D7D3A"/>
    <w:rsid w:val="005E038C"/>
    <w:rsid w:val="005E51F8"/>
    <w:rsid w:val="005E55E2"/>
    <w:rsid w:val="005E5DE9"/>
    <w:rsid w:val="005E5E71"/>
    <w:rsid w:val="005F394B"/>
    <w:rsid w:val="00601D24"/>
    <w:rsid w:val="00604748"/>
    <w:rsid w:val="006050DC"/>
    <w:rsid w:val="00611E08"/>
    <w:rsid w:val="00625C4B"/>
    <w:rsid w:val="0064660B"/>
    <w:rsid w:val="00653CB7"/>
    <w:rsid w:val="00657DAD"/>
    <w:rsid w:val="00663974"/>
    <w:rsid w:val="006640B7"/>
    <w:rsid w:val="0066591D"/>
    <w:rsid w:val="00667D29"/>
    <w:rsid w:val="00672D1A"/>
    <w:rsid w:val="006736DB"/>
    <w:rsid w:val="00673CA3"/>
    <w:rsid w:val="00674E5F"/>
    <w:rsid w:val="00680564"/>
    <w:rsid w:val="00680C99"/>
    <w:rsid w:val="006849BC"/>
    <w:rsid w:val="0068555E"/>
    <w:rsid w:val="00687245"/>
    <w:rsid w:val="00695A98"/>
    <w:rsid w:val="00696C6D"/>
    <w:rsid w:val="006A1BFC"/>
    <w:rsid w:val="006A5608"/>
    <w:rsid w:val="006A72DD"/>
    <w:rsid w:val="006B2B5E"/>
    <w:rsid w:val="006C4AB6"/>
    <w:rsid w:val="006C7CF7"/>
    <w:rsid w:val="006D107F"/>
    <w:rsid w:val="006D27BB"/>
    <w:rsid w:val="006D3ABF"/>
    <w:rsid w:val="006E03C2"/>
    <w:rsid w:val="006E1872"/>
    <w:rsid w:val="006E510D"/>
    <w:rsid w:val="006F18DD"/>
    <w:rsid w:val="006F412F"/>
    <w:rsid w:val="006F479F"/>
    <w:rsid w:val="00701742"/>
    <w:rsid w:val="00702D39"/>
    <w:rsid w:val="007067B8"/>
    <w:rsid w:val="00712696"/>
    <w:rsid w:val="00722B99"/>
    <w:rsid w:val="00726AB0"/>
    <w:rsid w:val="00730CAD"/>
    <w:rsid w:val="00732800"/>
    <w:rsid w:val="00733C8D"/>
    <w:rsid w:val="00740FBE"/>
    <w:rsid w:val="00751CCB"/>
    <w:rsid w:val="00756802"/>
    <w:rsid w:val="00761F12"/>
    <w:rsid w:val="00763318"/>
    <w:rsid w:val="00777E1D"/>
    <w:rsid w:val="0078036D"/>
    <w:rsid w:val="00780D91"/>
    <w:rsid w:val="00784C2B"/>
    <w:rsid w:val="007917D1"/>
    <w:rsid w:val="007927D9"/>
    <w:rsid w:val="0079712E"/>
    <w:rsid w:val="00797B9E"/>
    <w:rsid w:val="007A252E"/>
    <w:rsid w:val="007A5B8F"/>
    <w:rsid w:val="007A747B"/>
    <w:rsid w:val="007B02B7"/>
    <w:rsid w:val="007B321A"/>
    <w:rsid w:val="007B7484"/>
    <w:rsid w:val="007C4093"/>
    <w:rsid w:val="007C4110"/>
    <w:rsid w:val="007C51E3"/>
    <w:rsid w:val="007C54E4"/>
    <w:rsid w:val="007D2FC2"/>
    <w:rsid w:val="007D686A"/>
    <w:rsid w:val="007D6AED"/>
    <w:rsid w:val="007D7E32"/>
    <w:rsid w:val="007E22A9"/>
    <w:rsid w:val="007E2F7F"/>
    <w:rsid w:val="007F7692"/>
    <w:rsid w:val="0080474F"/>
    <w:rsid w:val="00805217"/>
    <w:rsid w:val="0081677F"/>
    <w:rsid w:val="00834499"/>
    <w:rsid w:val="008350F6"/>
    <w:rsid w:val="00845595"/>
    <w:rsid w:val="00845E22"/>
    <w:rsid w:val="00857AE7"/>
    <w:rsid w:val="00857D7F"/>
    <w:rsid w:val="00862A41"/>
    <w:rsid w:val="008651BE"/>
    <w:rsid w:val="00866510"/>
    <w:rsid w:val="0087358F"/>
    <w:rsid w:val="008772E2"/>
    <w:rsid w:val="00880199"/>
    <w:rsid w:val="00885C78"/>
    <w:rsid w:val="00890919"/>
    <w:rsid w:val="00890BA2"/>
    <w:rsid w:val="00893D74"/>
    <w:rsid w:val="00893E17"/>
    <w:rsid w:val="008A6FAD"/>
    <w:rsid w:val="008A7CBC"/>
    <w:rsid w:val="008B2F73"/>
    <w:rsid w:val="008B6CD4"/>
    <w:rsid w:val="008B78DE"/>
    <w:rsid w:val="008F010E"/>
    <w:rsid w:val="008F2765"/>
    <w:rsid w:val="00901BB9"/>
    <w:rsid w:val="009021BB"/>
    <w:rsid w:val="0090339A"/>
    <w:rsid w:val="00905B24"/>
    <w:rsid w:val="00915B26"/>
    <w:rsid w:val="00915ED6"/>
    <w:rsid w:val="00915F99"/>
    <w:rsid w:val="009258D8"/>
    <w:rsid w:val="00925BBA"/>
    <w:rsid w:val="00930BBA"/>
    <w:rsid w:val="0093255B"/>
    <w:rsid w:val="00933E68"/>
    <w:rsid w:val="00941BA2"/>
    <w:rsid w:val="00946819"/>
    <w:rsid w:val="00946CD1"/>
    <w:rsid w:val="00952A5A"/>
    <w:rsid w:val="00953CC6"/>
    <w:rsid w:val="009562B3"/>
    <w:rsid w:val="00957794"/>
    <w:rsid w:val="00965CCC"/>
    <w:rsid w:val="0097139E"/>
    <w:rsid w:val="00972814"/>
    <w:rsid w:val="0097533E"/>
    <w:rsid w:val="00977D09"/>
    <w:rsid w:val="00981749"/>
    <w:rsid w:val="00985782"/>
    <w:rsid w:val="00987BAD"/>
    <w:rsid w:val="00991795"/>
    <w:rsid w:val="009931FF"/>
    <w:rsid w:val="009970D6"/>
    <w:rsid w:val="009971B0"/>
    <w:rsid w:val="009A1FEB"/>
    <w:rsid w:val="009A60F4"/>
    <w:rsid w:val="009A75A0"/>
    <w:rsid w:val="009A7814"/>
    <w:rsid w:val="009B718E"/>
    <w:rsid w:val="009C072D"/>
    <w:rsid w:val="009C14CB"/>
    <w:rsid w:val="009C6563"/>
    <w:rsid w:val="009C70B1"/>
    <w:rsid w:val="009C7D0D"/>
    <w:rsid w:val="009D2AAC"/>
    <w:rsid w:val="009E0EA4"/>
    <w:rsid w:val="009E2794"/>
    <w:rsid w:val="00A01E79"/>
    <w:rsid w:val="00A057C8"/>
    <w:rsid w:val="00A15046"/>
    <w:rsid w:val="00A1689C"/>
    <w:rsid w:val="00A17D2A"/>
    <w:rsid w:val="00A233A3"/>
    <w:rsid w:val="00A23C21"/>
    <w:rsid w:val="00A24C0A"/>
    <w:rsid w:val="00A365A0"/>
    <w:rsid w:val="00A42AF4"/>
    <w:rsid w:val="00A47E02"/>
    <w:rsid w:val="00A546EB"/>
    <w:rsid w:val="00A56D99"/>
    <w:rsid w:val="00A65BB4"/>
    <w:rsid w:val="00A664E0"/>
    <w:rsid w:val="00A71D3B"/>
    <w:rsid w:val="00A71E4A"/>
    <w:rsid w:val="00A75A65"/>
    <w:rsid w:val="00A82520"/>
    <w:rsid w:val="00A867E4"/>
    <w:rsid w:val="00A9017E"/>
    <w:rsid w:val="00AB1387"/>
    <w:rsid w:val="00AB644E"/>
    <w:rsid w:val="00AC3AE8"/>
    <w:rsid w:val="00AC6918"/>
    <w:rsid w:val="00AD697D"/>
    <w:rsid w:val="00AE1B87"/>
    <w:rsid w:val="00AE5D06"/>
    <w:rsid w:val="00AF31B7"/>
    <w:rsid w:val="00B02F42"/>
    <w:rsid w:val="00B059FF"/>
    <w:rsid w:val="00B06AC4"/>
    <w:rsid w:val="00B11074"/>
    <w:rsid w:val="00B13C33"/>
    <w:rsid w:val="00B178B8"/>
    <w:rsid w:val="00B2478C"/>
    <w:rsid w:val="00B2481B"/>
    <w:rsid w:val="00B4081B"/>
    <w:rsid w:val="00B43BFB"/>
    <w:rsid w:val="00B46B24"/>
    <w:rsid w:val="00B528FF"/>
    <w:rsid w:val="00B546F0"/>
    <w:rsid w:val="00B563B6"/>
    <w:rsid w:val="00B61112"/>
    <w:rsid w:val="00B75058"/>
    <w:rsid w:val="00B812BC"/>
    <w:rsid w:val="00B850DA"/>
    <w:rsid w:val="00B9005C"/>
    <w:rsid w:val="00B91A73"/>
    <w:rsid w:val="00B94291"/>
    <w:rsid w:val="00B96F50"/>
    <w:rsid w:val="00BA35CA"/>
    <w:rsid w:val="00BA4E1A"/>
    <w:rsid w:val="00BA5B2C"/>
    <w:rsid w:val="00BA670B"/>
    <w:rsid w:val="00BB7505"/>
    <w:rsid w:val="00BC55BB"/>
    <w:rsid w:val="00BC727B"/>
    <w:rsid w:val="00BD2DDF"/>
    <w:rsid w:val="00BD45B7"/>
    <w:rsid w:val="00BD5A5B"/>
    <w:rsid w:val="00BD603F"/>
    <w:rsid w:val="00BE0158"/>
    <w:rsid w:val="00BE090B"/>
    <w:rsid w:val="00BE0BE6"/>
    <w:rsid w:val="00BE2C44"/>
    <w:rsid w:val="00BE59FB"/>
    <w:rsid w:val="00BE78BA"/>
    <w:rsid w:val="00BF1086"/>
    <w:rsid w:val="00BF133C"/>
    <w:rsid w:val="00BF2D04"/>
    <w:rsid w:val="00C06585"/>
    <w:rsid w:val="00C1064F"/>
    <w:rsid w:val="00C123E5"/>
    <w:rsid w:val="00C14AFD"/>
    <w:rsid w:val="00C220A9"/>
    <w:rsid w:val="00C34568"/>
    <w:rsid w:val="00C37606"/>
    <w:rsid w:val="00C45380"/>
    <w:rsid w:val="00C46E02"/>
    <w:rsid w:val="00C50097"/>
    <w:rsid w:val="00C5645D"/>
    <w:rsid w:val="00C63284"/>
    <w:rsid w:val="00C6382A"/>
    <w:rsid w:val="00C6441D"/>
    <w:rsid w:val="00C6552E"/>
    <w:rsid w:val="00C81B02"/>
    <w:rsid w:val="00C82E95"/>
    <w:rsid w:val="00C87DEE"/>
    <w:rsid w:val="00C90B40"/>
    <w:rsid w:val="00C9233A"/>
    <w:rsid w:val="00C939A8"/>
    <w:rsid w:val="00C956EC"/>
    <w:rsid w:val="00CA4E2E"/>
    <w:rsid w:val="00CA6182"/>
    <w:rsid w:val="00CC1187"/>
    <w:rsid w:val="00CC6255"/>
    <w:rsid w:val="00CE4116"/>
    <w:rsid w:val="00CE41F6"/>
    <w:rsid w:val="00CE7741"/>
    <w:rsid w:val="00CF190D"/>
    <w:rsid w:val="00CF33E2"/>
    <w:rsid w:val="00CF4DC0"/>
    <w:rsid w:val="00CF5964"/>
    <w:rsid w:val="00D05401"/>
    <w:rsid w:val="00D149EC"/>
    <w:rsid w:val="00D1555B"/>
    <w:rsid w:val="00D2063D"/>
    <w:rsid w:val="00D20B41"/>
    <w:rsid w:val="00D21B92"/>
    <w:rsid w:val="00D22E68"/>
    <w:rsid w:val="00D23B0D"/>
    <w:rsid w:val="00D26122"/>
    <w:rsid w:val="00D261A4"/>
    <w:rsid w:val="00D37362"/>
    <w:rsid w:val="00D55B79"/>
    <w:rsid w:val="00D56BD7"/>
    <w:rsid w:val="00D648E1"/>
    <w:rsid w:val="00D715B1"/>
    <w:rsid w:val="00D7254B"/>
    <w:rsid w:val="00D841D9"/>
    <w:rsid w:val="00D84D11"/>
    <w:rsid w:val="00D86667"/>
    <w:rsid w:val="00DA082B"/>
    <w:rsid w:val="00DA2213"/>
    <w:rsid w:val="00DA58D1"/>
    <w:rsid w:val="00DA67E2"/>
    <w:rsid w:val="00DC4BCA"/>
    <w:rsid w:val="00DD46F0"/>
    <w:rsid w:val="00DD6953"/>
    <w:rsid w:val="00DE1C2E"/>
    <w:rsid w:val="00DE3562"/>
    <w:rsid w:val="00DE57ED"/>
    <w:rsid w:val="00DE5E88"/>
    <w:rsid w:val="00DE7076"/>
    <w:rsid w:val="00DF019A"/>
    <w:rsid w:val="00DF0472"/>
    <w:rsid w:val="00DF7481"/>
    <w:rsid w:val="00E0570C"/>
    <w:rsid w:val="00E11100"/>
    <w:rsid w:val="00E14E71"/>
    <w:rsid w:val="00E17C42"/>
    <w:rsid w:val="00E17C87"/>
    <w:rsid w:val="00E314BC"/>
    <w:rsid w:val="00E323E7"/>
    <w:rsid w:val="00E33FBA"/>
    <w:rsid w:val="00E422C6"/>
    <w:rsid w:val="00E5246A"/>
    <w:rsid w:val="00E541B0"/>
    <w:rsid w:val="00E54321"/>
    <w:rsid w:val="00E71743"/>
    <w:rsid w:val="00E71EA8"/>
    <w:rsid w:val="00E7324C"/>
    <w:rsid w:val="00E7575B"/>
    <w:rsid w:val="00E75C6A"/>
    <w:rsid w:val="00E9070C"/>
    <w:rsid w:val="00E9270A"/>
    <w:rsid w:val="00E93C5E"/>
    <w:rsid w:val="00E94C08"/>
    <w:rsid w:val="00E95A06"/>
    <w:rsid w:val="00EC3B48"/>
    <w:rsid w:val="00EC4C4A"/>
    <w:rsid w:val="00EC6321"/>
    <w:rsid w:val="00EC78C1"/>
    <w:rsid w:val="00ED00BE"/>
    <w:rsid w:val="00ED1C4C"/>
    <w:rsid w:val="00ED3B83"/>
    <w:rsid w:val="00ED4282"/>
    <w:rsid w:val="00EE4E9B"/>
    <w:rsid w:val="00EE5194"/>
    <w:rsid w:val="00EF105D"/>
    <w:rsid w:val="00EF4173"/>
    <w:rsid w:val="00EF65C5"/>
    <w:rsid w:val="00F0179D"/>
    <w:rsid w:val="00F01B09"/>
    <w:rsid w:val="00F061D6"/>
    <w:rsid w:val="00F21BF5"/>
    <w:rsid w:val="00F21C56"/>
    <w:rsid w:val="00F223FA"/>
    <w:rsid w:val="00F330EE"/>
    <w:rsid w:val="00F37A16"/>
    <w:rsid w:val="00F50574"/>
    <w:rsid w:val="00F513BC"/>
    <w:rsid w:val="00F51CAD"/>
    <w:rsid w:val="00F52C33"/>
    <w:rsid w:val="00F53903"/>
    <w:rsid w:val="00F63461"/>
    <w:rsid w:val="00F673CB"/>
    <w:rsid w:val="00F73806"/>
    <w:rsid w:val="00F73E2E"/>
    <w:rsid w:val="00F776C8"/>
    <w:rsid w:val="00F82398"/>
    <w:rsid w:val="00F8248E"/>
    <w:rsid w:val="00F91C66"/>
    <w:rsid w:val="00FA0D96"/>
    <w:rsid w:val="00FA1EA0"/>
    <w:rsid w:val="00FA5CF2"/>
    <w:rsid w:val="00FC04B4"/>
    <w:rsid w:val="00FC57D8"/>
    <w:rsid w:val="00FD42B2"/>
    <w:rsid w:val="00FD4963"/>
    <w:rsid w:val="00FE3078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17E54"/>
  <w15:docId w15:val="{8F2A54C2-9B1A-4351-BD39-3DDF27E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hw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DD66-C392-408E-BC13-1F9BAC5B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OHW BDK</dc:creator>
  <cp:lastModifiedBy>Jamil Ahmad</cp:lastModifiedBy>
  <cp:revision>2</cp:revision>
  <cp:lastPrinted>2016-06-12T09:53:00Z</cp:lastPrinted>
  <dcterms:created xsi:type="dcterms:W3CDTF">2019-11-06T06:32:00Z</dcterms:created>
  <dcterms:modified xsi:type="dcterms:W3CDTF">2019-11-06T06:32:00Z</dcterms:modified>
</cp:coreProperties>
</file>