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F2D0" w14:textId="09B7A278" w:rsidR="008227A6" w:rsidRPr="00617389" w:rsidRDefault="0078747F" w:rsidP="00BE37C2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17389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AE4A1BB" wp14:editId="601110A0">
            <wp:simplePos x="0" y="0"/>
            <wp:positionH relativeFrom="column">
              <wp:posOffset>5111750</wp:posOffset>
            </wp:positionH>
            <wp:positionV relativeFrom="paragraph">
              <wp:posOffset>-660400</wp:posOffset>
            </wp:positionV>
            <wp:extent cx="1555750" cy="514350"/>
            <wp:effectExtent l="0" t="0" r="6350" b="0"/>
            <wp:wrapTight wrapText="bothSides">
              <wp:wrapPolygon edited="0">
                <wp:start x="264" y="0"/>
                <wp:lineTo x="0" y="4000"/>
                <wp:lineTo x="0" y="12800"/>
                <wp:lineTo x="264" y="20800"/>
                <wp:lineTo x="20895" y="20800"/>
                <wp:lineTo x="21159" y="20800"/>
                <wp:lineTo x="21424" y="17600"/>
                <wp:lineTo x="21424" y="1600"/>
                <wp:lineTo x="1587" y="0"/>
                <wp:lineTo x="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89">
        <w:rPr>
          <w:rFonts w:asciiTheme="majorBidi" w:hAnsiTheme="majorBidi" w:cstheme="majorBidi"/>
          <w:b/>
          <w:sz w:val="28"/>
          <w:szCs w:val="28"/>
        </w:rPr>
        <w:t>Tender Notice</w:t>
      </w:r>
    </w:p>
    <w:p w14:paraId="64E08EFD" w14:textId="66D96912" w:rsidR="009E30B3" w:rsidRPr="00617389" w:rsidRDefault="00BE37C2" w:rsidP="003805F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173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805F0" w:rsidRPr="00617389">
        <w:rPr>
          <w:rFonts w:asciiTheme="majorBidi" w:hAnsiTheme="majorBidi" w:cstheme="majorBidi"/>
          <w:b/>
          <w:sz w:val="28"/>
          <w:szCs w:val="28"/>
        </w:rPr>
        <w:t>1</w:t>
      </w:r>
      <w:r w:rsidR="00617389" w:rsidRPr="00617389">
        <w:rPr>
          <w:rFonts w:asciiTheme="majorBidi" w:hAnsiTheme="majorBidi" w:cstheme="majorBidi"/>
          <w:b/>
          <w:sz w:val="28"/>
          <w:szCs w:val="28"/>
        </w:rPr>
        <w:t>2</w:t>
      </w:r>
      <w:r w:rsidR="009E30B3" w:rsidRPr="00617389">
        <w:rPr>
          <w:rFonts w:asciiTheme="majorBidi" w:hAnsiTheme="majorBidi" w:cstheme="majorBidi"/>
          <w:b/>
          <w:sz w:val="28"/>
          <w:szCs w:val="28"/>
        </w:rPr>
        <w:t>-N</w:t>
      </w:r>
      <w:r w:rsidRPr="00617389">
        <w:rPr>
          <w:rFonts w:asciiTheme="majorBidi" w:hAnsiTheme="majorBidi" w:cstheme="majorBidi"/>
          <w:b/>
          <w:sz w:val="28"/>
          <w:szCs w:val="28"/>
        </w:rPr>
        <w:t>ovember 2019</w:t>
      </w:r>
    </w:p>
    <w:p w14:paraId="759C0D87" w14:textId="2611D4B1" w:rsidR="008374A6" w:rsidRPr="008374A6" w:rsidRDefault="00BE37C2" w:rsidP="00BE37C2">
      <w:pPr>
        <w:spacing w:after="0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___</w:t>
      </w:r>
      <w:r w:rsidR="008374A6" w:rsidRPr="008374A6">
        <w:rPr>
          <w:rFonts w:asciiTheme="majorBidi" w:hAnsiTheme="majorBidi" w:cstheme="majorBidi"/>
          <w:b/>
          <w:u w:val="single"/>
        </w:rPr>
        <w:t>____________________________</w:t>
      </w:r>
      <w:r w:rsidR="009E30B3">
        <w:rPr>
          <w:rFonts w:asciiTheme="majorBidi" w:hAnsiTheme="majorBidi" w:cstheme="majorBidi"/>
          <w:b/>
          <w:u w:val="single"/>
        </w:rPr>
        <w:t>______</w:t>
      </w:r>
      <w:r w:rsidR="008374A6" w:rsidRPr="008374A6">
        <w:rPr>
          <w:rFonts w:asciiTheme="majorBidi" w:hAnsiTheme="majorBidi" w:cstheme="majorBidi"/>
          <w:b/>
          <w:u w:val="single"/>
        </w:rPr>
        <w:t>_______________</w:t>
      </w:r>
      <w:r w:rsidR="009E30B3">
        <w:rPr>
          <w:rFonts w:asciiTheme="majorBidi" w:hAnsiTheme="majorBidi" w:cstheme="majorBidi"/>
          <w:b/>
          <w:u w:val="single"/>
        </w:rPr>
        <w:t>___________________________</w:t>
      </w:r>
      <w:r w:rsidR="008374A6" w:rsidRPr="008374A6">
        <w:rPr>
          <w:rFonts w:asciiTheme="majorBidi" w:hAnsiTheme="majorBidi" w:cstheme="majorBidi"/>
          <w:b/>
          <w:u w:val="single"/>
        </w:rPr>
        <w:t>______</w:t>
      </w:r>
    </w:p>
    <w:p w14:paraId="15195874" w14:textId="77777777" w:rsidR="00BE37C2" w:rsidRDefault="00BE37C2" w:rsidP="00BE37C2">
      <w:pPr>
        <w:spacing w:after="0"/>
        <w:rPr>
          <w:rFonts w:asciiTheme="majorBidi" w:hAnsiTheme="majorBidi" w:cstheme="majorBidi"/>
          <w:b/>
          <w:u w:val="single"/>
        </w:rPr>
      </w:pPr>
    </w:p>
    <w:p w14:paraId="2B21657B" w14:textId="77777777" w:rsidR="008374A6" w:rsidRPr="008374A6" w:rsidRDefault="00ED20EA" w:rsidP="00BE37C2">
      <w:pPr>
        <w:spacing w:after="0"/>
        <w:rPr>
          <w:rFonts w:asciiTheme="majorBidi" w:hAnsiTheme="majorBidi" w:cstheme="majorBidi"/>
          <w:b/>
          <w:u w:val="single"/>
        </w:rPr>
      </w:pPr>
      <w:r w:rsidRPr="008374A6">
        <w:rPr>
          <w:rFonts w:asciiTheme="majorBidi" w:hAnsiTheme="majorBidi" w:cstheme="majorBidi"/>
          <w:b/>
          <w:u w:val="single"/>
        </w:rPr>
        <w:t xml:space="preserve">Subject: </w:t>
      </w:r>
    </w:p>
    <w:p w14:paraId="6F0879B4" w14:textId="16DF37A2" w:rsidR="008227A6" w:rsidRPr="008374A6" w:rsidRDefault="008374A6" w:rsidP="00730C94">
      <w:pPr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>Purchase of</w:t>
      </w:r>
      <w:r w:rsidR="009157F3" w:rsidRPr="008374A6">
        <w:rPr>
          <w:rFonts w:asciiTheme="majorBidi" w:eastAsia="Arial" w:hAnsiTheme="majorBidi" w:cstheme="majorBidi"/>
        </w:rPr>
        <w:t xml:space="preserve"> Fuel (Diesel</w:t>
      </w:r>
      <w:r w:rsidR="00573754">
        <w:rPr>
          <w:rFonts w:asciiTheme="majorBidi" w:eastAsia="Arial" w:hAnsiTheme="majorBidi" w:cstheme="majorBidi"/>
        </w:rPr>
        <w:t xml:space="preserve"> 62</w:t>
      </w:r>
      <w:r w:rsidR="009157F3" w:rsidRPr="008374A6">
        <w:rPr>
          <w:rFonts w:asciiTheme="majorBidi" w:eastAsia="Arial" w:hAnsiTheme="majorBidi" w:cstheme="majorBidi"/>
        </w:rPr>
        <w:t>, Petrol</w:t>
      </w:r>
      <w:r w:rsidR="00573754">
        <w:rPr>
          <w:rFonts w:asciiTheme="majorBidi" w:eastAsia="Arial" w:hAnsiTheme="majorBidi" w:cstheme="majorBidi"/>
        </w:rPr>
        <w:t xml:space="preserve"> 95</w:t>
      </w:r>
      <w:r w:rsidR="009157F3" w:rsidRPr="008374A6">
        <w:rPr>
          <w:rFonts w:asciiTheme="majorBidi" w:eastAsia="Arial" w:hAnsiTheme="majorBidi" w:cstheme="majorBidi"/>
        </w:rPr>
        <w:t xml:space="preserve"> and kerosene</w:t>
      </w:r>
      <w:r>
        <w:rPr>
          <w:rFonts w:asciiTheme="majorBidi" w:eastAsia="Arial" w:hAnsiTheme="majorBidi" w:cstheme="majorBidi"/>
        </w:rPr>
        <w:t xml:space="preserve">) </w:t>
      </w:r>
    </w:p>
    <w:p w14:paraId="3A14ED79" w14:textId="77777777" w:rsidR="00580BE3" w:rsidRPr="008374A6" w:rsidRDefault="00580BE3" w:rsidP="00580B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u w:val="single"/>
        </w:rPr>
      </w:pPr>
      <w:r w:rsidRPr="008374A6">
        <w:rPr>
          <w:rFonts w:asciiTheme="majorBidi" w:hAnsiTheme="majorBidi" w:cstheme="majorBidi"/>
          <w:b/>
          <w:bCs/>
          <w:color w:val="000000"/>
          <w:u w:val="single"/>
        </w:rPr>
        <w:t xml:space="preserve">About Mercy Corps: </w:t>
      </w:r>
    </w:p>
    <w:p w14:paraId="3ACE6CD4" w14:textId="08631EEE" w:rsidR="00EE40C3" w:rsidRPr="008374A6" w:rsidRDefault="00EE40C3" w:rsidP="00BE37C2">
      <w:pPr>
        <w:rPr>
          <w:rFonts w:asciiTheme="majorBidi" w:eastAsia="Calibri" w:hAnsiTheme="majorBidi" w:cstheme="majorBidi"/>
          <w:color w:val="000000"/>
          <w:lang w:val="en-GB"/>
        </w:rPr>
      </w:pPr>
      <w:r w:rsidRPr="008374A6">
        <w:rPr>
          <w:rFonts w:asciiTheme="majorBidi" w:eastAsia="Calibri" w:hAnsiTheme="majorBidi" w:cstheme="majorBidi"/>
          <w:color w:val="000000"/>
          <w:lang w:val="en-GB"/>
        </w:rPr>
        <w:t xml:space="preserve">Mercy Corps (MC) is present in Afghanistan with a large portfolio of programs addressing the promotion of sustainable licit livelihoods, agriculture development, youth vocational and natural resource management. It has been increasingly necessary to have a centralized system to help monitor and evaluate the impact of MC’s overall programmatic activities in the country. </w:t>
      </w:r>
    </w:p>
    <w:p w14:paraId="508E985F" w14:textId="77777777" w:rsidR="00E32FE1" w:rsidRDefault="00AE7EB5" w:rsidP="00AE7EB5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374A6">
        <w:rPr>
          <w:rFonts w:asciiTheme="majorBidi" w:hAnsiTheme="majorBidi" w:cstheme="majorBidi"/>
          <w:b/>
          <w:bCs/>
          <w:sz w:val="22"/>
          <w:szCs w:val="22"/>
          <w:u w:val="single"/>
        </w:rPr>
        <w:t>Objective:</w:t>
      </w:r>
    </w:p>
    <w:p w14:paraId="0E3FBC12" w14:textId="09784450" w:rsidR="00AE7EB5" w:rsidRPr="008374A6" w:rsidRDefault="00AE7EB5" w:rsidP="00AE7EB5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374A6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</w:p>
    <w:p w14:paraId="7B2FD5E2" w14:textId="71CFD811" w:rsidR="008E4CDF" w:rsidRPr="008374A6" w:rsidRDefault="00AE7EB5" w:rsidP="002E1139">
      <w:pPr>
        <w:pStyle w:val="Default"/>
        <w:rPr>
          <w:rFonts w:asciiTheme="majorBidi" w:eastAsia="Times New Roman" w:hAnsiTheme="majorBidi" w:cstheme="majorBidi"/>
          <w:b/>
          <w:sz w:val="22"/>
          <w:szCs w:val="22"/>
        </w:rPr>
      </w:pPr>
      <w:r w:rsidRPr="008374A6">
        <w:rPr>
          <w:rFonts w:asciiTheme="majorBidi" w:hAnsiTheme="majorBidi" w:cstheme="majorBidi"/>
          <w:sz w:val="22"/>
          <w:szCs w:val="22"/>
        </w:rPr>
        <w:t>Mercy Corps Afghanistan is planning</w:t>
      </w:r>
      <w:r w:rsidR="009157F3" w:rsidRPr="008374A6">
        <w:rPr>
          <w:rFonts w:asciiTheme="majorBidi" w:hAnsiTheme="majorBidi" w:cstheme="majorBidi"/>
          <w:sz w:val="22"/>
          <w:szCs w:val="22"/>
        </w:rPr>
        <w:t xml:space="preserve"> to</w:t>
      </w:r>
      <w:r w:rsidRPr="008374A6">
        <w:rPr>
          <w:rFonts w:asciiTheme="majorBidi" w:hAnsiTheme="majorBidi" w:cstheme="majorBidi"/>
          <w:sz w:val="22"/>
          <w:szCs w:val="22"/>
        </w:rPr>
        <w:t xml:space="preserve"> </w:t>
      </w:r>
      <w:r w:rsidR="009157F3" w:rsidRPr="008374A6">
        <w:rPr>
          <w:rFonts w:asciiTheme="majorBidi" w:eastAsia="Arial" w:hAnsiTheme="majorBidi" w:cstheme="majorBidi"/>
          <w:sz w:val="22"/>
          <w:szCs w:val="22"/>
        </w:rPr>
        <w:t>Purchase Fue</w:t>
      </w:r>
      <w:r w:rsidR="0064652D">
        <w:rPr>
          <w:rFonts w:asciiTheme="majorBidi" w:eastAsia="Arial" w:hAnsiTheme="majorBidi" w:cstheme="majorBidi"/>
          <w:sz w:val="22"/>
          <w:szCs w:val="22"/>
        </w:rPr>
        <w:t>l (Diesel, Pet</w:t>
      </w:r>
      <w:r w:rsidR="002E1139">
        <w:rPr>
          <w:rFonts w:asciiTheme="majorBidi" w:eastAsia="Arial" w:hAnsiTheme="majorBidi" w:cstheme="majorBidi"/>
          <w:sz w:val="22"/>
          <w:szCs w:val="22"/>
        </w:rPr>
        <w:t>rol and kerosene)</w:t>
      </w:r>
      <w:r w:rsidR="00015332">
        <w:rPr>
          <w:rFonts w:asciiTheme="majorBidi" w:eastAsia="Arial" w:hAnsiTheme="majorBidi" w:cstheme="majorBidi"/>
          <w:sz w:val="22"/>
          <w:szCs w:val="22"/>
        </w:rPr>
        <w:t>.</w:t>
      </w:r>
    </w:p>
    <w:p w14:paraId="4EBDA55C" w14:textId="77777777" w:rsidR="00601B20" w:rsidRPr="008374A6" w:rsidRDefault="00601B20" w:rsidP="007D3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14:paraId="0117A28B" w14:textId="68991DB9" w:rsidR="00AE7EB5" w:rsidRDefault="00E32FE1" w:rsidP="00AE7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theme="majorBidi"/>
          <w:b/>
          <w:u w:val="single"/>
        </w:rPr>
      </w:pPr>
      <w:r>
        <w:rPr>
          <w:rFonts w:asciiTheme="majorBidi" w:eastAsia="Times New Roman" w:hAnsiTheme="majorBidi" w:cstheme="majorBidi"/>
          <w:b/>
          <w:u w:val="single"/>
        </w:rPr>
        <w:t>Distribution</w:t>
      </w:r>
      <w:r w:rsidR="001C1B95" w:rsidRPr="008374A6">
        <w:rPr>
          <w:rFonts w:asciiTheme="majorBidi" w:eastAsia="Times New Roman" w:hAnsiTheme="majorBidi" w:cstheme="majorBidi"/>
          <w:b/>
          <w:u w:val="single"/>
        </w:rPr>
        <w:t xml:space="preserve"> Guideline</w:t>
      </w:r>
      <w:r>
        <w:rPr>
          <w:rFonts w:asciiTheme="majorBidi" w:eastAsia="Times New Roman" w:hAnsiTheme="majorBidi" w:cstheme="majorBidi"/>
          <w:b/>
          <w:u w:val="single"/>
        </w:rPr>
        <w:t>s for Tender Package</w:t>
      </w:r>
      <w:r w:rsidR="001C1B95" w:rsidRPr="008374A6">
        <w:rPr>
          <w:rFonts w:asciiTheme="majorBidi" w:eastAsia="Times New Roman" w:hAnsiTheme="majorBidi" w:cstheme="majorBidi"/>
          <w:b/>
          <w:u w:val="single"/>
        </w:rPr>
        <w:t>:</w:t>
      </w:r>
    </w:p>
    <w:p w14:paraId="551638D1" w14:textId="77777777" w:rsidR="00E32FE1" w:rsidRPr="008374A6" w:rsidRDefault="00E32FE1" w:rsidP="00AE7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theme="majorBidi"/>
          <w:b/>
          <w:u w:val="single"/>
        </w:rPr>
      </w:pPr>
    </w:p>
    <w:p w14:paraId="22B2FEEB" w14:textId="1834FBA1" w:rsidR="00E32FE1" w:rsidRPr="00E32FE1" w:rsidRDefault="00AE7EB5" w:rsidP="00617389">
      <w:pPr>
        <w:rPr>
          <w:rFonts w:ascii="Times New Roman" w:eastAsia="Calibri" w:hAnsi="Times New Roman" w:cs="Times New Roman"/>
          <w:sz w:val="24"/>
          <w:szCs w:val="24"/>
        </w:rPr>
      </w:pPr>
      <w:r w:rsidRPr="008374A6">
        <w:rPr>
          <w:rFonts w:asciiTheme="majorBidi" w:hAnsiTheme="majorBidi" w:cstheme="majorBidi"/>
        </w:rPr>
        <w:t>The interested companies/suppliers are encouraged either to obtain/collec</w:t>
      </w:r>
      <w:r w:rsidR="009853DC" w:rsidRPr="008374A6">
        <w:rPr>
          <w:rFonts w:asciiTheme="majorBidi" w:hAnsiTheme="majorBidi" w:cstheme="majorBidi"/>
        </w:rPr>
        <w:t xml:space="preserve">t the Tender Package from </w:t>
      </w:r>
      <w:r w:rsidR="009157F3" w:rsidRPr="00015332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617389">
        <w:rPr>
          <w:rFonts w:asciiTheme="majorBidi" w:hAnsiTheme="majorBidi" w:cstheme="majorBidi"/>
          <w:b/>
          <w:bCs/>
          <w:i/>
          <w:iCs/>
          <w:u w:val="single"/>
        </w:rPr>
        <w:t>2</w:t>
      </w:r>
      <w:r w:rsidR="0065105F" w:rsidRPr="00015332">
        <w:rPr>
          <w:rFonts w:asciiTheme="majorBidi" w:hAnsiTheme="majorBidi" w:cstheme="majorBidi"/>
          <w:b/>
          <w:bCs/>
          <w:i/>
          <w:iCs/>
          <w:u w:val="single"/>
          <w:vertAlign w:val="superscript"/>
        </w:rPr>
        <w:t>th</w:t>
      </w:r>
      <w:r w:rsidR="0065105F" w:rsidRPr="00015332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015332" w:rsidRPr="00015332">
        <w:rPr>
          <w:rFonts w:asciiTheme="majorBidi" w:hAnsiTheme="majorBidi" w:cstheme="majorBidi"/>
          <w:b/>
          <w:bCs/>
          <w:i/>
          <w:iCs/>
          <w:u w:val="single"/>
        </w:rPr>
        <w:t>November</w:t>
      </w:r>
      <w:r w:rsidRPr="00015332">
        <w:rPr>
          <w:rFonts w:asciiTheme="majorBidi" w:hAnsiTheme="majorBidi" w:cstheme="majorBidi"/>
          <w:b/>
          <w:bCs/>
          <w:i/>
          <w:iCs/>
          <w:u w:val="single"/>
        </w:rPr>
        <w:t xml:space="preserve"> 2019</w:t>
      </w:r>
      <w:r w:rsidRPr="008374A6">
        <w:rPr>
          <w:rFonts w:asciiTheme="majorBidi" w:hAnsiTheme="majorBidi" w:cstheme="majorBidi"/>
        </w:rPr>
        <w:t xml:space="preserve"> from Mercy Corps Afghanistan Kabul Office at house # 1010, street # 5, Qala-</w:t>
      </w:r>
      <w:r w:rsidR="009157F3" w:rsidRPr="008374A6">
        <w:rPr>
          <w:rFonts w:asciiTheme="majorBidi" w:hAnsiTheme="majorBidi" w:cstheme="majorBidi"/>
        </w:rPr>
        <w:t>e- Fatullah, Kabul, Afghanistan</w:t>
      </w:r>
      <w:r w:rsidR="00E32FE1" w:rsidRPr="00E32FE1">
        <w:rPr>
          <w:rFonts w:ascii="Times New Roman" w:eastAsia="Calibri" w:hAnsi="Times New Roman" w:cs="Times New Roman"/>
          <w:sz w:val="24"/>
          <w:szCs w:val="24"/>
        </w:rPr>
        <w:t xml:space="preserve"> or as well as the companies/suppliers can request to  </w:t>
      </w:r>
      <w:hyperlink r:id="rId9" w:history="1">
        <w:r w:rsidR="00E32FE1" w:rsidRPr="00E32FE1">
          <w:rPr>
            <w:rFonts w:ascii="Times New Roman" w:eastAsia="Arial" w:hAnsi="Times New Roman" w:cs="Times New Roman"/>
            <w:b/>
            <w:bCs/>
            <w:i/>
            <w:iCs/>
            <w:sz w:val="24"/>
            <w:szCs w:val="24"/>
            <w:u w:val="single"/>
            <w:lang w:val="en"/>
          </w:rPr>
          <w:t>Af-tender-questions@mercycorps.org</w:t>
        </w:r>
      </w:hyperlink>
      <w:r w:rsidR="00E32FE1" w:rsidRPr="00E32FE1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en"/>
        </w:rPr>
        <w:t xml:space="preserve"> </w:t>
      </w:r>
      <w:r w:rsidR="00E32FE1" w:rsidRPr="00E32FE1">
        <w:rPr>
          <w:rFonts w:ascii="Times New Roman" w:eastAsia="Arial" w:hAnsi="Times New Roman" w:cs="Times New Roman"/>
          <w:sz w:val="24"/>
          <w:szCs w:val="24"/>
          <w:lang w:val="en"/>
        </w:rPr>
        <w:t>to obtain tender package by e-mail</w:t>
      </w:r>
      <w:r w:rsidR="00E32FE1" w:rsidRPr="00E32F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5378FF" w14:textId="2588A6D3" w:rsidR="00AE7EB5" w:rsidRPr="00E32FE1" w:rsidRDefault="00E32FE1" w:rsidP="00E32FE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 </w:t>
      </w:r>
      <w:r w:rsidRPr="00E32F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Submission Guidelines for Tender Package:</w:t>
      </w:r>
    </w:p>
    <w:p w14:paraId="62DE2A0E" w14:textId="5425264D" w:rsidR="00AE7EB5" w:rsidRPr="008374A6" w:rsidRDefault="00AE7EB5" w:rsidP="00E32FE1">
      <w:pPr>
        <w:rPr>
          <w:rFonts w:asciiTheme="majorBidi" w:hAnsiTheme="majorBidi" w:cstheme="majorBidi"/>
        </w:rPr>
      </w:pPr>
      <w:r w:rsidRPr="008374A6">
        <w:rPr>
          <w:rFonts w:asciiTheme="majorBidi" w:hAnsiTheme="majorBidi" w:cstheme="majorBidi"/>
        </w:rPr>
        <w:t>Subsequently, it is kindly requested from the companies/suppliers to fill the tender packages where it is required accordingly. The tender package should be stamped, signed and sealed in an envelope and submit it to Mercy Corps Afg</w:t>
      </w:r>
      <w:bookmarkStart w:id="0" w:name="_GoBack"/>
      <w:bookmarkEnd w:id="0"/>
      <w:r w:rsidRPr="008374A6">
        <w:rPr>
          <w:rFonts w:asciiTheme="majorBidi" w:hAnsiTheme="majorBidi" w:cstheme="majorBidi"/>
        </w:rPr>
        <w:t xml:space="preserve">hanistan Kabul Office, House # 1010, Street # 5th, Qala-e- Fatullah, Kabul, Afghanistan by </w:t>
      </w:r>
      <w:r w:rsidR="00617389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617389" w:rsidRPr="00617389">
        <w:rPr>
          <w:rFonts w:asciiTheme="majorBidi" w:hAnsiTheme="majorBidi" w:cstheme="majorBidi"/>
          <w:b/>
          <w:bCs/>
          <w:i/>
          <w:iCs/>
          <w:u w:val="single"/>
          <w:vertAlign w:val="superscript"/>
        </w:rPr>
        <w:t>st</w:t>
      </w:r>
      <w:r w:rsidR="00617389">
        <w:rPr>
          <w:rFonts w:asciiTheme="majorBidi" w:hAnsiTheme="majorBidi" w:cstheme="majorBidi"/>
          <w:b/>
          <w:bCs/>
          <w:i/>
          <w:iCs/>
          <w:u w:val="single"/>
        </w:rPr>
        <w:t xml:space="preserve"> December</w:t>
      </w:r>
      <w:r w:rsidRPr="00E32FE1">
        <w:rPr>
          <w:rFonts w:asciiTheme="majorBidi" w:hAnsiTheme="majorBidi" w:cstheme="majorBidi"/>
          <w:b/>
          <w:bCs/>
          <w:i/>
          <w:iCs/>
          <w:u w:val="single"/>
        </w:rPr>
        <w:t xml:space="preserve"> 2019</w:t>
      </w:r>
      <w:r w:rsidRPr="008374A6">
        <w:rPr>
          <w:rFonts w:asciiTheme="majorBidi" w:hAnsiTheme="majorBidi" w:cstheme="majorBidi"/>
        </w:rPr>
        <w:t xml:space="preserve">, no later than 3:30pm or the companies can make electronic submission of tender package to the e-mail address mentioned in Tender Package Request for Bid (Invitation to Tender).   </w:t>
      </w:r>
    </w:p>
    <w:p w14:paraId="00003E1C" w14:textId="77777777" w:rsidR="00AE7EB5" w:rsidRPr="008374A6" w:rsidRDefault="00AE7EB5" w:rsidP="00AE7EB5">
      <w:pPr>
        <w:rPr>
          <w:rFonts w:asciiTheme="majorBidi" w:hAnsiTheme="majorBidi" w:cstheme="majorBidi"/>
        </w:rPr>
      </w:pPr>
      <w:r w:rsidRPr="008374A6">
        <w:rPr>
          <w:rFonts w:asciiTheme="majorBidi" w:hAnsiTheme="majorBidi" w:cstheme="majorBidi"/>
        </w:rPr>
        <w:t>For more information, please contact below numbers if required:</w:t>
      </w:r>
    </w:p>
    <w:p w14:paraId="245B59E4" w14:textId="77777777" w:rsidR="00AE7EB5" w:rsidRPr="008374A6" w:rsidRDefault="00AE7EB5" w:rsidP="00AE7EB5">
      <w:pPr>
        <w:rPr>
          <w:rFonts w:asciiTheme="majorBidi" w:hAnsiTheme="majorBidi" w:cstheme="majorBidi"/>
        </w:rPr>
      </w:pPr>
      <w:r w:rsidRPr="008374A6">
        <w:rPr>
          <w:rFonts w:asciiTheme="majorBidi" w:hAnsiTheme="majorBidi" w:cstheme="majorBidi"/>
        </w:rPr>
        <w:t xml:space="preserve">Phone Numbers: </w:t>
      </w:r>
    </w:p>
    <w:p w14:paraId="5F944FA0" w14:textId="77777777" w:rsidR="00AE7EB5" w:rsidRPr="008374A6" w:rsidRDefault="00AE7EB5" w:rsidP="00AE7EB5">
      <w:pPr>
        <w:rPr>
          <w:rFonts w:asciiTheme="majorBidi" w:hAnsiTheme="majorBidi" w:cstheme="majorBidi"/>
        </w:rPr>
      </w:pPr>
      <w:r w:rsidRPr="008374A6">
        <w:rPr>
          <w:rFonts w:asciiTheme="majorBidi" w:hAnsiTheme="majorBidi" w:cstheme="majorBidi"/>
        </w:rPr>
        <w:t>Kabul:  +93 (0) 793 50 65 02/0793 50 65 03</w:t>
      </w:r>
    </w:p>
    <w:sectPr w:rsidR="00AE7EB5" w:rsidRPr="0083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6AFE" w14:textId="77777777" w:rsidR="00906AF5" w:rsidRDefault="00906AF5" w:rsidP="00D8016C">
      <w:pPr>
        <w:spacing w:after="0" w:line="240" w:lineRule="auto"/>
      </w:pPr>
      <w:r>
        <w:separator/>
      </w:r>
    </w:p>
  </w:endnote>
  <w:endnote w:type="continuationSeparator" w:id="0">
    <w:p w14:paraId="7276D929" w14:textId="77777777" w:rsidR="00906AF5" w:rsidRDefault="00906AF5" w:rsidP="00D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D81E" w14:textId="77777777" w:rsidR="00906AF5" w:rsidRDefault="00906AF5" w:rsidP="00D8016C">
      <w:pPr>
        <w:spacing w:after="0" w:line="240" w:lineRule="auto"/>
      </w:pPr>
      <w:r>
        <w:separator/>
      </w:r>
    </w:p>
  </w:footnote>
  <w:footnote w:type="continuationSeparator" w:id="0">
    <w:p w14:paraId="5C990555" w14:textId="77777777" w:rsidR="00906AF5" w:rsidRDefault="00906AF5" w:rsidP="00D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612"/>
    <w:multiLevelType w:val="hybridMultilevel"/>
    <w:tmpl w:val="CA469C12"/>
    <w:lvl w:ilvl="0" w:tplc="51FE0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610"/>
    <w:multiLevelType w:val="hybridMultilevel"/>
    <w:tmpl w:val="FB46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673B"/>
    <w:multiLevelType w:val="hybridMultilevel"/>
    <w:tmpl w:val="16CA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782C"/>
    <w:multiLevelType w:val="hybridMultilevel"/>
    <w:tmpl w:val="0EB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D08EA"/>
    <w:multiLevelType w:val="hybridMultilevel"/>
    <w:tmpl w:val="72C2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38F"/>
    <w:multiLevelType w:val="hybridMultilevel"/>
    <w:tmpl w:val="738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4F88"/>
    <w:multiLevelType w:val="hybridMultilevel"/>
    <w:tmpl w:val="A9A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499F"/>
    <w:multiLevelType w:val="hybridMultilevel"/>
    <w:tmpl w:val="4B381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067F8"/>
    <w:multiLevelType w:val="hybridMultilevel"/>
    <w:tmpl w:val="CBC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B28D6"/>
    <w:multiLevelType w:val="multilevel"/>
    <w:tmpl w:val="C032F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4BF5"/>
    <w:multiLevelType w:val="hybridMultilevel"/>
    <w:tmpl w:val="61B86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4"/>
    <w:rsid w:val="00015332"/>
    <w:rsid w:val="000205FD"/>
    <w:rsid w:val="00026AE3"/>
    <w:rsid w:val="00075424"/>
    <w:rsid w:val="00095418"/>
    <w:rsid w:val="000A4F7F"/>
    <w:rsid w:val="000D089B"/>
    <w:rsid w:val="000E7A4D"/>
    <w:rsid w:val="000F2992"/>
    <w:rsid w:val="001018B2"/>
    <w:rsid w:val="00161E49"/>
    <w:rsid w:val="001727DC"/>
    <w:rsid w:val="00192328"/>
    <w:rsid w:val="001C1B95"/>
    <w:rsid w:val="00204D07"/>
    <w:rsid w:val="0022594D"/>
    <w:rsid w:val="002279C5"/>
    <w:rsid w:val="002318EC"/>
    <w:rsid w:val="00232B8C"/>
    <w:rsid w:val="0023761E"/>
    <w:rsid w:val="00240057"/>
    <w:rsid w:val="002703EA"/>
    <w:rsid w:val="002923A4"/>
    <w:rsid w:val="00296B78"/>
    <w:rsid w:val="002C4518"/>
    <w:rsid w:val="002D1DED"/>
    <w:rsid w:val="002E1139"/>
    <w:rsid w:val="002F64D7"/>
    <w:rsid w:val="00310737"/>
    <w:rsid w:val="003259B5"/>
    <w:rsid w:val="00344F29"/>
    <w:rsid w:val="0035598C"/>
    <w:rsid w:val="003805F0"/>
    <w:rsid w:val="003853F5"/>
    <w:rsid w:val="003A1598"/>
    <w:rsid w:val="003E4DC0"/>
    <w:rsid w:val="003F0A30"/>
    <w:rsid w:val="00405B44"/>
    <w:rsid w:val="004274D3"/>
    <w:rsid w:val="004527B8"/>
    <w:rsid w:val="004B165C"/>
    <w:rsid w:val="004B31DC"/>
    <w:rsid w:val="004E3292"/>
    <w:rsid w:val="004F5D5D"/>
    <w:rsid w:val="004F6663"/>
    <w:rsid w:val="005111F8"/>
    <w:rsid w:val="00514DC4"/>
    <w:rsid w:val="00515C20"/>
    <w:rsid w:val="00517703"/>
    <w:rsid w:val="005233B1"/>
    <w:rsid w:val="0055365E"/>
    <w:rsid w:val="00573754"/>
    <w:rsid w:val="00580BE3"/>
    <w:rsid w:val="005F6FAE"/>
    <w:rsid w:val="00601B20"/>
    <w:rsid w:val="00617389"/>
    <w:rsid w:val="00622857"/>
    <w:rsid w:val="00626089"/>
    <w:rsid w:val="0064652D"/>
    <w:rsid w:val="00650C58"/>
    <w:rsid w:val="0065105F"/>
    <w:rsid w:val="0065441E"/>
    <w:rsid w:val="00661B85"/>
    <w:rsid w:val="0068089F"/>
    <w:rsid w:val="006A740D"/>
    <w:rsid w:val="006D78EE"/>
    <w:rsid w:val="006D7A2A"/>
    <w:rsid w:val="006F6854"/>
    <w:rsid w:val="00702792"/>
    <w:rsid w:val="007211A3"/>
    <w:rsid w:val="00730C94"/>
    <w:rsid w:val="007337EA"/>
    <w:rsid w:val="00734BE4"/>
    <w:rsid w:val="0077171D"/>
    <w:rsid w:val="0078747F"/>
    <w:rsid w:val="00791D63"/>
    <w:rsid w:val="007B00C0"/>
    <w:rsid w:val="007D32A3"/>
    <w:rsid w:val="008227A6"/>
    <w:rsid w:val="008332E5"/>
    <w:rsid w:val="00834980"/>
    <w:rsid w:val="008374A6"/>
    <w:rsid w:val="00841C0B"/>
    <w:rsid w:val="008E4CDF"/>
    <w:rsid w:val="00906AF5"/>
    <w:rsid w:val="009157F3"/>
    <w:rsid w:val="009246D2"/>
    <w:rsid w:val="00967F49"/>
    <w:rsid w:val="009853DC"/>
    <w:rsid w:val="009A2050"/>
    <w:rsid w:val="009A7C3E"/>
    <w:rsid w:val="009B68B1"/>
    <w:rsid w:val="009C1D8B"/>
    <w:rsid w:val="009E30B3"/>
    <w:rsid w:val="009E328D"/>
    <w:rsid w:val="009F7D4C"/>
    <w:rsid w:val="00A115DA"/>
    <w:rsid w:val="00A37287"/>
    <w:rsid w:val="00A408FA"/>
    <w:rsid w:val="00A544FC"/>
    <w:rsid w:val="00A6372B"/>
    <w:rsid w:val="00AB30FE"/>
    <w:rsid w:val="00AC4F73"/>
    <w:rsid w:val="00AE7EB5"/>
    <w:rsid w:val="00B02F3B"/>
    <w:rsid w:val="00B30D85"/>
    <w:rsid w:val="00B754CC"/>
    <w:rsid w:val="00B92A50"/>
    <w:rsid w:val="00B967D8"/>
    <w:rsid w:val="00BC14C1"/>
    <w:rsid w:val="00BD7505"/>
    <w:rsid w:val="00BE37C2"/>
    <w:rsid w:val="00C07127"/>
    <w:rsid w:val="00C1376A"/>
    <w:rsid w:val="00C35614"/>
    <w:rsid w:val="00C40EA8"/>
    <w:rsid w:val="00C457A5"/>
    <w:rsid w:val="00C52F08"/>
    <w:rsid w:val="00C60B8F"/>
    <w:rsid w:val="00C62FF5"/>
    <w:rsid w:val="00C63634"/>
    <w:rsid w:val="00C7559E"/>
    <w:rsid w:val="00C94BD4"/>
    <w:rsid w:val="00CC0BB4"/>
    <w:rsid w:val="00CC5C9F"/>
    <w:rsid w:val="00CD1826"/>
    <w:rsid w:val="00CD3346"/>
    <w:rsid w:val="00CD3FDF"/>
    <w:rsid w:val="00CE495B"/>
    <w:rsid w:val="00D2244B"/>
    <w:rsid w:val="00D36E4E"/>
    <w:rsid w:val="00D37D6D"/>
    <w:rsid w:val="00D627C5"/>
    <w:rsid w:val="00D665EB"/>
    <w:rsid w:val="00D8016C"/>
    <w:rsid w:val="00DD3434"/>
    <w:rsid w:val="00DD72B2"/>
    <w:rsid w:val="00DD7D6F"/>
    <w:rsid w:val="00E01176"/>
    <w:rsid w:val="00E32FE1"/>
    <w:rsid w:val="00E54412"/>
    <w:rsid w:val="00E55BED"/>
    <w:rsid w:val="00E6104F"/>
    <w:rsid w:val="00E6275B"/>
    <w:rsid w:val="00E900DA"/>
    <w:rsid w:val="00EC5651"/>
    <w:rsid w:val="00EC6DAD"/>
    <w:rsid w:val="00ED20EA"/>
    <w:rsid w:val="00EE40C3"/>
    <w:rsid w:val="00EF6D55"/>
    <w:rsid w:val="00F31F0C"/>
    <w:rsid w:val="00F367DE"/>
    <w:rsid w:val="00F533DB"/>
    <w:rsid w:val="00F63DD4"/>
    <w:rsid w:val="00F71F4A"/>
    <w:rsid w:val="00F76CEE"/>
    <w:rsid w:val="00FA5E10"/>
    <w:rsid w:val="00FB2DDA"/>
    <w:rsid w:val="00FC4BAB"/>
    <w:rsid w:val="00FD5A93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5F25"/>
  <w15:docId w15:val="{06B26473-1353-4427-9E5E-22B8E14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E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E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4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F4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16C"/>
    <w:rPr>
      <w:vertAlign w:val="superscript"/>
    </w:rPr>
  </w:style>
  <w:style w:type="paragraph" w:styleId="NoSpacing">
    <w:name w:val="No Spacing"/>
    <w:uiPriority w:val="1"/>
    <w:qFormat/>
    <w:rsid w:val="000D089B"/>
    <w:pPr>
      <w:spacing w:after="0" w:line="240" w:lineRule="auto"/>
    </w:pPr>
  </w:style>
  <w:style w:type="paragraph" w:customStyle="1" w:styleId="Default">
    <w:name w:val="Default"/>
    <w:rsid w:val="00580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-tender-question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2142-853D-4986-A038-EE97C31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Novakovic</dc:creator>
  <cp:lastModifiedBy>anosha</cp:lastModifiedBy>
  <cp:revision>2</cp:revision>
  <cp:lastPrinted>2018-06-11T07:54:00Z</cp:lastPrinted>
  <dcterms:created xsi:type="dcterms:W3CDTF">2019-11-13T10:12:00Z</dcterms:created>
  <dcterms:modified xsi:type="dcterms:W3CDTF">2019-11-13T10:12:00Z</dcterms:modified>
</cp:coreProperties>
</file>