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540E0" w14:textId="77777777" w:rsidR="002A4E0D" w:rsidRDefault="002A4E0D" w:rsidP="00D039DD">
      <w:pPr>
        <w:jc w:val="center"/>
        <w:rPr>
          <w:rFonts w:asciiTheme="minorHAnsi" w:hAnsiTheme="minorHAnsi"/>
          <w:b/>
          <w:bCs/>
          <w:sz w:val="26"/>
          <w:szCs w:val="26"/>
        </w:rPr>
      </w:pPr>
    </w:p>
    <w:p w14:paraId="68AE4423" w14:textId="46D5AEF1" w:rsidR="00D039DD" w:rsidRPr="00902B08" w:rsidRDefault="00D039DD" w:rsidP="00D039DD">
      <w:pPr>
        <w:jc w:val="center"/>
        <w:rPr>
          <w:rFonts w:asciiTheme="minorHAnsi" w:hAnsiTheme="minorHAnsi"/>
          <w:b/>
          <w:bCs/>
          <w:sz w:val="26"/>
          <w:szCs w:val="26"/>
        </w:rPr>
      </w:pPr>
      <w:r w:rsidRPr="00902B08">
        <w:rPr>
          <w:rFonts w:asciiTheme="minorHAnsi" w:hAnsiTheme="minorHAnsi"/>
          <w:b/>
          <w:bCs/>
          <w:sz w:val="26"/>
          <w:szCs w:val="26"/>
        </w:rPr>
        <w:t>Norwegian Refugee Council</w:t>
      </w:r>
      <w:r w:rsidR="00982A06" w:rsidRPr="00902B08">
        <w:rPr>
          <w:rFonts w:asciiTheme="minorHAnsi" w:hAnsiTheme="minorHAnsi"/>
          <w:b/>
          <w:bCs/>
          <w:sz w:val="26"/>
          <w:szCs w:val="26"/>
        </w:rPr>
        <w:t xml:space="preserve"> (NRC) Afghanistan</w:t>
      </w:r>
    </w:p>
    <w:p w14:paraId="021CDED3" w14:textId="5A48AB34" w:rsidR="006D2B0C" w:rsidRDefault="00941BDB" w:rsidP="006D2B0C">
      <w:pPr>
        <w:tabs>
          <w:tab w:val="left" w:pos="3630"/>
        </w:tabs>
        <w:jc w:val="center"/>
        <w:rPr>
          <w:rFonts w:asciiTheme="minorHAnsi" w:hAnsiTheme="minorHAnsi"/>
          <w:b/>
          <w:bCs/>
          <w:sz w:val="26"/>
          <w:szCs w:val="26"/>
        </w:rPr>
      </w:pPr>
      <w:r>
        <w:rPr>
          <w:rFonts w:asciiTheme="minorHAnsi" w:hAnsiTheme="minorHAnsi"/>
          <w:b/>
          <w:bCs/>
          <w:sz w:val="26"/>
          <w:szCs w:val="26"/>
        </w:rPr>
        <w:t xml:space="preserve">INVITATION TO TENDER FOR </w:t>
      </w:r>
      <w:r w:rsidR="006D2B0C">
        <w:rPr>
          <w:rFonts w:asciiTheme="minorHAnsi" w:hAnsiTheme="minorHAnsi"/>
          <w:b/>
          <w:bCs/>
          <w:sz w:val="26"/>
          <w:szCs w:val="26"/>
        </w:rPr>
        <w:t>SUPPLY AND DELIVER FUEL FOR VEHICLES AND GENERATOR</w:t>
      </w:r>
      <w:r w:rsidR="00D0538C">
        <w:rPr>
          <w:rFonts w:asciiTheme="minorHAnsi" w:hAnsiTheme="minorHAnsi"/>
          <w:b/>
          <w:bCs/>
          <w:sz w:val="26"/>
          <w:szCs w:val="26"/>
        </w:rPr>
        <w:t>S</w:t>
      </w:r>
    </w:p>
    <w:p w14:paraId="38AD6E55" w14:textId="1120138F" w:rsidR="00D039DD" w:rsidRPr="00902B08" w:rsidRDefault="00D0538C" w:rsidP="00D039DD">
      <w:pPr>
        <w:spacing w:after="0"/>
        <w:rPr>
          <w:rFonts w:asciiTheme="minorHAnsi" w:hAnsiTheme="minorHAnsi"/>
          <w:sz w:val="20"/>
          <w:szCs w:val="20"/>
        </w:rPr>
      </w:pPr>
      <w:r>
        <w:rPr>
          <w:rFonts w:asciiTheme="minorHAnsi" w:hAnsiTheme="minorHAnsi"/>
          <w:sz w:val="20"/>
          <w:szCs w:val="20"/>
        </w:rPr>
        <w:t>Kabul</w:t>
      </w:r>
      <w:r w:rsidR="009F3883">
        <w:rPr>
          <w:rFonts w:asciiTheme="minorHAnsi" w:hAnsiTheme="minorHAnsi"/>
          <w:sz w:val="20"/>
          <w:szCs w:val="20"/>
        </w:rPr>
        <w:t xml:space="preserve">, </w:t>
      </w:r>
      <w:r w:rsidR="00941BDB">
        <w:rPr>
          <w:rFonts w:asciiTheme="minorHAnsi" w:hAnsiTheme="minorHAnsi"/>
          <w:sz w:val="20"/>
          <w:szCs w:val="20"/>
        </w:rPr>
        <w:t>3</w:t>
      </w:r>
      <w:r w:rsidR="00941BDB" w:rsidRPr="00531008">
        <w:rPr>
          <w:rFonts w:asciiTheme="minorHAnsi" w:hAnsiTheme="minorHAnsi"/>
          <w:sz w:val="20"/>
          <w:szCs w:val="20"/>
          <w:vertAlign w:val="superscript"/>
        </w:rPr>
        <w:t>rd</w:t>
      </w:r>
      <w:r w:rsidR="00941BDB">
        <w:rPr>
          <w:rFonts w:asciiTheme="minorHAnsi" w:hAnsiTheme="minorHAnsi"/>
          <w:sz w:val="20"/>
          <w:szCs w:val="20"/>
        </w:rPr>
        <w:t xml:space="preserve"> December2019</w:t>
      </w:r>
    </w:p>
    <w:p w14:paraId="12D57710" w14:textId="0F1DE31F" w:rsidR="00D039DD" w:rsidRPr="00902B08" w:rsidRDefault="00D039DD" w:rsidP="00D039DD">
      <w:pPr>
        <w:spacing w:after="0"/>
        <w:rPr>
          <w:rFonts w:asciiTheme="minorHAnsi" w:hAnsiTheme="minorHAnsi"/>
          <w:sz w:val="20"/>
          <w:szCs w:val="20"/>
        </w:rPr>
      </w:pPr>
    </w:p>
    <w:p w14:paraId="22455052" w14:textId="673077C1" w:rsidR="00D039DD" w:rsidRDefault="00D039DD" w:rsidP="00607710">
      <w:pPr>
        <w:spacing w:after="0"/>
        <w:rPr>
          <w:rFonts w:asciiTheme="minorHAnsi" w:hAnsiTheme="minorHAnsi" w:cstheme="minorHAnsi"/>
          <w:caps/>
          <w:sz w:val="20"/>
          <w:szCs w:val="20"/>
        </w:rPr>
      </w:pPr>
      <w:r w:rsidRPr="00902B08">
        <w:rPr>
          <w:rFonts w:asciiTheme="minorHAnsi" w:hAnsiTheme="minorHAnsi"/>
          <w:b/>
          <w:bCs/>
          <w:sz w:val="20"/>
          <w:szCs w:val="20"/>
        </w:rPr>
        <w:t>Our reference</w:t>
      </w:r>
      <w:r w:rsidR="00607710">
        <w:rPr>
          <w:rFonts w:asciiTheme="minorHAnsi" w:hAnsiTheme="minorHAnsi"/>
          <w:b/>
          <w:bCs/>
          <w:sz w:val="20"/>
          <w:szCs w:val="20"/>
        </w:rPr>
        <w:t xml:space="preserve">: </w:t>
      </w:r>
      <w:r w:rsidR="00607710">
        <w:rPr>
          <w:rFonts w:asciiTheme="minorHAnsi" w:hAnsiTheme="minorHAnsi"/>
          <w:b/>
          <w:bCs/>
          <w:sz w:val="20"/>
          <w:szCs w:val="20"/>
        </w:rPr>
        <w:t>NRC-SO-2019-019</w:t>
      </w:r>
    </w:p>
    <w:p w14:paraId="0156090A" w14:textId="77777777" w:rsidR="00531008" w:rsidRPr="00902B08" w:rsidRDefault="00531008" w:rsidP="006D2B0C">
      <w:pPr>
        <w:spacing w:after="0"/>
        <w:rPr>
          <w:rFonts w:asciiTheme="minorHAnsi" w:hAnsiTheme="minorHAnsi"/>
          <w:sz w:val="20"/>
          <w:szCs w:val="20"/>
        </w:rPr>
      </w:pPr>
    </w:p>
    <w:p w14:paraId="58271368" w14:textId="5329E769" w:rsidR="00D039DD" w:rsidRPr="00531008" w:rsidRDefault="00D039DD" w:rsidP="00531008">
      <w:pPr>
        <w:pStyle w:val="Heading5"/>
        <w:spacing w:before="0" w:line="240" w:lineRule="auto"/>
        <w:rPr>
          <w:rFonts w:asciiTheme="minorHAnsi" w:hAnsiTheme="minorHAnsi" w:cs="Times New Roman"/>
          <w:b/>
          <w:color w:val="auto"/>
          <w:sz w:val="20"/>
          <w:szCs w:val="20"/>
        </w:rPr>
      </w:pPr>
      <w:r w:rsidRPr="00531008">
        <w:rPr>
          <w:rFonts w:asciiTheme="minorHAnsi" w:hAnsiTheme="minorHAnsi" w:cs="Times New Roman"/>
          <w:b/>
          <w:color w:val="auto"/>
          <w:sz w:val="20"/>
          <w:szCs w:val="20"/>
        </w:rPr>
        <w:t>SUB</w:t>
      </w:r>
      <w:r w:rsidR="00BE5391" w:rsidRPr="00531008">
        <w:rPr>
          <w:rFonts w:asciiTheme="minorHAnsi" w:hAnsiTheme="minorHAnsi" w:cs="Times New Roman"/>
          <w:b/>
          <w:color w:val="auto"/>
          <w:sz w:val="20"/>
          <w:szCs w:val="20"/>
        </w:rPr>
        <w:t xml:space="preserve">JECT: INVITATION TO TENDER FOR </w:t>
      </w:r>
      <w:r w:rsidR="00057F0B" w:rsidRPr="00531008">
        <w:rPr>
          <w:rFonts w:asciiTheme="minorHAnsi" w:hAnsiTheme="minorHAnsi" w:cs="Times New Roman"/>
          <w:b/>
          <w:color w:val="auto"/>
          <w:sz w:val="20"/>
          <w:szCs w:val="20"/>
        </w:rPr>
        <w:t>SUPPLY</w:t>
      </w:r>
      <w:r w:rsidR="00DA34EC">
        <w:rPr>
          <w:rFonts w:asciiTheme="minorHAnsi" w:hAnsiTheme="minorHAnsi" w:cs="Times New Roman"/>
          <w:b/>
          <w:color w:val="auto"/>
          <w:sz w:val="20"/>
          <w:szCs w:val="20"/>
        </w:rPr>
        <w:t xml:space="preserve"> AND DELIVERY OF</w:t>
      </w:r>
      <w:r w:rsidR="00057F0B" w:rsidRPr="00531008">
        <w:rPr>
          <w:rFonts w:asciiTheme="minorHAnsi" w:hAnsiTheme="minorHAnsi" w:cs="Times New Roman"/>
          <w:b/>
          <w:color w:val="auto"/>
          <w:sz w:val="20"/>
          <w:szCs w:val="20"/>
        </w:rPr>
        <w:t xml:space="preserve"> </w:t>
      </w:r>
      <w:r w:rsidR="00EA002F" w:rsidRPr="00531008">
        <w:rPr>
          <w:rFonts w:asciiTheme="minorHAnsi" w:hAnsiTheme="minorHAnsi" w:cs="Times New Roman"/>
          <w:b/>
          <w:color w:val="auto"/>
          <w:sz w:val="20"/>
          <w:szCs w:val="20"/>
        </w:rPr>
        <w:t xml:space="preserve">FUEL </w:t>
      </w:r>
      <w:r w:rsidR="00057F0B" w:rsidRPr="00531008">
        <w:rPr>
          <w:rFonts w:asciiTheme="minorHAnsi" w:hAnsiTheme="minorHAnsi" w:cs="Times New Roman"/>
          <w:b/>
          <w:color w:val="auto"/>
          <w:sz w:val="20"/>
          <w:szCs w:val="20"/>
        </w:rPr>
        <w:t xml:space="preserve">FOR VEHICLES AND GENERATORS </w:t>
      </w:r>
    </w:p>
    <w:p w14:paraId="6E2070C5" w14:textId="77777777" w:rsidR="00D039DD" w:rsidRPr="00902B08" w:rsidRDefault="00D039DD" w:rsidP="00D039DD">
      <w:pPr>
        <w:spacing w:after="0"/>
        <w:rPr>
          <w:rFonts w:asciiTheme="minorHAnsi" w:hAnsiTheme="minorHAnsi"/>
          <w:sz w:val="20"/>
          <w:szCs w:val="20"/>
        </w:rPr>
      </w:pPr>
    </w:p>
    <w:p w14:paraId="6D93164C" w14:textId="3ED99890"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Dear </w:t>
      </w:r>
      <w:proofErr w:type="spellStart"/>
      <w:r w:rsidRPr="00902B08">
        <w:rPr>
          <w:rFonts w:asciiTheme="minorHAnsi" w:hAnsiTheme="minorHAnsi"/>
          <w:sz w:val="20"/>
          <w:szCs w:val="20"/>
        </w:rPr>
        <w:t>Mr</w:t>
      </w:r>
      <w:proofErr w:type="spellEnd"/>
      <w:r w:rsidRPr="00902B08">
        <w:rPr>
          <w:rFonts w:asciiTheme="minorHAnsi" w:hAnsiTheme="minorHAnsi"/>
          <w:sz w:val="20"/>
          <w:szCs w:val="20"/>
        </w:rPr>
        <w:t xml:space="preserve">/Ms </w:t>
      </w:r>
    </w:p>
    <w:p w14:paraId="3ECB4EA1" w14:textId="77777777" w:rsidR="00D039DD" w:rsidRPr="00902B08" w:rsidRDefault="00D039DD" w:rsidP="00D039DD">
      <w:pPr>
        <w:spacing w:after="0"/>
        <w:jc w:val="both"/>
        <w:rPr>
          <w:rFonts w:asciiTheme="minorHAnsi" w:hAnsiTheme="minorHAnsi"/>
          <w:sz w:val="20"/>
          <w:szCs w:val="20"/>
        </w:rPr>
      </w:pPr>
    </w:p>
    <w:p w14:paraId="18945B6B"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0E83E50D" w14:textId="77777777" w:rsidR="00D039DD" w:rsidRPr="00902B08" w:rsidRDefault="00D039DD" w:rsidP="00D039DD">
      <w:pPr>
        <w:spacing w:after="0"/>
        <w:jc w:val="both"/>
        <w:rPr>
          <w:rFonts w:asciiTheme="minorHAnsi" w:hAnsiTheme="minorHAnsi"/>
          <w:sz w:val="20"/>
          <w:szCs w:val="20"/>
        </w:rPr>
      </w:pPr>
    </w:p>
    <w:p w14:paraId="74F6DAA4" w14:textId="3262AA1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Any request for clarification must be received by NRC in writing at least </w:t>
      </w:r>
      <w:r w:rsidR="00982A06" w:rsidRPr="00902B08">
        <w:rPr>
          <w:rFonts w:asciiTheme="minorHAnsi" w:hAnsiTheme="minorHAnsi"/>
          <w:sz w:val="20"/>
          <w:szCs w:val="20"/>
        </w:rPr>
        <w:t xml:space="preserve">5 </w:t>
      </w:r>
      <w:r w:rsidRPr="00902B08">
        <w:rPr>
          <w:rFonts w:asciiTheme="minorHAnsi" w:hAnsiTheme="minorHAnsi"/>
          <w:sz w:val="20"/>
          <w:szCs w:val="20"/>
        </w:rPr>
        <w:t xml:space="preserve">days before the deadline for submission of tenders. NRC will reply to bidders' questions at </w:t>
      </w:r>
      <w:r w:rsidR="00982A06" w:rsidRPr="00902B08">
        <w:rPr>
          <w:rFonts w:asciiTheme="minorHAnsi" w:hAnsiTheme="minorHAnsi"/>
          <w:sz w:val="20"/>
          <w:szCs w:val="20"/>
        </w:rPr>
        <w:t>least 2 working</w:t>
      </w:r>
      <w:r w:rsidRPr="00902B08">
        <w:rPr>
          <w:rFonts w:asciiTheme="minorHAnsi" w:hAnsiTheme="minorHAnsi"/>
          <w:sz w:val="20"/>
          <w:szCs w:val="20"/>
        </w:rPr>
        <w:t xml:space="preserve"> </w:t>
      </w:r>
      <w:r w:rsidR="00982A06" w:rsidRPr="00902B08">
        <w:rPr>
          <w:rFonts w:asciiTheme="minorHAnsi" w:hAnsiTheme="minorHAnsi"/>
          <w:sz w:val="20"/>
          <w:szCs w:val="20"/>
        </w:rPr>
        <w:t xml:space="preserve">days </w:t>
      </w:r>
      <w:r w:rsidRPr="00902B08">
        <w:rPr>
          <w:rFonts w:asciiTheme="minorHAnsi" w:hAnsiTheme="minorHAnsi"/>
          <w:sz w:val="20"/>
          <w:szCs w:val="20"/>
        </w:rPr>
        <w:t xml:space="preserve">before the deadline for submission of tenders. </w:t>
      </w:r>
    </w:p>
    <w:p w14:paraId="3D2ECB40" w14:textId="77777777" w:rsidR="00D039DD" w:rsidRPr="00902B08" w:rsidRDefault="00D039DD" w:rsidP="00D039DD">
      <w:pPr>
        <w:spacing w:after="0"/>
        <w:jc w:val="both"/>
        <w:rPr>
          <w:rFonts w:asciiTheme="minorHAnsi" w:hAnsiTheme="minorHAnsi"/>
          <w:sz w:val="20"/>
          <w:szCs w:val="20"/>
        </w:rPr>
      </w:pPr>
    </w:p>
    <w:p w14:paraId="473831E3"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Costs incurred by the bidder in preparing and submitting the tender proposals will not be reimbursed.</w:t>
      </w:r>
    </w:p>
    <w:p w14:paraId="51DEB0EC" w14:textId="77777777" w:rsidR="00D039DD" w:rsidRPr="00902B08" w:rsidRDefault="00D039DD" w:rsidP="00D039DD">
      <w:pPr>
        <w:spacing w:after="0"/>
        <w:jc w:val="both"/>
        <w:rPr>
          <w:rFonts w:asciiTheme="minorHAnsi" w:hAnsiTheme="minorHAnsi"/>
          <w:sz w:val="20"/>
          <w:szCs w:val="20"/>
        </w:rPr>
      </w:pPr>
    </w:p>
    <w:p w14:paraId="6736374E" w14:textId="5A513CC3" w:rsidR="00D039DD" w:rsidRPr="00902B08" w:rsidRDefault="00D039DD" w:rsidP="009F3883">
      <w:pPr>
        <w:spacing w:after="0"/>
        <w:jc w:val="both"/>
        <w:rPr>
          <w:rFonts w:asciiTheme="minorHAnsi" w:hAnsiTheme="minorHAnsi"/>
          <w:sz w:val="20"/>
          <w:szCs w:val="20"/>
        </w:rPr>
      </w:pPr>
      <w:r w:rsidRPr="00902B08">
        <w:rPr>
          <w:rFonts w:asciiTheme="minorHAnsi" w:hAnsiTheme="minorHAnsi"/>
          <w:sz w:val="20"/>
          <w:szCs w:val="20"/>
        </w:rPr>
        <w:t xml:space="preserve">We look forward to receiving your tender at the address specified in the Instructions to Bidders before </w:t>
      </w:r>
      <w:r w:rsidR="00941BDB">
        <w:rPr>
          <w:rFonts w:asciiTheme="minorHAnsi" w:hAnsiTheme="minorHAnsi"/>
          <w:sz w:val="20"/>
          <w:szCs w:val="20"/>
        </w:rPr>
        <w:t>17</w:t>
      </w:r>
      <w:r w:rsidR="00941BDB" w:rsidRPr="00531008">
        <w:rPr>
          <w:rFonts w:asciiTheme="minorHAnsi" w:hAnsiTheme="minorHAnsi"/>
          <w:sz w:val="20"/>
          <w:szCs w:val="20"/>
          <w:vertAlign w:val="superscript"/>
        </w:rPr>
        <w:t>th</w:t>
      </w:r>
      <w:r w:rsidR="00941BDB">
        <w:rPr>
          <w:rFonts w:asciiTheme="minorHAnsi" w:hAnsiTheme="minorHAnsi"/>
          <w:sz w:val="20"/>
          <w:szCs w:val="20"/>
        </w:rPr>
        <w:t xml:space="preserve"> December 2019</w:t>
      </w:r>
      <w:r w:rsidR="009F3883">
        <w:rPr>
          <w:rFonts w:asciiTheme="minorHAnsi" w:hAnsiTheme="minorHAnsi"/>
          <w:sz w:val="20"/>
          <w:szCs w:val="20"/>
        </w:rPr>
        <w:t xml:space="preserve"> at </w:t>
      </w:r>
      <w:r w:rsidR="00941BDB">
        <w:rPr>
          <w:rFonts w:asciiTheme="minorHAnsi" w:hAnsiTheme="minorHAnsi"/>
          <w:sz w:val="20"/>
          <w:szCs w:val="20"/>
        </w:rPr>
        <w:t>11</w:t>
      </w:r>
      <w:r w:rsidR="009F3883">
        <w:rPr>
          <w:rFonts w:asciiTheme="minorHAnsi" w:hAnsiTheme="minorHAnsi"/>
          <w:sz w:val="20"/>
          <w:szCs w:val="20"/>
        </w:rPr>
        <w:t>:</w:t>
      </w:r>
      <w:r w:rsidR="00941BDB">
        <w:rPr>
          <w:rFonts w:asciiTheme="minorHAnsi" w:hAnsiTheme="minorHAnsi"/>
          <w:sz w:val="20"/>
          <w:szCs w:val="20"/>
        </w:rPr>
        <w:t xml:space="preserve">00 </w:t>
      </w:r>
      <w:proofErr w:type="spellStart"/>
      <w:r w:rsidR="00941BDB">
        <w:rPr>
          <w:rFonts w:asciiTheme="minorHAnsi" w:hAnsiTheme="minorHAnsi"/>
          <w:sz w:val="20"/>
          <w:szCs w:val="20"/>
        </w:rPr>
        <w:t>a.m</w:t>
      </w:r>
      <w:proofErr w:type="spellEnd"/>
      <w:r w:rsidR="009F3883">
        <w:rPr>
          <w:rFonts w:asciiTheme="minorHAnsi" w:hAnsiTheme="minorHAnsi"/>
          <w:sz w:val="20"/>
          <w:szCs w:val="20"/>
        </w:rPr>
        <w:t>,</w:t>
      </w:r>
      <w:r w:rsidRPr="00902B08">
        <w:rPr>
          <w:rFonts w:asciiTheme="minorHAnsi" w:hAnsiTheme="minorHAnsi"/>
          <w:sz w:val="20"/>
          <w:szCs w:val="20"/>
        </w:rPr>
        <w:t xml:space="preserve"> as stated in the procurement notice.</w:t>
      </w:r>
    </w:p>
    <w:p w14:paraId="25F4A8EB" w14:textId="77777777" w:rsidR="00D039DD" w:rsidRPr="00902B08" w:rsidRDefault="00D039DD" w:rsidP="00D039DD">
      <w:pPr>
        <w:spacing w:after="0"/>
        <w:jc w:val="both"/>
        <w:rPr>
          <w:rFonts w:asciiTheme="minorHAnsi" w:hAnsiTheme="minorHAnsi"/>
          <w:sz w:val="20"/>
          <w:szCs w:val="20"/>
        </w:rPr>
      </w:pPr>
    </w:p>
    <w:p w14:paraId="7455BADD" w14:textId="77777777" w:rsidR="00E932F2" w:rsidRPr="00902B08" w:rsidRDefault="00D039DD" w:rsidP="00E932F2">
      <w:pPr>
        <w:spacing w:after="0"/>
        <w:jc w:val="both"/>
        <w:rPr>
          <w:rFonts w:asciiTheme="minorHAnsi" w:hAnsiTheme="minorHAnsi"/>
          <w:sz w:val="20"/>
          <w:szCs w:val="20"/>
        </w:rPr>
      </w:pPr>
      <w:r w:rsidRPr="00902B08">
        <w:rPr>
          <w:rFonts w:asciiTheme="minorHAnsi" w:hAnsiTheme="minorHAnsi"/>
          <w:sz w:val="20"/>
          <w:szCs w:val="20"/>
        </w:rPr>
        <w:t>If you decide not to submit a tender, we would be grateful if you could inform us in writing, stating the reasons for your decision.</w:t>
      </w:r>
    </w:p>
    <w:p w14:paraId="1A9F8F70" w14:textId="77777777" w:rsidR="00E932F2" w:rsidRPr="00902B08" w:rsidRDefault="00E932F2" w:rsidP="00E932F2">
      <w:pPr>
        <w:spacing w:after="0"/>
        <w:jc w:val="both"/>
        <w:rPr>
          <w:rFonts w:asciiTheme="minorHAnsi" w:hAnsiTheme="minorHAnsi"/>
          <w:sz w:val="20"/>
          <w:szCs w:val="20"/>
        </w:rPr>
      </w:pPr>
    </w:p>
    <w:p w14:paraId="58DB0FD9" w14:textId="46CD1628" w:rsidR="00E932F2" w:rsidRPr="00902B08" w:rsidRDefault="00E932F2" w:rsidP="00E932F2">
      <w:pPr>
        <w:spacing w:after="0"/>
        <w:jc w:val="both"/>
        <w:rPr>
          <w:rFonts w:asciiTheme="minorHAnsi" w:hAnsiTheme="minorHAnsi"/>
          <w:sz w:val="20"/>
          <w:szCs w:val="20"/>
        </w:rPr>
      </w:pPr>
      <w:r w:rsidRPr="00902B08">
        <w:rPr>
          <w:rFonts w:asciiTheme="minorHAnsi" w:hAnsiTheme="minorHAnsi"/>
          <w:sz w:val="20"/>
          <w:szCs w:val="20"/>
        </w:rPr>
        <w:t xml:space="preserve">Yours sincerely, </w:t>
      </w:r>
    </w:p>
    <w:p w14:paraId="3FBD2643" w14:textId="5AF3AB06" w:rsidR="00057F0B" w:rsidRPr="00057F0B" w:rsidRDefault="00941BDB" w:rsidP="00057F0B">
      <w:pPr>
        <w:spacing w:after="0"/>
        <w:jc w:val="both"/>
        <w:rPr>
          <w:rFonts w:asciiTheme="minorHAnsi" w:hAnsiTheme="minorHAnsi"/>
          <w:sz w:val="20"/>
          <w:szCs w:val="20"/>
        </w:rPr>
      </w:pPr>
      <w:r>
        <w:rPr>
          <w:rFonts w:asciiTheme="minorHAnsi" w:hAnsiTheme="minorHAnsi"/>
          <w:bCs/>
          <w:sz w:val="20"/>
          <w:szCs w:val="20"/>
        </w:rPr>
        <w:t xml:space="preserve">NRC Afghanistan </w:t>
      </w:r>
    </w:p>
    <w:p w14:paraId="6EF3A350" w14:textId="77777777" w:rsidR="00D039DD" w:rsidRPr="00902B08" w:rsidRDefault="00D039DD" w:rsidP="00D039DD">
      <w:pPr>
        <w:spacing w:after="0"/>
        <w:rPr>
          <w:rFonts w:asciiTheme="minorHAnsi" w:hAnsiTheme="minorHAnsi"/>
          <w:sz w:val="20"/>
          <w:szCs w:val="20"/>
        </w:rPr>
      </w:pPr>
    </w:p>
    <w:p w14:paraId="13CD316C" w14:textId="77777777" w:rsidR="00D039DD" w:rsidRPr="00902B08" w:rsidRDefault="00D039DD" w:rsidP="00D039DD">
      <w:pPr>
        <w:spacing w:after="0"/>
        <w:rPr>
          <w:rFonts w:asciiTheme="minorHAnsi" w:hAnsiTheme="minorHAnsi"/>
          <w:sz w:val="20"/>
          <w:szCs w:val="20"/>
        </w:rPr>
      </w:pPr>
    </w:p>
    <w:p w14:paraId="702BCF06" w14:textId="77777777" w:rsidR="00F2794A" w:rsidRPr="00902B08" w:rsidRDefault="00F2794A" w:rsidP="00F2794A">
      <w:pPr>
        <w:autoSpaceDE w:val="0"/>
        <w:autoSpaceDN w:val="0"/>
        <w:adjustRightInd w:val="0"/>
        <w:spacing w:after="0" w:line="240" w:lineRule="auto"/>
        <w:rPr>
          <w:rFonts w:asciiTheme="minorHAnsi" w:eastAsiaTheme="minorHAnsi" w:hAnsiTheme="minorHAnsi"/>
          <w:color w:val="222222"/>
          <w:sz w:val="20"/>
          <w:szCs w:val="20"/>
        </w:rPr>
      </w:pPr>
      <w:r w:rsidRPr="00902B08">
        <w:rPr>
          <w:rFonts w:asciiTheme="minorHAnsi" w:eastAsiaTheme="minorHAnsi" w:hAnsiTheme="minorHAnsi"/>
          <w:color w:val="222222"/>
          <w:sz w:val="20"/>
          <w:szCs w:val="20"/>
          <w:highlight w:val="yellow"/>
        </w:rPr>
        <w:t>This ITB document contains the following:</w:t>
      </w:r>
    </w:p>
    <w:p w14:paraId="5BB20A9F"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584E4FE6"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F5C1819" w14:textId="263DCF8A" w:rsidR="00F2794A"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2C4F9F66" w14:textId="7DE941B3" w:rsidR="00D0538C" w:rsidRPr="007630D2" w:rsidRDefault="00D0538C"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Pr>
          <w:rFonts w:asciiTheme="minorHAnsi" w:eastAsiaTheme="minorHAnsi" w:hAnsiTheme="minorHAnsi"/>
          <w:color w:val="222222"/>
          <w:sz w:val="20"/>
          <w:szCs w:val="20"/>
        </w:rPr>
        <w:t>Section 4: Technical Description of the Goods</w:t>
      </w:r>
    </w:p>
    <w:p w14:paraId="1F045A6C" w14:textId="77777777" w:rsidR="00F2794A" w:rsidRPr="004471DC"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Section 5: Bidding form</w:t>
      </w:r>
    </w:p>
    <w:p w14:paraId="050D9EE7" w14:textId="58BC9F9D"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D20530">
        <w:rPr>
          <w:rFonts w:asciiTheme="minorHAnsi" w:hAnsiTheme="minorHAnsi"/>
          <w:bCs/>
          <w:sz w:val="20"/>
          <w:szCs w:val="20"/>
          <w:highlight w:val="green"/>
        </w:rPr>
        <w:t>Pricing Proposal</w:t>
      </w:r>
    </w:p>
    <w:p w14:paraId="7695CA33" w14:textId="77777777"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bCs/>
          <w:sz w:val="20"/>
          <w:szCs w:val="20"/>
          <w:highlight w:val="green"/>
        </w:rPr>
        <w:t>Section 7: Company Profile and Previous Experience</w:t>
      </w:r>
    </w:p>
    <w:p w14:paraId="6B7AEEE6" w14:textId="21BE1740" w:rsidR="00F2794A" w:rsidRPr="00D20530" w:rsidRDefault="00F2794A" w:rsidP="00D64B39">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highlight w:val="green"/>
        </w:rPr>
      </w:pPr>
      <w:r w:rsidRPr="004471DC">
        <w:rPr>
          <w:rFonts w:asciiTheme="minorHAnsi" w:hAnsiTheme="minorHAnsi"/>
          <w:sz w:val="20"/>
          <w:szCs w:val="20"/>
          <w:highlight w:val="green"/>
        </w:rPr>
        <w:t>Section 8</w:t>
      </w:r>
      <w:r w:rsidRPr="00D20530">
        <w:rPr>
          <w:rFonts w:asciiTheme="minorHAnsi" w:hAnsiTheme="minorHAnsi"/>
          <w:sz w:val="20"/>
          <w:szCs w:val="20"/>
          <w:highlight w:val="green"/>
        </w:rPr>
        <w:t xml:space="preserve">: </w:t>
      </w:r>
      <w:r w:rsidR="006266FA">
        <w:rPr>
          <w:rFonts w:asciiTheme="minorHAnsi" w:hAnsiTheme="minorHAnsi"/>
          <w:bCs/>
          <w:sz w:val="20"/>
          <w:szCs w:val="20"/>
          <w:highlight w:val="green"/>
        </w:rPr>
        <w:t>Additional I</w:t>
      </w:r>
      <w:r w:rsidR="00D20530" w:rsidRPr="00D20530">
        <w:rPr>
          <w:rFonts w:asciiTheme="minorHAnsi" w:hAnsiTheme="minorHAnsi"/>
          <w:bCs/>
          <w:sz w:val="20"/>
          <w:szCs w:val="20"/>
          <w:highlight w:val="green"/>
        </w:rPr>
        <w:t xml:space="preserve">nformation on </w:t>
      </w:r>
      <w:r w:rsidR="006266FA">
        <w:rPr>
          <w:rFonts w:asciiTheme="minorHAnsi" w:hAnsiTheme="minorHAnsi"/>
          <w:bCs/>
          <w:sz w:val="20"/>
          <w:szCs w:val="20"/>
          <w:highlight w:val="green"/>
        </w:rPr>
        <w:t xml:space="preserve">Specifications of </w:t>
      </w:r>
      <w:r w:rsidR="00D20530" w:rsidRPr="00D20530">
        <w:rPr>
          <w:rFonts w:asciiTheme="minorHAnsi" w:hAnsiTheme="minorHAnsi"/>
          <w:bCs/>
          <w:sz w:val="20"/>
          <w:szCs w:val="20"/>
          <w:highlight w:val="green"/>
        </w:rPr>
        <w:t>Goods</w:t>
      </w:r>
    </w:p>
    <w:p w14:paraId="662BEECE" w14:textId="77777777" w:rsidR="00F2794A" w:rsidRPr="00D20530"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D20530">
        <w:rPr>
          <w:rFonts w:asciiTheme="minorHAnsi" w:eastAsiaTheme="minorHAnsi" w:hAnsiTheme="minorHAnsi"/>
          <w:color w:val="222222"/>
          <w:sz w:val="20"/>
          <w:szCs w:val="20"/>
          <w:highlight w:val="green"/>
        </w:rPr>
        <w:t xml:space="preserve">Section 9: Suppliers Ethical Standards Declaration </w:t>
      </w:r>
    </w:p>
    <w:p w14:paraId="3E753B6A" w14:textId="77777777" w:rsidR="00F2794A" w:rsidRDefault="00F2794A" w:rsidP="00F2794A">
      <w:pPr>
        <w:widowControl w:val="0"/>
        <w:autoSpaceDE w:val="0"/>
        <w:autoSpaceDN w:val="0"/>
        <w:adjustRightInd w:val="0"/>
        <w:spacing w:after="0" w:line="240" w:lineRule="auto"/>
        <w:rPr>
          <w:rFonts w:asciiTheme="minorHAnsi" w:hAnsiTheme="minorHAnsi"/>
          <w:b/>
          <w:bCs/>
          <w:sz w:val="20"/>
          <w:szCs w:val="20"/>
          <w:lang w:val="fr-FR"/>
        </w:rPr>
      </w:pPr>
    </w:p>
    <w:p w14:paraId="32751E89" w14:textId="77777777" w:rsidR="00F2794A" w:rsidRPr="007A2522" w:rsidRDefault="00F2794A" w:rsidP="00F2794A">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2C712C4B" w14:textId="77777777" w:rsidR="00AA38A6" w:rsidRDefault="00AA38A6" w:rsidP="00D039DD">
      <w:pPr>
        <w:widowControl w:val="0"/>
        <w:autoSpaceDE w:val="0"/>
        <w:autoSpaceDN w:val="0"/>
        <w:adjustRightInd w:val="0"/>
        <w:spacing w:after="0" w:line="240" w:lineRule="auto"/>
        <w:rPr>
          <w:rFonts w:asciiTheme="minorHAnsi" w:hAnsiTheme="minorHAnsi"/>
          <w:bCs/>
        </w:rPr>
      </w:pPr>
    </w:p>
    <w:p w14:paraId="0CBD000F" w14:textId="77777777" w:rsidR="00AA38A6" w:rsidRPr="00D039DD" w:rsidRDefault="00AA38A6" w:rsidP="00D039DD">
      <w:pPr>
        <w:widowControl w:val="0"/>
        <w:autoSpaceDE w:val="0"/>
        <w:autoSpaceDN w:val="0"/>
        <w:adjustRightInd w:val="0"/>
        <w:spacing w:after="0" w:line="240" w:lineRule="auto"/>
        <w:rPr>
          <w:rFonts w:asciiTheme="minorHAnsi" w:hAnsiTheme="minorHAnsi"/>
          <w:bCs/>
          <w:sz w:val="20"/>
        </w:rPr>
      </w:pPr>
    </w:p>
    <w:p w14:paraId="39494A19" w14:textId="77777777" w:rsidR="00902B08" w:rsidRDefault="00902B08" w:rsidP="00D039DD">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0636B367" w14:textId="41A3859A" w:rsidR="00350FCD" w:rsidRPr="00902B08" w:rsidRDefault="00350FC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 xml:space="preserve">SECTION </w:t>
      </w:r>
      <w:r w:rsidR="00D039DD" w:rsidRPr="00902B08">
        <w:rPr>
          <w:rFonts w:asciiTheme="minorHAnsi" w:hAnsiTheme="minorHAnsi"/>
          <w:b/>
          <w:bCs/>
          <w:sz w:val="26"/>
          <w:szCs w:val="26"/>
        </w:rPr>
        <w:t>2</w:t>
      </w:r>
    </w:p>
    <w:p w14:paraId="63B9F043" w14:textId="1FE46538" w:rsidR="00350FCD" w:rsidRPr="00DA0607" w:rsidRDefault="004A27AB" w:rsidP="00DA0607">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6F431B38" w14:textId="61A9BD39" w:rsidR="00350FCD" w:rsidRPr="00902B08" w:rsidRDefault="00350FCD" w:rsidP="00D64B39">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p w14:paraId="29923CB7" w14:textId="79D3D642" w:rsidR="00350FCD" w:rsidRPr="00902B08" w:rsidRDefault="00350FCD" w:rsidP="002C68E6">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6175"/>
        <w:gridCol w:w="3667"/>
      </w:tblGrid>
      <w:tr w:rsidR="00DA0607" w:rsidRPr="00316C18" w14:paraId="6362F8EC" w14:textId="77777777" w:rsidTr="00DA34EC">
        <w:trPr>
          <w:trHeight w:val="632"/>
        </w:trPr>
        <w:tc>
          <w:tcPr>
            <w:tcW w:w="6175" w:type="dxa"/>
            <w:vAlign w:val="center"/>
          </w:tcPr>
          <w:p w14:paraId="2FB0E5FC" w14:textId="207D0AF0" w:rsidR="00DA0607" w:rsidRPr="00316C18" w:rsidRDefault="00C11547" w:rsidP="00EA002F">
            <w:pPr>
              <w:widowControl w:val="0"/>
              <w:overflowPunct w:val="0"/>
              <w:autoSpaceDE w:val="0"/>
              <w:autoSpaceDN w:val="0"/>
              <w:adjustRightInd w:val="0"/>
              <w:spacing w:line="276" w:lineRule="auto"/>
              <w:rPr>
                <w:rFonts w:asciiTheme="minorHAnsi" w:hAnsiTheme="minorHAnsi"/>
                <w:bCs/>
                <w:sz w:val="20"/>
                <w:szCs w:val="20"/>
              </w:rPr>
            </w:pPr>
            <w:r>
              <w:rPr>
                <w:rFonts w:asciiTheme="minorHAnsi" w:hAnsiTheme="minorHAnsi"/>
                <w:bCs/>
                <w:sz w:val="20"/>
                <w:szCs w:val="20"/>
              </w:rPr>
              <w:t>Agreement</w:t>
            </w:r>
            <w:r w:rsidR="00C2227A">
              <w:rPr>
                <w:rFonts w:asciiTheme="minorHAnsi" w:hAnsiTheme="minorHAnsi"/>
                <w:bCs/>
                <w:sz w:val="20"/>
                <w:szCs w:val="20"/>
              </w:rPr>
              <w:t xml:space="preserve"> Name:  </w:t>
            </w:r>
            <w:r w:rsidR="00941BDB">
              <w:rPr>
                <w:rFonts w:asciiTheme="minorHAnsi" w:hAnsiTheme="minorHAnsi"/>
                <w:bCs/>
                <w:sz w:val="20"/>
                <w:szCs w:val="20"/>
              </w:rPr>
              <w:t xml:space="preserve">Supply and Delivery of </w:t>
            </w:r>
            <w:r w:rsidR="00EA002F">
              <w:rPr>
                <w:rFonts w:asciiTheme="minorHAnsi" w:hAnsiTheme="minorHAnsi"/>
                <w:bCs/>
                <w:sz w:val="20"/>
                <w:szCs w:val="20"/>
              </w:rPr>
              <w:t xml:space="preserve">Fuel </w:t>
            </w:r>
            <w:r w:rsidR="00C2227A">
              <w:rPr>
                <w:rFonts w:asciiTheme="minorHAnsi" w:hAnsiTheme="minorHAnsi"/>
                <w:bCs/>
                <w:sz w:val="20"/>
                <w:szCs w:val="20"/>
              </w:rPr>
              <w:t>for Vehicle</w:t>
            </w:r>
            <w:r w:rsidR="00057F0B">
              <w:rPr>
                <w:rFonts w:asciiTheme="minorHAnsi" w:hAnsiTheme="minorHAnsi"/>
                <w:bCs/>
                <w:sz w:val="20"/>
                <w:szCs w:val="20"/>
              </w:rPr>
              <w:t>s</w:t>
            </w:r>
            <w:r w:rsidR="00C2227A">
              <w:rPr>
                <w:rFonts w:asciiTheme="minorHAnsi" w:hAnsiTheme="minorHAnsi"/>
                <w:bCs/>
                <w:sz w:val="20"/>
                <w:szCs w:val="20"/>
              </w:rPr>
              <w:t xml:space="preserve"> and Generator</w:t>
            </w:r>
            <w:r w:rsidR="00057F0B">
              <w:rPr>
                <w:rFonts w:asciiTheme="minorHAnsi" w:hAnsiTheme="minorHAnsi"/>
                <w:bCs/>
                <w:sz w:val="20"/>
                <w:szCs w:val="20"/>
              </w:rPr>
              <w:t>s</w:t>
            </w:r>
            <w:r w:rsidR="00C2227A">
              <w:rPr>
                <w:rFonts w:asciiTheme="minorHAnsi" w:hAnsiTheme="minorHAnsi"/>
                <w:bCs/>
                <w:sz w:val="20"/>
                <w:szCs w:val="20"/>
              </w:rPr>
              <w:t xml:space="preserve"> </w:t>
            </w:r>
          </w:p>
        </w:tc>
        <w:tc>
          <w:tcPr>
            <w:tcW w:w="3667" w:type="dxa"/>
            <w:vAlign w:val="center"/>
          </w:tcPr>
          <w:p w14:paraId="3073BE94" w14:textId="5F84DB23" w:rsidR="00DA0607" w:rsidRPr="00316C18" w:rsidRDefault="00607710" w:rsidP="00941BDB">
            <w:pPr>
              <w:widowControl w:val="0"/>
              <w:overflowPunct w:val="0"/>
              <w:autoSpaceDE w:val="0"/>
              <w:autoSpaceDN w:val="0"/>
              <w:adjustRightInd w:val="0"/>
              <w:spacing w:line="276" w:lineRule="auto"/>
              <w:ind w:left="120"/>
              <w:rPr>
                <w:rFonts w:asciiTheme="minorHAnsi" w:hAnsiTheme="minorHAnsi"/>
                <w:bCs/>
                <w:sz w:val="20"/>
                <w:szCs w:val="20"/>
              </w:rPr>
            </w:pPr>
            <w:r>
              <w:rPr>
                <w:rFonts w:asciiTheme="minorHAnsi" w:hAnsiTheme="minorHAnsi"/>
                <w:bCs/>
                <w:sz w:val="20"/>
                <w:szCs w:val="20"/>
              </w:rPr>
              <w:t>ITB</w:t>
            </w:r>
            <w:r w:rsidR="00C11547">
              <w:rPr>
                <w:rFonts w:asciiTheme="minorHAnsi" w:hAnsiTheme="minorHAnsi"/>
                <w:bCs/>
                <w:sz w:val="20"/>
                <w:szCs w:val="20"/>
              </w:rPr>
              <w:t xml:space="preserve"> </w:t>
            </w:r>
            <w:r w:rsidR="00C2227A">
              <w:rPr>
                <w:rFonts w:asciiTheme="minorHAnsi" w:hAnsiTheme="minorHAnsi"/>
                <w:bCs/>
                <w:sz w:val="20"/>
                <w:szCs w:val="20"/>
              </w:rPr>
              <w:t xml:space="preserve">Number: </w:t>
            </w:r>
            <w:r>
              <w:rPr>
                <w:rFonts w:asciiTheme="minorHAnsi" w:hAnsiTheme="minorHAnsi"/>
                <w:b/>
                <w:bCs/>
                <w:sz w:val="20"/>
                <w:szCs w:val="20"/>
              </w:rPr>
              <w:t>NRC-SO-2019-019</w:t>
            </w:r>
          </w:p>
        </w:tc>
      </w:tr>
    </w:tbl>
    <w:p w14:paraId="66F468AC" w14:textId="77777777" w:rsidR="00DA0607" w:rsidRPr="00316C18" w:rsidRDefault="00DA0607" w:rsidP="00DA0607">
      <w:pPr>
        <w:widowControl w:val="0"/>
        <w:autoSpaceDE w:val="0"/>
        <w:autoSpaceDN w:val="0"/>
        <w:adjustRightInd w:val="0"/>
        <w:spacing w:after="0" w:line="157" w:lineRule="exact"/>
        <w:jc w:val="both"/>
        <w:rPr>
          <w:rFonts w:asciiTheme="minorHAnsi" w:hAnsiTheme="minorHAnsi"/>
          <w:sz w:val="20"/>
          <w:szCs w:val="20"/>
        </w:rPr>
      </w:pPr>
    </w:p>
    <w:p w14:paraId="496080C0" w14:textId="18D3576E" w:rsidR="00DA0607" w:rsidRPr="00316C18" w:rsidRDefault="00DA0607" w:rsidP="00DA0607">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316C18">
        <w:rPr>
          <w:rFonts w:asciiTheme="minorHAnsi" w:hAnsiTheme="minorHAnsi"/>
          <w:bCs/>
          <w:sz w:val="20"/>
          <w:szCs w:val="20"/>
        </w:rPr>
        <w:t xml:space="preserve">This bid is issued by Norwegian Refugee Council (NRC office in Afghanistan. Any correspondence can be addressed the following address office. </w:t>
      </w:r>
      <w:r w:rsidR="00941BDB">
        <w:rPr>
          <w:rFonts w:asciiTheme="minorHAnsi" w:hAnsiTheme="minorHAnsi"/>
          <w:bCs/>
          <w:sz w:val="20"/>
          <w:szCs w:val="20"/>
        </w:rPr>
        <w:t xml:space="preserve">NRC Afghanistan, </w:t>
      </w:r>
      <w:r w:rsidR="00941BDB">
        <w:rPr>
          <w:rFonts w:asciiTheme="minorHAnsi" w:hAnsiTheme="minorHAnsi"/>
          <w:bCs/>
          <w:sz w:val="20"/>
          <w:szCs w:val="20"/>
          <w:lang w:val="en-AU"/>
        </w:rPr>
        <w:t>3</w:t>
      </w:r>
      <w:r w:rsidR="00941BDB" w:rsidRPr="00760A9F">
        <w:rPr>
          <w:rFonts w:asciiTheme="minorHAnsi" w:hAnsiTheme="minorHAnsi"/>
          <w:bCs/>
          <w:sz w:val="20"/>
          <w:szCs w:val="20"/>
          <w:vertAlign w:val="superscript"/>
          <w:lang w:val="en-AU"/>
        </w:rPr>
        <w:t>rd</w:t>
      </w:r>
      <w:r w:rsidR="00941BDB">
        <w:rPr>
          <w:rFonts w:asciiTheme="minorHAnsi" w:hAnsiTheme="minorHAnsi"/>
          <w:bCs/>
          <w:sz w:val="20"/>
          <w:szCs w:val="20"/>
          <w:lang w:val="en-AU"/>
        </w:rPr>
        <w:t xml:space="preserve"> Street of </w:t>
      </w:r>
      <w:proofErr w:type="spellStart"/>
      <w:r w:rsidR="00941BDB">
        <w:rPr>
          <w:rFonts w:asciiTheme="minorHAnsi" w:hAnsiTheme="minorHAnsi"/>
          <w:bCs/>
          <w:sz w:val="20"/>
          <w:szCs w:val="20"/>
          <w:lang w:val="en-AU"/>
        </w:rPr>
        <w:t>Cala</w:t>
      </w:r>
      <w:proofErr w:type="spellEnd"/>
      <w:r w:rsidR="00941BDB">
        <w:rPr>
          <w:rFonts w:asciiTheme="minorHAnsi" w:hAnsiTheme="minorHAnsi"/>
          <w:bCs/>
          <w:sz w:val="20"/>
          <w:szCs w:val="20"/>
          <w:lang w:val="en-AU"/>
        </w:rPr>
        <w:t xml:space="preserve"> </w:t>
      </w:r>
      <w:proofErr w:type="spellStart"/>
      <w:r w:rsidR="00941BDB">
        <w:rPr>
          <w:rFonts w:asciiTheme="minorHAnsi" w:hAnsiTheme="minorHAnsi"/>
          <w:bCs/>
          <w:sz w:val="20"/>
          <w:szCs w:val="20"/>
          <w:lang w:val="en-AU"/>
        </w:rPr>
        <w:t>Fatullah</w:t>
      </w:r>
      <w:proofErr w:type="spellEnd"/>
      <w:r w:rsidR="00941BDB">
        <w:rPr>
          <w:rFonts w:asciiTheme="minorHAnsi" w:hAnsiTheme="minorHAnsi"/>
          <w:bCs/>
          <w:sz w:val="20"/>
          <w:szCs w:val="20"/>
          <w:lang w:val="en-AU"/>
        </w:rPr>
        <w:t>, District 10, Kabul</w:t>
      </w:r>
      <w:r w:rsidR="00941BDB" w:rsidRPr="00CC4F8E">
        <w:rPr>
          <w:rFonts w:asciiTheme="minorHAnsi" w:hAnsiTheme="minorHAnsi"/>
          <w:bCs/>
          <w:sz w:val="20"/>
          <w:szCs w:val="20"/>
          <w:lang w:val="en-AU"/>
        </w:rPr>
        <w:t>, Afghanistan</w:t>
      </w:r>
      <w:r w:rsidR="00941BDB" w:rsidRPr="0097773F" w:rsidDel="00941BDB">
        <w:rPr>
          <w:sz w:val="20"/>
          <w:szCs w:val="20"/>
          <w:lang w:val="en-AU" w:bidi="fa-IR"/>
        </w:rPr>
        <w:t xml:space="preserve"> </w:t>
      </w:r>
    </w:p>
    <w:p w14:paraId="69A2F016" w14:textId="77777777" w:rsidR="00D30778" w:rsidRPr="00902B08" w:rsidRDefault="00D30778" w:rsidP="00350FCD">
      <w:pPr>
        <w:widowControl w:val="0"/>
        <w:autoSpaceDE w:val="0"/>
        <w:autoSpaceDN w:val="0"/>
        <w:adjustRightInd w:val="0"/>
        <w:spacing w:after="0" w:line="221" w:lineRule="exact"/>
        <w:rPr>
          <w:rFonts w:asciiTheme="minorHAnsi" w:hAnsiTheme="minorHAnsi"/>
          <w:sz w:val="20"/>
          <w:szCs w:val="20"/>
        </w:rPr>
      </w:pPr>
      <w:bookmarkStart w:id="0" w:name="_GoBack"/>
      <w:bookmarkEnd w:id="0"/>
    </w:p>
    <w:p w14:paraId="380AECC3" w14:textId="604F6FE0" w:rsidR="00350FCD" w:rsidRPr="00902B08" w:rsidRDefault="00350FCD"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902B08">
        <w:rPr>
          <w:rFonts w:asciiTheme="minorHAnsi" w:hAnsiTheme="minorHAnsi"/>
          <w:b/>
          <w:sz w:val="20"/>
          <w:szCs w:val="20"/>
        </w:rPr>
        <w:t xml:space="preserve">SCOPE OF </w:t>
      </w:r>
      <w:r w:rsidR="00321DFB" w:rsidRPr="00902B08">
        <w:rPr>
          <w:rFonts w:asciiTheme="minorHAnsi" w:hAnsiTheme="minorHAnsi"/>
          <w:b/>
          <w:sz w:val="20"/>
          <w:szCs w:val="20"/>
        </w:rPr>
        <w:t>SUPPLY</w:t>
      </w:r>
    </w:p>
    <w:p w14:paraId="1629B3DB" w14:textId="77777777" w:rsidR="00350FCD" w:rsidRPr="00902B08" w:rsidRDefault="00350FCD" w:rsidP="00350FCD">
      <w:pPr>
        <w:widowControl w:val="0"/>
        <w:autoSpaceDE w:val="0"/>
        <w:autoSpaceDN w:val="0"/>
        <w:adjustRightInd w:val="0"/>
        <w:spacing w:after="0" w:line="103" w:lineRule="exact"/>
        <w:rPr>
          <w:rFonts w:asciiTheme="minorHAnsi" w:hAnsiTheme="minorHAnsi"/>
          <w:sz w:val="20"/>
          <w:szCs w:val="20"/>
        </w:rPr>
      </w:pPr>
    </w:p>
    <w:p w14:paraId="7D9834A1" w14:textId="63382BE8" w:rsidR="00350FCD" w:rsidRDefault="00350FCD" w:rsidP="00DA0607">
      <w:pPr>
        <w:widowControl w:val="0"/>
        <w:autoSpaceDE w:val="0"/>
        <w:autoSpaceDN w:val="0"/>
        <w:adjustRightInd w:val="0"/>
        <w:spacing w:after="0" w:line="240" w:lineRule="auto"/>
        <w:ind w:left="120"/>
        <w:rPr>
          <w:rFonts w:asciiTheme="minorHAnsi" w:hAnsiTheme="minorHAnsi"/>
          <w:sz w:val="20"/>
          <w:szCs w:val="20"/>
        </w:rPr>
      </w:pPr>
      <w:r w:rsidRPr="00902B08">
        <w:rPr>
          <w:rFonts w:asciiTheme="minorHAnsi" w:hAnsiTheme="minorHAnsi"/>
          <w:sz w:val="20"/>
          <w:szCs w:val="20"/>
        </w:rPr>
        <w:t xml:space="preserve">The </w:t>
      </w:r>
      <w:r w:rsidR="00C11547">
        <w:rPr>
          <w:rFonts w:asciiTheme="minorHAnsi" w:hAnsiTheme="minorHAnsi"/>
          <w:sz w:val="20"/>
          <w:szCs w:val="20"/>
        </w:rPr>
        <w:t>Agreement</w:t>
      </w:r>
      <w:r w:rsidRPr="00902B08">
        <w:rPr>
          <w:rFonts w:asciiTheme="minorHAnsi" w:hAnsiTheme="minorHAnsi"/>
          <w:sz w:val="20"/>
          <w:szCs w:val="20"/>
        </w:rPr>
        <w:t>s eligible for bidding are:</w:t>
      </w:r>
      <w:r w:rsidR="00C2227A">
        <w:rPr>
          <w:rFonts w:asciiTheme="minorHAnsi" w:hAnsiTheme="minorHAnsi"/>
          <w:sz w:val="20"/>
          <w:szCs w:val="20"/>
        </w:rPr>
        <w:t xml:space="preserve"> </w:t>
      </w:r>
    </w:p>
    <w:p w14:paraId="798973FA" w14:textId="37913FB9" w:rsidR="00862435" w:rsidRDefault="00862435" w:rsidP="00862435">
      <w:pPr>
        <w:widowControl w:val="0"/>
        <w:autoSpaceDE w:val="0"/>
        <w:autoSpaceDN w:val="0"/>
        <w:adjustRightInd w:val="0"/>
        <w:spacing w:after="0" w:line="240" w:lineRule="auto"/>
        <w:ind w:left="120"/>
        <w:rPr>
          <w:rFonts w:asciiTheme="minorHAnsi" w:hAnsiTheme="minorHAnsi"/>
          <w:sz w:val="20"/>
          <w:szCs w:val="20"/>
        </w:rPr>
      </w:pPr>
      <w:r>
        <w:rPr>
          <w:rFonts w:asciiTheme="minorHAnsi" w:hAnsiTheme="minorHAnsi"/>
          <w:b/>
          <w:sz w:val="20"/>
          <w:szCs w:val="20"/>
        </w:rPr>
        <w:t xml:space="preserve">      </w:t>
      </w:r>
    </w:p>
    <w:tbl>
      <w:tblPr>
        <w:tblStyle w:val="TableGrid1"/>
        <w:tblW w:w="9630" w:type="dxa"/>
        <w:tblInd w:w="175" w:type="dxa"/>
        <w:tblLook w:val="04A0" w:firstRow="1" w:lastRow="0" w:firstColumn="1" w:lastColumn="0" w:noHBand="0" w:noVBand="1"/>
      </w:tblPr>
      <w:tblGrid>
        <w:gridCol w:w="540"/>
        <w:gridCol w:w="7380"/>
        <w:gridCol w:w="1710"/>
      </w:tblGrid>
      <w:tr w:rsidR="00813687" w:rsidRPr="00394863" w14:paraId="1E3EC1DC" w14:textId="77777777" w:rsidTr="00531008">
        <w:trPr>
          <w:trHeight w:val="398"/>
        </w:trPr>
        <w:tc>
          <w:tcPr>
            <w:tcW w:w="540" w:type="dxa"/>
            <w:shd w:val="clear" w:color="auto" w:fill="F2F2F2"/>
            <w:vAlign w:val="center"/>
          </w:tcPr>
          <w:p w14:paraId="07AC646A" w14:textId="5A466DA7" w:rsidR="00813687" w:rsidRPr="00394863" w:rsidRDefault="00813687" w:rsidP="00954621">
            <w:pPr>
              <w:jc w:val="center"/>
              <w:rPr>
                <w:b/>
                <w:sz w:val="20"/>
                <w:szCs w:val="20"/>
                <w:lang w:val="en-AU"/>
              </w:rPr>
            </w:pPr>
            <w:r>
              <w:rPr>
                <w:b/>
                <w:sz w:val="20"/>
                <w:szCs w:val="20"/>
                <w:lang w:val="en-AU"/>
              </w:rPr>
              <w:t>No</w:t>
            </w:r>
          </w:p>
        </w:tc>
        <w:tc>
          <w:tcPr>
            <w:tcW w:w="7380" w:type="dxa"/>
            <w:shd w:val="clear" w:color="auto" w:fill="F2F2F2"/>
            <w:vAlign w:val="center"/>
          </w:tcPr>
          <w:p w14:paraId="7B94EB1B" w14:textId="5BD0121B" w:rsidR="00813687" w:rsidRPr="00394863" w:rsidRDefault="00DA34EC" w:rsidP="00954621">
            <w:pPr>
              <w:jc w:val="center"/>
              <w:rPr>
                <w:b/>
                <w:sz w:val="20"/>
                <w:szCs w:val="20"/>
                <w:lang w:val="en-AU"/>
              </w:rPr>
            </w:pPr>
            <w:r>
              <w:rPr>
                <w:b/>
                <w:sz w:val="20"/>
                <w:szCs w:val="20"/>
                <w:lang w:val="en-AU"/>
              </w:rPr>
              <w:t>Product</w:t>
            </w:r>
          </w:p>
        </w:tc>
        <w:tc>
          <w:tcPr>
            <w:tcW w:w="1710" w:type="dxa"/>
            <w:shd w:val="clear" w:color="auto" w:fill="F2F2F2"/>
            <w:vAlign w:val="center"/>
          </w:tcPr>
          <w:p w14:paraId="1B0C5848" w14:textId="1C0E1895" w:rsidR="00813687" w:rsidRPr="00394863" w:rsidRDefault="00DA34EC" w:rsidP="00954621">
            <w:pPr>
              <w:jc w:val="center"/>
              <w:rPr>
                <w:b/>
                <w:sz w:val="20"/>
                <w:szCs w:val="20"/>
                <w:lang w:val="en-AU"/>
              </w:rPr>
            </w:pPr>
            <w:r>
              <w:rPr>
                <w:b/>
                <w:sz w:val="20"/>
                <w:szCs w:val="20"/>
                <w:lang w:val="en-AU"/>
              </w:rPr>
              <w:t>Delivery Points</w:t>
            </w:r>
          </w:p>
        </w:tc>
      </w:tr>
      <w:tr w:rsidR="00813687" w:rsidRPr="00394863" w14:paraId="2536D6FF" w14:textId="77777777" w:rsidTr="00531008">
        <w:trPr>
          <w:trHeight w:val="341"/>
        </w:trPr>
        <w:tc>
          <w:tcPr>
            <w:tcW w:w="540" w:type="dxa"/>
          </w:tcPr>
          <w:p w14:paraId="689FDF2C" w14:textId="77777777" w:rsidR="00813687" w:rsidRPr="00394863" w:rsidRDefault="00813687" w:rsidP="00954621">
            <w:pPr>
              <w:rPr>
                <w:sz w:val="20"/>
                <w:szCs w:val="20"/>
                <w:lang w:val="en-AU"/>
              </w:rPr>
            </w:pPr>
            <w:r w:rsidRPr="00394863">
              <w:rPr>
                <w:sz w:val="20"/>
                <w:szCs w:val="20"/>
                <w:lang w:val="en-AU"/>
              </w:rPr>
              <w:t>1</w:t>
            </w:r>
          </w:p>
        </w:tc>
        <w:tc>
          <w:tcPr>
            <w:tcW w:w="7380" w:type="dxa"/>
          </w:tcPr>
          <w:p w14:paraId="58419B69" w14:textId="084885AD" w:rsidR="00813687" w:rsidRPr="00394863" w:rsidRDefault="00813687" w:rsidP="00531008">
            <w:pPr>
              <w:rPr>
                <w:sz w:val="20"/>
                <w:szCs w:val="20"/>
                <w:lang w:val="en-AU"/>
              </w:rPr>
            </w:pPr>
            <w:r>
              <w:rPr>
                <w:color w:val="000000"/>
                <w:sz w:val="20"/>
                <w:szCs w:val="20"/>
              </w:rPr>
              <w:t xml:space="preserve">L-02-62 Quality </w:t>
            </w:r>
            <w:r w:rsidRPr="004E6577">
              <w:rPr>
                <w:color w:val="000000"/>
                <w:sz w:val="20"/>
                <w:szCs w:val="20"/>
              </w:rPr>
              <w:t>Diesel fuel</w:t>
            </w:r>
            <w:r>
              <w:rPr>
                <w:sz w:val="20"/>
                <w:szCs w:val="20"/>
                <w:lang w:val="en-AU"/>
              </w:rPr>
              <w:t xml:space="preserve"> – </w:t>
            </w:r>
            <w:r w:rsidR="00531008">
              <w:rPr>
                <w:sz w:val="20"/>
                <w:szCs w:val="20"/>
                <w:lang w:val="en-AU"/>
              </w:rPr>
              <w:t>Supply and d</w:t>
            </w:r>
            <w:r>
              <w:rPr>
                <w:sz w:val="20"/>
                <w:szCs w:val="20"/>
                <w:lang w:val="en-AU"/>
              </w:rPr>
              <w:t>elivery to NRC Office</w:t>
            </w:r>
            <w:r w:rsidR="00531008">
              <w:rPr>
                <w:sz w:val="20"/>
                <w:szCs w:val="20"/>
                <w:lang w:val="en-AU"/>
              </w:rPr>
              <w:t xml:space="preserve"> at PD 3 and PD4 in Kabul</w:t>
            </w:r>
          </w:p>
        </w:tc>
        <w:tc>
          <w:tcPr>
            <w:tcW w:w="1710" w:type="dxa"/>
          </w:tcPr>
          <w:p w14:paraId="67F3F1B8" w14:textId="0F529216" w:rsidR="00813687" w:rsidRPr="00394863" w:rsidRDefault="00813687" w:rsidP="00954621">
            <w:pPr>
              <w:jc w:val="center"/>
              <w:rPr>
                <w:sz w:val="20"/>
                <w:szCs w:val="20"/>
                <w:lang w:val="en-AU"/>
              </w:rPr>
            </w:pPr>
            <w:r>
              <w:rPr>
                <w:sz w:val="20"/>
                <w:szCs w:val="20"/>
                <w:lang w:val="en-AU"/>
              </w:rPr>
              <w:t xml:space="preserve">Kabul </w:t>
            </w:r>
          </w:p>
        </w:tc>
      </w:tr>
      <w:tr w:rsidR="00813687" w:rsidRPr="00EA002F" w14:paraId="054A342C" w14:textId="77777777" w:rsidTr="00531008">
        <w:trPr>
          <w:trHeight w:val="170"/>
        </w:trPr>
        <w:tc>
          <w:tcPr>
            <w:tcW w:w="540" w:type="dxa"/>
          </w:tcPr>
          <w:p w14:paraId="2E824D8A" w14:textId="1830A279" w:rsidR="00813687" w:rsidRPr="00394863" w:rsidRDefault="00813687" w:rsidP="00954621">
            <w:pPr>
              <w:rPr>
                <w:sz w:val="20"/>
                <w:szCs w:val="20"/>
                <w:lang w:val="en-AU"/>
              </w:rPr>
            </w:pPr>
            <w:r>
              <w:rPr>
                <w:sz w:val="20"/>
                <w:szCs w:val="20"/>
                <w:lang w:val="en-AU"/>
              </w:rPr>
              <w:t>2</w:t>
            </w:r>
          </w:p>
        </w:tc>
        <w:tc>
          <w:tcPr>
            <w:tcW w:w="7380" w:type="dxa"/>
          </w:tcPr>
          <w:p w14:paraId="57E5738F" w14:textId="39C7E11C" w:rsidR="00813687" w:rsidRPr="007C7062" w:rsidRDefault="00DA34EC" w:rsidP="00DA34EC">
            <w:pPr>
              <w:rPr>
                <w:sz w:val="20"/>
                <w:szCs w:val="20"/>
                <w:lang w:val="en-AU"/>
              </w:rPr>
            </w:pPr>
            <w:r>
              <w:rPr>
                <w:sz w:val="20"/>
                <w:szCs w:val="20"/>
                <w:lang w:val="en-AU"/>
              </w:rPr>
              <w:t xml:space="preserve">Grade </w:t>
            </w:r>
            <w:r w:rsidR="00813687" w:rsidRPr="007C7062">
              <w:rPr>
                <w:sz w:val="20"/>
                <w:szCs w:val="20"/>
                <w:lang w:val="en-AU"/>
              </w:rPr>
              <w:t>A 92 Quality Petrol fuel</w:t>
            </w:r>
            <w:r w:rsidR="00813687">
              <w:rPr>
                <w:sz w:val="20"/>
                <w:szCs w:val="20"/>
                <w:lang w:val="en-AU"/>
              </w:rPr>
              <w:t xml:space="preserve"> – NRC </w:t>
            </w:r>
            <w:r>
              <w:rPr>
                <w:sz w:val="20"/>
                <w:szCs w:val="20"/>
                <w:lang w:val="en-AU"/>
              </w:rPr>
              <w:t>c</w:t>
            </w:r>
            <w:r w:rsidR="00813687">
              <w:rPr>
                <w:sz w:val="20"/>
                <w:szCs w:val="20"/>
                <w:lang w:val="en-AU"/>
              </w:rPr>
              <w:t>ollection from fuel pump</w:t>
            </w:r>
          </w:p>
        </w:tc>
        <w:tc>
          <w:tcPr>
            <w:tcW w:w="1710" w:type="dxa"/>
          </w:tcPr>
          <w:p w14:paraId="188F1948" w14:textId="421637D3" w:rsidR="00813687" w:rsidRDefault="00813687" w:rsidP="00EA002F">
            <w:pPr>
              <w:jc w:val="center"/>
              <w:rPr>
                <w:sz w:val="20"/>
                <w:szCs w:val="20"/>
                <w:lang w:val="en-AU"/>
              </w:rPr>
            </w:pPr>
            <w:r>
              <w:rPr>
                <w:sz w:val="20"/>
                <w:szCs w:val="20"/>
                <w:lang w:val="en-AU"/>
              </w:rPr>
              <w:t>Kabul</w:t>
            </w:r>
          </w:p>
        </w:tc>
      </w:tr>
    </w:tbl>
    <w:p w14:paraId="73222AA3" w14:textId="7490849B" w:rsidR="00A43EA3" w:rsidRPr="00DA0607" w:rsidRDefault="00E53804"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DA0607">
        <w:rPr>
          <w:rFonts w:asciiTheme="minorHAnsi" w:hAnsiTheme="minorHAnsi"/>
          <w:b/>
          <w:sz w:val="20"/>
          <w:szCs w:val="20"/>
        </w:rPr>
        <w:t xml:space="preserve">SCHEDULE &amp; </w:t>
      </w:r>
      <w:r w:rsidR="00350FCD" w:rsidRPr="00DA0607">
        <w:rPr>
          <w:rFonts w:asciiTheme="minorHAnsi" w:hAnsiTheme="minorHAnsi"/>
          <w:b/>
          <w:sz w:val="20"/>
          <w:szCs w:val="20"/>
        </w:rPr>
        <w:t>DEADLINE FOR SUBMISSION</w:t>
      </w:r>
    </w:p>
    <w:p w14:paraId="00CA9186" w14:textId="77777777" w:rsidR="00350FCD" w:rsidRPr="00902B08" w:rsidRDefault="00350FCD" w:rsidP="00350FCD">
      <w:pPr>
        <w:widowControl w:val="0"/>
        <w:autoSpaceDE w:val="0"/>
        <w:autoSpaceDN w:val="0"/>
        <w:adjustRightInd w:val="0"/>
        <w:spacing w:after="0" w:line="83" w:lineRule="exact"/>
        <w:rPr>
          <w:rFonts w:asciiTheme="minorHAnsi" w:hAnsiTheme="minorHAnsi"/>
          <w:sz w:val="20"/>
          <w:szCs w:val="20"/>
        </w:rPr>
      </w:pPr>
    </w:p>
    <w:p w14:paraId="763D8124" w14:textId="7C231E71" w:rsidR="00350FCD" w:rsidRPr="00902B08" w:rsidRDefault="00DA0607" w:rsidP="00824418">
      <w:pPr>
        <w:rPr>
          <w:rFonts w:asciiTheme="minorHAnsi" w:hAnsiTheme="minorHAnsi"/>
          <w:sz w:val="20"/>
          <w:szCs w:val="20"/>
        </w:rPr>
      </w:pPr>
      <w:r w:rsidRPr="00316C18">
        <w:rPr>
          <w:rFonts w:asciiTheme="minorHAnsi" w:hAnsiTheme="minorHAnsi"/>
          <w:sz w:val="20"/>
          <w:szCs w:val="20"/>
        </w:rPr>
        <w:t xml:space="preserve">The deadline for submission of bids is </w:t>
      </w:r>
      <w:r w:rsidR="00813687">
        <w:rPr>
          <w:rFonts w:asciiTheme="minorHAnsi" w:hAnsiTheme="minorHAnsi"/>
          <w:sz w:val="20"/>
          <w:szCs w:val="20"/>
        </w:rPr>
        <w:t>11</w:t>
      </w:r>
      <w:r w:rsidR="00862435">
        <w:rPr>
          <w:rFonts w:asciiTheme="minorHAnsi" w:hAnsiTheme="minorHAnsi"/>
          <w:sz w:val="20"/>
          <w:szCs w:val="20"/>
        </w:rPr>
        <w:t>:00</w:t>
      </w:r>
      <w:r w:rsidR="00813687">
        <w:rPr>
          <w:rFonts w:asciiTheme="minorHAnsi" w:hAnsiTheme="minorHAnsi"/>
          <w:sz w:val="20"/>
          <w:szCs w:val="20"/>
        </w:rPr>
        <w:t xml:space="preserve"> </w:t>
      </w:r>
      <w:proofErr w:type="spellStart"/>
      <w:r w:rsidR="00813687">
        <w:rPr>
          <w:rFonts w:asciiTheme="minorHAnsi" w:hAnsiTheme="minorHAnsi"/>
          <w:sz w:val="20"/>
          <w:szCs w:val="20"/>
        </w:rPr>
        <w:t>a.m</w:t>
      </w:r>
      <w:proofErr w:type="spellEnd"/>
      <w:r w:rsidR="00531008">
        <w:rPr>
          <w:rFonts w:asciiTheme="minorHAnsi" w:hAnsiTheme="minorHAnsi"/>
          <w:sz w:val="20"/>
          <w:szCs w:val="20"/>
        </w:rPr>
        <w:t xml:space="preserve"> o</w:t>
      </w:r>
      <w:r w:rsidR="00862435" w:rsidRPr="00316C18">
        <w:rPr>
          <w:rFonts w:asciiTheme="minorHAnsi" w:hAnsiTheme="minorHAnsi"/>
          <w:sz w:val="20"/>
          <w:szCs w:val="20"/>
        </w:rPr>
        <w:t>n</w:t>
      </w:r>
      <w:r w:rsidRPr="00316C18">
        <w:rPr>
          <w:rFonts w:asciiTheme="minorHAnsi" w:hAnsiTheme="minorHAnsi"/>
          <w:sz w:val="20"/>
          <w:szCs w:val="20"/>
        </w:rPr>
        <w:t xml:space="preserve"> </w:t>
      </w:r>
      <w:r w:rsidR="00813687">
        <w:rPr>
          <w:rFonts w:asciiTheme="minorHAnsi" w:hAnsiTheme="minorHAnsi"/>
          <w:sz w:val="20"/>
          <w:szCs w:val="20"/>
        </w:rPr>
        <w:t>17</w:t>
      </w:r>
      <w:r w:rsidR="00813687" w:rsidRPr="00531008">
        <w:rPr>
          <w:rFonts w:asciiTheme="minorHAnsi" w:hAnsiTheme="minorHAnsi"/>
          <w:sz w:val="20"/>
          <w:szCs w:val="20"/>
          <w:vertAlign w:val="superscript"/>
        </w:rPr>
        <w:t>th</w:t>
      </w:r>
      <w:r w:rsidR="00813687">
        <w:rPr>
          <w:rFonts w:asciiTheme="minorHAnsi" w:hAnsiTheme="minorHAnsi"/>
          <w:sz w:val="20"/>
          <w:szCs w:val="20"/>
        </w:rPr>
        <w:t xml:space="preserve"> December 2019 and l</w:t>
      </w:r>
      <w:r>
        <w:rPr>
          <w:rFonts w:asciiTheme="minorHAnsi" w:hAnsiTheme="minorHAnsi"/>
          <w:sz w:val="20"/>
          <w:szCs w:val="20"/>
        </w:rPr>
        <w:t>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876"/>
        <w:gridCol w:w="1265"/>
      </w:tblGrid>
      <w:tr w:rsidR="00101201" w:rsidRPr="00902B08" w14:paraId="506F2084" w14:textId="77777777" w:rsidTr="00862435">
        <w:trPr>
          <w:trHeight w:val="321"/>
          <w:jc w:val="center"/>
        </w:trPr>
        <w:tc>
          <w:tcPr>
            <w:tcW w:w="6518" w:type="dxa"/>
            <w:tcBorders>
              <w:bottom w:val="nil"/>
            </w:tcBorders>
            <w:shd w:val="clear" w:color="auto" w:fill="auto"/>
            <w:vAlign w:val="center"/>
          </w:tcPr>
          <w:p w14:paraId="62441CFE" w14:textId="77777777" w:rsidR="00101201" w:rsidRPr="00902B08" w:rsidRDefault="00101201" w:rsidP="00894AB3">
            <w:pPr>
              <w:spacing w:after="0"/>
              <w:rPr>
                <w:rFonts w:asciiTheme="minorHAnsi" w:hAnsiTheme="minorHAnsi" w:cs="Arial"/>
                <w:sz w:val="20"/>
                <w:szCs w:val="20"/>
              </w:rPr>
            </w:pPr>
          </w:p>
        </w:tc>
        <w:tc>
          <w:tcPr>
            <w:tcW w:w="1876" w:type="dxa"/>
            <w:shd w:val="clear" w:color="auto" w:fill="auto"/>
            <w:vAlign w:val="center"/>
          </w:tcPr>
          <w:p w14:paraId="6A19319C" w14:textId="77777777" w:rsidR="00101201" w:rsidRPr="00902B08" w:rsidRDefault="00101201" w:rsidP="00894AB3">
            <w:pPr>
              <w:spacing w:after="0"/>
              <w:rPr>
                <w:rFonts w:asciiTheme="minorHAnsi" w:hAnsiTheme="minorHAnsi" w:cs="Arial"/>
                <w:b/>
                <w:sz w:val="20"/>
                <w:szCs w:val="20"/>
              </w:rPr>
            </w:pPr>
            <w:r w:rsidRPr="00902B08">
              <w:rPr>
                <w:rFonts w:asciiTheme="minorHAnsi" w:hAnsiTheme="minorHAnsi" w:cs="Arial"/>
                <w:b/>
                <w:sz w:val="20"/>
                <w:szCs w:val="20"/>
              </w:rPr>
              <w:t>DATE</w:t>
            </w:r>
          </w:p>
        </w:tc>
        <w:tc>
          <w:tcPr>
            <w:tcW w:w="1265" w:type="dxa"/>
            <w:tcBorders>
              <w:bottom w:val="nil"/>
            </w:tcBorders>
            <w:shd w:val="clear" w:color="auto" w:fill="auto"/>
            <w:vAlign w:val="center"/>
          </w:tcPr>
          <w:p w14:paraId="639118BE" w14:textId="77777777" w:rsidR="00101201" w:rsidRPr="00902B08" w:rsidRDefault="00101201" w:rsidP="00894AB3">
            <w:pPr>
              <w:spacing w:after="0"/>
              <w:rPr>
                <w:rFonts w:asciiTheme="minorHAnsi" w:hAnsiTheme="minorHAnsi" w:cs="Arial"/>
                <w:b/>
                <w:sz w:val="20"/>
                <w:szCs w:val="20"/>
              </w:rPr>
            </w:pPr>
            <w:r w:rsidRPr="00902B08">
              <w:rPr>
                <w:rFonts w:asciiTheme="minorHAnsi" w:hAnsiTheme="minorHAnsi" w:cs="Arial"/>
                <w:b/>
                <w:sz w:val="20"/>
                <w:szCs w:val="20"/>
              </w:rPr>
              <w:t>TIME*</w:t>
            </w:r>
          </w:p>
        </w:tc>
      </w:tr>
      <w:tr w:rsidR="00B94512" w:rsidRPr="00902B08" w14:paraId="723FDADF" w14:textId="77777777" w:rsidTr="00862435">
        <w:trPr>
          <w:jc w:val="center"/>
        </w:trPr>
        <w:tc>
          <w:tcPr>
            <w:tcW w:w="6518" w:type="dxa"/>
            <w:shd w:val="clear" w:color="auto" w:fill="auto"/>
            <w:vAlign w:val="center"/>
          </w:tcPr>
          <w:p w14:paraId="16C74326" w14:textId="0CC9FA60" w:rsidR="00B94512" w:rsidRPr="00902B08" w:rsidRDefault="00B94512" w:rsidP="00894AB3">
            <w:pPr>
              <w:spacing w:after="0"/>
              <w:rPr>
                <w:rFonts w:asciiTheme="minorHAnsi" w:hAnsiTheme="minorHAnsi" w:cs="Arial"/>
                <w:bCs/>
                <w:sz w:val="20"/>
                <w:szCs w:val="20"/>
              </w:rPr>
            </w:pPr>
            <w:r w:rsidRPr="00902B08">
              <w:rPr>
                <w:rFonts w:asciiTheme="minorHAnsi" w:hAnsiTheme="minorHAnsi" w:cs="Arial"/>
                <w:bCs/>
                <w:sz w:val="20"/>
                <w:szCs w:val="20"/>
              </w:rPr>
              <w:t>Invitation to Bid release</w:t>
            </w:r>
          </w:p>
        </w:tc>
        <w:tc>
          <w:tcPr>
            <w:tcW w:w="1876" w:type="dxa"/>
            <w:shd w:val="clear" w:color="auto" w:fill="auto"/>
            <w:vAlign w:val="center"/>
          </w:tcPr>
          <w:p w14:paraId="7567B888" w14:textId="704E815B" w:rsidR="00B94512" w:rsidRPr="00902B08" w:rsidRDefault="00813687" w:rsidP="00894AB3">
            <w:pPr>
              <w:spacing w:after="0"/>
              <w:rPr>
                <w:rFonts w:asciiTheme="minorHAnsi" w:hAnsiTheme="minorHAnsi" w:cs="Arial"/>
                <w:sz w:val="20"/>
                <w:szCs w:val="20"/>
              </w:rPr>
            </w:pPr>
            <w:r>
              <w:rPr>
                <w:rFonts w:asciiTheme="minorHAnsi" w:hAnsiTheme="minorHAnsi" w:cs="Arial"/>
                <w:sz w:val="20"/>
                <w:szCs w:val="20"/>
              </w:rPr>
              <w:t>4</w:t>
            </w:r>
            <w:r w:rsidRPr="00531008">
              <w:rPr>
                <w:rFonts w:asciiTheme="minorHAnsi" w:hAnsiTheme="minorHAnsi" w:cs="Arial"/>
                <w:sz w:val="20"/>
                <w:szCs w:val="20"/>
                <w:vertAlign w:val="superscript"/>
              </w:rPr>
              <w:t>th</w:t>
            </w:r>
            <w:r>
              <w:rPr>
                <w:rFonts w:asciiTheme="minorHAnsi" w:hAnsiTheme="minorHAnsi" w:cs="Arial"/>
                <w:sz w:val="20"/>
                <w:szCs w:val="20"/>
              </w:rPr>
              <w:t xml:space="preserve"> December 2019</w:t>
            </w:r>
          </w:p>
        </w:tc>
        <w:tc>
          <w:tcPr>
            <w:tcW w:w="1265" w:type="dxa"/>
            <w:shd w:val="clear" w:color="auto" w:fill="auto"/>
            <w:vAlign w:val="center"/>
          </w:tcPr>
          <w:p w14:paraId="271F2E4C" w14:textId="0EC56285" w:rsidR="00B94512" w:rsidRPr="00902B08" w:rsidRDefault="00813687" w:rsidP="00894AB3">
            <w:pPr>
              <w:spacing w:after="0"/>
              <w:rPr>
                <w:rFonts w:asciiTheme="minorHAnsi" w:hAnsiTheme="minorHAnsi" w:cs="Arial"/>
                <w:sz w:val="20"/>
                <w:szCs w:val="20"/>
              </w:rPr>
            </w:pPr>
            <w:r>
              <w:rPr>
                <w:rFonts w:asciiTheme="minorHAnsi" w:hAnsiTheme="minorHAnsi" w:cs="Arial"/>
                <w:sz w:val="20"/>
                <w:szCs w:val="20"/>
              </w:rPr>
              <w:t>10</w:t>
            </w:r>
            <w:r w:rsidR="00862435">
              <w:rPr>
                <w:rFonts w:asciiTheme="minorHAnsi" w:hAnsiTheme="minorHAnsi" w:cs="Arial"/>
                <w:sz w:val="20"/>
                <w:szCs w:val="20"/>
              </w:rPr>
              <w:t xml:space="preserve">:00am </w:t>
            </w:r>
          </w:p>
        </w:tc>
      </w:tr>
      <w:tr w:rsidR="00101201" w:rsidRPr="00902B08" w14:paraId="760E39C3" w14:textId="77777777" w:rsidTr="00862435">
        <w:trPr>
          <w:jc w:val="center"/>
        </w:trPr>
        <w:tc>
          <w:tcPr>
            <w:tcW w:w="6518" w:type="dxa"/>
            <w:shd w:val="clear" w:color="auto" w:fill="auto"/>
            <w:vAlign w:val="center"/>
          </w:tcPr>
          <w:p w14:paraId="523F4C95"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Deadline for request for any clarifications from NRC</w:t>
            </w:r>
          </w:p>
        </w:tc>
        <w:tc>
          <w:tcPr>
            <w:tcW w:w="1876" w:type="dxa"/>
            <w:shd w:val="clear" w:color="auto" w:fill="auto"/>
            <w:vAlign w:val="center"/>
          </w:tcPr>
          <w:p w14:paraId="6169C7CB" w14:textId="06AA8832" w:rsidR="00101201" w:rsidRPr="00902B08" w:rsidRDefault="00813687" w:rsidP="00894AB3">
            <w:pPr>
              <w:spacing w:after="0"/>
              <w:rPr>
                <w:rFonts w:asciiTheme="minorHAnsi" w:hAnsiTheme="minorHAnsi" w:cs="Arial"/>
                <w:sz w:val="20"/>
                <w:szCs w:val="20"/>
              </w:rPr>
            </w:pPr>
            <w:r>
              <w:rPr>
                <w:rFonts w:asciiTheme="minorHAnsi" w:hAnsiTheme="minorHAnsi" w:cs="Arial"/>
                <w:sz w:val="20"/>
                <w:szCs w:val="20"/>
              </w:rPr>
              <w:t>11</w:t>
            </w:r>
            <w:r w:rsidRPr="00531008">
              <w:rPr>
                <w:rFonts w:asciiTheme="minorHAnsi" w:hAnsiTheme="minorHAnsi" w:cs="Arial"/>
                <w:sz w:val="20"/>
                <w:szCs w:val="20"/>
                <w:vertAlign w:val="superscript"/>
              </w:rPr>
              <w:t>th</w:t>
            </w:r>
            <w:r>
              <w:rPr>
                <w:rFonts w:asciiTheme="minorHAnsi" w:hAnsiTheme="minorHAnsi" w:cs="Arial"/>
                <w:sz w:val="20"/>
                <w:szCs w:val="20"/>
              </w:rPr>
              <w:t xml:space="preserve"> December 2019</w:t>
            </w:r>
          </w:p>
        </w:tc>
        <w:tc>
          <w:tcPr>
            <w:tcW w:w="1265" w:type="dxa"/>
            <w:shd w:val="clear" w:color="auto" w:fill="auto"/>
            <w:vAlign w:val="center"/>
          </w:tcPr>
          <w:p w14:paraId="3222A484" w14:textId="57379D4F" w:rsidR="00101201" w:rsidRPr="00902B08" w:rsidRDefault="00813687" w:rsidP="00894AB3">
            <w:pPr>
              <w:spacing w:after="0"/>
              <w:rPr>
                <w:rFonts w:asciiTheme="minorHAnsi" w:hAnsiTheme="minorHAnsi" w:cs="Arial"/>
                <w:sz w:val="20"/>
                <w:szCs w:val="20"/>
              </w:rPr>
            </w:pPr>
            <w:r>
              <w:rPr>
                <w:rFonts w:asciiTheme="minorHAnsi" w:hAnsiTheme="minorHAnsi" w:cs="Arial"/>
                <w:sz w:val="20"/>
                <w:szCs w:val="20"/>
              </w:rPr>
              <w:t xml:space="preserve">10: 00 </w:t>
            </w:r>
            <w:proofErr w:type="spellStart"/>
            <w:r>
              <w:rPr>
                <w:rFonts w:asciiTheme="minorHAnsi" w:hAnsiTheme="minorHAnsi" w:cs="Arial"/>
                <w:sz w:val="20"/>
                <w:szCs w:val="20"/>
              </w:rPr>
              <w:t>a.m</w:t>
            </w:r>
            <w:proofErr w:type="spellEnd"/>
            <w:r w:rsidR="00862435">
              <w:rPr>
                <w:rFonts w:asciiTheme="minorHAnsi" w:hAnsiTheme="minorHAnsi" w:cs="Arial"/>
                <w:sz w:val="20"/>
                <w:szCs w:val="20"/>
              </w:rPr>
              <w:t xml:space="preserve"> </w:t>
            </w:r>
          </w:p>
        </w:tc>
      </w:tr>
      <w:tr w:rsidR="00101201" w:rsidRPr="00902B08" w14:paraId="2E05E707" w14:textId="77777777" w:rsidTr="00862435">
        <w:trPr>
          <w:jc w:val="center"/>
        </w:trPr>
        <w:tc>
          <w:tcPr>
            <w:tcW w:w="6518" w:type="dxa"/>
            <w:shd w:val="clear" w:color="auto" w:fill="auto"/>
            <w:vAlign w:val="center"/>
          </w:tcPr>
          <w:p w14:paraId="1ACAD791" w14:textId="77777777" w:rsidR="00101201" w:rsidRPr="00902B08" w:rsidRDefault="00101201" w:rsidP="00894AB3">
            <w:pPr>
              <w:spacing w:after="0"/>
              <w:rPr>
                <w:rFonts w:asciiTheme="minorHAnsi" w:hAnsiTheme="minorHAnsi" w:cs="Arial"/>
                <w:bCs/>
                <w:sz w:val="20"/>
                <w:szCs w:val="20"/>
              </w:rPr>
            </w:pPr>
            <w:r w:rsidRPr="00902B08">
              <w:rPr>
                <w:rFonts w:asciiTheme="minorHAnsi" w:hAnsiTheme="minorHAnsi" w:cs="Arial"/>
                <w:bCs/>
                <w:sz w:val="20"/>
                <w:szCs w:val="20"/>
              </w:rPr>
              <w:t>Last date on which clarifications are issued by NRC</w:t>
            </w:r>
          </w:p>
        </w:tc>
        <w:tc>
          <w:tcPr>
            <w:tcW w:w="1876" w:type="dxa"/>
            <w:shd w:val="clear" w:color="auto" w:fill="auto"/>
            <w:vAlign w:val="center"/>
          </w:tcPr>
          <w:p w14:paraId="72BC948A" w14:textId="6E12B5BD" w:rsidR="00101201" w:rsidRPr="00902B08" w:rsidRDefault="00813687" w:rsidP="00894AB3">
            <w:pPr>
              <w:spacing w:after="0"/>
              <w:rPr>
                <w:rFonts w:asciiTheme="minorHAnsi" w:hAnsiTheme="minorHAnsi" w:cs="Arial"/>
                <w:sz w:val="20"/>
                <w:szCs w:val="20"/>
              </w:rPr>
            </w:pPr>
            <w:r>
              <w:rPr>
                <w:rFonts w:asciiTheme="minorHAnsi" w:hAnsiTheme="minorHAnsi" w:cs="Arial"/>
                <w:sz w:val="20"/>
                <w:szCs w:val="20"/>
              </w:rPr>
              <w:t>15</w:t>
            </w:r>
            <w:r w:rsidRPr="00531008">
              <w:rPr>
                <w:rFonts w:asciiTheme="minorHAnsi" w:hAnsiTheme="minorHAnsi" w:cs="Arial"/>
                <w:sz w:val="20"/>
                <w:szCs w:val="20"/>
                <w:vertAlign w:val="superscript"/>
              </w:rPr>
              <w:t>th</w:t>
            </w:r>
            <w:r>
              <w:rPr>
                <w:rFonts w:asciiTheme="minorHAnsi" w:hAnsiTheme="minorHAnsi" w:cs="Arial"/>
                <w:sz w:val="20"/>
                <w:szCs w:val="20"/>
              </w:rPr>
              <w:t xml:space="preserve"> December 2019</w:t>
            </w:r>
            <w:r w:rsidR="00862435">
              <w:rPr>
                <w:rFonts w:asciiTheme="minorHAnsi" w:hAnsiTheme="minorHAnsi" w:cs="Arial"/>
                <w:sz w:val="20"/>
                <w:szCs w:val="20"/>
              </w:rPr>
              <w:t xml:space="preserve"> </w:t>
            </w:r>
          </w:p>
        </w:tc>
        <w:tc>
          <w:tcPr>
            <w:tcW w:w="1265" w:type="dxa"/>
            <w:shd w:val="clear" w:color="auto" w:fill="auto"/>
            <w:vAlign w:val="center"/>
          </w:tcPr>
          <w:p w14:paraId="479B5B2F" w14:textId="5ED2F2AB" w:rsidR="00101201" w:rsidRPr="00902B08" w:rsidRDefault="00813687" w:rsidP="00894AB3">
            <w:pPr>
              <w:spacing w:after="0"/>
              <w:rPr>
                <w:rFonts w:asciiTheme="minorHAnsi" w:hAnsiTheme="minorHAnsi" w:cs="Arial"/>
                <w:sz w:val="20"/>
                <w:szCs w:val="20"/>
              </w:rPr>
            </w:pPr>
            <w:r>
              <w:rPr>
                <w:rFonts w:asciiTheme="minorHAnsi" w:hAnsiTheme="minorHAnsi" w:cs="Arial"/>
                <w:sz w:val="20"/>
                <w:szCs w:val="20"/>
              </w:rPr>
              <w:t xml:space="preserve">12:00 </w:t>
            </w:r>
            <w:proofErr w:type="spellStart"/>
            <w:r>
              <w:rPr>
                <w:rFonts w:asciiTheme="minorHAnsi" w:hAnsiTheme="minorHAnsi" w:cs="Arial"/>
                <w:sz w:val="20"/>
                <w:szCs w:val="20"/>
              </w:rPr>
              <w:t>Hrs</w:t>
            </w:r>
            <w:proofErr w:type="spellEnd"/>
            <w:r w:rsidR="00862435">
              <w:rPr>
                <w:rFonts w:asciiTheme="minorHAnsi" w:hAnsiTheme="minorHAnsi" w:cs="Arial"/>
                <w:sz w:val="20"/>
                <w:szCs w:val="20"/>
              </w:rPr>
              <w:t xml:space="preserve"> </w:t>
            </w:r>
          </w:p>
        </w:tc>
      </w:tr>
      <w:tr w:rsidR="00101201" w:rsidRPr="00902B08" w14:paraId="0682E346" w14:textId="77777777" w:rsidTr="00862435">
        <w:trPr>
          <w:jc w:val="center"/>
        </w:trPr>
        <w:tc>
          <w:tcPr>
            <w:tcW w:w="6518" w:type="dxa"/>
            <w:shd w:val="clear" w:color="auto" w:fill="auto"/>
            <w:vAlign w:val="center"/>
          </w:tcPr>
          <w:p w14:paraId="337CBFED" w14:textId="77777777" w:rsidR="00101201" w:rsidRPr="00902B08" w:rsidRDefault="00101201" w:rsidP="00894AB3">
            <w:pPr>
              <w:spacing w:after="0"/>
              <w:rPr>
                <w:rFonts w:asciiTheme="minorHAnsi" w:hAnsiTheme="minorHAnsi" w:cs="Arial"/>
                <w:sz w:val="20"/>
                <w:szCs w:val="20"/>
              </w:rPr>
            </w:pPr>
            <w:r w:rsidRPr="00902B08">
              <w:rPr>
                <w:rFonts w:asciiTheme="minorHAnsi" w:hAnsiTheme="minorHAnsi" w:cs="Arial"/>
                <w:sz w:val="20"/>
                <w:szCs w:val="20"/>
              </w:rPr>
              <w:t>Deadline for submission of tenders (receiving date, not sending date)</w:t>
            </w:r>
          </w:p>
        </w:tc>
        <w:tc>
          <w:tcPr>
            <w:tcW w:w="1876" w:type="dxa"/>
            <w:shd w:val="clear" w:color="auto" w:fill="auto"/>
            <w:vAlign w:val="center"/>
          </w:tcPr>
          <w:p w14:paraId="53DBAC68" w14:textId="2170C0BC" w:rsidR="00101201" w:rsidRPr="00902B08" w:rsidRDefault="00813687" w:rsidP="00894AB3">
            <w:pPr>
              <w:spacing w:after="0"/>
              <w:rPr>
                <w:rFonts w:asciiTheme="minorHAnsi" w:hAnsiTheme="minorHAnsi" w:cs="Arial"/>
                <w:sz w:val="20"/>
                <w:szCs w:val="20"/>
              </w:rPr>
            </w:pPr>
            <w:r>
              <w:rPr>
                <w:rFonts w:asciiTheme="minorHAnsi" w:hAnsiTheme="minorHAnsi" w:cs="Arial"/>
                <w:sz w:val="20"/>
                <w:szCs w:val="20"/>
              </w:rPr>
              <w:t>17</w:t>
            </w:r>
            <w:r w:rsidRPr="00531008">
              <w:rPr>
                <w:rFonts w:asciiTheme="minorHAnsi" w:hAnsiTheme="minorHAnsi" w:cs="Arial"/>
                <w:sz w:val="20"/>
                <w:szCs w:val="20"/>
                <w:vertAlign w:val="superscript"/>
              </w:rPr>
              <w:t>th</w:t>
            </w:r>
            <w:r>
              <w:rPr>
                <w:rFonts w:asciiTheme="minorHAnsi" w:hAnsiTheme="minorHAnsi" w:cs="Arial"/>
                <w:sz w:val="20"/>
                <w:szCs w:val="20"/>
              </w:rPr>
              <w:t xml:space="preserve"> December 2019</w:t>
            </w:r>
          </w:p>
        </w:tc>
        <w:tc>
          <w:tcPr>
            <w:tcW w:w="1265" w:type="dxa"/>
            <w:shd w:val="clear" w:color="auto" w:fill="auto"/>
            <w:vAlign w:val="center"/>
          </w:tcPr>
          <w:p w14:paraId="2D71EC4C" w14:textId="7D9EBCEB" w:rsidR="00101201" w:rsidRPr="00902B08" w:rsidRDefault="00813687" w:rsidP="00894AB3">
            <w:pPr>
              <w:spacing w:after="0"/>
              <w:rPr>
                <w:rFonts w:asciiTheme="minorHAnsi" w:hAnsiTheme="minorHAnsi" w:cs="Arial"/>
                <w:sz w:val="20"/>
                <w:szCs w:val="20"/>
              </w:rPr>
            </w:pPr>
            <w:r>
              <w:rPr>
                <w:rFonts w:asciiTheme="minorHAnsi" w:hAnsiTheme="minorHAnsi" w:cs="Arial"/>
                <w:sz w:val="20"/>
                <w:szCs w:val="20"/>
              </w:rPr>
              <w:t xml:space="preserve">11:00 </w:t>
            </w:r>
            <w:proofErr w:type="spellStart"/>
            <w:r>
              <w:rPr>
                <w:rFonts w:asciiTheme="minorHAnsi" w:hAnsiTheme="minorHAnsi" w:cs="Arial"/>
                <w:sz w:val="20"/>
                <w:szCs w:val="20"/>
              </w:rPr>
              <w:t>a.m</w:t>
            </w:r>
            <w:proofErr w:type="spellEnd"/>
            <w:r w:rsidR="00862435">
              <w:rPr>
                <w:rFonts w:asciiTheme="minorHAnsi" w:hAnsiTheme="minorHAnsi" w:cs="Arial"/>
                <w:sz w:val="20"/>
                <w:szCs w:val="20"/>
              </w:rPr>
              <w:t xml:space="preserve"> </w:t>
            </w:r>
          </w:p>
        </w:tc>
      </w:tr>
      <w:tr w:rsidR="00862435" w:rsidRPr="00902B08" w14:paraId="2986355D" w14:textId="77777777" w:rsidTr="00862435">
        <w:trPr>
          <w:jc w:val="center"/>
        </w:trPr>
        <w:tc>
          <w:tcPr>
            <w:tcW w:w="6518" w:type="dxa"/>
            <w:shd w:val="clear" w:color="auto" w:fill="auto"/>
            <w:vAlign w:val="center"/>
          </w:tcPr>
          <w:p w14:paraId="6655A8BA" w14:textId="77777777" w:rsidR="00862435" w:rsidRPr="00902B08" w:rsidRDefault="00862435" w:rsidP="00862435">
            <w:pPr>
              <w:spacing w:after="0"/>
              <w:rPr>
                <w:rFonts w:asciiTheme="minorHAnsi" w:hAnsiTheme="minorHAnsi" w:cs="Arial"/>
                <w:bCs/>
                <w:sz w:val="20"/>
                <w:szCs w:val="20"/>
              </w:rPr>
            </w:pPr>
            <w:r w:rsidRPr="00902B08">
              <w:rPr>
                <w:rFonts w:asciiTheme="minorHAnsi" w:hAnsiTheme="minorHAnsi" w:cs="Arial"/>
                <w:bCs/>
                <w:sz w:val="20"/>
                <w:szCs w:val="20"/>
              </w:rPr>
              <w:t xml:space="preserve">Tender opening session by NRC </w:t>
            </w:r>
          </w:p>
        </w:tc>
        <w:tc>
          <w:tcPr>
            <w:tcW w:w="1876" w:type="dxa"/>
            <w:shd w:val="clear" w:color="auto" w:fill="auto"/>
            <w:vAlign w:val="center"/>
          </w:tcPr>
          <w:p w14:paraId="7F36DF87" w14:textId="3243C937" w:rsidR="00862435" w:rsidRPr="00902B08" w:rsidRDefault="00813687" w:rsidP="00862435">
            <w:pPr>
              <w:spacing w:after="0"/>
              <w:rPr>
                <w:rFonts w:asciiTheme="minorHAnsi" w:hAnsiTheme="minorHAnsi" w:cs="Arial"/>
                <w:sz w:val="20"/>
                <w:szCs w:val="20"/>
              </w:rPr>
            </w:pPr>
            <w:r>
              <w:rPr>
                <w:rFonts w:asciiTheme="minorHAnsi" w:hAnsiTheme="minorHAnsi" w:cs="Arial"/>
                <w:sz w:val="20"/>
                <w:szCs w:val="20"/>
              </w:rPr>
              <w:t>17</w:t>
            </w:r>
            <w:r w:rsidRPr="00531008">
              <w:rPr>
                <w:rFonts w:asciiTheme="minorHAnsi" w:hAnsiTheme="minorHAnsi" w:cs="Arial"/>
                <w:sz w:val="20"/>
                <w:szCs w:val="20"/>
                <w:vertAlign w:val="superscript"/>
              </w:rPr>
              <w:t>th</w:t>
            </w:r>
            <w:r>
              <w:rPr>
                <w:rFonts w:asciiTheme="minorHAnsi" w:hAnsiTheme="minorHAnsi" w:cs="Arial"/>
                <w:sz w:val="20"/>
                <w:szCs w:val="20"/>
              </w:rPr>
              <w:t xml:space="preserve"> December 2019</w:t>
            </w:r>
            <w:r w:rsidR="00862435">
              <w:rPr>
                <w:rFonts w:asciiTheme="minorHAnsi" w:hAnsiTheme="minorHAnsi" w:cs="Arial"/>
                <w:sz w:val="20"/>
                <w:szCs w:val="20"/>
              </w:rPr>
              <w:t xml:space="preserve"> </w:t>
            </w:r>
          </w:p>
        </w:tc>
        <w:tc>
          <w:tcPr>
            <w:tcW w:w="1265" w:type="dxa"/>
            <w:shd w:val="clear" w:color="auto" w:fill="auto"/>
            <w:vAlign w:val="center"/>
          </w:tcPr>
          <w:p w14:paraId="772A36D3" w14:textId="0BCF421F" w:rsidR="00862435" w:rsidRPr="00902B08" w:rsidRDefault="00813687" w:rsidP="00813687">
            <w:pPr>
              <w:spacing w:after="0"/>
              <w:rPr>
                <w:rFonts w:asciiTheme="minorHAnsi" w:hAnsiTheme="minorHAnsi" w:cs="Arial"/>
                <w:sz w:val="20"/>
                <w:szCs w:val="20"/>
              </w:rPr>
            </w:pPr>
            <w:r>
              <w:rPr>
                <w:rFonts w:asciiTheme="minorHAnsi" w:hAnsiTheme="minorHAnsi" w:cs="Arial"/>
                <w:sz w:val="20"/>
                <w:szCs w:val="20"/>
              </w:rPr>
              <w:t>12</w:t>
            </w:r>
            <w:r w:rsidR="00862435">
              <w:rPr>
                <w:rFonts w:asciiTheme="minorHAnsi" w:hAnsiTheme="minorHAnsi" w:cs="Arial"/>
                <w:sz w:val="20"/>
                <w:szCs w:val="20"/>
              </w:rPr>
              <w:t>:</w:t>
            </w:r>
            <w:r>
              <w:rPr>
                <w:rFonts w:asciiTheme="minorHAnsi" w:hAnsiTheme="minorHAnsi" w:cs="Arial"/>
                <w:sz w:val="20"/>
                <w:szCs w:val="20"/>
              </w:rPr>
              <w:t xml:space="preserve">00 </w:t>
            </w:r>
            <w:proofErr w:type="spellStart"/>
            <w:r>
              <w:rPr>
                <w:rFonts w:asciiTheme="minorHAnsi" w:hAnsiTheme="minorHAnsi" w:cs="Arial"/>
                <w:sz w:val="20"/>
                <w:szCs w:val="20"/>
              </w:rPr>
              <w:t>Hrs</w:t>
            </w:r>
            <w:proofErr w:type="spellEnd"/>
          </w:p>
        </w:tc>
      </w:tr>
      <w:tr w:rsidR="00862435" w:rsidRPr="00902B08" w14:paraId="06C049CC" w14:textId="77777777" w:rsidTr="00862435">
        <w:trPr>
          <w:jc w:val="center"/>
        </w:trPr>
        <w:tc>
          <w:tcPr>
            <w:tcW w:w="6518" w:type="dxa"/>
            <w:shd w:val="clear" w:color="auto" w:fill="auto"/>
            <w:vAlign w:val="center"/>
          </w:tcPr>
          <w:p w14:paraId="1CB9FC3E" w14:textId="77777777" w:rsidR="00862435" w:rsidRPr="00902B08" w:rsidRDefault="00862435" w:rsidP="00862435">
            <w:pPr>
              <w:pStyle w:val="Header"/>
              <w:rPr>
                <w:rFonts w:asciiTheme="minorHAnsi" w:hAnsiTheme="minorHAnsi" w:cs="Arial"/>
                <w:bCs/>
                <w:sz w:val="20"/>
                <w:szCs w:val="20"/>
              </w:rPr>
            </w:pPr>
            <w:r w:rsidRPr="00902B08">
              <w:rPr>
                <w:rFonts w:asciiTheme="minorHAnsi" w:hAnsiTheme="minorHAnsi" w:cs="Arial"/>
                <w:bCs/>
                <w:sz w:val="20"/>
                <w:szCs w:val="20"/>
              </w:rPr>
              <w:t>Notification of award to the successful tenderer</w:t>
            </w:r>
          </w:p>
        </w:tc>
        <w:tc>
          <w:tcPr>
            <w:tcW w:w="1876" w:type="dxa"/>
            <w:shd w:val="clear" w:color="auto" w:fill="auto"/>
            <w:vAlign w:val="center"/>
          </w:tcPr>
          <w:p w14:paraId="260E86A1" w14:textId="4BB03F75" w:rsidR="00862435" w:rsidRPr="00902B08" w:rsidRDefault="00862435" w:rsidP="00862435">
            <w:pPr>
              <w:spacing w:after="0"/>
              <w:rPr>
                <w:rFonts w:asciiTheme="minorHAnsi" w:hAnsiTheme="minorHAnsi" w:cs="Arial"/>
                <w:sz w:val="20"/>
                <w:szCs w:val="20"/>
              </w:rPr>
            </w:pPr>
          </w:p>
        </w:tc>
        <w:tc>
          <w:tcPr>
            <w:tcW w:w="1265" w:type="dxa"/>
            <w:shd w:val="clear" w:color="auto" w:fill="auto"/>
            <w:vAlign w:val="center"/>
          </w:tcPr>
          <w:p w14:paraId="164F997F" w14:textId="437F4A37" w:rsidR="00862435" w:rsidRPr="00902B08" w:rsidRDefault="00862435" w:rsidP="00862435">
            <w:pPr>
              <w:pStyle w:val="Header"/>
              <w:rPr>
                <w:rFonts w:asciiTheme="minorHAnsi" w:hAnsiTheme="minorHAnsi" w:cs="Arial"/>
                <w:sz w:val="20"/>
                <w:szCs w:val="20"/>
              </w:rPr>
            </w:pPr>
          </w:p>
        </w:tc>
      </w:tr>
      <w:tr w:rsidR="00862435" w:rsidRPr="00902B08" w14:paraId="42B8BB4C" w14:textId="77777777" w:rsidTr="00862435">
        <w:trPr>
          <w:trHeight w:val="90"/>
          <w:jc w:val="center"/>
        </w:trPr>
        <w:tc>
          <w:tcPr>
            <w:tcW w:w="6518" w:type="dxa"/>
            <w:shd w:val="clear" w:color="auto" w:fill="auto"/>
            <w:vAlign w:val="center"/>
          </w:tcPr>
          <w:p w14:paraId="19DBD47A" w14:textId="1984C3C4" w:rsidR="00862435" w:rsidRPr="00902B08" w:rsidRDefault="00862435" w:rsidP="00862435">
            <w:pPr>
              <w:spacing w:after="0"/>
              <w:rPr>
                <w:rFonts w:asciiTheme="minorHAnsi" w:hAnsiTheme="minorHAnsi" w:cs="Arial"/>
                <w:bCs/>
                <w:sz w:val="20"/>
                <w:szCs w:val="20"/>
              </w:rPr>
            </w:pPr>
            <w:r w:rsidRPr="00902B08">
              <w:rPr>
                <w:rFonts w:asciiTheme="minorHAnsi" w:hAnsiTheme="minorHAnsi" w:cs="Arial"/>
                <w:bCs/>
                <w:sz w:val="20"/>
                <w:szCs w:val="20"/>
              </w:rPr>
              <w:t xml:space="preserve">Signature of the </w:t>
            </w:r>
            <w:r w:rsidR="00C11547">
              <w:rPr>
                <w:rFonts w:asciiTheme="minorHAnsi" w:hAnsiTheme="minorHAnsi" w:cs="Arial"/>
                <w:bCs/>
                <w:sz w:val="20"/>
                <w:szCs w:val="20"/>
              </w:rPr>
              <w:t>agreement</w:t>
            </w:r>
          </w:p>
        </w:tc>
        <w:tc>
          <w:tcPr>
            <w:tcW w:w="1876" w:type="dxa"/>
            <w:shd w:val="clear" w:color="auto" w:fill="auto"/>
            <w:vAlign w:val="center"/>
          </w:tcPr>
          <w:p w14:paraId="21731D18" w14:textId="33BEB380" w:rsidR="00862435" w:rsidRPr="00902B08" w:rsidRDefault="00862435" w:rsidP="00862435">
            <w:pPr>
              <w:spacing w:after="0"/>
              <w:rPr>
                <w:rFonts w:asciiTheme="minorHAnsi" w:hAnsiTheme="minorHAnsi" w:cs="Arial"/>
                <w:sz w:val="20"/>
                <w:szCs w:val="20"/>
              </w:rPr>
            </w:pPr>
          </w:p>
        </w:tc>
        <w:tc>
          <w:tcPr>
            <w:tcW w:w="1265" w:type="dxa"/>
            <w:shd w:val="clear" w:color="auto" w:fill="auto"/>
            <w:vAlign w:val="center"/>
          </w:tcPr>
          <w:p w14:paraId="582FF437" w14:textId="35F90287" w:rsidR="00862435" w:rsidRPr="00902B08" w:rsidRDefault="00862435" w:rsidP="00862435">
            <w:pPr>
              <w:spacing w:after="0"/>
              <w:rPr>
                <w:rFonts w:asciiTheme="minorHAnsi" w:hAnsiTheme="minorHAnsi" w:cs="Arial"/>
                <w:sz w:val="20"/>
                <w:szCs w:val="20"/>
              </w:rPr>
            </w:pPr>
          </w:p>
        </w:tc>
      </w:tr>
    </w:tbl>
    <w:p w14:paraId="334813B4" w14:textId="165A1BDC" w:rsidR="002F1670" w:rsidRPr="00902B08" w:rsidRDefault="002F1670" w:rsidP="00894AB3">
      <w:pPr>
        <w:spacing w:after="0"/>
        <w:rPr>
          <w:rFonts w:asciiTheme="minorHAnsi" w:hAnsiTheme="minorHAnsi" w:cs="Arial"/>
          <w:sz w:val="20"/>
          <w:szCs w:val="20"/>
        </w:rPr>
      </w:pPr>
      <w:r w:rsidRPr="00902B08">
        <w:rPr>
          <w:rFonts w:asciiTheme="minorHAnsi" w:hAnsiTheme="minorHAnsi" w:cs="Arial"/>
          <w:sz w:val="20"/>
          <w:szCs w:val="20"/>
        </w:rPr>
        <w:t xml:space="preserve">* All times are in the local </w:t>
      </w:r>
      <w:r w:rsidR="00DA0607" w:rsidRPr="00316C18">
        <w:rPr>
          <w:rFonts w:asciiTheme="minorHAnsi" w:hAnsiTheme="minorHAnsi" w:cs="Arial"/>
          <w:sz w:val="20"/>
          <w:szCs w:val="20"/>
        </w:rPr>
        <w:t>time of Afghanistan</w:t>
      </w:r>
    </w:p>
    <w:p w14:paraId="513C6DEF" w14:textId="16524D68" w:rsidR="002C68E6" w:rsidRPr="00902B08" w:rsidRDefault="002F1670" w:rsidP="00894AB3">
      <w:pPr>
        <w:spacing w:after="0"/>
        <w:rPr>
          <w:rFonts w:asciiTheme="minorHAnsi" w:hAnsiTheme="minorHAnsi" w:cs="Arial"/>
          <w:sz w:val="20"/>
          <w:szCs w:val="20"/>
        </w:rPr>
      </w:pPr>
      <w:r w:rsidRPr="00902B08">
        <w:rPr>
          <w:rFonts w:asciiTheme="minorHAnsi" w:hAnsiTheme="minorHAnsi" w:cs="Arial"/>
          <w:sz w:val="20"/>
          <w:szCs w:val="20"/>
        </w:rPr>
        <w:t>Please note all dates are provisional dates and NRC reserves the right to modify this schedule.</w:t>
      </w:r>
    </w:p>
    <w:p w14:paraId="42EDB0B8" w14:textId="77777777" w:rsidR="002C68E6" w:rsidRPr="00902B08" w:rsidRDefault="002C68E6" w:rsidP="00894AB3">
      <w:pPr>
        <w:spacing w:after="0"/>
        <w:outlineLvl w:val="0"/>
        <w:rPr>
          <w:b/>
          <w:sz w:val="20"/>
          <w:szCs w:val="20"/>
          <w:u w:val="single"/>
          <w:lang w:val="en-GB"/>
        </w:rPr>
      </w:pPr>
    </w:p>
    <w:p w14:paraId="759DBFF9" w14:textId="1086523D" w:rsidR="002C68E6" w:rsidRPr="00902B08" w:rsidRDefault="002C68E6" w:rsidP="00D64B39">
      <w:pPr>
        <w:pStyle w:val="ListParagraph"/>
        <w:numPr>
          <w:ilvl w:val="0"/>
          <w:numId w:val="5"/>
        </w:numPr>
        <w:spacing w:after="0"/>
        <w:outlineLvl w:val="0"/>
        <w:rPr>
          <w:b/>
          <w:sz w:val="20"/>
          <w:szCs w:val="20"/>
          <w:lang w:val="en-GB"/>
        </w:rPr>
      </w:pPr>
      <w:r w:rsidRPr="00902B08">
        <w:rPr>
          <w:b/>
          <w:sz w:val="20"/>
          <w:szCs w:val="20"/>
          <w:lang w:val="en-GB"/>
        </w:rPr>
        <w:t xml:space="preserve">MANNER OF SUBMISSION: </w:t>
      </w:r>
    </w:p>
    <w:p w14:paraId="515BC4BE" w14:textId="77777777" w:rsidR="00DA0607" w:rsidRPr="00DA0607" w:rsidRDefault="00DA0607" w:rsidP="002A4E0D">
      <w:pPr>
        <w:pStyle w:val="ListParagraph"/>
        <w:spacing w:after="0"/>
        <w:ind w:left="555"/>
        <w:jc w:val="both"/>
        <w:outlineLvl w:val="0"/>
        <w:rPr>
          <w:rFonts w:asciiTheme="minorHAnsi" w:hAnsiTheme="minorHAnsi"/>
          <w:sz w:val="20"/>
          <w:szCs w:val="20"/>
          <w:lang w:val="en-GB"/>
        </w:rPr>
      </w:pPr>
      <w:r w:rsidRPr="00DA0607">
        <w:rPr>
          <w:rFonts w:asciiTheme="minorHAnsi" w:hAnsiTheme="minorHAnsi"/>
          <w:sz w:val="20"/>
          <w:szCs w:val="20"/>
          <w:lang w:val="en-GB"/>
        </w:rPr>
        <w:t>Please submit your bids in accordance with the requirements detailed below:</w:t>
      </w:r>
    </w:p>
    <w:p w14:paraId="489785D0" w14:textId="1CD052B7" w:rsidR="00DA0607" w:rsidRDefault="00DA0607" w:rsidP="002A4E0D">
      <w:pPr>
        <w:pStyle w:val="ListParagraph"/>
        <w:ind w:left="555"/>
        <w:jc w:val="both"/>
        <w:outlineLvl w:val="0"/>
        <w:rPr>
          <w:rFonts w:asciiTheme="minorHAnsi" w:hAnsiTheme="minorHAnsi"/>
          <w:sz w:val="20"/>
          <w:szCs w:val="20"/>
          <w:lang w:val="en-GB"/>
        </w:rPr>
      </w:pPr>
      <w:r w:rsidRPr="00DA0607">
        <w:rPr>
          <w:rFonts w:asciiTheme="minorHAnsi" w:hAnsiTheme="minorHAnsi"/>
          <w:sz w:val="20"/>
          <w:szCs w:val="20"/>
          <w:lang w:val="en-IE"/>
        </w:rPr>
        <w:t>Complete sealed bid documents shall be hand delivered at</w:t>
      </w:r>
      <w:r w:rsidR="00531008" w:rsidRPr="00531008">
        <w:rPr>
          <w:rFonts w:asciiTheme="minorHAnsi" w:hAnsiTheme="minorHAnsi"/>
          <w:bCs/>
          <w:sz w:val="20"/>
          <w:szCs w:val="20"/>
        </w:rPr>
        <w:t xml:space="preserve"> </w:t>
      </w:r>
      <w:r w:rsidR="00531008">
        <w:rPr>
          <w:rFonts w:asciiTheme="minorHAnsi" w:hAnsiTheme="minorHAnsi"/>
          <w:bCs/>
          <w:sz w:val="20"/>
          <w:szCs w:val="20"/>
        </w:rPr>
        <w:t xml:space="preserve">NRC Afghanistan, </w:t>
      </w:r>
      <w:r w:rsidR="00531008">
        <w:rPr>
          <w:rFonts w:asciiTheme="minorHAnsi" w:hAnsiTheme="minorHAnsi"/>
          <w:bCs/>
          <w:sz w:val="20"/>
          <w:szCs w:val="20"/>
          <w:lang w:val="en-AU"/>
        </w:rPr>
        <w:t>3</w:t>
      </w:r>
      <w:r w:rsidR="00531008" w:rsidRPr="00760A9F">
        <w:rPr>
          <w:rFonts w:asciiTheme="minorHAnsi" w:hAnsiTheme="minorHAnsi"/>
          <w:bCs/>
          <w:sz w:val="20"/>
          <w:szCs w:val="20"/>
          <w:vertAlign w:val="superscript"/>
          <w:lang w:val="en-AU"/>
        </w:rPr>
        <w:t>rd</w:t>
      </w:r>
      <w:r w:rsidR="00531008">
        <w:rPr>
          <w:rFonts w:asciiTheme="minorHAnsi" w:hAnsiTheme="minorHAnsi"/>
          <w:bCs/>
          <w:sz w:val="20"/>
          <w:szCs w:val="20"/>
          <w:lang w:val="en-AU"/>
        </w:rPr>
        <w:t xml:space="preserve"> Street of </w:t>
      </w:r>
      <w:proofErr w:type="spellStart"/>
      <w:r w:rsidR="00531008">
        <w:rPr>
          <w:rFonts w:asciiTheme="minorHAnsi" w:hAnsiTheme="minorHAnsi"/>
          <w:bCs/>
          <w:sz w:val="20"/>
          <w:szCs w:val="20"/>
          <w:lang w:val="en-AU"/>
        </w:rPr>
        <w:t>Cala</w:t>
      </w:r>
      <w:proofErr w:type="spellEnd"/>
      <w:r w:rsidR="00531008">
        <w:rPr>
          <w:rFonts w:asciiTheme="minorHAnsi" w:hAnsiTheme="minorHAnsi"/>
          <w:bCs/>
          <w:sz w:val="20"/>
          <w:szCs w:val="20"/>
          <w:lang w:val="en-AU"/>
        </w:rPr>
        <w:t xml:space="preserve"> </w:t>
      </w:r>
      <w:proofErr w:type="spellStart"/>
      <w:r w:rsidR="00531008">
        <w:rPr>
          <w:rFonts w:asciiTheme="minorHAnsi" w:hAnsiTheme="minorHAnsi"/>
          <w:bCs/>
          <w:sz w:val="20"/>
          <w:szCs w:val="20"/>
          <w:lang w:val="en-AU"/>
        </w:rPr>
        <w:t>Fatullah</w:t>
      </w:r>
      <w:proofErr w:type="spellEnd"/>
      <w:r w:rsidR="00531008">
        <w:rPr>
          <w:rFonts w:asciiTheme="minorHAnsi" w:hAnsiTheme="minorHAnsi"/>
          <w:bCs/>
          <w:sz w:val="20"/>
          <w:szCs w:val="20"/>
          <w:lang w:val="en-AU"/>
        </w:rPr>
        <w:t>, District 10, Kabul</w:t>
      </w:r>
      <w:r w:rsidR="00531008" w:rsidRPr="00CC4F8E">
        <w:rPr>
          <w:rFonts w:asciiTheme="minorHAnsi" w:hAnsiTheme="minorHAnsi"/>
          <w:bCs/>
          <w:sz w:val="20"/>
          <w:szCs w:val="20"/>
          <w:lang w:val="en-AU"/>
        </w:rPr>
        <w:t>, Afghanistan</w:t>
      </w:r>
      <w:r w:rsidR="00531008" w:rsidRPr="00DA0607" w:rsidDel="00531008">
        <w:rPr>
          <w:rFonts w:asciiTheme="minorHAnsi" w:hAnsiTheme="minorHAnsi"/>
          <w:sz w:val="20"/>
          <w:szCs w:val="20"/>
          <w:lang w:val="en-IE"/>
        </w:rPr>
        <w:t xml:space="preserve"> </w:t>
      </w:r>
      <w:r w:rsidRPr="00DA0607">
        <w:rPr>
          <w:rFonts w:asciiTheme="minorHAnsi" w:hAnsiTheme="minorHAnsi"/>
          <w:sz w:val="20"/>
          <w:szCs w:val="20"/>
          <w:lang w:val="en-IE"/>
        </w:rPr>
        <w:t xml:space="preserve">not later than </w:t>
      </w:r>
      <w:r w:rsidR="00531008">
        <w:rPr>
          <w:rFonts w:asciiTheme="minorHAnsi" w:hAnsiTheme="minorHAnsi"/>
          <w:sz w:val="20"/>
          <w:szCs w:val="20"/>
          <w:lang w:val="en-IE"/>
        </w:rPr>
        <w:t>11</w:t>
      </w:r>
      <w:r w:rsidR="00FF228D">
        <w:rPr>
          <w:rFonts w:asciiTheme="minorHAnsi" w:hAnsiTheme="minorHAnsi"/>
          <w:sz w:val="20"/>
          <w:szCs w:val="20"/>
          <w:lang w:val="en-IE"/>
        </w:rPr>
        <w:t>:00</w:t>
      </w:r>
      <w:r w:rsidR="00531008">
        <w:rPr>
          <w:rFonts w:asciiTheme="minorHAnsi" w:hAnsiTheme="minorHAnsi"/>
          <w:sz w:val="20"/>
          <w:szCs w:val="20"/>
          <w:lang w:val="en-IE"/>
        </w:rPr>
        <w:t xml:space="preserve"> </w:t>
      </w:r>
      <w:proofErr w:type="spellStart"/>
      <w:r w:rsidR="00531008">
        <w:rPr>
          <w:rFonts w:asciiTheme="minorHAnsi" w:hAnsiTheme="minorHAnsi"/>
          <w:sz w:val="20"/>
          <w:szCs w:val="20"/>
          <w:lang w:val="en-IE"/>
        </w:rPr>
        <w:t>a.m</w:t>
      </w:r>
      <w:proofErr w:type="spellEnd"/>
      <w:r w:rsidRPr="00DA0607">
        <w:rPr>
          <w:rFonts w:asciiTheme="minorHAnsi" w:hAnsiTheme="minorHAnsi"/>
          <w:sz w:val="20"/>
          <w:szCs w:val="20"/>
          <w:lang w:val="en-IE"/>
        </w:rPr>
        <w:t>, on the due date indicated above. Tenders will be opened thereafter in the presence</w:t>
      </w:r>
      <w:r w:rsidRPr="00DA0607">
        <w:rPr>
          <w:rFonts w:asciiTheme="minorHAnsi" w:hAnsiTheme="minorHAnsi"/>
          <w:sz w:val="20"/>
          <w:szCs w:val="20"/>
          <w:lang w:val="en-GB"/>
        </w:rPr>
        <w:t xml:space="preserve"> of the tenderers or their representatives who choose to attend.</w:t>
      </w:r>
    </w:p>
    <w:p w14:paraId="68B49048" w14:textId="77777777" w:rsidR="00FF228D" w:rsidRPr="00DA0607" w:rsidRDefault="00FF228D" w:rsidP="00FF228D">
      <w:pPr>
        <w:pStyle w:val="ListParagraph"/>
        <w:ind w:left="555"/>
        <w:outlineLvl w:val="0"/>
        <w:rPr>
          <w:rFonts w:asciiTheme="minorHAnsi" w:hAnsiTheme="minorHAnsi"/>
          <w:sz w:val="20"/>
          <w:szCs w:val="20"/>
          <w:lang w:val="en-GB"/>
        </w:rPr>
      </w:pPr>
    </w:p>
    <w:p w14:paraId="29ACEE28" w14:textId="77777777" w:rsidR="00DA0607" w:rsidRPr="00764CAB" w:rsidRDefault="00DA0607" w:rsidP="00D64B39">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6A392CCD" w14:textId="424F89E2" w:rsidR="00DA0607" w:rsidRPr="008D49A0" w:rsidRDefault="00DA0607" w:rsidP="00DA0607">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w:t>
      </w:r>
      <w:r w:rsidR="00C11547">
        <w:rPr>
          <w:rFonts w:asciiTheme="minorHAnsi" w:hAnsiTheme="minorHAnsi" w:cstheme="minorHAnsi"/>
          <w:sz w:val="20"/>
          <w:szCs w:val="20"/>
          <w:lang w:val="en-AU"/>
        </w:rPr>
        <w:t>agreement</w:t>
      </w:r>
      <w:r w:rsidRPr="00764CAB">
        <w:rPr>
          <w:rFonts w:asciiTheme="minorHAnsi" w:hAnsiTheme="minorHAnsi" w:cstheme="minorHAnsi"/>
          <w:sz w:val="20"/>
          <w:szCs w:val="20"/>
          <w:lang w:val="en-AU"/>
        </w:rPr>
        <w:t xml:space="preserve">(s) will be based on the following: </w:t>
      </w:r>
    </w:p>
    <w:p w14:paraId="2E789E1F" w14:textId="549644DF" w:rsidR="00DA0607" w:rsidRDefault="00DA0607" w:rsidP="00DA0607">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8B39132" w14:textId="77777777" w:rsidR="00FF228D" w:rsidRPr="00394863" w:rsidRDefault="00FF228D" w:rsidP="00FF228D">
      <w:pPr>
        <w:tabs>
          <w:tab w:val="left" w:pos="1418"/>
          <w:tab w:val="left" w:pos="2126"/>
          <w:tab w:val="left" w:pos="2835"/>
          <w:tab w:val="left" w:pos="3544"/>
          <w:tab w:val="left" w:pos="4253"/>
          <w:tab w:val="left" w:pos="4961"/>
          <w:tab w:val="left" w:pos="5670"/>
          <w:tab w:val="right" w:pos="8363"/>
        </w:tabs>
        <w:spacing w:after="0" w:line="240" w:lineRule="auto"/>
        <w:ind w:left="283" w:hanging="283"/>
        <w:rPr>
          <w:rFonts w:asciiTheme="minorHAnsi" w:hAnsiTheme="minorHAnsi" w:cs="Arial"/>
          <w:kern w:val="16"/>
          <w:sz w:val="20"/>
          <w:szCs w:val="20"/>
          <w:lang w:val="en-AU" w:eastAsia="zh-CN"/>
        </w:rPr>
      </w:pPr>
      <w:r w:rsidRPr="00394863">
        <w:rPr>
          <w:rFonts w:asciiTheme="minorHAnsi" w:hAnsiTheme="minorHAnsi" w:cs="Arial"/>
          <w:kern w:val="16"/>
          <w:sz w:val="20"/>
          <w:szCs w:val="20"/>
          <w:lang w:val="en-AU" w:eastAsia="zh-CN"/>
        </w:rPr>
        <w:t>Bidders must provide evidence of the following for their bid to be considered compliant:</w:t>
      </w:r>
    </w:p>
    <w:p w14:paraId="1BD62B4B" w14:textId="77777777" w:rsidR="00FF228D" w:rsidRPr="00394863" w:rsidRDefault="00FF228D" w:rsidP="00FF228D">
      <w:pPr>
        <w:numPr>
          <w:ilvl w:val="0"/>
          <w:numId w:val="9"/>
        </w:numPr>
        <w:tabs>
          <w:tab w:val="left" w:pos="1418"/>
          <w:tab w:val="left" w:pos="2126"/>
          <w:tab w:val="left" w:pos="2835"/>
          <w:tab w:val="left" w:pos="3544"/>
          <w:tab w:val="left" w:pos="4253"/>
          <w:tab w:val="left" w:pos="4961"/>
          <w:tab w:val="left" w:pos="5670"/>
          <w:tab w:val="right" w:pos="8363"/>
        </w:tabs>
        <w:spacing w:after="0" w:line="240" w:lineRule="auto"/>
        <w:rPr>
          <w:rFonts w:asciiTheme="minorHAnsi" w:hAnsiTheme="minorHAnsi" w:cs="Arial"/>
          <w:kern w:val="16"/>
          <w:sz w:val="20"/>
          <w:szCs w:val="20"/>
          <w:lang w:val="en-AU" w:eastAsia="zh-CN"/>
        </w:rPr>
      </w:pPr>
      <w:r w:rsidRPr="00394863">
        <w:rPr>
          <w:rFonts w:asciiTheme="minorHAnsi" w:hAnsiTheme="minorHAnsi" w:cs="Arial"/>
          <w:kern w:val="16"/>
          <w:sz w:val="20"/>
          <w:szCs w:val="20"/>
          <w:lang w:val="en-AU" w:eastAsia="zh-CN"/>
        </w:rPr>
        <w:t>Section 4: Bidder response document; completed, signed and stamped</w:t>
      </w:r>
    </w:p>
    <w:p w14:paraId="0247A71B" w14:textId="77777777" w:rsidR="00FF228D" w:rsidRPr="00394863" w:rsidRDefault="00FF228D" w:rsidP="00FF228D">
      <w:pPr>
        <w:numPr>
          <w:ilvl w:val="0"/>
          <w:numId w:val="9"/>
        </w:numPr>
        <w:tabs>
          <w:tab w:val="left" w:pos="1418"/>
          <w:tab w:val="left" w:pos="2126"/>
          <w:tab w:val="left" w:pos="2835"/>
          <w:tab w:val="left" w:pos="3544"/>
          <w:tab w:val="left" w:pos="4253"/>
          <w:tab w:val="left" w:pos="4961"/>
          <w:tab w:val="left" w:pos="5670"/>
          <w:tab w:val="right" w:pos="8363"/>
        </w:tabs>
        <w:spacing w:after="0" w:line="240" w:lineRule="auto"/>
        <w:rPr>
          <w:rFonts w:asciiTheme="minorHAnsi" w:hAnsiTheme="minorHAnsi" w:cs="Arial"/>
          <w:kern w:val="16"/>
          <w:sz w:val="20"/>
          <w:szCs w:val="20"/>
          <w:lang w:val="en-AU" w:eastAsia="zh-CN"/>
        </w:rPr>
      </w:pPr>
      <w:r>
        <w:rPr>
          <w:rFonts w:asciiTheme="minorHAnsi" w:hAnsiTheme="minorHAnsi" w:cs="Arial"/>
          <w:kern w:val="16"/>
          <w:sz w:val="20"/>
          <w:szCs w:val="20"/>
          <w:lang w:val="en-AU" w:eastAsia="zh-CN"/>
        </w:rPr>
        <w:t>C</w:t>
      </w:r>
      <w:r w:rsidRPr="00394863">
        <w:rPr>
          <w:rFonts w:asciiTheme="minorHAnsi" w:hAnsiTheme="minorHAnsi" w:cs="Arial"/>
          <w:kern w:val="16"/>
          <w:sz w:val="20"/>
          <w:szCs w:val="20"/>
          <w:lang w:val="en-AU" w:eastAsia="zh-CN"/>
        </w:rPr>
        <w:t xml:space="preserve">onfirmation of compliance with the specifications of the tender, NRC’s Invitation to Bid Terms and Conditions and NRC’s Supplier’s Ethical Standards Declaration (signature on the Bidder Response Document) </w:t>
      </w:r>
    </w:p>
    <w:p w14:paraId="11E25588" w14:textId="77777777" w:rsidR="00FF228D" w:rsidRPr="00394863" w:rsidRDefault="00FF228D" w:rsidP="00FF228D">
      <w:pPr>
        <w:numPr>
          <w:ilvl w:val="0"/>
          <w:numId w:val="9"/>
        </w:numPr>
        <w:tabs>
          <w:tab w:val="left" w:pos="1418"/>
          <w:tab w:val="left" w:pos="2126"/>
          <w:tab w:val="left" w:pos="2835"/>
          <w:tab w:val="left" w:pos="3544"/>
          <w:tab w:val="left" w:pos="4253"/>
          <w:tab w:val="left" w:pos="4961"/>
          <w:tab w:val="left" w:pos="5670"/>
          <w:tab w:val="right" w:pos="8363"/>
        </w:tabs>
        <w:spacing w:after="0" w:line="240" w:lineRule="auto"/>
        <w:rPr>
          <w:rFonts w:asciiTheme="minorHAnsi" w:hAnsiTheme="minorHAnsi" w:cs="Arial"/>
          <w:kern w:val="16"/>
          <w:sz w:val="20"/>
          <w:szCs w:val="20"/>
          <w:lang w:val="en-AU" w:eastAsia="zh-CN"/>
        </w:rPr>
      </w:pPr>
      <w:r w:rsidRPr="00394863">
        <w:rPr>
          <w:rFonts w:asciiTheme="minorHAnsi" w:hAnsiTheme="minorHAnsi" w:cs="Arial"/>
          <w:kern w:val="16"/>
          <w:sz w:val="20"/>
          <w:szCs w:val="20"/>
          <w:lang w:val="en-AU" w:eastAsia="zh-CN"/>
        </w:rPr>
        <w:t>Bidder has included a copy of their valid Afghan business licence (AISA).</w:t>
      </w:r>
    </w:p>
    <w:p w14:paraId="32F80805" w14:textId="77777777" w:rsidR="00FF228D" w:rsidRPr="00394863" w:rsidRDefault="00FF228D" w:rsidP="00FF228D">
      <w:pPr>
        <w:autoSpaceDE w:val="0"/>
        <w:autoSpaceDN w:val="0"/>
        <w:adjustRightInd w:val="0"/>
        <w:spacing w:after="0" w:line="240" w:lineRule="auto"/>
        <w:rPr>
          <w:rFonts w:asciiTheme="minorHAnsi" w:hAnsiTheme="minorHAnsi" w:cs="Arial"/>
          <w:color w:val="000000"/>
          <w:sz w:val="20"/>
          <w:szCs w:val="20"/>
          <w:lang w:val="en-AU"/>
        </w:rPr>
      </w:pPr>
    </w:p>
    <w:p w14:paraId="7058687A" w14:textId="77777777" w:rsidR="00FF228D" w:rsidRPr="00394863" w:rsidRDefault="00FF228D" w:rsidP="00FF228D">
      <w:pPr>
        <w:pStyle w:val="Heading2"/>
        <w:spacing w:before="0" w:line="240" w:lineRule="auto"/>
        <w:ind w:left="576" w:hanging="576"/>
        <w:rPr>
          <w:rFonts w:asciiTheme="minorHAnsi" w:hAnsiTheme="minorHAnsi" w:cs="Arial"/>
          <w:color w:val="auto"/>
          <w:sz w:val="20"/>
          <w:szCs w:val="20"/>
          <w:lang w:val="en-AU"/>
        </w:rPr>
      </w:pPr>
      <w:r w:rsidRPr="00394863">
        <w:rPr>
          <w:rFonts w:asciiTheme="minorHAnsi" w:hAnsiTheme="minorHAnsi" w:cs="Arial"/>
          <w:color w:val="auto"/>
          <w:sz w:val="20"/>
          <w:szCs w:val="20"/>
          <w:lang w:val="en-AU"/>
        </w:rPr>
        <w:lastRenderedPageBreak/>
        <w:t>Step 2: Technical Evaluation</w:t>
      </w:r>
    </w:p>
    <w:p w14:paraId="0AAD0729" w14:textId="77777777" w:rsidR="00FF228D" w:rsidRPr="00394863" w:rsidRDefault="00FF228D" w:rsidP="002A4E0D">
      <w:pPr>
        <w:autoSpaceDE w:val="0"/>
        <w:autoSpaceDN w:val="0"/>
        <w:adjustRightInd w:val="0"/>
        <w:spacing w:after="0" w:line="240" w:lineRule="auto"/>
        <w:jc w:val="both"/>
        <w:rPr>
          <w:rFonts w:asciiTheme="minorHAnsi" w:hAnsiTheme="minorHAnsi" w:cs="Arial"/>
          <w:color w:val="000000"/>
          <w:sz w:val="20"/>
          <w:szCs w:val="20"/>
          <w:lang w:val="en-AU"/>
        </w:rPr>
      </w:pPr>
      <w:r w:rsidRPr="00394863">
        <w:rPr>
          <w:rFonts w:asciiTheme="minorHAnsi" w:hAnsiTheme="minorHAnsi" w:cs="Arial"/>
          <w:color w:val="000000"/>
          <w:sz w:val="20"/>
          <w:szCs w:val="20"/>
          <w:lang w:val="en-AU"/>
        </w:rPr>
        <w:t>A Technical Evaluation of all bids received will be conducted to shortlisted bidders. In this step, compliance with the terms, conditions and requirements set out in the bid documents will be evaluated. The main criteria that will be used to evaluate and score the bids received are:</w:t>
      </w:r>
    </w:p>
    <w:p w14:paraId="2AF866AB" w14:textId="77777777" w:rsidR="00FF228D" w:rsidRPr="00C51152" w:rsidRDefault="00FF228D" w:rsidP="00FF228D">
      <w:pPr>
        <w:tabs>
          <w:tab w:val="left" w:pos="1418"/>
          <w:tab w:val="left" w:pos="2126"/>
          <w:tab w:val="left" w:pos="2835"/>
          <w:tab w:val="left" w:pos="3544"/>
          <w:tab w:val="left" w:pos="4253"/>
          <w:tab w:val="left" w:pos="4961"/>
          <w:tab w:val="left" w:pos="5670"/>
          <w:tab w:val="right" w:pos="8363"/>
        </w:tabs>
        <w:spacing w:after="0" w:line="240" w:lineRule="auto"/>
        <w:ind w:left="720"/>
        <w:rPr>
          <w:rFonts w:asciiTheme="minorHAnsi" w:hAnsiTheme="minorHAnsi" w:cs="Arial"/>
          <w:color w:val="FF0000"/>
          <w:kern w:val="16"/>
          <w:sz w:val="20"/>
          <w:szCs w:val="20"/>
          <w:lang w:val="en-AU" w:eastAsia="zh-CN"/>
        </w:rPr>
      </w:pPr>
    </w:p>
    <w:p w14:paraId="16877F7F" w14:textId="175BD068" w:rsidR="00FF228D" w:rsidRPr="00FF228D" w:rsidRDefault="00FF228D" w:rsidP="00FF228D">
      <w:pPr>
        <w:numPr>
          <w:ilvl w:val="0"/>
          <w:numId w:val="22"/>
        </w:numPr>
        <w:tabs>
          <w:tab w:val="left" w:pos="1418"/>
          <w:tab w:val="left" w:pos="2126"/>
          <w:tab w:val="left" w:pos="2835"/>
          <w:tab w:val="left" w:pos="3544"/>
          <w:tab w:val="left" w:pos="4253"/>
          <w:tab w:val="left" w:pos="4961"/>
          <w:tab w:val="left" w:pos="5670"/>
          <w:tab w:val="right" w:pos="8363"/>
        </w:tabs>
        <w:spacing w:after="0" w:line="240" w:lineRule="auto"/>
        <w:rPr>
          <w:rFonts w:asciiTheme="minorHAnsi" w:hAnsiTheme="minorHAnsi" w:cs="Arial"/>
          <w:kern w:val="16"/>
          <w:sz w:val="20"/>
          <w:szCs w:val="20"/>
          <w:lang w:val="en-AU" w:eastAsia="zh-CN"/>
        </w:rPr>
      </w:pPr>
      <w:r w:rsidRPr="00FF228D">
        <w:rPr>
          <w:rFonts w:asciiTheme="minorHAnsi" w:hAnsiTheme="minorHAnsi" w:cs="Arial"/>
          <w:kern w:val="16"/>
          <w:sz w:val="20"/>
          <w:szCs w:val="20"/>
          <w:lang w:val="en-AU" w:eastAsia="zh-CN"/>
        </w:rPr>
        <w:t>Bidder demonstrates previous successful experience providing similar supply for NGOs, UN agencies, government or international organisations;</w:t>
      </w:r>
    </w:p>
    <w:p w14:paraId="6732E8A7" w14:textId="7F01E4DC" w:rsidR="00FF228D" w:rsidRPr="00FF228D" w:rsidRDefault="00531008" w:rsidP="00FF228D">
      <w:pPr>
        <w:numPr>
          <w:ilvl w:val="0"/>
          <w:numId w:val="22"/>
        </w:numPr>
        <w:tabs>
          <w:tab w:val="left" w:pos="1418"/>
          <w:tab w:val="left" w:pos="2126"/>
          <w:tab w:val="left" w:pos="2835"/>
          <w:tab w:val="left" w:pos="3544"/>
          <w:tab w:val="left" w:pos="4253"/>
          <w:tab w:val="left" w:pos="4961"/>
          <w:tab w:val="left" w:pos="5670"/>
          <w:tab w:val="right" w:pos="8363"/>
        </w:tabs>
        <w:spacing w:after="0" w:line="240" w:lineRule="auto"/>
        <w:rPr>
          <w:rFonts w:asciiTheme="minorHAnsi" w:hAnsiTheme="minorHAnsi" w:cs="Arial"/>
          <w:kern w:val="16"/>
          <w:sz w:val="20"/>
          <w:szCs w:val="20"/>
          <w:lang w:val="en-AU" w:eastAsia="zh-CN"/>
        </w:rPr>
      </w:pPr>
      <w:r>
        <w:rPr>
          <w:rFonts w:asciiTheme="minorHAnsi" w:hAnsiTheme="minorHAnsi" w:cs="Arial"/>
          <w:kern w:val="16"/>
          <w:sz w:val="20"/>
          <w:szCs w:val="20"/>
          <w:lang w:val="en-AU" w:eastAsia="zh-CN"/>
        </w:rPr>
        <w:t>D</w:t>
      </w:r>
      <w:r w:rsidR="00FF228D" w:rsidRPr="00FF228D">
        <w:rPr>
          <w:rFonts w:asciiTheme="minorHAnsi" w:hAnsiTheme="minorHAnsi" w:cs="Arial"/>
          <w:kern w:val="16"/>
          <w:sz w:val="20"/>
          <w:szCs w:val="20"/>
          <w:lang w:val="en-AU" w:eastAsia="zh-CN"/>
        </w:rPr>
        <w:t>elivery lead time</w:t>
      </w:r>
    </w:p>
    <w:p w14:paraId="27142D61" w14:textId="2E806EDB" w:rsidR="00FF228D" w:rsidRPr="00FF228D" w:rsidRDefault="00531008" w:rsidP="00FF228D">
      <w:pPr>
        <w:numPr>
          <w:ilvl w:val="0"/>
          <w:numId w:val="22"/>
        </w:numPr>
        <w:tabs>
          <w:tab w:val="left" w:pos="1418"/>
          <w:tab w:val="left" w:pos="2126"/>
          <w:tab w:val="left" w:pos="2835"/>
          <w:tab w:val="left" w:pos="3544"/>
          <w:tab w:val="left" w:pos="4253"/>
          <w:tab w:val="left" w:pos="4961"/>
          <w:tab w:val="left" w:pos="5670"/>
          <w:tab w:val="right" w:pos="8363"/>
        </w:tabs>
        <w:spacing w:after="0" w:line="240" w:lineRule="auto"/>
        <w:rPr>
          <w:rFonts w:asciiTheme="minorHAnsi" w:hAnsiTheme="minorHAnsi" w:cs="Arial"/>
          <w:kern w:val="16"/>
          <w:sz w:val="20"/>
          <w:szCs w:val="20"/>
          <w:lang w:val="en-AU" w:eastAsia="zh-CN"/>
        </w:rPr>
      </w:pPr>
      <w:r>
        <w:rPr>
          <w:rFonts w:asciiTheme="minorHAnsi" w:hAnsiTheme="minorHAnsi" w:cs="Arial"/>
          <w:kern w:val="16"/>
          <w:sz w:val="20"/>
          <w:szCs w:val="20"/>
          <w:lang w:val="en-AU" w:eastAsia="zh-CN"/>
        </w:rPr>
        <w:t>Availability of stocks</w:t>
      </w:r>
      <w:r w:rsidR="001B3A41">
        <w:rPr>
          <w:rFonts w:asciiTheme="minorHAnsi" w:hAnsiTheme="minorHAnsi" w:cs="Arial"/>
          <w:kern w:val="16"/>
          <w:sz w:val="20"/>
          <w:szCs w:val="20"/>
          <w:lang w:val="en-AU" w:eastAsia="zh-CN"/>
        </w:rPr>
        <w:t>/demonstrate delivery capacity</w:t>
      </w:r>
    </w:p>
    <w:p w14:paraId="296F37D7" w14:textId="77777777" w:rsidR="00FF228D" w:rsidRPr="00FF228D" w:rsidRDefault="00FF228D" w:rsidP="00FF228D">
      <w:pPr>
        <w:numPr>
          <w:ilvl w:val="0"/>
          <w:numId w:val="22"/>
        </w:numPr>
        <w:tabs>
          <w:tab w:val="left" w:pos="1418"/>
          <w:tab w:val="left" w:pos="2126"/>
          <w:tab w:val="left" w:pos="2835"/>
          <w:tab w:val="left" w:pos="3544"/>
          <w:tab w:val="left" w:pos="4253"/>
          <w:tab w:val="left" w:pos="4961"/>
          <w:tab w:val="left" w:pos="5670"/>
          <w:tab w:val="right" w:pos="8363"/>
        </w:tabs>
        <w:spacing w:after="0" w:line="240" w:lineRule="auto"/>
        <w:rPr>
          <w:rFonts w:asciiTheme="minorHAnsi" w:hAnsiTheme="minorHAnsi" w:cs="Arial"/>
          <w:kern w:val="16"/>
          <w:sz w:val="20"/>
          <w:szCs w:val="20"/>
          <w:lang w:val="en-AU" w:eastAsia="zh-CN"/>
        </w:rPr>
      </w:pPr>
      <w:r w:rsidRPr="00FF228D">
        <w:rPr>
          <w:rFonts w:asciiTheme="minorHAnsi" w:hAnsiTheme="minorHAnsi" w:cs="Arial"/>
          <w:kern w:val="16"/>
          <w:sz w:val="20"/>
          <w:szCs w:val="20"/>
          <w:lang w:val="en-AU" w:eastAsia="zh-CN"/>
        </w:rPr>
        <w:t>Satisfactory client references;</w:t>
      </w:r>
    </w:p>
    <w:p w14:paraId="23DD08BD" w14:textId="77777777" w:rsidR="00FF228D" w:rsidRPr="00764CAB" w:rsidRDefault="00FF228D" w:rsidP="00DA0607">
      <w:pPr>
        <w:spacing w:after="0"/>
        <w:outlineLvl w:val="0"/>
        <w:rPr>
          <w:rFonts w:asciiTheme="minorHAnsi" w:hAnsiTheme="minorHAnsi" w:cstheme="minorHAnsi"/>
          <w:b/>
          <w:sz w:val="20"/>
          <w:szCs w:val="20"/>
          <w:lang w:val="en-AU"/>
        </w:rPr>
      </w:pPr>
    </w:p>
    <w:p w14:paraId="762847B8" w14:textId="7BB7A88D" w:rsidR="00902B08" w:rsidRPr="00DA0607" w:rsidRDefault="00902B08" w:rsidP="00DA0607">
      <w:pPr>
        <w:spacing w:after="0"/>
        <w:outlineLvl w:val="0"/>
        <w:rPr>
          <w:rFonts w:asciiTheme="minorHAnsi" w:hAnsiTheme="minorHAnsi" w:cstheme="minorHAnsi"/>
          <w:b/>
          <w:bCs/>
          <w:sz w:val="20"/>
          <w:szCs w:val="20"/>
          <w:lang w:val="en-AU"/>
        </w:rPr>
      </w:pPr>
      <w:r>
        <w:rPr>
          <w:rFonts w:asciiTheme="minorHAnsi" w:hAnsiTheme="minorHAnsi"/>
          <w:b/>
          <w:bCs/>
          <w:sz w:val="32"/>
        </w:rPr>
        <w:br w:type="page"/>
      </w:r>
    </w:p>
    <w:p w14:paraId="00D8BE0F" w14:textId="5D71E9EE" w:rsidR="00C14AA7" w:rsidRPr="00902B08" w:rsidRDefault="00C14AA7" w:rsidP="00C14AA7">
      <w:pPr>
        <w:widowControl w:val="0"/>
        <w:autoSpaceDE w:val="0"/>
        <w:autoSpaceDN w:val="0"/>
        <w:adjustRightInd w:val="0"/>
        <w:spacing w:after="0"/>
        <w:jc w:val="center"/>
        <w:rPr>
          <w:rFonts w:asciiTheme="minorHAnsi" w:hAnsiTheme="minorHAnsi"/>
          <w:b/>
          <w:bCs/>
          <w:sz w:val="26"/>
          <w:szCs w:val="26"/>
        </w:rPr>
      </w:pPr>
      <w:r w:rsidRPr="00902B08">
        <w:rPr>
          <w:rFonts w:asciiTheme="minorHAnsi" w:hAnsiTheme="minorHAnsi"/>
          <w:b/>
          <w:bCs/>
          <w:sz w:val="26"/>
          <w:szCs w:val="26"/>
        </w:rPr>
        <w:lastRenderedPageBreak/>
        <w:t>SECTION 3</w:t>
      </w:r>
    </w:p>
    <w:p w14:paraId="4A323787" w14:textId="39283E8F" w:rsidR="00AA38A6" w:rsidRPr="00902B08" w:rsidRDefault="00C14AA7" w:rsidP="00C14AA7">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NRC Invitation to bid -</w:t>
      </w:r>
      <w:r w:rsidR="00DF025B" w:rsidRPr="00902B08">
        <w:rPr>
          <w:rFonts w:asciiTheme="minorHAnsi" w:hAnsiTheme="minorHAnsi"/>
          <w:b/>
          <w:bCs/>
          <w:sz w:val="26"/>
          <w:szCs w:val="26"/>
        </w:rPr>
        <w:t xml:space="preserve"> </w:t>
      </w:r>
      <w:r w:rsidRPr="00902B08">
        <w:rPr>
          <w:rFonts w:asciiTheme="minorHAnsi" w:hAnsiTheme="minorHAnsi"/>
          <w:b/>
          <w:bCs/>
          <w:sz w:val="26"/>
          <w:szCs w:val="26"/>
        </w:rPr>
        <w:t>General terms &amp; conditions</w:t>
      </w:r>
    </w:p>
    <w:p w14:paraId="19A6DAA2" w14:textId="77777777" w:rsidR="00C14AA7" w:rsidRPr="00902B08" w:rsidRDefault="00C14AA7" w:rsidP="00C14AA7">
      <w:pPr>
        <w:widowControl w:val="0"/>
        <w:autoSpaceDE w:val="0"/>
        <w:autoSpaceDN w:val="0"/>
        <w:adjustRightInd w:val="0"/>
        <w:spacing w:after="0"/>
        <w:jc w:val="center"/>
        <w:rPr>
          <w:rFonts w:asciiTheme="minorHAnsi" w:hAnsiTheme="minorHAnsi"/>
          <w:b/>
          <w:bCs/>
          <w:sz w:val="20"/>
          <w:szCs w:val="20"/>
        </w:rPr>
      </w:pPr>
    </w:p>
    <w:p w14:paraId="0AD53F37" w14:textId="5BDC6FCD" w:rsidR="00183B0C" w:rsidRPr="00183B0C"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29EC9040"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366B6F9" w14:textId="69D9BBFF"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 xml:space="preserve">successful Bidder will be expected to complete the assignment by the Intended Completion Date specified in the </w:t>
      </w:r>
      <w:r w:rsidR="00C11547">
        <w:rPr>
          <w:rFonts w:asciiTheme="minorHAnsi" w:hAnsiTheme="minorHAnsi"/>
          <w:sz w:val="20"/>
          <w:szCs w:val="20"/>
        </w:rPr>
        <w:t>agreement</w:t>
      </w:r>
      <w:r w:rsidRPr="00092B7F">
        <w:rPr>
          <w:rFonts w:asciiTheme="minorHAnsi" w:hAnsiTheme="minorHAnsi"/>
          <w:sz w:val="20"/>
          <w:szCs w:val="20"/>
        </w:rPr>
        <w:t xml:space="preserve"> to be signed</w:t>
      </w:r>
    </w:p>
    <w:p w14:paraId="299A39CF" w14:textId="77777777" w:rsidR="00C14AA7" w:rsidRPr="00902B08" w:rsidRDefault="00C14AA7" w:rsidP="00C14AA7">
      <w:pPr>
        <w:pStyle w:val="ListParagraph"/>
        <w:ind w:left="1080"/>
        <w:rPr>
          <w:rFonts w:asciiTheme="minorHAnsi" w:hAnsiTheme="minorHAnsi"/>
          <w:sz w:val="20"/>
          <w:szCs w:val="20"/>
        </w:rPr>
      </w:pPr>
    </w:p>
    <w:p w14:paraId="27BAA69C" w14:textId="77777777" w:rsidR="00547BFB" w:rsidRPr="00325220"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3E966B11" w14:textId="239E4578"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 xml:space="preserve">requires Employees, Bidders and </w:t>
      </w:r>
      <w:r w:rsidR="00C11547">
        <w:rPr>
          <w:rFonts w:asciiTheme="minorHAnsi" w:hAnsiTheme="minorHAnsi"/>
          <w:sz w:val="20"/>
          <w:szCs w:val="20"/>
        </w:rPr>
        <w:t>contract</w:t>
      </w:r>
      <w:r w:rsidRPr="00316C18">
        <w:rPr>
          <w:rFonts w:asciiTheme="minorHAnsi" w:hAnsiTheme="minorHAnsi"/>
          <w:sz w:val="20"/>
          <w:szCs w:val="20"/>
        </w:rPr>
        <w:t xml:space="preserve">ors, to observe standards of ethics during procurement and the execution of </w:t>
      </w:r>
      <w:r w:rsidR="00C11547">
        <w:rPr>
          <w:rFonts w:asciiTheme="minorHAnsi" w:hAnsiTheme="minorHAnsi"/>
          <w:sz w:val="20"/>
          <w:szCs w:val="20"/>
        </w:rPr>
        <w:t>agreement</w:t>
      </w:r>
      <w:r w:rsidRPr="00316C18">
        <w:rPr>
          <w:rFonts w:asciiTheme="minorHAnsi" w:hAnsiTheme="minorHAnsi"/>
          <w:sz w:val="20"/>
          <w:szCs w:val="20"/>
        </w:rPr>
        <w:t>s. In pursuit of this, Norwegian refugee Council defines, for the purposes of this provision, the terms set forth below as follows:</w:t>
      </w:r>
    </w:p>
    <w:p w14:paraId="2B964517" w14:textId="26328F3F" w:rsidR="00547BFB" w:rsidRPr="00316C18"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w:t>
      </w:r>
      <w:r w:rsidR="00C11547">
        <w:rPr>
          <w:rFonts w:asciiTheme="minorHAnsi" w:hAnsiTheme="minorHAnsi"/>
          <w:sz w:val="20"/>
          <w:szCs w:val="20"/>
        </w:rPr>
        <w:t>agreement</w:t>
      </w:r>
      <w:r w:rsidRPr="00316C18">
        <w:rPr>
          <w:rFonts w:asciiTheme="minorHAnsi" w:hAnsiTheme="minorHAnsi"/>
          <w:sz w:val="20"/>
          <w:szCs w:val="20"/>
        </w:rPr>
        <w:t xml:space="preserve"> execution; and </w:t>
      </w:r>
    </w:p>
    <w:p w14:paraId="3EE55BFF" w14:textId="0F8251A9" w:rsidR="00547BFB"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“Fraudulent practice” includes a misrepresentation of facts in order to influence a procurement process or the execution of a</w:t>
      </w:r>
      <w:r w:rsidR="00C11547">
        <w:rPr>
          <w:rFonts w:asciiTheme="minorHAnsi" w:hAnsiTheme="minorHAnsi"/>
          <w:sz w:val="20"/>
          <w:szCs w:val="20"/>
        </w:rPr>
        <w:t>n</w:t>
      </w:r>
      <w:r w:rsidRPr="00316C18">
        <w:rPr>
          <w:rFonts w:asciiTheme="minorHAnsi" w:hAnsiTheme="minorHAnsi"/>
          <w:sz w:val="20"/>
          <w:szCs w:val="20"/>
        </w:rPr>
        <w:t xml:space="preserve"> </w:t>
      </w:r>
      <w:r w:rsidR="00C11547">
        <w:rPr>
          <w:rFonts w:asciiTheme="minorHAnsi" w:hAnsiTheme="minorHAnsi"/>
          <w:sz w:val="20"/>
          <w:szCs w:val="20"/>
        </w:rPr>
        <w:t>agreement</w:t>
      </w:r>
      <w:r w:rsidRPr="00316C18">
        <w:rPr>
          <w:rFonts w:asciiTheme="minorHAnsi" w:hAnsiTheme="minorHAnsi"/>
          <w:sz w:val="20"/>
          <w:szCs w:val="20"/>
        </w:rPr>
        <w:t xml:space="preserve">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00071AE9" w14:textId="77777777" w:rsidR="00547BFB" w:rsidRPr="00092B7F"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2BA004E2" w14:textId="0CBE6945"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bids where the Bidder has engaged in corrupt or fraudulent practices in competing for the </w:t>
      </w:r>
      <w:r w:rsidR="00C11547">
        <w:rPr>
          <w:rFonts w:asciiTheme="minorHAnsi" w:hAnsiTheme="minorHAnsi"/>
          <w:sz w:val="20"/>
          <w:szCs w:val="20"/>
        </w:rPr>
        <w:t>Agreement</w:t>
      </w:r>
      <w:r w:rsidRPr="00316C18">
        <w:rPr>
          <w:rFonts w:asciiTheme="minorHAnsi" w:hAnsiTheme="minorHAnsi"/>
          <w:sz w:val="20"/>
          <w:szCs w:val="20"/>
        </w:rPr>
        <w:t>;</w:t>
      </w:r>
    </w:p>
    <w:p w14:paraId="34E81A56" w14:textId="59D3EE3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w:t>
      </w:r>
      <w:r w:rsidR="00C11547">
        <w:rPr>
          <w:rFonts w:asciiTheme="minorHAnsi" w:hAnsiTheme="minorHAnsi"/>
          <w:sz w:val="20"/>
          <w:szCs w:val="20"/>
        </w:rPr>
        <w:t>contractor</w:t>
      </w:r>
      <w:r w:rsidRPr="00316C18">
        <w:rPr>
          <w:rFonts w:asciiTheme="minorHAnsi" w:hAnsiTheme="minorHAnsi"/>
          <w:sz w:val="20"/>
          <w:szCs w:val="20"/>
        </w:rPr>
        <w:t xml:space="preserve">s who engage in fraudulent or corrupt practices, from our prequalified list </w:t>
      </w:r>
    </w:p>
    <w:p w14:paraId="47471A40"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0DC6EE42" w14:textId="77777777" w:rsidR="00547BFB" w:rsidRPr="00325220" w:rsidRDefault="00547BFB" w:rsidP="00D64B39">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AF07C3" w14:textId="77777777"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Any communications between a Bidder and the Norwegian Refugee Council related to matters of alleged fraud or corruption must be made in writing and addressed to the Country Director in Afghanistan.</w:t>
      </w:r>
    </w:p>
    <w:p w14:paraId="5BCC9E60" w14:textId="77777777" w:rsidR="00C14AA7" w:rsidRPr="00902B08" w:rsidRDefault="00C14AA7" w:rsidP="00C14AA7">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73E7B6CB"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1B5C81C9" w14:textId="6759C750"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sidR="00A82367">
        <w:rPr>
          <w:rFonts w:asciiTheme="minorHAnsi" w:hAnsiTheme="minorHAnsi"/>
          <w:sz w:val="20"/>
          <w:szCs w:val="20"/>
        </w:rPr>
        <w:t>articipate in NRC procurement</w:t>
      </w:r>
      <w:r w:rsidRPr="00316C18">
        <w:rPr>
          <w:rFonts w:asciiTheme="minorHAnsi" w:hAnsiTheme="minorHAnsi"/>
          <w:sz w:val="20"/>
          <w:szCs w:val="20"/>
        </w:rPr>
        <w:t>:</w:t>
      </w:r>
    </w:p>
    <w:p w14:paraId="46EBAF3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5AACED53"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37197307"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665EA044"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73750E8" w14:textId="77777777" w:rsidR="00547BFB" w:rsidRPr="004C13D4"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027A5F5"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0C165B09"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50AF1022" w14:textId="44051A7F"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has fulfilled his or her obligations to pay taxes and social security contributions. In a case where VAT is included in a bid, a copy of the VAT certificate must accompany the bid. A Bidder, and all parties constituting the Bidder including sub-</w:t>
      </w:r>
      <w:r w:rsidR="00C11547">
        <w:rPr>
          <w:rFonts w:ascii="Calibri" w:hAnsi="Calibri"/>
          <w:sz w:val="20"/>
          <w:szCs w:val="20"/>
        </w:rPr>
        <w:t>contractor</w:t>
      </w:r>
      <w:r w:rsidRPr="00316C18">
        <w:rPr>
          <w:rFonts w:ascii="Calibri" w:hAnsi="Calibri"/>
          <w:sz w:val="20"/>
          <w:szCs w:val="20"/>
        </w:rPr>
        <w:t xml:space="preserve">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w:t>
      </w:r>
      <w:r w:rsidRPr="00316C18">
        <w:rPr>
          <w:rFonts w:ascii="Calibri" w:hAnsi="Calibri"/>
          <w:sz w:val="20"/>
          <w:szCs w:val="20"/>
        </w:rPr>
        <w:lastRenderedPageBreak/>
        <w:t>influence on the bid of another Bidder, or influence the decisions of the Norwegian Refugee Council regarding this bidding process</w:t>
      </w:r>
    </w:p>
    <w:p w14:paraId="670AC27B" w14:textId="2C06E6CA"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w:t>
      </w:r>
      <w:r w:rsidR="00C11547">
        <w:rPr>
          <w:rFonts w:asciiTheme="minorHAnsi" w:hAnsiTheme="minorHAnsi"/>
          <w:sz w:val="20"/>
          <w:szCs w:val="20"/>
        </w:rPr>
        <w:t>n</w:t>
      </w:r>
      <w:r w:rsidRPr="00316C18">
        <w:rPr>
          <w:rFonts w:asciiTheme="minorHAnsi" w:hAnsiTheme="minorHAnsi"/>
          <w:sz w:val="20"/>
          <w:szCs w:val="20"/>
        </w:rPr>
        <w:t xml:space="preserve"> </w:t>
      </w:r>
      <w:r w:rsidR="00C11547">
        <w:rPr>
          <w:rFonts w:asciiTheme="minorHAnsi" w:hAnsiTheme="minorHAnsi"/>
          <w:sz w:val="20"/>
          <w:szCs w:val="20"/>
        </w:rPr>
        <w:t>agreement</w:t>
      </w:r>
      <w:r w:rsidRPr="00316C18">
        <w:rPr>
          <w:rFonts w:asciiTheme="minorHAnsi" w:hAnsiTheme="minorHAnsi"/>
          <w:sz w:val="20"/>
          <w:szCs w:val="20"/>
        </w:rPr>
        <w:t xml:space="preserve"> shall immediately inform the Norwegian Refugee Council.</w:t>
      </w:r>
    </w:p>
    <w:p w14:paraId="22D3C6F2" w14:textId="3C7F85D9"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w:t>
      </w:r>
      <w:r w:rsidR="00C11547">
        <w:rPr>
          <w:rFonts w:asciiTheme="minorHAnsi" w:hAnsiTheme="minorHAnsi"/>
          <w:sz w:val="20"/>
          <w:szCs w:val="20"/>
        </w:rPr>
        <w:t>contractor</w:t>
      </w:r>
      <w:r w:rsidRPr="00316C18">
        <w:rPr>
          <w:rFonts w:asciiTheme="minorHAnsi" w:hAnsiTheme="minorHAnsi"/>
          <w:sz w:val="20"/>
          <w:szCs w:val="20"/>
        </w:rPr>
        <w:t xml:space="preserve">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16060179" w14:textId="77777777" w:rsidR="00BE0CFF" w:rsidRPr="00902B08" w:rsidRDefault="00BE0CFF" w:rsidP="00164F78">
      <w:pPr>
        <w:pStyle w:val="ListParagraph"/>
        <w:ind w:left="360"/>
        <w:rPr>
          <w:sz w:val="20"/>
          <w:szCs w:val="20"/>
        </w:rPr>
      </w:pPr>
    </w:p>
    <w:p w14:paraId="6273C81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ECF6682" w14:textId="77777777" w:rsidR="00547BFB" w:rsidRPr="00316C18" w:rsidRDefault="00547BFB" w:rsidP="002A4E0D">
      <w:pPr>
        <w:widowControl w:val="0"/>
        <w:overflowPunct w:val="0"/>
        <w:autoSpaceDE w:val="0"/>
        <w:autoSpaceDN w:val="0"/>
        <w:adjustRightInd w:val="0"/>
        <w:spacing w:after="0"/>
        <w:ind w:left="720" w:right="540"/>
        <w:jc w:val="both"/>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57FF4903" w14:textId="77777777" w:rsidR="00C14AA7" w:rsidRPr="00902B08" w:rsidRDefault="00C14AA7" w:rsidP="00C14AA7">
      <w:pPr>
        <w:widowControl w:val="0"/>
        <w:overflowPunct w:val="0"/>
        <w:autoSpaceDE w:val="0"/>
        <w:autoSpaceDN w:val="0"/>
        <w:adjustRightInd w:val="0"/>
        <w:spacing w:after="0"/>
        <w:ind w:left="640" w:right="540"/>
        <w:rPr>
          <w:rFonts w:asciiTheme="minorHAnsi" w:hAnsiTheme="minorHAnsi"/>
          <w:sz w:val="20"/>
          <w:szCs w:val="20"/>
        </w:rPr>
      </w:pPr>
    </w:p>
    <w:p w14:paraId="786B976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529BB1B1" w14:textId="18C9E895"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Each Bidder shall submit only one Bid per </w:t>
      </w:r>
      <w:r w:rsidR="00C11547">
        <w:rPr>
          <w:rFonts w:asciiTheme="minorHAnsi" w:hAnsiTheme="minorHAnsi"/>
          <w:sz w:val="20"/>
          <w:szCs w:val="20"/>
        </w:rPr>
        <w:t>agreement</w:t>
      </w:r>
      <w:r w:rsidRPr="00316C18">
        <w:rPr>
          <w:rFonts w:asciiTheme="minorHAnsi" w:hAnsiTheme="minorHAnsi"/>
          <w:sz w:val="20"/>
          <w:szCs w:val="20"/>
        </w:rPr>
        <w:t xml:space="preserve">. A Bidder who submits or participates in more than one bid per </w:t>
      </w:r>
      <w:r w:rsidR="00C11547">
        <w:rPr>
          <w:rFonts w:asciiTheme="minorHAnsi" w:hAnsiTheme="minorHAnsi"/>
          <w:sz w:val="20"/>
          <w:szCs w:val="20"/>
        </w:rPr>
        <w:t>agreement</w:t>
      </w:r>
      <w:r w:rsidRPr="00316C18">
        <w:rPr>
          <w:rFonts w:asciiTheme="minorHAnsi" w:hAnsiTheme="minorHAnsi"/>
          <w:sz w:val="20"/>
          <w:szCs w:val="20"/>
        </w:rPr>
        <w:t xml:space="preserve"> will cause all the bids with the Bidder’s participation to be rejected.</w:t>
      </w:r>
    </w:p>
    <w:p w14:paraId="63D10667" w14:textId="77777777" w:rsidR="00C14AA7" w:rsidRPr="00902B08" w:rsidRDefault="00C14AA7" w:rsidP="00C14AA7">
      <w:pPr>
        <w:widowControl w:val="0"/>
        <w:autoSpaceDE w:val="0"/>
        <w:autoSpaceDN w:val="0"/>
        <w:adjustRightInd w:val="0"/>
        <w:spacing w:after="0"/>
        <w:rPr>
          <w:rFonts w:asciiTheme="minorHAnsi" w:hAnsiTheme="minorHAnsi"/>
          <w:sz w:val="20"/>
          <w:szCs w:val="20"/>
        </w:rPr>
      </w:pPr>
    </w:p>
    <w:p w14:paraId="4CFF899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024E649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1474A1B6"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596C7BD7"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31D7C4D8" w14:textId="07DF988A"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w:t>
      </w:r>
      <w:r w:rsidR="00C11547">
        <w:rPr>
          <w:rFonts w:asciiTheme="minorHAnsi" w:hAnsiTheme="minorHAnsi"/>
          <w:sz w:val="20"/>
          <w:szCs w:val="20"/>
        </w:rPr>
        <w:t>contracto</w:t>
      </w:r>
      <w:r w:rsidRPr="00316C18">
        <w:rPr>
          <w:rFonts w:asciiTheme="minorHAnsi" w:hAnsiTheme="minorHAnsi"/>
          <w:sz w:val="20"/>
          <w:szCs w:val="20"/>
        </w:rPr>
        <w:t xml:space="preserve">rs. The right to access shall include all documents and information necessary to assess, or audit the implementation of the </w:t>
      </w:r>
      <w:r w:rsidR="00C11547">
        <w:rPr>
          <w:rFonts w:asciiTheme="minorHAnsi" w:hAnsiTheme="minorHAnsi"/>
          <w:sz w:val="20"/>
          <w:szCs w:val="20"/>
        </w:rPr>
        <w:t>agreement</w:t>
      </w:r>
    </w:p>
    <w:p w14:paraId="24F2D469"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0A6F903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74FC7454" w14:textId="77777777" w:rsidR="00547BFB" w:rsidRPr="00316C18" w:rsidRDefault="00547BFB" w:rsidP="002A4E0D">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1407BF5E" w14:textId="77777777" w:rsidR="00547BFB" w:rsidRPr="00316C18" w:rsidRDefault="00547BFB" w:rsidP="002A4E0D">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6A743DD0" w14:textId="77777777" w:rsidR="00C14AA7" w:rsidRPr="00902B08" w:rsidRDefault="00C14AA7" w:rsidP="00C14AA7">
      <w:pPr>
        <w:widowControl w:val="0"/>
        <w:autoSpaceDE w:val="0"/>
        <w:autoSpaceDN w:val="0"/>
        <w:adjustRightInd w:val="0"/>
        <w:spacing w:after="0"/>
        <w:rPr>
          <w:rFonts w:asciiTheme="minorHAnsi" w:hAnsiTheme="minorHAnsi"/>
          <w:b/>
          <w:bCs/>
          <w:iCs/>
          <w:sz w:val="20"/>
          <w:szCs w:val="20"/>
          <w:u w:val="single"/>
        </w:rPr>
      </w:pPr>
    </w:p>
    <w:p w14:paraId="33E1FB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F842E62" w14:textId="3FDAD6F1" w:rsidR="00547BFB"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4974B47E" w14:textId="77777777" w:rsidR="00531008" w:rsidRPr="00316C18" w:rsidRDefault="00531008"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0CF4533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142811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603E1797" w14:textId="77777777" w:rsidR="00547BFB" w:rsidRPr="00316C18" w:rsidRDefault="00547BFB" w:rsidP="002A4E0D">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 and until 48 hours prior to the deadline for submission of bids, the Norwegian Refugee Council may amend or cancel the Bidding Document by informing the bidders in writing. </w:t>
      </w:r>
    </w:p>
    <w:p w14:paraId="491BED12" w14:textId="0E34917B" w:rsidR="00547BFB" w:rsidRDefault="00547BFB" w:rsidP="002A4E0D">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11BDDD06" w14:textId="77777777" w:rsidR="00547BFB" w:rsidRPr="00316C18" w:rsidRDefault="00547BFB" w:rsidP="00547BFB">
      <w:pPr>
        <w:widowControl w:val="0"/>
        <w:overflowPunct w:val="0"/>
        <w:autoSpaceDE w:val="0"/>
        <w:autoSpaceDN w:val="0"/>
        <w:adjustRightInd w:val="0"/>
        <w:spacing w:after="0"/>
        <w:ind w:left="1260" w:right="160"/>
        <w:rPr>
          <w:rFonts w:asciiTheme="minorHAnsi" w:hAnsiTheme="minorHAnsi"/>
          <w:sz w:val="20"/>
          <w:szCs w:val="20"/>
        </w:rPr>
      </w:pPr>
    </w:p>
    <w:p w14:paraId="4603679D"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0BAAB9E5"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2FAA4116"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6C3CD41A" w14:textId="552B34A3" w:rsidR="00C14AA7" w:rsidRDefault="00C14AA7" w:rsidP="00C14AA7">
      <w:pPr>
        <w:widowControl w:val="0"/>
        <w:overflowPunct w:val="0"/>
        <w:autoSpaceDE w:val="0"/>
        <w:autoSpaceDN w:val="0"/>
        <w:adjustRightInd w:val="0"/>
        <w:spacing w:after="0"/>
        <w:ind w:left="1260" w:right="-22"/>
        <w:jc w:val="both"/>
        <w:rPr>
          <w:rFonts w:asciiTheme="minorHAnsi" w:hAnsiTheme="minorHAnsi"/>
          <w:sz w:val="20"/>
          <w:szCs w:val="20"/>
        </w:rPr>
      </w:pPr>
    </w:p>
    <w:p w14:paraId="268D441E"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147B0C2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230EA9B8" w14:textId="7C8E2A4F"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 xml:space="preserve">Signed and stamped </w:t>
      </w:r>
      <w:r w:rsidR="00CF3278">
        <w:rPr>
          <w:rFonts w:asciiTheme="minorHAnsi" w:hAnsiTheme="minorHAnsi"/>
          <w:sz w:val="20"/>
          <w:szCs w:val="20"/>
        </w:rPr>
        <w:t>contractor</w:t>
      </w:r>
      <w:r w:rsidRPr="00902B08">
        <w:rPr>
          <w:rFonts w:asciiTheme="minorHAnsi" w:hAnsiTheme="minorHAnsi"/>
          <w:sz w:val="20"/>
          <w:szCs w:val="20"/>
        </w:rPr>
        <w:t xml:space="preserve">’s bid in Section 5 </w:t>
      </w:r>
    </w:p>
    <w:p w14:paraId="0491B6DD"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Any other information and documents requested in Section 5.</w:t>
      </w:r>
    </w:p>
    <w:p w14:paraId="47998429" w14:textId="34487213" w:rsidR="00D20530" w:rsidRPr="00D20530"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Pricing proposal (as in Section 6)</w:t>
      </w:r>
    </w:p>
    <w:p w14:paraId="5403050C" w14:textId="77777777" w:rsidR="00547BFB" w:rsidRPr="000F2AE4"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12E58BBB" w14:textId="3EFB70D7" w:rsidR="00547BFB"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D20530">
        <w:rPr>
          <w:rFonts w:asciiTheme="minorHAnsi" w:hAnsiTheme="minorHAnsi"/>
          <w:bCs/>
          <w:sz w:val="20"/>
          <w:szCs w:val="20"/>
        </w:rPr>
        <w:t xml:space="preserve">Additional information on specification of Goods </w:t>
      </w:r>
      <w:r w:rsidR="00547BFB" w:rsidRPr="00D20530">
        <w:rPr>
          <w:rFonts w:asciiTheme="minorHAnsi" w:hAnsiTheme="minorHAnsi"/>
          <w:sz w:val="20"/>
          <w:szCs w:val="20"/>
        </w:rPr>
        <w:t>(as in Section</w:t>
      </w:r>
      <w:r w:rsidR="00547BFB">
        <w:rPr>
          <w:rFonts w:asciiTheme="minorHAnsi" w:hAnsiTheme="minorHAnsi"/>
          <w:sz w:val="20"/>
          <w:szCs w:val="20"/>
        </w:rPr>
        <w:t xml:space="preserve"> 8</w:t>
      </w:r>
      <w:r w:rsidR="00547BFB" w:rsidRPr="00316C18">
        <w:rPr>
          <w:rFonts w:asciiTheme="minorHAnsi" w:hAnsiTheme="minorHAnsi"/>
          <w:sz w:val="20"/>
          <w:szCs w:val="20"/>
        </w:rPr>
        <w:t>)</w:t>
      </w:r>
    </w:p>
    <w:p w14:paraId="0B2E4DC4" w14:textId="77777777" w:rsidR="00547BFB" w:rsidRPr="00316C1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0A6A20F6"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291D6AB2" w14:textId="77777777" w:rsidR="002D787E" w:rsidRPr="00316C18" w:rsidRDefault="002D787E" w:rsidP="002D787E">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892FCF6" w14:textId="0166D919" w:rsidR="002D787E" w:rsidRPr="007C7062" w:rsidRDefault="002D787E" w:rsidP="00D64B39">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7C7062">
        <w:rPr>
          <w:rFonts w:asciiTheme="minorHAnsi" w:hAnsiTheme="minorHAnsi"/>
          <w:b/>
          <w:sz w:val="20"/>
          <w:szCs w:val="20"/>
          <w:u w:val="single"/>
        </w:rPr>
        <w:t xml:space="preserve">BID PRICE FOR </w:t>
      </w:r>
      <w:r w:rsidR="00A82367" w:rsidRPr="007C7062">
        <w:rPr>
          <w:rFonts w:asciiTheme="minorHAnsi" w:hAnsiTheme="minorHAnsi"/>
          <w:b/>
          <w:sz w:val="20"/>
          <w:szCs w:val="20"/>
          <w:u w:val="single"/>
        </w:rPr>
        <w:t>SUPPLY</w:t>
      </w:r>
      <w:r w:rsidRPr="007C7062">
        <w:rPr>
          <w:rFonts w:asciiTheme="minorHAnsi" w:hAnsiTheme="minorHAnsi"/>
          <w:b/>
          <w:sz w:val="20"/>
          <w:szCs w:val="20"/>
          <w:u w:val="single"/>
        </w:rPr>
        <w:t xml:space="preserve"> </w:t>
      </w:r>
      <w:r w:rsidR="00C11547">
        <w:rPr>
          <w:rFonts w:asciiTheme="minorHAnsi" w:hAnsiTheme="minorHAnsi"/>
          <w:b/>
          <w:sz w:val="20"/>
          <w:szCs w:val="20"/>
          <w:u w:val="single"/>
        </w:rPr>
        <w:t>AGREEMENT</w:t>
      </w:r>
    </w:p>
    <w:p w14:paraId="69FF6273" w14:textId="2F9AE55E" w:rsidR="002D787E" w:rsidRPr="00C11547"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C11547">
        <w:rPr>
          <w:rFonts w:asciiTheme="minorHAnsi" w:hAnsiTheme="minorHAnsi"/>
          <w:sz w:val="20"/>
          <w:szCs w:val="20"/>
        </w:rPr>
        <w:t>Bid prices are for the complete quantity of items required; quantity in each category of items cannot be reduced.</w:t>
      </w:r>
    </w:p>
    <w:p w14:paraId="521BEEE5" w14:textId="3E9BF37D" w:rsidR="002D787E" w:rsidRPr="00C11547"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C11547">
        <w:rPr>
          <w:rFonts w:asciiTheme="minorHAnsi" w:hAnsiTheme="minorHAnsi"/>
          <w:sz w:val="20"/>
          <w:szCs w:val="20"/>
        </w:rPr>
        <w:t xml:space="preserve">Unless otherwise specified in Section 2 - the Bid Data Sheet, all duties, taxes and other levies payable by the </w:t>
      </w:r>
      <w:r w:rsidR="00C11547">
        <w:rPr>
          <w:rFonts w:asciiTheme="minorHAnsi" w:hAnsiTheme="minorHAnsi"/>
          <w:sz w:val="20"/>
          <w:szCs w:val="20"/>
        </w:rPr>
        <w:t>contractor</w:t>
      </w:r>
      <w:r w:rsidRPr="00C11547">
        <w:rPr>
          <w:rFonts w:asciiTheme="minorHAnsi" w:hAnsiTheme="minorHAnsi"/>
          <w:sz w:val="20"/>
          <w:szCs w:val="20"/>
        </w:rPr>
        <w:t xml:space="preserve"> under the </w:t>
      </w:r>
      <w:r w:rsidR="00C11547">
        <w:rPr>
          <w:rFonts w:asciiTheme="minorHAnsi" w:hAnsiTheme="minorHAnsi"/>
          <w:sz w:val="20"/>
          <w:szCs w:val="20"/>
        </w:rPr>
        <w:t>agreement</w:t>
      </w:r>
      <w:r w:rsidRPr="00C11547">
        <w:rPr>
          <w:rFonts w:asciiTheme="minorHAnsi" w:hAnsiTheme="minorHAnsi"/>
          <w:sz w:val="20"/>
          <w:szCs w:val="20"/>
        </w:rPr>
        <w:t>, shall be included in the total bid price submitted by the bidder.</w:t>
      </w:r>
    </w:p>
    <w:p w14:paraId="14A89831" w14:textId="77777777" w:rsidR="002D787E" w:rsidRPr="00C11547"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C11547">
        <w:rPr>
          <w:rFonts w:asciiTheme="minorHAnsi" w:hAnsiTheme="minorHAnsi"/>
          <w:sz w:val="20"/>
          <w:szCs w:val="20"/>
        </w:rPr>
        <w:t xml:space="preserve">According to article No 73 of Income Tax law of 1384 amended to Article No 72 the Client will withhold: </w:t>
      </w:r>
    </w:p>
    <w:p w14:paraId="22E350D7" w14:textId="3EACF769" w:rsidR="002D787E" w:rsidRPr="00C11547" w:rsidRDefault="002D787E" w:rsidP="002D787E">
      <w:pPr>
        <w:widowControl w:val="0"/>
        <w:overflowPunct w:val="0"/>
        <w:autoSpaceDE w:val="0"/>
        <w:autoSpaceDN w:val="0"/>
        <w:adjustRightInd w:val="0"/>
        <w:spacing w:after="0"/>
        <w:ind w:left="1260" w:right="160"/>
        <w:rPr>
          <w:rFonts w:asciiTheme="minorHAnsi" w:hAnsiTheme="minorHAnsi"/>
          <w:sz w:val="20"/>
          <w:szCs w:val="20"/>
        </w:rPr>
      </w:pPr>
      <w:r w:rsidRPr="00C11547">
        <w:rPr>
          <w:rFonts w:asciiTheme="minorHAnsi" w:hAnsiTheme="minorHAnsi"/>
          <w:sz w:val="20"/>
          <w:szCs w:val="20"/>
        </w:rPr>
        <w:tab/>
      </w:r>
      <w:r w:rsidRPr="00C11547">
        <w:rPr>
          <w:rFonts w:asciiTheme="minorHAnsi" w:hAnsiTheme="minorHAnsi"/>
          <w:sz w:val="20"/>
          <w:szCs w:val="20"/>
        </w:rPr>
        <w:tab/>
        <w:t xml:space="preserve">2% of </w:t>
      </w:r>
      <w:r w:rsidR="00C11547">
        <w:rPr>
          <w:rFonts w:asciiTheme="minorHAnsi" w:hAnsiTheme="minorHAnsi"/>
          <w:sz w:val="20"/>
          <w:szCs w:val="20"/>
        </w:rPr>
        <w:t>agreement</w:t>
      </w:r>
      <w:r w:rsidRPr="00C11547">
        <w:rPr>
          <w:rFonts w:asciiTheme="minorHAnsi" w:hAnsiTheme="minorHAnsi"/>
          <w:sz w:val="20"/>
          <w:szCs w:val="20"/>
        </w:rPr>
        <w:t xml:space="preserve"> value, if the </w:t>
      </w:r>
      <w:r w:rsidR="00C11547">
        <w:rPr>
          <w:rFonts w:asciiTheme="minorHAnsi" w:hAnsiTheme="minorHAnsi"/>
          <w:sz w:val="20"/>
          <w:szCs w:val="20"/>
        </w:rPr>
        <w:t>contractor</w:t>
      </w:r>
      <w:r w:rsidRPr="00C11547">
        <w:rPr>
          <w:rFonts w:asciiTheme="minorHAnsi" w:hAnsiTheme="minorHAnsi"/>
          <w:sz w:val="20"/>
          <w:szCs w:val="20"/>
        </w:rPr>
        <w:t xml:space="preserve"> holds a valid business </w:t>
      </w:r>
      <w:proofErr w:type="spellStart"/>
      <w:r w:rsidRPr="00C11547">
        <w:rPr>
          <w:rFonts w:asciiTheme="minorHAnsi" w:hAnsiTheme="minorHAnsi"/>
          <w:sz w:val="20"/>
          <w:szCs w:val="20"/>
        </w:rPr>
        <w:t>licence</w:t>
      </w:r>
      <w:proofErr w:type="spellEnd"/>
      <w:r w:rsidRPr="00C11547">
        <w:rPr>
          <w:rFonts w:asciiTheme="minorHAnsi" w:hAnsiTheme="minorHAnsi"/>
          <w:sz w:val="20"/>
          <w:szCs w:val="20"/>
        </w:rPr>
        <w:t xml:space="preserve">; </w:t>
      </w:r>
    </w:p>
    <w:p w14:paraId="05A11510" w14:textId="66A70FA0" w:rsidR="002D787E" w:rsidRPr="00C11547" w:rsidRDefault="002D787E" w:rsidP="002D787E">
      <w:pPr>
        <w:widowControl w:val="0"/>
        <w:overflowPunct w:val="0"/>
        <w:autoSpaceDE w:val="0"/>
        <w:autoSpaceDN w:val="0"/>
        <w:adjustRightInd w:val="0"/>
        <w:spacing w:after="0"/>
        <w:ind w:left="1260" w:right="160"/>
        <w:rPr>
          <w:rFonts w:asciiTheme="minorHAnsi" w:hAnsiTheme="minorHAnsi"/>
          <w:sz w:val="20"/>
          <w:szCs w:val="20"/>
        </w:rPr>
      </w:pPr>
      <w:r w:rsidRPr="00C11547">
        <w:rPr>
          <w:rFonts w:asciiTheme="minorHAnsi" w:hAnsiTheme="minorHAnsi"/>
          <w:sz w:val="20"/>
          <w:szCs w:val="20"/>
        </w:rPr>
        <w:tab/>
      </w:r>
      <w:r w:rsidRPr="00C11547">
        <w:rPr>
          <w:rFonts w:asciiTheme="minorHAnsi" w:hAnsiTheme="minorHAnsi"/>
          <w:sz w:val="20"/>
          <w:szCs w:val="20"/>
        </w:rPr>
        <w:tab/>
        <w:t xml:space="preserve">7% of </w:t>
      </w:r>
      <w:r w:rsidR="00C11547">
        <w:rPr>
          <w:rFonts w:asciiTheme="minorHAnsi" w:hAnsiTheme="minorHAnsi"/>
          <w:sz w:val="20"/>
          <w:szCs w:val="20"/>
        </w:rPr>
        <w:t>agreement</w:t>
      </w:r>
      <w:r w:rsidRPr="00C11547">
        <w:rPr>
          <w:rFonts w:asciiTheme="minorHAnsi" w:hAnsiTheme="minorHAnsi"/>
          <w:sz w:val="20"/>
          <w:szCs w:val="20"/>
        </w:rPr>
        <w:t xml:space="preserve"> value, if the </w:t>
      </w:r>
      <w:r w:rsidR="00C11547">
        <w:rPr>
          <w:rFonts w:asciiTheme="minorHAnsi" w:hAnsiTheme="minorHAnsi"/>
          <w:sz w:val="20"/>
          <w:szCs w:val="20"/>
        </w:rPr>
        <w:t>contract</w:t>
      </w:r>
      <w:r w:rsidRPr="00C11547">
        <w:rPr>
          <w:rFonts w:asciiTheme="minorHAnsi" w:hAnsiTheme="minorHAnsi"/>
          <w:sz w:val="20"/>
          <w:szCs w:val="20"/>
        </w:rPr>
        <w:t xml:space="preserve">or does not have a valid business </w:t>
      </w:r>
      <w:proofErr w:type="spellStart"/>
      <w:r w:rsidRPr="00C11547">
        <w:rPr>
          <w:rFonts w:asciiTheme="minorHAnsi" w:hAnsiTheme="minorHAnsi"/>
          <w:sz w:val="20"/>
          <w:szCs w:val="20"/>
        </w:rPr>
        <w:t>licence</w:t>
      </w:r>
      <w:proofErr w:type="spellEnd"/>
      <w:r w:rsidRPr="00C11547">
        <w:rPr>
          <w:rFonts w:asciiTheme="minorHAnsi" w:hAnsiTheme="minorHAnsi"/>
          <w:sz w:val="20"/>
          <w:szCs w:val="20"/>
        </w:rPr>
        <w:t>.</w:t>
      </w:r>
    </w:p>
    <w:p w14:paraId="0F9F3973" w14:textId="70DFF38E" w:rsidR="00C14AA7" w:rsidRPr="00C11547"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C11547">
        <w:rPr>
          <w:rFonts w:asciiTheme="minorHAnsi" w:hAnsiTheme="minorHAnsi"/>
          <w:sz w:val="20"/>
          <w:szCs w:val="20"/>
        </w:rPr>
        <w:t>The Bidder is reminded that it is entirely his responsibility to ensure the accuracy of his bid. No alteration will be made to the bid after its submission on the grounds of any arithmetical errors subsequently discovered.</w:t>
      </w:r>
    </w:p>
    <w:p w14:paraId="5A8F8FE9" w14:textId="77777777" w:rsidR="002D787E" w:rsidRPr="002D787E" w:rsidRDefault="002D787E" w:rsidP="002D787E">
      <w:pPr>
        <w:widowControl w:val="0"/>
        <w:overflowPunct w:val="0"/>
        <w:autoSpaceDE w:val="0"/>
        <w:autoSpaceDN w:val="0"/>
        <w:adjustRightInd w:val="0"/>
        <w:spacing w:after="0"/>
        <w:ind w:left="1260" w:right="160"/>
        <w:rPr>
          <w:rFonts w:asciiTheme="minorHAnsi" w:hAnsiTheme="minorHAnsi"/>
          <w:sz w:val="20"/>
          <w:szCs w:val="20"/>
        </w:rPr>
      </w:pPr>
    </w:p>
    <w:p w14:paraId="1B0429E6"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09C80F0F" w14:textId="18E3C79E"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2559B8">
        <w:rPr>
          <w:rFonts w:asciiTheme="minorHAnsi" w:hAnsiTheme="minorHAnsi"/>
          <w:sz w:val="20"/>
          <w:szCs w:val="20"/>
        </w:rPr>
        <w:t>Afghani</w:t>
      </w:r>
      <w:r w:rsidRPr="00316C18">
        <w:rPr>
          <w:rFonts w:asciiTheme="minorHAnsi" w:hAnsiTheme="minorHAnsi"/>
          <w:sz w:val="20"/>
          <w:szCs w:val="20"/>
        </w:rPr>
        <w:t xml:space="preserve"> unless otherwise stated. Similarly, all payments will be made in </w:t>
      </w:r>
      <w:r w:rsidR="002559B8">
        <w:rPr>
          <w:rFonts w:asciiTheme="minorHAnsi" w:hAnsiTheme="minorHAnsi"/>
          <w:sz w:val="20"/>
          <w:szCs w:val="20"/>
        </w:rPr>
        <w:t xml:space="preserve">Afghani. </w:t>
      </w:r>
      <w:r w:rsidRPr="00316C18">
        <w:rPr>
          <w:rFonts w:asciiTheme="minorHAnsi" w:hAnsiTheme="minorHAnsi"/>
          <w:sz w:val="20"/>
          <w:szCs w:val="20"/>
        </w:rPr>
        <w:t xml:space="preserve"> </w:t>
      </w:r>
    </w:p>
    <w:p w14:paraId="26037C3A"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18E65C93"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587A26CD" w14:textId="2005A510" w:rsidR="008F19D3" w:rsidRPr="00316C18" w:rsidRDefault="008F19D3" w:rsidP="002A4E0D">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Bids shall remain valid for a period of </w:t>
      </w:r>
      <w:r w:rsidR="00772796">
        <w:rPr>
          <w:rFonts w:asciiTheme="minorHAnsi" w:hAnsiTheme="minorHAnsi"/>
          <w:sz w:val="20"/>
          <w:szCs w:val="20"/>
        </w:rPr>
        <w:t>one year</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612F778A" w14:textId="77777777" w:rsidR="008F19D3" w:rsidRPr="00316C18" w:rsidRDefault="008F19D3" w:rsidP="002A4E0D">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1B9CA5A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638B85E7"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w:t>
      </w:r>
      <w:r w:rsidRPr="00316C18">
        <w:rPr>
          <w:rFonts w:asciiTheme="minorHAnsi" w:hAnsiTheme="minorHAnsi"/>
          <w:sz w:val="20"/>
          <w:szCs w:val="20"/>
        </w:rPr>
        <w:lastRenderedPageBreak/>
        <w:t>technical design as indicated in the drawings and specifications. Alternative bids shall not be considered unless otherwise indicated in Section 2 – the Bid Data Sheet.</w:t>
      </w:r>
    </w:p>
    <w:p w14:paraId="0CFB7ECE" w14:textId="77777777" w:rsidR="00C14AA7" w:rsidRPr="00902B08" w:rsidRDefault="00C14AA7" w:rsidP="00C14AA7">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3458FE4" w14:textId="77777777" w:rsidR="008F19D3" w:rsidRPr="00316C18" w:rsidRDefault="008F19D3" w:rsidP="00D64B39">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5EADE708" w14:textId="50A107D4"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The Bidder shall prepare one set of bid documents per </w:t>
      </w:r>
      <w:r w:rsidR="00C11547">
        <w:rPr>
          <w:rFonts w:asciiTheme="minorHAnsi" w:hAnsiTheme="minorHAnsi"/>
          <w:sz w:val="20"/>
          <w:szCs w:val="20"/>
        </w:rPr>
        <w:t>agreement</w:t>
      </w:r>
      <w:r w:rsidRPr="00316C18">
        <w:rPr>
          <w:rFonts w:asciiTheme="minorHAnsi" w:hAnsiTheme="minorHAnsi"/>
          <w:sz w:val="20"/>
          <w:szCs w:val="20"/>
        </w:rPr>
        <w:t xml:space="preserve"> that he wishes to bid for. The bidder should hold a copy of the documents with himself, for reference purposes.</w:t>
      </w:r>
    </w:p>
    <w:p w14:paraId="62006360"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3797EC83"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A593EB2" w14:textId="050B95BE"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w:t>
      </w:r>
      <w:r w:rsidR="00C11547">
        <w:rPr>
          <w:rFonts w:asciiTheme="minorHAnsi" w:hAnsiTheme="minorHAnsi"/>
          <w:sz w:val="20"/>
          <w:szCs w:val="20"/>
        </w:rPr>
        <w:t>agreement</w:t>
      </w:r>
      <w:r w:rsidRPr="00316C18">
        <w:rPr>
          <w:rFonts w:asciiTheme="minorHAnsi" w:hAnsiTheme="minorHAnsi"/>
          <w:sz w:val="20"/>
          <w:szCs w:val="20"/>
        </w:rPr>
        <w:t xml:space="preserve"> in a plain envelope securely sealed </w:t>
      </w:r>
    </w:p>
    <w:p w14:paraId="2CC71C17"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6D8D67A2" w14:textId="77777777" w:rsidR="008F19D3" w:rsidRPr="00316C18" w:rsidRDefault="008F19D3" w:rsidP="00D64B39">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Section 2 – the Bid Data Sheet </w:t>
      </w:r>
    </w:p>
    <w:p w14:paraId="64CDA46A" w14:textId="4190F1E0"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w:t>
      </w:r>
      <w:r w:rsidR="00C11547">
        <w:rPr>
          <w:rFonts w:asciiTheme="minorHAnsi" w:hAnsiTheme="minorHAnsi"/>
          <w:sz w:val="20"/>
          <w:szCs w:val="20"/>
        </w:rPr>
        <w:t>Agreement</w:t>
      </w:r>
      <w:r w:rsidRPr="00316C18">
        <w:rPr>
          <w:rFonts w:asciiTheme="minorHAnsi" w:hAnsiTheme="minorHAnsi"/>
          <w:sz w:val="20"/>
          <w:szCs w:val="20"/>
        </w:rPr>
        <w:t xml:space="preserve"> number </w:t>
      </w:r>
    </w:p>
    <w:p w14:paraId="40296C5F"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102F47A4"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7EF8BFFC"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0ED4FD32"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1C022907" w14:textId="77777777" w:rsidR="008F19D3" w:rsidRPr="00316C18" w:rsidRDefault="008F19D3" w:rsidP="008F19D3">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2F152785" w14:textId="77777777" w:rsidR="00C14AA7" w:rsidRPr="00902B08" w:rsidRDefault="00C14AA7" w:rsidP="00C14AA7">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C40BD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4006DA2C" w14:textId="77777777"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13A57865"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6ED8044F"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702A4415"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2082BD5C"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52A74345"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75CC8787"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5C1E3FCB" w14:textId="77777777" w:rsidR="00164F78" w:rsidRPr="00902B08" w:rsidRDefault="00164F78" w:rsidP="00164F78">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3C4F5CCB"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4BA79D34" w14:textId="27B6E860"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w:t>
      </w:r>
      <w:r w:rsidR="00C11547">
        <w:rPr>
          <w:rFonts w:asciiTheme="minorHAnsi" w:hAnsiTheme="minorHAnsi"/>
          <w:sz w:val="20"/>
          <w:szCs w:val="20"/>
        </w:rPr>
        <w:t>agreement</w:t>
      </w:r>
      <w:r w:rsidRPr="00316C18">
        <w:rPr>
          <w:rFonts w:asciiTheme="minorHAnsi" w:hAnsiTheme="minorHAnsi"/>
          <w:sz w:val="20"/>
          <w:szCs w:val="20"/>
        </w:rPr>
        <w:t xml:space="preserve"> award, shall not be disclosed to bidders or any other persons not officially concerned with such process until information detailing the best evaluated Bidder is communicated to all Bidders. </w:t>
      </w:r>
    </w:p>
    <w:p w14:paraId="7846BC56" w14:textId="4A10A93F"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w:t>
      </w:r>
      <w:r w:rsidR="00C11547">
        <w:rPr>
          <w:rFonts w:asciiTheme="minorHAnsi" w:hAnsiTheme="minorHAnsi"/>
          <w:sz w:val="20"/>
          <w:szCs w:val="20"/>
        </w:rPr>
        <w:t>agreement</w:t>
      </w:r>
      <w:r w:rsidRPr="00316C18">
        <w:rPr>
          <w:rFonts w:asciiTheme="minorHAnsi" w:hAnsiTheme="minorHAnsi"/>
          <w:sz w:val="20"/>
          <w:szCs w:val="20"/>
        </w:rPr>
        <w:t xml:space="preserve"> award decisions may result in the rejection of its bid. </w:t>
      </w:r>
    </w:p>
    <w:p w14:paraId="4CB43763" w14:textId="4AA754CC"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w:t>
      </w:r>
      <w:r w:rsidR="00C11547">
        <w:rPr>
          <w:rFonts w:asciiTheme="minorHAnsi" w:hAnsiTheme="minorHAnsi"/>
          <w:sz w:val="20"/>
          <w:szCs w:val="20"/>
        </w:rPr>
        <w:t>Agreement</w:t>
      </w:r>
      <w:r w:rsidRPr="00316C18">
        <w:rPr>
          <w:rFonts w:asciiTheme="minorHAnsi" w:hAnsiTheme="minorHAnsi"/>
          <w:sz w:val="20"/>
          <w:szCs w:val="20"/>
        </w:rPr>
        <w:t xml:space="preserve"> award, if any Bidder wishes to contact the Norwegian Refugee Council on any matter related to the bidding process, it should do so in writing. </w:t>
      </w:r>
    </w:p>
    <w:p w14:paraId="790943D5"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55F15BE5"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lastRenderedPageBreak/>
        <w:t>CLARIFICATION OF BIDS</w:t>
      </w:r>
    </w:p>
    <w:p w14:paraId="275F5562" w14:textId="79CEB4CE"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w:t>
      </w:r>
      <w:r w:rsidR="002460D7">
        <w:rPr>
          <w:rFonts w:asciiTheme="minorHAnsi" w:hAnsiTheme="minorHAnsi"/>
          <w:sz w:val="20"/>
          <w:szCs w:val="20"/>
        </w:rPr>
        <w:t xml:space="preserve">the </w:t>
      </w:r>
      <w:proofErr w:type="gramStart"/>
      <w:r w:rsidRPr="00316C18">
        <w:rPr>
          <w:rFonts w:asciiTheme="minorHAnsi" w:hAnsiTheme="minorHAnsi"/>
          <w:sz w:val="20"/>
          <w:szCs w:val="20"/>
        </w:rPr>
        <w:t>price  or</w:t>
      </w:r>
      <w:proofErr w:type="gramEnd"/>
      <w:r w:rsidRPr="00316C18">
        <w:rPr>
          <w:rFonts w:asciiTheme="minorHAnsi" w:hAnsiTheme="minorHAnsi"/>
          <w:sz w:val="20"/>
          <w:szCs w:val="20"/>
        </w:rPr>
        <w:t xml:space="preserve">  substance  of  the  bid  shall  be permitted, except to confirm the correction of errors.</w:t>
      </w:r>
    </w:p>
    <w:p w14:paraId="65C8C132"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21C9DB7C" w14:textId="77777777" w:rsidR="002460D7" w:rsidRPr="00316C18" w:rsidRDefault="002460D7"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57F5DAD1"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0DD87BAA"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450CE646" w14:textId="3CC2A005"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w:t>
      </w:r>
      <w:r w:rsidR="00C11547">
        <w:rPr>
          <w:rFonts w:asciiTheme="minorHAnsi" w:hAnsiTheme="minorHAnsi"/>
          <w:sz w:val="20"/>
          <w:szCs w:val="20"/>
        </w:rPr>
        <w:t>Agreement</w:t>
      </w:r>
      <w:r w:rsidRPr="00316C18">
        <w:rPr>
          <w:rFonts w:asciiTheme="minorHAnsi" w:hAnsiTheme="minorHAnsi"/>
          <w:sz w:val="20"/>
          <w:szCs w:val="20"/>
        </w:rPr>
        <w:t xml:space="preserve">; or </w:t>
      </w:r>
    </w:p>
    <w:p w14:paraId="1AEAEA24" w14:textId="39B36895"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limits in any substantial way, the Norwegian Refugee Council’s rights or the Bidder’s obligations under the </w:t>
      </w:r>
      <w:r w:rsidR="00C11547">
        <w:rPr>
          <w:rFonts w:asciiTheme="minorHAnsi" w:hAnsiTheme="minorHAnsi"/>
          <w:sz w:val="20"/>
          <w:szCs w:val="20"/>
        </w:rPr>
        <w:t>Agreement</w:t>
      </w:r>
    </w:p>
    <w:p w14:paraId="6492917C" w14:textId="77777777" w:rsidR="00C14AA7" w:rsidRPr="00902B08" w:rsidRDefault="00C14AA7" w:rsidP="00C14AA7">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4041D3C1" w14:textId="77777777" w:rsidR="003D62B9" w:rsidRPr="00840977" w:rsidRDefault="003D62B9"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840977">
        <w:rPr>
          <w:rFonts w:asciiTheme="minorHAnsi" w:hAnsiTheme="minorHAnsi"/>
          <w:b/>
          <w:sz w:val="20"/>
          <w:szCs w:val="20"/>
          <w:u w:val="single"/>
        </w:rPr>
        <w:t>EVALUATION OF BID</w:t>
      </w:r>
    </w:p>
    <w:p w14:paraId="38656A8E" w14:textId="77777777" w:rsidR="003D62B9" w:rsidRPr="00C11547" w:rsidRDefault="003D62B9" w:rsidP="002A4E0D">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C11547">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25B5A274" w14:textId="77777777" w:rsidR="003D62B9" w:rsidRPr="00C11547" w:rsidRDefault="003D62B9" w:rsidP="002A4E0D">
      <w:pPr>
        <w:pStyle w:val="ListParagraph"/>
        <w:widowControl w:val="0"/>
        <w:numPr>
          <w:ilvl w:val="0"/>
          <w:numId w:val="12"/>
        </w:numPr>
        <w:overflowPunct w:val="0"/>
        <w:autoSpaceDE w:val="0"/>
        <w:autoSpaceDN w:val="0"/>
        <w:adjustRightInd w:val="0"/>
        <w:ind w:right="160"/>
        <w:jc w:val="both"/>
        <w:rPr>
          <w:rFonts w:asciiTheme="minorHAnsi" w:hAnsiTheme="minorHAnsi"/>
          <w:sz w:val="20"/>
          <w:szCs w:val="20"/>
        </w:rPr>
      </w:pPr>
      <w:r w:rsidRPr="00C11547">
        <w:rPr>
          <w:rFonts w:asciiTheme="minorHAnsi" w:hAnsiTheme="minorHAnsi"/>
          <w:sz w:val="20"/>
          <w:szCs w:val="20"/>
        </w:rPr>
        <w:t>Quality of the product according required specifications. NRC evaluates samples for testing</w:t>
      </w:r>
    </w:p>
    <w:p w14:paraId="00D8F5E2" w14:textId="13C722B6" w:rsidR="003D62B9" w:rsidRPr="00C11547" w:rsidRDefault="003D62B9" w:rsidP="002A4E0D">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C11547">
        <w:rPr>
          <w:rFonts w:asciiTheme="minorHAnsi" w:hAnsiTheme="minorHAnsi"/>
          <w:sz w:val="20"/>
          <w:szCs w:val="20"/>
        </w:rPr>
        <w:t xml:space="preserve">Overall timeframe for the delivery of the requested </w:t>
      </w:r>
      <w:r w:rsidR="00C11547" w:rsidRPr="00C11547">
        <w:rPr>
          <w:rFonts w:asciiTheme="minorHAnsi" w:hAnsiTheme="minorHAnsi"/>
          <w:sz w:val="20"/>
          <w:szCs w:val="20"/>
        </w:rPr>
        <w:t>product</w:t>
      </w:r>
      <w:r w:rsidRPr="00C11547">
        <w:rPr>
          <w:rFonts w:asciiTheme="minorHAnsi" w:hAnsiTheme="minorHAnsi"/>
          <w:sz w:val="20"/>
          <w:szCs w:val="20"/>
        </w:rPr>
        <w:t xml:space="preserve"> </w:t>
      </w:r>
    </w:p>
    <w:p w14:paraId="1E5D8218" w14:textId="25508657" w:rsidR="003D62B9" w:rsidRPr="00C11547" w:rsidRDefault="003D62B9" w:rsidP="002A4E0D">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C11547">
        <w:rPr>
          <w:rFonts w:asciiTheme="minorHAnsi" w:hAnsiTheme="minorHAnsi"/>
          <w:sz w:val="20"/>
          <w:szCs w:val="20"/>
        </w:rPr>
        <w:t>Demonstrated excellence in service</w:t>
      </w:r>
      <w:r w:rsidR="00C11547" w:rsidRPr="00C11547">
        <w:rPr>
          <w:rFonts w:asciiTheme="minorHAnsi" w:hAnsiTheme="minorHAnsi"/>
          <w:sz w:val="20"/>
          <w:szCs w:val="20"/>
        </w:rPr>
        <w:t xml:space="preserve"> and support </w:t>
      </w:r>
    </w:p>
    <w:p w14:paraId="0454A5E5" w14:textId="77777777" w:rsidR="003D62B9" w:rsidRPr="00C11547" w:rsidRDefault="003D62B9" w:rsidP="002A4E0D">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C11547">
        <w:rPr>
          <w:rFonts w:asciiTheme="minorHAnsi" w:hAnsiTheme="minorHAnsi"/>
          <w:sz w:val="20"/>
          <w:szCs w:val="20"/>
        </w:rPr>
        <w:t>Thoroughness of quotation preparation</w:t>
      </w:r>
    </w:p>
    <w:p w14:paraId="3E6CF2A2" w14:textId="77777777" w:rsidR="003D62B9" w:rsidRPr="00C11547" w:rsidRDefault="003D62B9" w:rsidP="002A4E0D">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C11547">
        <w:rPr>
          <w:rFonts w:asciiTheme="minorHAnsi" w:hAnsiTheme="minorHAnsi"/>
          <w:sz w:val="20"/>
          <w:szCs w:val="20"/>
        </w:rPr>
        <w:t xml:space="preserve">Quality, reputation and performance of supplier </w:t>
      </w:r>
    </w:p>
    <w:p w14:paraId="74A50807" w14:textId="0707EB97" w:rsidR="003D62B9" w:rsidRPr="00C11547" w:rsidRDefault="003D62B9" w:rsidP="002A4E0D">
      <w:pPr>
        <w:pStyle w:val="ListParagraph"/>
        <w:numPr>
          <w:ilvl w:val="0"/>
          <w:numId w:val="12"/>
        </w:numPr>
        <w:jc w:val="both"/>
        <w:rPr>
          <w:rFonts w:asciiTheme="minorHAnsi" w:hAnsiTheme="minorHAnsi"/>
          <w:sz w:val="20"/>
          <w:szCs w:val="20"/>
        </w:rPr>
      </w:pPr>
      <w:r w:rsidRPr="00C11547">
        <w:rPr>
          <w:rFonts w:asciiTheme="minorHAnsi" w:hAnsiTheme="minorHAnsi"/>
          <w:sz w:val="20"/>
          <w:szCs w:val="20"/>
        </w:rPr>
        <w:t>Adherence to Ethic</w:t>
      </w:r>
      <w:r w:rsidR="00AF5B26" w:rsidRPr="00C11547">
        <w:rPr>
          <w:rFonts w:asciiTheme="minorHAnsi" w:hAnsiTheme="minorHAnsi"/>
          <w:sz w:val="20"/>
          <w:szCs w:val="20"/>
        </w:rPr>
        <w:t>al</w:t>
      </w:r>
      <w:r w:rsidRPr="00C11547">
        <w:rPr>
          <w:rFonts w:asciiTheme="minorHAnsi" w:hAnsiTheme="minorHAnsi"/>
          <w:sz w:val="20"/>
          <w:szCs w:val="20"/>
        </w:rPr>
        <w:t>, environmental, anti-corruption NRC policies</w:t>
      </w:r>
    </w:p>
    <w:p w14:paraId="7A31EE86" w14:textId="07DC0D53" w:rsidR="003D62B9" w:rsidRPr="00C11547" w:rsidRDefault="003D62B9" w:rsidP="002A4E0D">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C11547">
        <w:rPr>
          <w:rFonts w:asciiTheme="minorHAnsi" w:hAnsiTheme="minorHAnsi"/>
          <w:sz w:val="20"/>
          <w:szCs w:val="20"/>
        </w:rPr>
        <w:t xml:space="preserve">Earlier experiences and documentation proven in the tender documents, related to the service required under this </w:t>
      </w:r>
      <w:r w:rsidR="00C11547">
        <w:rPr>
          <w:rFonts w:asciiTheme="minorHAnsi" w:hAnsiTheme="minorHAnsi"/>
          <w:sz w:val="20"/>
          <w:szCs w:val="20"/>
        </w:rPr>
        <w:t>agreement</w:t>
      </w:r>
    </w:p>
    <w:p w14:paraId="68987FCA" w14:textId="71E15E65" w:rsidR="003D62B9" w:rsidRPr="00904CE0" w:rsidRDefault="00904CE0" w:rsidP="002A4E0D">
      <w:pPr>
        <w:pStyle w:val="ListParagraph"/>
        <w:widowControl w:val="0"/>
        <w:numPr>
          <w:ilvl w:val="1"/>
          <w:numId w:val="7"/>
        </w:numPr>
        <w:overflowPunct w:val="0"/>
        <w:autoSpaceDE w:val="0"/>
        <w:autoSpaceDN w:val="0"/>
        <w:adjustRightInd w:val="0"/>
        <w:ind w:left="1276" w:right="160" w:hanging="567"/>
        <w:jc w:val="both"/>
        <w:rPr>
          <w:rFonts w:asciiTheme="minorHAnsi" w:hAnsiTheme="minorHAnsi"/>
          <w:sz w:val="20"/>
          <w:szCs w:val="20"/>
        </w:rPr>
      </w:pPr>
      <w:r>
        <w:rPr>
          <w:rFonts w:asciiTheme="minorHAnsi" w:hAnsiTheme="minorHAnsi"/>
          <w:sz w:val="20"/>
          <w:szCs w:val="20"/>
        </w:rPr>
        <w:t>NRC</w:t>
      </w:r>
      <w:r w:rsidR="003D62B9" w:rsidRPr="00316C18">
        <w:rPr>
          <w:rFonts w:asciiTheme="minorHAnsi" w:hAnsiTheme="minorHAnsi"/>
          <w:sz w:val="20"/>
          <w:szCs w:val="20"/>
        </w:rPr>
        <w:t xml:space="preserve"> </w:t>
      </w:r>
      <w:r w:rsidRPr="00904CE0">
        <w:rPr>
          <w:rFonts w:asciiTheme="minorHAnsi" w:hAnsiTheme="minorHAnsi"/>
          <w:sz w:val="20"/>
          <w:szCs w:val="20"/>
        </w:rPr>
        <w:t>reserves the right to make an award based solely on the quotations received, to modify the requirements prior to awarding, or to negotiate further with one or more suppliers. NRC reserves the right to award a</w:t>
      </w:r>
      <w:r w:rsidR="00C11547">
        <w:rPr>
          <w:rFonts w:asciiTheme="minorHAnsi" w:hAnsiTheme="minorHAnsi"/>
          <w:sz w:val="20"/>
          <w:szCs w:val="20"/>
        </w:rPr>
        <w:t>n</w:t>
      </w:r>
      <w:r w:rsidRPr="00904CE0">
        <w:rPr>
          <w:rFonts w:asciiTheme="minorHAnsi" w:hAnsiTheme="minorHAnsi"/>
          <w:sz w:val="20"/>
          <w:szCs w:val="20"/>
        </w:rPr>
        <w:t xml:space="preserve"> </w:t>
      </w:r>
      <w:r w:rsidR="00C11547">
        <w:rPr>
          <w:rFonts w:asciiTheme="minorHAnsi" w:hAnsiTheme="minorHAnsi"/>
          <w:sz w:val="20"/>
          <w:szCs w:val="20"/>
        </w:rPr>
        <w:t>agreement</w:t>
      </w:r>
      <w:r w:rsidRPr="00904CE0">
        <w:rPr>
          <w:rFonts w:asciiTheme="minorHAnsi" w:hAnsiTheme="minorHAnsi"/>
          <w:sz w:val="20"/>
          <w:szCs w:val="20"/>
        </w:rPr>
        <w:t xml:space="preserve"> to the supplier who, in their sole opinion, provides the best combination of cost and quality benefits. </w:t>
      </w:r>
    </w:p>
    <w:p w14:paraId="3D6B64FD" w14:textId="77777777" w:rsidR="003D62B9" w:rsidRPr="00316C18" w:rsidRDefault="003D62B9" w:rsidP="002A4E0D">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5C0E1A5F" w14:textId="77777777" w:rsidR="003D62B9" w:rsidRPr="00316C18" w:rsidRDefault="003D62B9" w:rsidP="002A4E0D">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bids, and re-tender if no satisfactory bids are submitted </w:t>
      </w:r>
    </w:p>
    <w:p w14:paraId="569CD071" w14:textId="77777777" w:rsidR="00C14AA7" w:rsidRPr="00902B08" w:rsidRDefault="00C14AA7" w:rsidP="00C14AA7">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7F1D1548" w14:textId="77777777" w:rsidR="00B80933" w:rsidRPr="00316C18" w:rsidRDefault="00B8093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9C67853" w14:textId="45235793"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w:t>
      </w:r>
      <w:r w:rsidR="00C11547">
        <w:rPr>
          <w:rFonts w:asciiTheme="minorHAnsi" w:hAnsiTheme="minorHAnsi"/>
          <w:sz w:val="20"/>
          <w:szCs w:val="20"/>
        </w:rPr>
        <w:t>Agreement</w:t>
      </w:r>
      <w:r w:rsidRPr="00316C18">
        <w:rPr>
          <w:rFonts w:asciiTheme="minorHAnsi" w:hAnsiTheme="minorHAnsi"/>
          <w:sz w:val="20"/>
          <w:szCs w:val="20"/>
        </w:rPr>
        <w:t xml:space="preserve">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14:paraId="6E02C3B8" w14:textId="33A2B5B9"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w:t>
      </w:r>
      <w:r w:rsidR="00C11547">
        <w:rPr>
          <w:rFonts w:asciiTheme="minorHAnsi" w:hAnsiTheme="minorHAnsi"/>
          <w:sz w:val="20"/>
          <w:szCs w:val="20"/>
        </w:rPr>
        <w:t>n</w:t>
      </w:r>
      <w:r w:rsidRPr="00316C18">
        <w:rPr>
          <w:rFonts w:asciiTheme="minorHAnsi" w:hAnsiTheme="minorHAnsi"/>
          <w:sz w:val="20"/>
          <w:szCs w:val="20"/>
        </w:rPr>
        <w:t xml:space="preserve"> </w:t>
      </w:r>
      <w:r w:rsidR="00C11547">
        <w:rPr>
          <w:rFonts w:asciiTheme="minorHAnsi" w:hAnsiTheme="minorHAnsi"/>
          <w:sz w:val="20"/>
          <w:szCs w:val="20"/>
        </w:rPr>
        <w:t>agreement</w:t>
      </w:r>
      <w:r w:rsidRPr="00316C18">
        <w:rPr>
          <w:rFonts w:asciiTheme="minorHAnsi" w:hAnsiTheme="minorHAnsi"/>
          <w:sz w:val="20"/>
          <w:szCs w:val="20"/>
        </w:rPr>
        <w:t>, will be notified in writing</w:t>
      </w:r>
    </w:p>
    <w:p w14:paraId="7B1B5331" w14:textId="419470F6"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w:t>
      </w:r>
      <w:r w:rsidR="00C11547">
        <w:rPr>
          <w:rFonts w:asciiTheme="minorHAnsi" w:hAnsiTheme="minorHAnsi"/>
          <w:sz w:val="20"/>
          <w:szCs w:val="20"/>
        </w:rPr>
        <w:t>agreement</w:t>
      </w:r>
      <w:r w:rsidRPr="00316C18">
        <w:rPr>
          <w:rFonts w:asciiTheme="minorHAnsi" w:hAnsiTheme="minorHAnsi"/>
          <w:sz w:val="20"/>
          <w:szCs w:val="20"/>
        </w:rPr>
        <w:t xml:space="preserve"> is prepared and executed, the Award Letter shall constitute a binding agreement between the bidder and NRC. </w:t>
      </w:r>
    </w:p>
    <w:p w14:paraId="625367A0" w14:textId="377EA5BB"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w:t>
      </w:r>
      <w:r w:rsidR="00C11547">
        <w:rPr>
          <w:rFonts w:asciiTheme="minorHAnsi" w:hAnsiTheme="minorHAnsi"/>
          <w:sz w:val="20"/>
          <w:szCs w:val="20"/>
        </w:rPr>
        <w:t>Contact</w:t>
      </w:r>
      <w:r w:rsidRPr="00316C18">
        <w:rPr>
          <w:rFonts w:asciiTheme="minorHAnsi" w:hAnsiTheme="minorHAnsi"/>
          <w:sz w:val="20"/>
          <w:szCs w:val="20"/>
        </w:rPr>
        <w:t xml:space="preserve">or in consideration of the Works as prescribed in the </w:t>
      </w:r>
      <w:r w:rsidR="00C11547">
        <w:rPr>
          <w:rFonts w:asciiTheme="minorHAnsi" w:hAnsiTheme="minorHAnsi"/>
          <w:sz w:val="20"/>
          <w:szCs w:val="20"/>
        </w:rPr>
        <w:t>Agreement</w:t>
      </w:r>
      <w:r w:rsidRPr="00316C18">
        <w:rPr>
          <w:rFonts w:asciiTheme="minorHAnsi" w:hAnsiTheme="minorHAnsi"/>
          <w:sz w:val="20"/>
          <w:szCs w:val="20"/>
        </w:rPr>
        <w:t xml:space="preserve">, and in accordance with the Bid. </w:t>
      </w:r>
    </w:p>
    <w:p w14:paraId="34BB4376" w14:textId="71124685"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The Bidder is thereafter required to submit a Letter of Acceptance, confirming their wish to proceed with a</w:t>
      </w:r>
      <w:r w:rsidR="00C11547">
        <w:rPr>
          <w:rFonts w:asciiTheme="minorHAnsi" w:hAnsiTheme="minorHAnsi"/>
          <w:sz w:val="20"/>
          <w:szCs w:val="20"/>
        </w:rPr>
        <w:t>n</w:t>
      </w:r>
      <w:r w:rsidRPr="00316C18">
        <w:rPr>
          <w:rFonts w:asciiTheme="minorHAnsi" w:hAnsiTheme="minorHAnsi"/>
          <w:sz w:val="20"/>
          <w:szCs w:val="20"/>
        </w:rPr>
        <w:t xml:space="preserve"> </w:t>
      </w:r>
      <w:r w:rsidR="00C11547">
        <w:rPr>
          <w:rFonts w:asciiTheme="minorHAnsi" w:hAnsiTheme="minorHAnsi"/>
          <w:sz w:val="20"/>
          <w:szCs w:val="20"/>
        </w:rPr>
        <w:t>agreement</w:t>
      </w:r>
      <w:r w:rsidRPr="00316C18">
        <w:rPr>
          <w:rFonts w:asciiTheme="minorHAnsi" w:hAnsiTheme="minorHAnsi"/>
          <w:sz w:val="20"/>
          <w:szCs w:val="20"/>
        </w:rPr>
        <w:t xml:space="preserve">. </w:t>
      </w:r>
    </w:p>
    <w:p w14:paraId="2F5476D6" w14:textId="77777777" w:rsidR="00C14AA7" w:rsidRPr="00902B08" w:rsidRDefault="00C14AA7" w:rsidP="00C14AA7">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3DE368DA" w14:textId="4F3089AF" w:rsidR="00B80933" w:rsidRPr="00316C18" w:rsidRDefault="00B8093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SIGNING OF </w:t>
      </w:r>
      <w:r w:rsidR="00C11547">
        <w:rPr>
          <w:rFonts w:asciiTheme="minorHAnsi" w:hAnsiTheme="minorHAnsi"/>
          <w:b/>
          <w:bCs/>
          <w:iCs/>
          <w:sz w:val="20"/>
          <w:szCs w:val="20"/>
          <w:u w:val="single"/>
        </w:rPr>
        <w:t>AGREEMENT</w:t>
      </w:r>
    </w:p>
    <w:p w14:paraId="583A4671" w14:textId="01552A2C"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Upon receipt of the Letter of Acceptance, the Norwegian Refugee Council shall call the successful Bidder to sign the </w:t>
      </w:r>
      <w:r w:rsidR="00C11547">
        <w:rPr>
          <w:rFonts w:asciiTheme="minorHAnsi" w:hAnsiTheme="minorHAnsi"/>
          <w:sz w:val="20"/>
          <w:szCs w:val="20"/>
        </w:rPr>
        <w:t>Agreement</w:t>
      </w:r>
      <w:r w:rsidRPr="00316C18">
        <w:rPr>
          <w:rFonts w:asciiTheme="minorHAnsi" w:hAnsiTheme="minorHAnsi"/>
          <w:sz w:val="20"/>
          <w:szCs w:val="20"/>
        </w:rPr>
        <w:t>.</w:t>
      </w:r>
    </w:p>
    <w:p w14:paraId="75832024" w14:textId="0E9EAB01" w:rsidR="00902B08" w:rsidRPr="00D02601"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w:t>
      </w:r>
      <w:r w:rsidR="00C11547">
        <w:rPr>
          <w:rFonts w:asciiTheme="minorHAnsi" w:hAnsiTheme="minorHAnsi"/>
          <w:sz w:val="20"/>
          <w:szCs w:val="20"/>
        </w:rPr>
        <w:t>Agreement</w:t>
      </w:r>
      <w:r w:rsidRPr="00316C18">
        <w:rPr>
          <w:rFonts w:asciiTheme="minorHAnsi" w:hAnsiTheme="minorHAnsi"/>
          <w:sz w:val="20"/>
          <w:szCs w:val="20"/>
        </w:rPr>
        <w:t xml:space="preserve"> to the Norwegian Refugee Council. </w:t>
      </w:r>
      <w:r w:rsidR="00902B08" w:rsidRPr="00D02601">
        <w:rPr>
          <w:rFonts w:asciiTheme="minorHAnsi" w:hAnsiTheme="minorHAnsi"/>
          <w:b/>
          <w:bCs/>
          <w:sz w:val="32"/>
        </w:rPr>
        <w:br w:type="page"/>
      </w:r>
    </w:p>
    <w:p w14:paraId="3BEAA0A7" w14:textId="7259AE5D" w:rsidR="00C42F66" w:rsidRPr="00902B08" w:rsidRDefault="00C310AC" w:rsidP="00C42F66">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3AD368E4" w14:textId="2B9B9812" w:rsidR="00C42F66" w:rsidRPr="00902B08" w:rsidRDefault="004A27AB" w:rsidP="00AB257C">
      <w:pPr>
        <w:widowControl w:val="0"/>
        <w:autoSpaceDE w:val="0"/>
        <w:autoSpaceDN w:val="0"/>
        <w:adjustRightInd w:val="0"/>
        <w:spacing w:after="0" w:line="240" w:lineRule="auto"/>
        <w:jc w:val="center"/>
        <w:rPr>
          <w:rFonts w:asciiTheme="minorHAnsi" w:hAnsiTheme="minorHAnsi"/>
          <w:b/>
          <w:bCs/>
          <w:sz w:val="26"/>
          <w:szCs w:val="26"/>
        </w:rPr>
      </w:pPr>
      <w:bookmarkStart w:id="1" w:name="_Toc265170882"/>
      <w:r w:rsidRPr="00902B08">
        <w:rPr>
          <w:rFonts w:asciiTheme="minorHAnsi" w:hAnsiTheme="minorHAnsi"/>
          <w:b/>
          <w:sz w:val="26"/>
          <w:szCs w:val="26"/>
        </w:rPr>
        <w:t xml:space="preserve">TECHNICAL DESCRIPTION OF THE GOODS </w:t>
      </w:r>
      <w:bookmarkEnd w:id="1"/>
    </w:p>
    <w:p w14:paraId="2D948D24" w14:textId="77777777" w:rsidR="00AB257C" w:rsidRPr="00AB257C" w:rsidRDefault="00AB257C" w:rsidP="00AB257C">
      <w:pPr>
        <w:widowControl w:val="0"/>
        <w:autoSpaceDE w:val="0"/>
        <w:autoSpaceDN w:val="0"/>
        <w:adjustRightInd w:val="0"/>
        <w:spacing w:after="0" w:line="240" w:lineRule="auto"/>
        <w:jc w:val="center"/>
        <w:rPr>
          <w:rFonts w:asciiTheme="minorHAnsi" w:hAnsiTheme="minorHAnsi"/>
          <w:b/>
          <w:bCs/>
          <w:sz w:val="28"/>
        </w:rPr>
      </w:pPr>
    </w:p>
    <w:p w14:paraId="4FA0846D" w14:textId="756DBF94" w:rsidR="00C42F66" w:rsidRPr="00840977" w:rsidRDefault="00C42F66" w:rsidP="00840977">
      <w:pPr>
        <w:jc w:val="both"/>
        <w:rPr>
          <w:rFonts w:asciiTheme="minorHAnsi" w:hAnsiTheme="minorHAnsi"/>
          <w:sz w:val="20"/>
          <w:szCs w:val="20"/>
          <w:highlight w:val="yellow"/>
        </w:rPr>
      </w:pPr>
      <w:bookmarkStart w:id="2" w:name="_Toc265170883"/>
    </w:p>
    <w:tbl>
      <w:tblPr>
        <w:tblStyle w:val="TableGrid"/>
        <w:tblW w:w="10435" w:type="dxa"/>
        <w:tblLook w:val="04A0" w:firstRow="1" w:lastRow="0" w:firstColumn="1" w:lastColumn="0" w:noHBand="0" w:noVBand="1"/>
      </w:tblPr>
      <w:tblGrid>
        <w:gridCol w:w="535"/>
        <w:gridCol w:w="7347"/>
        <w:gridCol w:w="2553"/>
      </w:tblGrid>
      <w:tr w:rsidR="00D0538C" w:rsidRPr="00902B08" w14:paraId="6B69FE4A" w14:textId="77777777" w:rsidTr="00DA34EC">
        <w:trPr>
          <w:trHeight w:val="340"/>
        </w:trPr>
        <w:tc>
          <w:tcPr>
            <w:tcW w:w="535" w:type="dxa"/>
            <w:shd w:val="clear" w:color="auto" w:fill="D9D9D9" w:themeFill="background1" w:themeFillShade="D9"/>
            <w:vAlign w:val="center"/>
          </w:tcPr>
          <w:bookmarkEnd w:id="2"/>
          <w:p w14:paraId="526D7F05" w14:textId="59B43174" w:rsidR="00D0538C" w:rsidRPr="00902B08" w:rsidRDefault="002A4E0D" w:rsidP="00990358">
            <w:pPr>
              <w:rPr>
                <w:rFonts w:asciiTheme="minorHAnsi" w:hAnsiTheme="minorHAnsi"/>
                <w:sz w:val="20"/>
                <w:szCs w:val="20"/>
              </w:rPr>
            </w:pPr>
            <w:r>
              <w:rPr>
                <w:rFonts w:asciiTheme="minorHAnsi" w:hAnsiTheme="minorHAnsi"/>
                <w:sz w:val="20"/>
                <w:szCs w:val="20"/>
              </w:rPr>
              <w:t>No</w:t>
            </w:r>
          </w:p>
        </w:tc>
        <w:tc>
          <w:tcPr>
            <w:tcW w:w="7347" w:type="dxa"/>
            <w:shd w:val="clear" w:color="auto" w:fill="D9D9D9" w:themeFill="background1" w:themeFillShade="D9"/>
            <w:vAlign w:val="center"/>
          </w:tcPr>
          <w:p w14:paraId="4DAEB217" w14:textId="167CAE7C" w:rsidR="00D0538C" w:rsidRPr="00902B08" w:rsidRDefault="00D0538C" w:rsidP="00DA34EC">
            <w:pPr>
              <w:rPr>
                <w:rFonts w:asciiTheme="minorHAnsi" w:hAnsiTheme="minorHAnsi"/>
                <w:sz w:val="20"/>
                <w:szCs w:val="20"/>
              </w:rPr>
            </w:pPr>
            <w:r w:rsidRPr="00902B08">
              <w:rPr>
                <w:rFonts w:asciiTheme="minorHAnsi" w:hAnsiTheme="minorHAnsi"/>
                <w:sz w:val="20"/>
                <w:szCs w:val="20"/>
              </w:rPr>
              <w:t xml:space="preserve"> </w:t>
            </w:r>
            <w:r w:rsidR="00DA34EC">
              <w:rPr>
                <w:rFonts w:asciiTheme="minorHAnsi" w:hAnsiTheme="minorHAnsi"/>
                <w:sz w:val="20"/>
                <w:szCs w:val="20"/>
              </w:rPr>
              <w:t xml:space="preserve">Products specifications </w:t>
            </w:r>
          </w:p>
        </w:tc>
        <w:tc>
          <w:tcPr>
            <w:tcW w:w="2553" w:type="dxa"/>
            <w:shd w:val="clear" w:color="auto" w:fill="D9D9D9" w:themeFill="background1" w:themeFillShade="D9"/>
            <w:vAlign w:val="center"/>
          </w:tcPr>
          <w:p w14:paraId="41F2FCF0" w14:textId="1E4AE930" w:rsidR="00D0538C" w:rsidRPr="00AD15BE" w:rsidRDefault="00DA34EC" w:rsidP="00AD15BE">
            <w:pPr>
              <w:jc w:val="center"/>
              <w:rPr>
                <w:rFonts w:asciiTheme="minorHAnsi" w:hAnsiTheme="minorHAnsi"/>
                <w:bCs/>
                <w:sz w:val="20"/>
                <w:szCs w:val="20"/>
              </w:rPr>
            </w:pPr>
            <w:r>
              <w:rPr>
                <w:bCs/>
                <w:sz w:val="20"/>
                <w:szCs w:val="20"/>
                <w:lang w:val="en-AU"/>
              </w:rPr>
              <w:t xml:space="preserve">Annual Estimated Delivery Quantities </w:t>
            </w:r>
            <w:r w:rsidR="00D0538C" w:rsidRPr="00AD15BE">
              <w:rPr>
                <w:rFonts w:asciiTheme="minorHAnsi" w:hAnsiTheme="minorHAnsi"/>
                <w:bCs/>
                <w:sz w:val="20"/>
                <w:szCs w:val="20"/>
              </w:rPr>
              <w:t xml:space="preserve"> </w:t>
            </w:r>
          </w:p>
        </w:tc>
      </w:tr>
      <w:tr w:rsidR="00D0538C" w:rsidRPr="00902B08" w14:paraId="41F338FE" w14:textId="77777777" w:rsidTr="00DA34EC">
        <w:trPr>
          <w:trHeight w:val="340"/>
        </w:trPr>
        <w:tc>
          <w:tcPr>
            <w:tcW w:w="535" w:type="dxa"/>
          </w:tcPr>
          <w:p w14:paraId="5C4D4CD3" w14:textId="1081E4D6" w:rsidR="00D0538C" w:rsidRPr="00902B08" w:rsidRDefault="00D0538C" w:rsidP="00C42F66">
            <w:pPr>
              <w:jc w:val="both"/>
              <w:rPr>
                <w:rFonts w:asciiTheme="minorHAnsi" w:hAnsiTheme="minorHAnsi"/>
                <w:sz w:val="20"/>
                <w:szCs w:val="20"/>
              </w:rPr>
            </w:pPr>
            <w:r>
              <w:rPr>
                <w:rFonts w:asciiTheme="minorHAnsi" w:hAnsiTheme="minorHAnsi"/>
                <w:sz w:val="20"/>
                <w:szCs w:val="20"/>
              </w:rPr>
              <w:t>1</w:t>
            </w:r>
          </w:p>
        </w:tc>
        <w:tc>
          <w:tcPr>
            <w:tcW w:w="7347" w:type="dxa"/>
          </w:tcPr>
          <w:p w14:paraId="1C8922E1" w14:textId="4916ECDC" w:rsidR="00D0538C" w:rsidRPr="00902B08" w:rsidRDefault="00DA34EC" w:rsidP="00DA34EC">
            <w:pPr>
              <w:jc w:val="both"/>
              <w:rPr>
                <w:rFonts w:asciiTheme="minorHAnsi" w:hAnsiTheme="minorHAnsi"/>
                <w:sz w:val="20"/>
                <w:szCs w:val="20"/>
              </w:rPr>
            </w:pPr>
            <w:r>
              <w:rPr>
                <w:color w:val="000000"/>
                <w:sz w:val="20"/>
                <w:szCs w:val="20"/>
              </w:rPr>
              <w:t xml:space="preserve">L-02-62 Quality </w:t>
            </w:r>
            <w:r w:rsidRPr="004E6577">
              <w:rPr>
                <w:color w:val="000000"/>
                <w:sz w:val="20"/>
                <w:szCs w:val="20"/>
              </w:rPr>
              <w:t>Diesel fuel</w:t>
            </w:r>
            <w:r>
              <w:rPr>
                <w:sz w:val="20"/>
                <w:szCs w:val="20"/>
                <w:lang w:val="en-AU"/>
              </w:rPr>
              <w:t xml:space="preserve"> – Supply and delivery to NRC Office at PD 3 and PD4 in Kabul The product should be from</w:t>
            </w:r>
            <w:r w:rsidR="00D0538C">
              <w:rPr>
                <w:sz w:val="20"/>
                <w:szCs w:val="20"/>
                <w:lang w:val="en-AU"/>
              </w:rPr>
              <w:t xml:space="preserve"> Turkmenistan</w:t>
            </w:r>
          </w:p>
        </w:tc>
        <w:tc>
          <w:tcPr>
            <w:tcW w:w="2553" w:type="dxa"/>
            <w:vAlign w:val="center"/>
          </w:tcPr>
          <w:p w14:paraId="540BDE9D" w14:textId="0AF73D65" w:rsidR="00D0538C" w:rsidRPr="00DA34EC" w:rsidRDefault="00DA34EC" w:rsidP="00990358">
            <w:pPr>
              <w:jc w:val="center"/>
              <w:rPr>
                <w:rFonts w:asciiTheme="minorHAnsi" w:hAnsiTheme="minorHAnsi"/>
                <w:sz w:val="20"/>
                <w:szCs w:val="20"/>
              </w:rPr>
            </w:pPr>
            <w:r w:rsidRPr="00DA34EC">
              <w:rPr>
                <w:rFonts w:asciiTheme="minorHAnsi" w:hAnsiTheme="minorHAnsi"/>
                <w:sz w:val="20"/>
                <w:szCs w:val="20"/>
              </w:rPr>
              <w:t>23,000</w:t>
            </w:r>
            <w:r w:rsidR="00D0538C" w:rsidRPr="00DA34EC">
              <w:rPr>
                <w:rFonts w:asciiTheme="minorHAnsi" w:hAnsiTheme="minorHAnsi"/>
                <w:sz w:val="20"/>
                <w:szCs w:val="20"/>
              </w:rPr>
              <w:t xml:space="preserve"> L</w:t>
            </w:r>
            <w:r w:rsidRPr="00DA34EC">
              <w:rPr>
                <w:rFonts w:asciiTheme="minorHAnsi" w:hAnsiTheme="minorHAnsi"/>
                <w:sz w:val="20"/>
                <w:szCs w:val="20"/>
              </w:rPr>
              <w:t>iters</w:t>
            </w:r>
            <w:r w:rsidR="00D0538C" w:rsidRPr="00DA34EC">
              <w:rPr>
                <w:rFonts w:asciiTheme="minorHAnsi" w:hAnsiTheme="minorHAnsi"/>
                <w:sz w:val="20"/>
                <w:szCs w:val="20"/>
              </w:rPr>
              <w:t xml:space="preserve"> </w:t>
            </w:r>
          </w:p>
        </w:tc>
      </w:tr>
      <w:tr w:rsidR="00D0538C" w:rsidRPr="00390DE4" w14:paraId="029DE7AC" w14:textId="77777777" w:rsidTr="00DA34EC">
        <w:trPr>
          <w:trHeight w:val="541"/>
        </w:trPr>
        <w:tc>
          <w:tcPr>
            <w:tcW w:w="535" w:type="dxa"/>
          </w:tcPr>
          <w:p w14:paraId="5B488635" w14:textId="77777777" w:rsidR="00D0538C" w:rsidRPr="00394863" w:rsidRDefault="00D0538C" w:rsidP="007C7062">
            <w:pPr>
              <w:rPr>
                <w:sz w:val="20"/>
                <w:szCs w:val="20"/>
                <w:lang w:val="en-AU"/>
              </w:rPr>
            </w:pPr>
            <w:r>
              <w:rPr>
                <w:sz w:val="20"/>
                <w:szCs w:val="20"/>
                <w:lang w:val="en-AU"/>
              </w:rPr>
              <w:t>2</w:t>
            </w:r>
          </w:p>
        </w:tc>
        <w:tc>
          <w:tcPr>
            <w:tcW w:w="7347" w:type="dxa"/>
          </w:tcPr>
          <w:p w14:paraId="08517E7E" w14:textId="7E43AB26" w:rsidR="00D0538C" w:rsidRPr="00390DE4" w:rsidRDefault="00DA34EC" w:rsidP="007C7062">
            <w:pPr>
              <w:rPr>
                <w:sz w:val="20"/>
                <w:szCs w:val="20"/>
                <w:lang w:val="en-AU"/>
              </w:rPr>
            </w:pPr>
            <w:r>
              <w:rPr>
                <w:sz w:val="20"/>
                <w:szCs w:val="20"/>
                <w:lang w:val="en-AU"/>
              </w:rPr>
              <w:t xml:space="preserve">Grade </w:t>
            </w:r>
            <w:r w:rsidRPr="007C7062">
              <w:rPr>
                <w:sz w:val="20"/>
                <w:szCs w:val="20"/>
                <w:lang w:val="en-AU"/>
              </w:rPr>
              <w:t>A 92 Quality Petrol fuel</w:t>
            </w:r>
            <w:r>
              <w:rPr>
                <w:sz w:val="20"/>
                <w:szCs w:val="20"/>
                <w:lang w:val="en-AU"/>
              </w:rPr>
              <w:t xml:space="preserve"> – NRC collection from fuel pump</w:t>
            </w:r>
          </w:p>
        </w:tc>
        <w:tc>
          <w:tcPr>
            <w:tcW w:w="2553" w:type="dxa"/>
          </w:tcPr>
          <w:p w14:paraId="396E5614" w14:textId="40DFF831" w:rsidR="00D0538C" w:rsidRPr="00DA34EC" w:rsidRDefault="00DA34EC" w:rsidP="007C7062">
            <w:pPr>
              <w:jc w:val="center"/>
              <w:rPr>
                <w:sz w:val="20"/>
                <w:szCs w:val="20"/>
                <w:lang w:val="en-AU"/>
              </w:rPr>
            </w:pPr>
            <w:r w:rsidRPr="00DA34EC">
              <w:rPr>
                <w:sz w:val="20"/>
                <w:szCs w:val="20"/>
                <w:lang w:val="en-AU"/>
              </w:rPr>
              <w:t>3,000</w:t>
            </w:r>
            <w:r w:rsidR="00D0538C" w:rsidRPr="00DA34EC">
              <w:rPr>
                <w:sz w:val="20"/>
                <w:szCs w:val="20"/>
                <w:lang w:val="en-AU"/>
              </w:rPr>
              <w:t xml:space="preserve"> </w:t>
            </w:r>
            <w:r w:rsidR="00C11547" w:rsidRPr="00DA34EC">
              <w:rPr>
                <w:sz w:val="20"/>
                <w:szCs w:val="20"/>
                <w:lang w:val="en-AU"/>
              </w:rPr>
              <w:t>Litres</w:t>
            </w:r>
          </w:p>
        </w:tc>
      </w:tr>
    </w:tbl>
    <w:p w14:paraId="573D0B20" w14:textId="77777777" w:rsidR="004A27AB" w:rsidRPr="00902B08" w:rsidRDefault="004A27AB" w:rsidP="00DF6C06">
      <w:pPr>
        <w:widowControl w:val="0"/>
        <w:autoSpaceDE w:val="0"/>
        <w:autoSpaceDN w:val="0"/>
        <w:adjustRightInd w:val="0"/>
        <w:spacing w:after="0" w:line="360" w:lineRule="auto"/>
        <w:rPr>
          <w:rFonts w:asciiTheme="minorHAnsi" w:hAnsiTheme="minorHAnsi"/>
          <w:b/>
          <w:bCs/>
          <w:iCs/>
          <w:sz w:val="20"/>
          <w:szCs w:val="20"/>
        </w:rPr>
      </w:pPr>
      <w:bookmarkStart w:id="3" w:name="_Toc265170888"/>
    </w:p>
    <w:p w14:paraId="55812E21" w14:textId="77777777" w:rsidR="005711AC" w:rsidRPr="00902B08" w:rsidRDefault="005711AC" w:rsidP="00DF6C06">
      <w:pPr>
        <w:widowControl w:val="0"/>
        <w:tabs>
          <w:tab w:val="num" w:pos="1080"/>
        </w:tabs>
        <w:overflowPunct w:val="0"/>
        <w:autoSpaceDE w:val="0"/>
        <w:autoSpaceDN w:val="0"/>
        <w:adjustRightInd w:val="0"/>
        <w:spacing w:after="0" w:line="360" w:lineRule="auto"/>
        <w:jc w:val="both"/>
        <w:rPr>
          <w:rFonts w:asciiTheme="minorHAnsi" w:hAnsiTheme="minorHAnsi"/>
          <w:sz w:val="20"/>
          <w:szCs w:val="20"/>
        </w:rPr>
      </w:pPr>
    </w:p>
    <w:p w14:paraId="57D38247" w14:textId="77777777" w:rsidR="005711AC" w:rsidRPr="00902B08" w:rsidRDefault="005711AC" w:rsidP="005711AC">
      <w:pPr>
        <w:widowControl w:val="0"/>
        <w:overflowPunct w:val="0"/>
        <w:autoSpaceDE w:val="0"/>
        <w:autoSpaceDN w:val="0"/>
        <w:adjustRightInd w:val="0"/>
        <w:spacing w:after="0"/>
        <w:jc w:val="both"/>
        <w:rPr>
          <w:rFonts w:asciiTheme="minorHAnsi" w:hAnsiTheme="minorHAnsi"/>
          <w:sz w:val="20"/>
          <w:szCs w:val="20"/>
        </w:rPr>
      </w:pPr>
    </w:p>
    <w:p w14:paraId="4464AB78" w14:textId="313BC76E" w:rsidR="001F6EA3" w:rsidRDefault="001F6EA3" w:rsidP="00C310AC">
      <w:pPr>
        <w:rPr>
          <w:rFonts w:asciiTheme="minorHAnsi" w:hAnsiTheme="minorHAnsi"/>
          <w:b/>
          <w:bCs/>
          <w:sz w:val="20"/>
          <w:szCs w:val="20"/>
        </w:rPr>
      </w:pPr>
    </w:p>
    <w:p w14:paraId="5D5E8826" w14:textId="5BFF605B" w:rsidR="00DA34EC" w:rsidRDefault="00DA34EC" w:rsidP="00C310AC">
      <w:pPr>
        <w:rPr>
          <w:rFonts w:asciiTheme="minorHAnsi" w:hAnsiTheme="minorHAnsi"/>
          <w:b/>
          <w:bCs/>
          <w:sz w:val="20"/>
          <w:szCs w:val="20"/>
        </w:rPr>
      </w:pPr>
    </w:p>
    <w:p w14:paraId="6F206B22" w14:textId="43798E2D" w:rsidR="00DA34EC" w:rsidRDefault="00DA34EC" w:rsidP="00C310AC">
      <w:pPr>
        <w:rPr>
          <w:rFonts w:asciiTheme="minorHAnsi" w:hAnsiTheme="minorHAnsi"/>
          <w:b/>
          <w:bCs/>
          <w:sz w:val="20"/>
          <w:szCs w:val="20"/>
        </w:rPr>
      </w:pPr>
    </w:p>
    <w:p w14:paraId="29502FD6" w14:textId="690FE964" w:rsidR="00DA34EC" w:rsidRDefault="00DA34EC" w:rsidP="00C310AC">
      <w:pPr>
        <w:rPr>
          <w:rFonts w:asciiTheme="minorHAnsi" w:hAnsiTheme="minorHAnsi"/>
          <w:b/>
          <w:bCs/>
          <w:sz w:val="20"/>
          <w:szCs w:val="20"/>
        </w:rPr>
      </w:pPr>
    </w:p>
    <w:p w14:paraId="22797D91" w14:textId="012FC5F0" w:rsidR="00DA34EC" w:rsidRDefault="00DA34EC" w:rsidP="00C310AC">
      <w:pPr>
        <w:rPr>
          <w:rFonts w:asciiTheme="minorHAnsi" w:hAnsiTheme="minorHAnsi"/>
          <w:b/>
          <w:bCs/>
          <w:sz w:val="20"/>
          <w:szCs w:val="20"/>
        </w:rPr>
      </w:pPr>
    </w:p>
    <w:p w14:paraId="20C939B8" w14:textId="378B76F9" w:rsidR="00DA34EC" w:rsidRDefault="00DA34EC" w:rsidP="00C310AC">
      <w:pPr>
        <w:rPr>
          <w:rFonts w:asciiTheme="minorHAnsi" w:hAnsiTheme="minorHAnsi"/>
          <w:b/>
          <w:bCs/>
          <w:sz w:val="20"/>
          <w:szCs w:val="20"/>
        </w:rPr>
      </w:pPr>
    </w:p>
    <w:p w14:paraId="7C5FFEC7" w14:textId="46538587" w:rsidR="00DA34EC" w:rsidRDefault="00DA34EC" w:rsidP="00C310AC">
      <w:pPr>
        <w:rPr>
          <w:rFonts w:asciiTheme="minorHAnsi" w:hAnsiTheme="minorHAnsi"/>
          <w:b/>
          <w:bCs/>
          <w:sz w:val="20"/>
          <w:szCs w:val="20"/>
        </w:rPr>
      </w:pPr>
    </w:p>
    <w:p w14:paraId="0D366AAE" w14:textId="2F8F5E70" w:rsidR="00DA34EC" w:rsidRDefault="00DA34EC" w:rsidP="00C310AC">
      <w:pPr>
        <w:rPr>
          <w:rFonts w:asciiTheme="minorHAnsi" w:hAnsiTheme="minorHAnsi"/>
          <w:b/>
          <w:bCs/>
          <w:sz w:val="20"/>
          <w:szCs w:val="20"/>
        </w:rPr>
      </w:pPr>
    </w:p>
    <w:p w14:paraId="2A26BF9D" w14:textId="23DA01BB" w:rsidR="00DA34EC" w:rsidRDefault="00DA34EC" w:rsidP="00C310AC">
      <w:pPr>
        <w:rPr>
          <w:rFonts w:asciiTheme="minorHAnsi" w:hAnsiTheme="minorHAnsi"/>
          <w:b/>
          <w:bCs/>
          <w:sz w:val="20"/>
          <w:szCs w:val="20"/>
        </w:rPr>
      </w:pPr>
    </w:p>
    <w:p w14:paraId="7D811701" w14:textId="71A8FC5C" w:rsidR="00DA34EC" w:rsidRDefault="00DA34EC" w:rsidP="00C310AC">
      <w:pPr>
        <w:rPr>
          <w:rFonts w:asciiTheme="minorHAnsi" w:hAnsiTheme="minorHAnsi"/>
          <w:b/>
          <w:bCs/>
          <w:sz w:val="20"/>
          <w:szCs w:val="20"/>
        </w:rPr>
      </w:pPr>
    </w:p>
    <w:p w14:paraId="7AE654DF" w14:textId="2B2CE862" w:rsidR="00DA34EC" w:rsidRDefault="00DA34EC" w:rsidP="00C310AC">
      <w:pPr>
        <w:rPr>
          <w:rFonts w:asciiTheme="minorHAnsi" w:hAnsiTheme="minorHAnsi"/>
          <w:b/>
          <w:bCs/>
          <w:sz w:val="20"/>
          <w:szCs w:val="20"/>
        </w:rPr>
      </w:pPr>
    </w:p>
    <w:p w14:paraId="74DBBEB5" w14:textId="0BCFE7A3" w:rsidR="00DA34EC" w:rsidRDefault="00DA34EC" w:rsidP="00C310AC">
      <w:pPr>
        <w:rPr>
          <w:rFonts w:asciiTheme="minorHAnsi" w:hAnsiTheme="minorHAnsi"/>
          <w:b/>
          <w:bCs/>
          <w:sz w:val="20"/>
          <w:szCs w:val="20"/>
        </w:rPr>
      </w:pPr>
    </w:p>
    <w:p w14:paraId="41F61236" w14:textId="1507C80E" w:rsidR="00DA34EC" w:rsidRDefault="00DA34EC" w:rsidP="00C310AC">
      <w:pPr>
        <w:rPr>
          <w:rFonts w:asciiTheme="minorHAnsi" w:hAnsiTheme="minorHAnsi"/>
          <w:b/>
          <w:bCs/>
          <w:sz w:val="20"/>
          <w:szCs w:val="20"/>
        </w:rPr>
      </w:pPr>
    </w:p>
    <w:p w14:paraId="66928605" w14:textId="0882B833" w:rsidR="00DA34EC" w:rsidRDefault="00DA34EC" w:rsidP="00C310AC">
      <w:pPr>
        <w:rPr>
          <w:rFonts w:asciiTheme="minorHAnsi" w:hAnsiTheme="minorHAnsi"/>
          <w:b/>
          <w:bCs/>
          <w:sz w:val="20"/>
          <w:szCs w:val="20"/>
        </w:rPr>
      </w:pPr>
    </w:p>
    <w:p w14:paraId="19E14450" w14:textId="1CB04382" w:rsidR="00DA34EC" w:rsidRDefault="00DA34EC" w:rsidP="00C310AC">
      <w:pPr>
        <w:rPr>
          <w:rFonts w:asciiTheme="minorHAnsi" w:hAnsiTheme="minorHAnsi"/>
          <w:b/>
          <w:bCs/>
          <w:sz w:val="20"/>
          <w:szCs w:val="20"/>
        </w:rPr>
      </w:pPr>
    </w:p>
    <w:p w14:paraId="311A89E6" w14:textId="29CD84DE" w:rsidR="00DA34EC" w:rsidRDefault="00DA34EC" w:rsidP="00C310AC">
      <w:pPr>
        <w:rPr>
          <w:rFonts w:asciiTheme="minorHAnsi" w:hAnsiTheme="minorHAnsi"/>
          <w:b/>
          <w:bCs/>
          <w:sz w:val="20"/>
          <w:szCs w:val="20"/>
        </w:rPr>
      </w:pPr>
    </w:p>
    <w:p w14:paraId="4C6EFF4E" w14:textId="102532BD" w:rsidR="00DA34EC" w:rsidRDefault="00DA34EC" w:rsidP="00C310AC">
      <w:pPr>
        <w:rPr>
          <w:rFonts w:asciiTheme="minorHAnsi" w:hAnsiTheme="minorHAnsi"/>
          <w:b/>
          <w:bCs/>
          <w:sz w:val="20"/>
          <w:szCs w:val="20"/>
        </w:rPr>
      </w:pPr>
    </w:p>
    <w:p w14:paraId="7E1846B0" w14:textId="3F1A0E40" w:rsidR="00DA34EC" w:rsidRDefault="00DA34EC" w:rsidP="00C310AC">
      <w:pPr>
        <w:rPr>
          <w:rFonts w:asciiTheme="minorHAnsi" w:hAnsiTheme="minorHAnsi"/>
          <w:b/>
          <w:bCs/>
          <w:sz w:val="20"/>
          <w:szCs w:val="20"/>
        </w:rPr>
      </w:pPr>
    </w:p>
    <w:p w14:paraId="65A17E78" w14:textId="12771B37" w:rsidR="00DA34EC" w:rsidRDefault="00DA34EC" w:rsidP="00C310AC">
      <w:pPr>
        <w:rPr>
          <w:rFonts w:asciiTheme="minorHAnsi" w:hAnsiTheme="minorHAnsi"/>
          <w:b/>
          <w:bCs/>
          <w:sz w:val="20"/>
          <w:szCs w:val="20"/>
        </w:rPr>
      </w:pPr>
    </w:p>
    <w:p w14:paraId="7E5BD6B5" w14:textId="77777777" w:rsidR="00DA34EC" w:rsidRDefault="00DA34EC" w:rsidP="00C310AC">
      <w:pPr>
        <w:rPr>
          <w:rFonts w:asciiTheme="minorHAnsi" w:hAnsiTheme="minorHAnsi"/>
          <w:b/>
          <w:bCs/>
          <w:sz w:val="20"/>
          <w:szCs w:val="20"/>
        </w:rPr>
      </w:pPr>
    </w:p>
    <w:bookmarkEnd w:id="3"/>
    <w:p w14:paraId="25B5961C" w14:textId="6966B7F0" w:rsidR="00C310AC"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r w:rsidR="00C310AC" w:rsidRPr="00902B08">
        <w:rPr>
          <w:rFonts w:asciiTheme="minorHAnsi" w:hAnsiTheme="minorHAnsi"/>
          <w:b/>
          <w:bCs/>
          <w:sz w:val="26"/>
          <w:szCs w:val="26"/>
        </w:rPr>
        <w:t>:</w:t>
      </w:r>
    </w:p>
    <w:p w14:paraId="4310F2B9" w14:textId="424C89F0" w:rsidR="005711AC" w:rsidRPr="00902B08" w:rsidRDefault="00292C1A" w:rsidP="00C310A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BIDDING FORM</w:t>
      </w:r>
    </w:p>
    <w:p w14:paraId="28936674" w14:textId="77777777" w:rsidR="00C310AC" w:rsidRPr="00902B08" w:rsidRDefault="00C310AC" w:rsidP="00C310AC">
      <w:pPr>
        <w:widowControl w:val="0"/>
        <w:autoSpaceDE w:val="0"/>
        <w:autoSpaceDN w:val="0"/>
        <w:adjustRightInd w:val="0"/>
        <w:spacing w:after="0" w:line="240" w:lineRule="auto"/>
        <w:jc w:val="center"/>
        <w:rPr>
          <w:rFonts w:asciiTheme="minorHAnsi" w:hAnsiTheme="minorHAnsi"/>
          <w:b/>
          <w:bCs/>
          <w:sz w:val="20"/>
          <w:szCs w:val="20"/>
        </w:rPr>
      </w:pPr>
    </w:p>
    <w:p w14:paraId="499B299C" w14:textId="77777777" w:rsidR="00F3756A" w:rsidRPr="00055679" w:rsidRDefault="00F3756A" w:rsidP="00F3756A">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60982EDF" w14:textId="77777777" w:rsidR="00F3756A" w:rsidRPr="00B06CD3" w:rsidRDefault="00F3756A" w:rsidP="00F3756A">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94AFBC0" w14:textId="77777777" w:rsidR="00F3756A" w:rsidRDefault="00F3756A" w:rsidP="00F3756A">
      <w:pPr>
        <w:widowControl w:val="0"/>
        <w:overflowPunct w:val="0"/>
        <w:autoSpaceDE w:val="0"/>
        <w:autoSpaceDN w:val="0"/>
        <w:adjustRightInd w:val="0"/>
        <w:spacing w:after="0"/>
        <w:jc w:val="both"/>
        <w:rPr>
          <w:rFonts w:asciiTheme="minorHAnsi" w:hAnsiTheme="minorHAnsi"/>
          <w:sz w:val="20"/>
          <w:szCs w:val="20"/>
        </w:rPr>
      </w:pPr>
    </w:p>
    <w:p w14:paraId="5CA8CD50" w14:textId="77777777" w:rsidR="00F3756A" w:rsidRPr="007A42D3"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52D96ABA" w14:textId="77777777" w:rsidR="00F3756A" w:rsidRPr="00E426FC"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79E0344A" w14:textId="77777777" w:rsidR="00F3756A" w:rsidRPr="00636812"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F3756A" w:rsidRPr="005239E3" w14:paraId="10348943" w14:textId="77777777" w:rsidTr="00F16F24">
        <w:trPr>
          <w:trHeight w:val="204"/>
        </w:trPr>
        <w:tc>
          <w:tcPr>
            <w:tcW w:w="3828" w:type="dxa"/>
            <w:shd w:val="clear" w:color="auto" w:fill="F2F2F2" w:themeFill="background1" w:themeFillShade="F2"/>
          </w:tcPr>
          <w:p w14:paraId="2942E91B"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352" w:type="dxa"/>
          </w:tcPr>
          <w:p w14:paraId="06F56BC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678AE32" w14:textId="77777777" w:rsidTr="00F16F24">
        <w:trPr>
          <w:trHeight w:val="204"/>
        </w:trPr>
        <w:tc>
          <w:tcPr>
            <w:tcW w:w="3828" w:type="dxa"/>
            <w:shd w:val="clear" w:color="auto" w:fill="F2F2F2" w:themeFill="background1" w:themeFillShade="F2"/>
          </w:tcPr>
          <w:p w14:paraId="4A828C4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352" w:type="dxa"/>
          </w:tcPr>
          <w:p w14:paraId="0D4B8D4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DA37AC7" w14:textId="77777777" w:rsidTr="00F16F24">
        <w:trPr>
          <w:trHeight w:val="204"/>
        </w:trPr>
        <w:tc>
          <w:tcPr>
            <w:tcW w:w="3828" w:type="dxa"/>
            <w:shd w:val="clear" w:color="auto" w:fill="F2F2F2" w:themeFill="background1" w:themeFillShade="F2"/>
          </w:tcPr>
          <w:p w14:paraId="7EBF8B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352" w:type="dxa"/>
          </w:tcPr>
          <w:p w14:paraId="154D32D3"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332DCC99" w14:textId="77777777" w:rsidTr="00F16F24">
        <w:trPr>
          <w:trHeight w:val="204"/>
        </w:trPr>
        <w:tc>
          <w:tcPr>
            <w:tcW w:w="3828" w:type="dxa"/>
            <w:shd w:val="clear" w:color="auto" w:fill="F2F2F2" w:themeFill="background1" w:themeFillShade="F2"/>
          </w:tcPr>
          <w:p w14:paraId="13AA11F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352" w:type="dxa"/>
          </w:tcPr>
          <w:p w14:paraId="7E80EDC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3E1489F" w14:textId="77777777" w:rsidTr="00F16F24">
        <w:trPr>
          <w:trHeight w:val="204"/>
        </w:trPr>
        <w:tc>
          <w:tcPr>
            <w:tcW w:w="3828" w:type="dxa"/>
            <w:shd w:val="clear" w:color="auto" w:fill="F2F2F2" w:themeFill="background1" w:themeFillShade="F2"/>
          </w:tcPr>
          <w:p w14:paraId="7F0EC82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352" w:type="dxa"/>
          </w:tcPr>
          <w:p w14:paraId="752126F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07B857" w14:textId="77777777" w:rsidTr="00F16F24">
        <w:trPr>
          <w:trHeight w:val="204"/>
        </w:trPr>
        <w:tc>
          <w:tcPr>
            <w:tcW w:w="3828" w:type="dxa"/>
            <w:shd w:val="clear" w:color="auto" w:fill="F2F2F2" w:themeFill="background1" w:themeFillShade="F2"/>
          </w:tcPr>
          <w:p w14:paraId="44ABC2B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352" w:type="dxa"/>
          </w:tcPr>
          <w:p w14:paraId="0C59E73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54FF03B" w14:textId="77777777" w:rsidTr="00F16F24">
        <w:trPr>
          <w:trHeight w:val="204"/>
        </w:trPr>
        <w:tc>
          <w:tcPr>
            <w:tcW w:w="3828" w:type="dxa"/>
            <w:shd w:val="clear" w:color="auto" w:fill="F2F2F2" w:themeFill="background1" w:themeFillShade="F2"/>
          </w:tcPr>
          <w:p w14:paraId="7337C4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352" w:type="dxa"/>
          </w:tcPr>
          <w:p w14:paraId="3D7AA6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ABA256E" w14:textId="77777777" w:rsidTr="00F16F24">
        <w:trPr>
          <w:trHeight w:val="204"/>
        </w:trPr>
        <w:tc>
          <w:tcPr>
            <w:tcW w:w="3828" w:type="dxa"/>
            <w:shd w:val="clear" w:color="auto" w:fill="F2F2F2" w:themeFill="background1" w:themeFillShade="F2"/>
          </w:tcPr>
          <w:p w14:paraId="06BFBD3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352" w:type="dxa"/>
          </w:tcPr>
          <w:p w14:paraId="04CB6A5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AF9DDCA" w14:textId="77777777" w:rsidTr="00F16F24">
        <w:trPr>
          <w:trHeight w:val="204"/>
        </w:trPr>
        <w:tc>
          <w:tcPr>
            <w:tcW w:w="3828" w:type="dxa"/>
            <w:shd w:val="clear" w:color="auto" w:fill="F2F2F2" w:themeFill="background1" w:themeFillShade="F2"/>
          </w:tcPr>
          <w:p w14:paraId="223AA0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3E29BA5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61DF34CF"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017B355" w14:textId="77777777" w:rsidTr="00F16F24">
        <w:trPr>
          <w:trHeight w:val="204"/>
        </w:trPr>
        <w:tc>
          <w:tcPr>
            <w:tcW w:w="3828" w:type="dxa"/>
            <w:shd w:val="clear" w:color="auto" w:fill="F2F2F2" w:themeFill="background1" w:themeFillShade="F2"/>
          </w:tcPr>
          <w:p w14:paraId="6EBE5A2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352" w:type="dxa"/>
          </w:tcPr>
          <w:p w14:paraId="1794BCB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6369CBC4" w14:textId="77777777" w:rsidTr="00F16F24">
        <w:trPr>
          <w:trHeight w:val="204"/>
        </w:trPr>
        <w:tc>
          <w:tcPr>
            <w:tcW w:w="3828" w:type="dxa"/>
            <w:shd w:val="clear" w:color="auto" w:fill="F2F2F2" w:themeFill="background1" w:themeFillShade="F2"/>
          </w:tcPr>
          <w:p w14:paraId="6847A65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352" w:type="dxa"/>
          </w:tcPr>
          <w:p w14:paraId="1FC4FEA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7C26BC" w14:textId="77777777" w:rsidTr="00F16F24">
        <w:trPr>
          <w:trHeight w:val="204"/>
        </w:trPr>
        <w:tc>
          <w:tcPr>
            <w:tcW w:w="3828" w:type="dxa"/>
            <w:shd w:val="clear" w:color="auto" w:fill="F2F2F2" w:themeFill="background1" w:themeFillShade="F2"/>
          </w:tcPr>
          <w:p w14:paraId="6CBB17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352" w:type="dxa"/>
          </w:tcPr>
          <w:p w14:paraId="6081D959"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579D00B" w14:textId="77777777" w:rsidTr="00F16F24">
        <w:trPr>
          <w:trHeight w:val="204"/>
        </w:trPr>
        <w:tc>
          <w:tcPr>
            <w:tcW w:w="3828" w:type="dxa"/>
            <w:shd w:val="clear" w:color="auto" w:fill="F2F2F2" w:themeFill="background1" w:themeFillShade="F2"/>
          </w:tcPr>
          <w:p w14:paraId="65E700B7"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352" w:type="dxa"/>
          </w:tcPr>
          <w:p w14:paraId="6A13679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D913D7B" w14:textId="77777777" w:rsidTr="00F16F24">
        <w:trPr>
          <w:trHeight w:val="204"/>
        </w:trPr>
        <w:tc>
          <w:tcPr>
            <w:tcW w:w="3828" w:type="dxa"/>
            <w:shd w:val="clear" w:color="auto" w:fill="F2F2F2" w:themeFill="background1" w:themeFillShade="F2"/>
          </w:tcPr>
          <w:p w14:paraId="2D2EF4B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partnership, private limited company, etc.)</w:t>
            </w:r>
          </w:p>
        </w:tc>
        <w:tc>
          <w:tcPr>
            <w:tcW w:w="5352" w:type="dxa"/>
          </w:tcPr>
          <w:p w14:paraId="7D6EC5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bl>
    <w:p w14:paraId="67F05174" w14:textId="77777777" w:rsidR="00F3756A"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971AAB5" w14:textId="77777777" w:rsidR="00F3756A" w:rsidRPr="00636812"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8AE93E1"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0C6C0C70" w14:textId="77777777" w:rsidR="00F3756A" w:rsidRPr="00ED0009"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2092"/>
      </w:tblGrid>
      <w:tr w:rsidR="00F3756A" w:rsidRPr="00ED0009" w14:paraId="2A77BC3A" w14:textId="77777777" w:rsidTr="00F16F24">
        <w:tc>
          <w:tcPr>
            <w:tcW w:w="7088" w:type="dxa"/>
            <w:shd w:val="clear" w:color="auto" w:fill="F2F2F2" w:themeFill="background1" w:themeFillShade="F2"/>
          </w:tcPr>
          <w:p w14:paraId="2825D5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2092" w:type="dxa"/>
            <w:shd w:val="clear" w:color="auto" w:fill="F2F2F2" w:themeFill="background1" w:themeFillShade="F2"/>
          </w:tcPr>
          <w:p w14:paraId="4E6F9A1A" w14:textId="77777777" w:rsidR="00F3756A" w:rsidRPr="00ED0009" w:rsidRDefault="00F3756A" w:rsidP="00F539EF">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F3756A" w:rsidRPr="00ED0009" w14:paraId="19B577A2" w14:textId="77777777" w:rsidTr="00F16F24">
        <w:tc>
          <w:tcPr>
            <w:tcW w:w="7088" w:type="dxa"/>
          </w:tcPr>
          <w:p w14:paraId="4E7CBC4F"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2251083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0A513EEE" w14:textId="77777777" w:rsidTr="00F16F24">
        <w:tc>
          <w:tcPr>
            <w:tcW w:w="7088" w:type="dxa"/>
          </w:tcPr>
          <w:p w14:paraId="61BB3E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674CD9E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510DABB" w14:textId="77777777" w:rsidTr="00F16F24">
        <w:tc>
          <w:tcPr>
            <w:tcW w:w="7088" w:type="dxa"/>
          </w:tcPr>
          <w:p w14:paraId="69E7DE2A"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7F42E9D0"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ACC1A65" w14:textId="77777777" w:rsidTr="00F16F24">
        <w:tc>
          <w:tcPr>
            <w:tcW w:w="7088" w:type="dxa"/>
          </w:tcPr>
          <w:p w14:paraId="32A40FA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5AFA2E39"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131D7ECB" w14:textId="77777777" w:rsidR="00F3756A" w:rsidRDefault="00F3756A" w:rsidP="00F3756A">
      <w:pPr>
        <w:spacing w:after="0" w:line="240" w:lineRule="auto"/>
        <w:ind w:right="1350"/>
        <w:rPr>
          <w:rFonts w:cs="Arial"/>
          <w:i/>
          <w:sz w:val="16"/>
          <w:szCs w:val="16"/>
          <w:lang w:val="en-AU"/>
        </w:rPr>
      </w:pPr>
    </w:p>
    <w:p w14:paraId="6D95ED03" w14:textId="77777777" w:rsidR="00F3756A" w:rsidRPr="00ED0009" w:rsidRDefault="00F3756A" w:rsidP="00F3756A">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BB27FEE" w14:textId="77777777" w:rsidR="00F3756A" w:rsidRDefault="00F3756A" w:rsidP="00F3756A">
      <w:pPr>
        <w:widowControl w:val="0"/>
        <w:overflowPunct w:val="0"/>
        <w:autoSpaceDE w:val="0"/>
        <w:autoSpaceDN w:val="0"/>
        <w:adjustRightInd w:val="0"/>
        <w:spacing w:after="0"/>
        <w:ind w:left="720"/>
        <w:jc w:val="both"/>
        <w:rPr>
          <w:rFonts w:asciiTheme="minorHAnsi" w:hAnsiTheme="minorHAnsi"/>
          <w:b/>
          <w:bCs/>
          <w:lang w:val="en-AU"/>
        </w:rPr>
      </w:pPr>
    </w:p>
    <w:p w14:paraId="79E2A067" w14:textId="77777777" w:rsidR="00F3756A" w:rsidRPr="002B1C67"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0630928C" w14:textId="09AAAFC0"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 xml:space="preserve">in the event of </w:t>
      </w:r>
      <w:r w:rsidR="00C11547">
        <w:rPr>
          <w:rFonts w:cs="Arial"/>
          <w:sz w:val="20"/>
          <w:szCs w:val="20"/>
          <w:lang w:val="en-AU"/>
        </w:rPr>
        <w:t>agreement</w:t>
      </w:r>
      <w:r>
        <w:rPr>
          <w:rFonts w:cs="Arial"/>
          <w:sz w:val="20"/>
          <w:szCs w:val="20"/>
          <w:lang w:val="en-AU"/>
        </w:rPr>
        <w:t xml:space="preserve"> award:</w:t>
      </w:r>
    </w:p>
    <w:p w14:paraId="1072B38B" w14:textId="77777777" w:rsidR="00F3756A" w:rsidRPr="002B1C67"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F3756A" w:rsidRPr="00ED0009" w14:paraId="044DBEA2" w14:textId="77777777" w:rsidTr="00F539EF">
        <w:tc>
          <w:tcPr>
            <w:tcW w:w="2082" w:type="dxa"/>
            <w:shd w:val="clear" w:color="auto" w:fill="F2F2F2" w:themeFill="background1" w:themeFillShade="F2"/>
          </w:tcPr>
          <w:p w14:paraId="1B5E953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168E4D66"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6C3BF84D"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3B18F4B"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5DD30AAF"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r>
      <w:tr w:rsidR="00F3756A" w:rsidRPr="00ED0009" w14:paraId="04209C7D" w14:textId="77777777" w:rsidTr="00F539EF">
        <w:tc>
          <w:tcPr>
            <w:tcW w:w="2082" w:type="dxa"/>
          </w:tcPr>
          <w:p w14:paraId="35970546"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DB21FA6" w14:textId="77777777" w:rsidR="00F3756A" w:rsidRPr="00ED0009" w:rsidRDefault="00F3756A" w:rsidP="00F539EF">
            <w:pPr>
              <w:ind w:right="61"/>
              <w:rPr>
                <w:rFonts w:eastAsia="Arial" w:cs="Arial"/>
                <w:spacing w:val="-1"/>
                <w:sz w:val="20"/>
                <w:szCs w:val="20"/>
                <w:lang w:val="en-AU"/>
              </w:rPr>
            </w:pPr>
          </w:p>
        </w:tc>
        <w:tc>
          <w:tcPr>
            <w:tcW w:w="1984" w:type="dxa"/>
          </w:tcPr>
          <w:p w14:paraId="35751F9D" w14:textId="77777777" w:rsidR="00F3756A" w:rsidRPr="00ED0009" w:rsidRDefault="00F3756A" w:rsidP="00F539EF">
            <w:pPr>
              <w:ind w:right="61"/>
              <w:rPr>
                <w:rFonts w:eastAsia="Arial" w:cs="Arial"/>
                <w:spacing w:val="-1"/>
                <w:sz w:val="20"/>
                <w:szCs w:val="20"/>
                <w:lang w:val="en-AU"/>
              </w:rPr>
            </w:pPr>
          </w:p>
        </w:tc>
        <w:tc>
          <w:tcPr>
            <w:tcW w:w="1276" w:type="dxa"/>
          </w:tcPr>
          <w:p w14:paraId="694A8AB2" w14:textId="77777777" w:rsidR="00F3756A" w:rsidRPr="00ED0009" w:rsidRDefault="00F3756A" w:rsidP="00F539EF">
            <w:pPr>
              <w:ind w:right="61"/>
              <w:rPr>
                <w:rFonts w:eastAsia="Arial" w:cs="Arial"/>
                <w:spacing w:val="-1"/>
                <w:sz w:val="20"/>
                <w:szCs w:val="20"/>
                <w:lang w:val="en-AU"/>
              </w:rPr>
            </w:pPr>
          </w:p>
        </w:tc>
        <w:tc>
          <w:tcPr>
            <w:tcW w:w="2086" w:type="dxa"/>
          </w:tcPr>
          <w:p w14:paraId="6BB7C57F" w14:textId="77777777" w:rsidR="00F3756A" w:rsidRPr="00ED0009" w:rsidRDefault="00F3756A" w:rsidP="00F539EF">
            <w:pPr>
              <w:ind w:right="61"/>
              <w:rPr>
                <w:rFonts w:eastAsia="Arial" w:cs="Arial"/>
                <w:spacing w:val="-1"/>
                <w:sz w:val="20"/>
                <w:szCs w:val="20"/>
                <w:lang w:val="en-AU"/>
              </w:rPr>
            </w:pPr>
          </w:p>
        </w:tc>
      </w:tr>
      <w:tr w:rsidR="00F3756A" w:rsidRPr="00ED0009" w14:paraId="07997B24" w14:textId="77777777" w:rsidTr="00F539EF">
        <w:tc>
          <w:tcPr>
            <w:tcW w:w="2082" w:type="dxa"/>
          </w:tcPr>
          <w:p w14:paraId="72202AE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571B6C76" w14:textId="77777777" w:rsidR="00F3756A" w:rsidRPr="00ED0009" w:rsidRDefault="00F3756A" w:rsidP="00F539EF">
            <w:pPr>
              <w:ind w:right="61"/>
              <w:rPr>
                <w:rFonts w:eastAsia="Arial" w:cs="Arial"/>
                <w:spacing w:val="-1"/>
                <w:sz w:val="20"/>
                <w:szCs w:val="20"/>
                <w:lang w:val="en-AU"/>
              </w:rPr>
            </w:pPr>
          </w:p>
        </w:tc>
        <w:tc>
          <w:tcPr>
            <w:tcW w:w="1984" w:type="dxa"/>
          </w:tcPr>
          <w:p w14:paraId="521CC4B5" w14:textId="77777777" w:rsidR="00F3756A" w:rsidRPr="00ED0009" w:rsidRDefault="00F3756A" w:rsidP="00F539EF">
            <w:pPr>
              <w:ind w:right="61"/>
              <w:rPr>
                <w:rFonts w:eastAsia="Arial" w:cs="Arial"/>
                <w:spacing w:val="-1"/>
                <w:sz w:val="20"/>
                <w:szCs w:val="20"/>
                <w:lang w:val="en-AU"/>
              </w:rPr>
            </w:pPr>
          </w:p>
        </w:tc>
        <w:tc>
          <w:tcPr>
            <w:tcW w:w="1276" w:type="dxa"/>
          </w:tcPr>
          <w:p w14:paraId="34B3256D" w14:textId="77777777" w:rsidR="00F3756A" w:rsidRPr="00ED0009" w:rsidRDefault="00F3756A" w:rsidP="00F539EF">
            <w:pPr>
              <w:ind w:right="61"/>
              <w:rPr>
                <w:rFonts w:eastAsia="Arial" w:cs="Arial"/>
                <w:spacing w:val="-1"/>
                <w:sz w:val="20"/>
                <w:szCs w:val="20"/>
                <w:lang w:val="en-AU"/>
              </w:rPr>
            </w:pPr>
          </w:p>
        </w:tc>
        <w:tc>
          <w:tcPr>
            <w:tcW w:w="2086" w:type="dxa"/>
          </w:tcPr>
          <w:p w14:paraId="57AF9FFC" w14:textId="77777777" w:rsidR="00F3756A" w:rsidRPr="00ED0009" w:rsidRDefault="00F3756A" w:rsidP="00F539EF">
            <w:pPr>
              <w:ind w:right="61"/>
              <w:rPr>
                <w:rFonts w:eastAsia="Arial" w:cs="Arial"/>
                <w:spacing w:val="-1"/>
                <w:sz w:val="20"/>
                <w:szCs w:val="20"/>
                <w:lang w:val="en-AU"/>
              </w:rPr>
            </w:pPr>
          </w:p>
        </w:tc>
      </w:tr>
      <w:tr w:rsidR="00F3756A" w:rsidRPr="00ED0009" w14:paraId="237CD90F" w14:textId="77777777" w:rsidTr="00F539EF">
        <w:tc>
          <w:tcPr>
            <w:tcW w:w="2082" w:type="dxa"/>
          </w:tcPr>
          <w:p w14:paraId="2615B978"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2A78FC93" w14:textId="77777777" w:rsidR="00F3756A" w:rsidRPr="00ED0009" w:rsidRDefault="00F3756A" w:rsidP="00F539EF">
            <w:pPr>
              <w:ind w:right="61"/>
              <w:rPr>
                <w:rFonts w:eastAsia="Arial" w:cs="Arial"/>
                <w:spacing w:val="-1"/>
                <w:sz w:val="20"/>
                <w:szCs w:val="20"/>
                <w:lang w:val="en-AU"/>
              </w:rPr>
            </w:pPr>
          </w:p>
        </w:tc>
        <w:tc>
          <w:tcPr>
            <w:tcW w:w="1984" w:type="dxa"/>
          </w:tcPr>
          <w:p w14:paraId="7E7E4DEB" w14:textId="77777777" w:rsidR="00F3756A" w:rsidRPr="00ED0009" w:rsidRDefault="00F3756A" w:rsidP="00F539EF">
            <w:pPr>
              <w:ind w:right="61"/>
              <w:rPr>
                <w:rFonts w:eastAsia="Arial" w:cs="Arial"/>
                <w:spacing w:val="-1"/>
                <w:sz w:val="20"/>
                <w:szCs w:val="20"/>
                <w:lang w:val="en-AU"/>
              </w:rPr>
            </w:pPr>
          </w:p>
        </w:tc>
        <w:tc>
          <w:tcPr>
            <w:tcW w:w="1276" w:type="dxa"/>
          </w:tcPr>
          <w:p w14:paraId="4E802B41" w14:textId="77777777" w:rsidR="00F3756A" w:rsidRPr="00ED0009" w:rsidRDefault="00F3756A" w:rsidP="00F539EF">
            <w:pPr>
              <w:ind w:right="61"/>
              <w:rPr>
                <w:rFonts w:eastAsia="Arial" w:cs="Arial"/>
                <w:spacing w:val="-1"/>
                <w:sz w:val="20"/>
                <w:szCs w:val="20"/>
                <w:lang w:val="en-AU"/>
              </w:rPr>
            </w:pPr>
          </w:p>
        </w:tc>
        <w:tc>
          <w:tcPr>
            <w:tcW w:w="2086" w:type="dxa"/>
          </w:tcPr>
          <w:p w14:paraId="26083242" w14:textId="77777777" w:rsidR="00F3756A" w:rsidRPr="00ED0009" w:rsidRDefault="00F3756A" w:rsidP="00F539EF">
            <w:pPr>
              <w:ind w:right="61"/>
              <w:rPr>
                <w:rFonts w:eastAsia="Arial" w:cs="Arial"/>
                <w:spacing w:val="-1"/>
                <w:sz w:val="20"/>
                <w:szCs w:val="20"/>
                <w:lang w:val="en-AU"/>
              </w:rPr>
            </w:pPr>
          </w:p>
        </w:tc>
      </w:tr>
      <w:tr w:rsidR="00F3756A" w:rsidRPr="00ED0009" w14:paraId="64025CF8" w14:textId="77777777" w:rsidTr="00F539EF">
        <w:tc>
          <w:tcPr>
            <w:tcW w:w="2082" w:type="dxa"/>
          </w:tcPr>
          <w:p w14:paraId="079FC814"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17CB6083" w14:textId="77777777" w:rsidR="00F3756A" w:rsidRPr="00ED0009" w:rsidRDefault="00F3756A" w:rsidP="00F539EF">
            <w:pPr>
              <w:ind w:right="61"/>
              <w:rPr>
                <w:rFonts w:eastAsia="Arial" w:cs="Arial"/>
                <w:spacing w:val="-1"/>
                <w:sz w:val="20"/>
                <w:szCs w:val="20"/>
                <w:lang w:val="en-AU"/>
              </w:rPr>
            </w:pPr>
          </w:p>
        </w:tc>
        <w:tc>
          <w:tcPr>
            <w:tcW w:w="1984" w:type="dxa"/>
          </w:tcPr>
          <w:p w14:paraId="704252BC" w14:textId="77777777" w:rsidR="00F3756A" w:rsidRPr="00ED0009" w:rsidRDefault="00F3756A" w:rsidP="00F539EF">
            <w:pPr>
              <w:ind w:right="61"/>
              <w:rPr>
                <w:rFonts w:eastAsia="Arial" w:cs="Arial"/>
                <w:spacing w:val="-1"/>
                <w:sz w:val="20"/>
                <w:szCs w:val="20"/>
                <w:lang w:val="en-AU"/>
              </w:rPr>
            </w:pPr>
          </w:p>
        </w:tc>
        <w:tc>
          <w:tcPr>
            <w:tcW w:w="1276" w:type="dxa"/>
          </w:tcPr>
          <w:p w14:paraId="3B6CEBA3" w14:textId="77777777" w:rsidR="00F3756A" w:rsidRPr="00ED0009" w:rsidRDefault="00F3756A" w:rsidP="00F539EF">
            <w:pPr>
              <w:ind w:right="61"/>
              <w:rPr>
                <w:rFonts w:eastAsia="Arial" w:cs="Arial"/>
                <w:spacing w:val="-1"/>
                <w:sz w:val="20"/>
                <w:szCs w:val="20"/>
                <w:lang w:val="en-AU"/>
              </w:rPr>
            </w:pPr>
          </w:p>
        </w:tc>
        <w:tc>
          <w:tcPr>
            <w:tcW w:w="2086" w:type="dxa"/>
          </w:tcPr>
          <w:p w14:paraId="5C989113" w14:textId="77777777" w:rsidR="00F3756A" w:rsidRPr="00ED0009" w:rsidRDefault="00F3756A" w:rsidP="00F539EF">
            <w:pPr>
              <w:ind w:right="61"/>
              <w:rPr>
                <w:rFonts w:eastAsia="Arial" w:cs="Arial"/>
                <w:spacing w:val="-1"/>
                <w:sz w:val="20"/>
                <w:szCs w:val="20"/>
                <w:lang w:val="en-AU"/>
              </w:rPr>
            </w:pPr>
          </w:p>
        </w:tc>
      </w:tr>
    </w:tbl>
    <w:p w14:paraId="49B5727B" w14:textId="77777777" w:rsidR="00F3756A" w:rsidRPr="00ED0009" w:rsidRDefault="00F3756A" w:rsidP="00F3756A">
      <w:pPr>
        <w:spacing w:after="0" w:line="240" w:lineRule="auto"/>
        <w:rPr>
          <w:rFonts w:cs="Arial"/>
          <w:sz w:val="20"/>
          <w:szCs w:val="20"/>
          <w:lang w:val="en-AU"/>
        </w:rPr>
      </w:pPr>
    </w:p>
    <w:p w14:paraId="50F5B119" w14:textId="77777777" w:rsidR="00F3756A"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7C97F2CE" w14:textId="77777777" w:rsidR="00F3756A" w:rsidRPr="006E4EDE"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F3756A" w:rsidRPr="00ED0009" w14:paraId="19F95F7E"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6C4ACA29"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0C3A7485"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4BBE7" w14:textId="77777777" w:rsidR="00F3756A" w:rsidRPr="00ED0009" w:rsidRDefault="00F3756A" w:rsidP="00F539EF">
            <w:pPr>
              <w:spacing w:after="0" w:line="240" w:lineRule="auto"/>
              <w:rPr>
                <w:rFonts w:eastAsia="Calibri"/>
                <w:sz w:val="20"/>
                <w:szCs w:val="20"/>
                <w:lang w:val="en-AU"/>
              </w:rPr>
            </w:pPr>
          </w:p>
        </w:tc>
      </w:tr>
      <w:tr w:rsidR="00F3756A" w:rsidRPr="00ED0009" w14:paraId="1397A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ED11EB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079355C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F69B9" w14:textId="77777777" w:rsidR="00F3756A" w:rsidRPr="00ED0009" w:rsidRDefault="00F3756A" w:rsidP="00F539EF">
            <w:pPr>
              <w:spacing w:after="0" w:line="240" w:lineRule="auto"/>
              <w:rPr>
                <w:rFonts w:eastAsia="Calibri"/>
                <w:sz w:val="20"/>
                <w:szCs w:val="20"/>
                <w:lang w:val="en-AU"/>
              </w:rPr>
            </w:pPr>
          </w:p>
        </w:tc>
      </w:tr>
      <w:tr w:rsidR="00F3756A" w:rsidRPr="00ED0009" w14:paraId="2ED7020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3BD334A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3098E236"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42AF3C7" w14:textId="77777777" w:rsidR="00F3756A" w:rsidRPr="00ED0009" w:rsidRDefault="00F3756A" w:rsidP="00F539EF">
            <w:pPr>
              <w:spacing w:after="0" w:line="240" w:lineRule="auto"/>
              <w:rPr>
                <w:rFonts w:eastAsia="Calibri"/>
                <w:sz w:val="20"/>
                <w:szCs w:val="20"/>
                <w:lang w:val="en-AU"/>
              </w:rPr>
            </w:pPr>
          </w:p>
        </w:tc>
      </w:tr>
      <w:tr w:rsidR="00F3756A" w:rsidRPr="00ED0009" w14:paraId="2C838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976377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17399C8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837B766" w14:textId="77777777" w:rsidR="00F3756A" w:rsidRPr="00ED0009" w:rsidRDefault="00F3756A" w:rsidP="00F539EF">
            <w:pPr>
              <w:spacing w:after="0" w:line="240" w:lineRule="auto"/>
              <w:rPr>
                <w:rFonts w:eastAsia="Calibri"/>
                <w:sz w:val="20"/>
                <w:szCs w:val="20"/>
                <w:lang w:val="en-AU"/>
              </w:rPr>
            </w:pPr>
          </w:p>
        </w:tc>
      </w:tr>
      <w:tr w:rsidR="00F3756A" w:rsidRPr="00ED0009" w14:paraId="6B86586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4CC3B49A"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AF44B1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F28933"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r w:rsidR="00F3756A" w:rsidRPr="00ED0009" w14:paraId="0D9EF106"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FAFA7B" w14:textId="77777777" w:rsidR="00F3756A" w:rsidRPr="00ED0009" w:rsidRDefault="00F3756A" w:rsidP="00F539EF">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6681309" w14:textId="77777777" w:rsidR="00F3756A" w:rsidRPr="00ED0009" w:rsidRDefault="00F3756A" w:rsidP="00F539EF">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1AEE548" w14:textId="77777777" w:rsidR="00F3756A" w:rsidRPr="00ED0009" w:rsidRDefault="00F3756A" w:rsidP="00F539EF">
            <w:pPr>
              <w:spacing w:after="0" w:line="240" w:lineRule="auto"/>
              <w:rPr>
                <w:sz w:val="20"/>
                <w:szCs w:val="20"/>
                <w:lang w:val="en-AU"/>
              </w:rPr>
            </w:pPr>
          </w:p>
        </w:tc>
      </w:tr>
      <w:tr w:rsidR="00F3756A" w:rsidRPr="00ED0009" w14:paraId="5D0D6FE2"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25911BF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AE9BF3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58C86B"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bl>
    <w:p w14:paraId="678A2816" w14:textId="77777777" w:rsidR="00F3756A" w:rsidRPr="00ED0009" w:rsidRDefault="00F3756A" w:rsidP="00F3756A">
      <w:pPr>
        <w:spacing w:after="0" w:line="240" w:lineRule="auto"/>
        <w:rPr>
          <w:rFonts w:cs="Arial"/>
          <w:sz w:val="20"/>
          <w:szCs w:val="20"/>
          <w:lang w:val="en-AU"/>
        </w:rPr>
      </w:pPr>
      <w:r w:rsidRPr="00ED0009">
        <w:rPr>
          <w:color w:val="000000"/>
          <w:sz w:val="20"/>
          <w:szCs w:val="20"/>
          <w:lang w:val="en-AU"/>
        </w:rPr>
        <w:t> </w:t>
      </w:r>
    </w:p>
    <w:p w14:paraId="3A30BEEA"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7B18F890" w14:textId="77777777"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08049930" w14:textId="77777777" w:rsidR="00F3756A" w:rsidRPr="00E426F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F3756A" w:rsidRPr="00ED0009" w14:paraId="4E83BC31" w14:textId="77777777" w:rsidTr="00F539EF">
        <w:tc>
          <w:tcPr>
            <w:tcW w:w="1656" w:type="dxa"/>
            <w:shd w:val="clear" w:color="auto" w:fill="F2F2F2" w:themeFill="background1" w:themeFillShade="F2"/>
          </w:tcPr>
          <w:p w14:paraId="33757711"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3C659C9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21354FC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1541857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0DAA04B8" w14:textId="49FCF9A4" w:rsidR="00F3756A" w:rsidRPr="00ED0009" w:rsidRDefault="00C11547" w:rsidP="00F539EF">
            <w:pPr>
              <w:ind w:right="61"/>
              <w:rPr>
                <w:rFonts w:eastAsia="Arial" w:cs="Arial"/>
                <w:b/>
                <w:spacing w:val="-1"/>
                <w:sz w:val="20"/>
                <w:szCs w:val="20"/>
                <w:lang w:val="en-AU"/>
              </w:rPr>
            </w:pPr>
            <w:r>
              <w:rPr>
                <w:rFonts w:eastAsia="Arial" w:cs="Arial"/>
                <w:b/>
                <w:spacing w:val="-1"/>
                <w:sz w:val="20"/>
                <w:szCs w:val="20"/>
                <w:lang w:val="en-AU"/>
              </w:rPr>
              <w:t>Agreement</w:t>
            </w:r>
            <w:r w:rsidR="00F3756A" w:rsidRPr="00ED0009">
              <w:rPr>
                <w:rFonts w:eastAsia="Arial" w:cs="Arial"/>
                <w:b/>
                <w:spacing w:val="-1"/>
                <w:sz w:val="20"/>
                <w:szCs w:val="20"/>
                <w:lang w:val="en-AU"/>
              </w:rPr>
              <w:t xml:space="preserve"> details (works, location, size, value, </w:t>
            </w:r>
            <w:proofErr w:type="spellStart"/>
            <w:r w:rsidR="00F3756A" w:rsidRPr="00ED0009">
              <w:rPr>
                <w:rFonts w:eastAsia="Arial" w:cs="Arial"/>
                <w:b/>
                <w:spacing w:val="-1"/>
                <w:sz w:val="20"/>
                <w:szCs w:val="20"/>
                <w:lang w:val="en-AU"/>
              </w:rPr>
              <w:t>etc</w:t>
            </w:r>
            <w:proofErr w:type="spellEnd"/>
            <w:r w:rsidR="00F3756A" w:rsidRPr="00ED0009">
              <w:rPr>
                <w:rFonts w:eastAsia="Arial" w:cs="Arial"/>
                <w:b/>
                <w:spacing w:val="-1"/>
                <w:sz w:val="20"/>
                <w:szCs w:val="20"/>
                <w:lang w:val="en-AU"/>
              </w:rPr>
              <w:t>)</w:t>
            </w:r>
          </w:p>
        </w:tc>
      </w:tr>
      <w:tr w:rsidR="00F3756A" w:rsidRPr="00ED0009" w14:paraId="07B39E1F" w14:textId="77777777" w:rsidTr="00F539EF">
        <w:tc>
          <w:tcPr>
            <w:tcW w:w="1656" w:type="dxa"/>
          </w:tcPr>
          <w:p w14:paraId="2ED78A3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1DDEB887" w14:textId="77777777" w:rsidR="00F3756A" w:rsidRPr="00ED0009" w:rsidRDefault="00F3756A" w:rsidP="00F539EF">
            <w:pPr>
              <w:ind w:right="61"/>
              <w:rPr>
                <w:rFonts w:eastAsia="Arial" w:cs="Arial"/>
                <w:spacing w:val="-1"/>
                <w:sz w:val="20"/>
                <w:szCs w:val="20"/>
                <w:lang w:val="en-AU"/>
              </w:rPr>
            </w:pPr>
          </w:p>
        </w:tc>
        <w:tc>
          <w:tcPr>
            <w:tcW w:w="1411" w:type="dxa"/>
          </w:tcPr>
          <w:p w14:paraId="0459C446" w14:textId="77777777" w:rsidR="00F3756A" w:rsidRPr="00ED0009" w:rsidRDefault="00F3756A" w:rsidP="00F539EF">
            <w:pPr>
              <w:ind w:right="61"/>
              <w:rPr>
                <w:rFonts w:eastAsia="Arial" w:cs="Arial"/>
                <w:spacing w:val="-1"/>
                <w:sz w:val="20"/>
                <w:szCs w:val="20"/>
                <w:lang w:val="en-AU"/>
              </w:rPr>
            </w:pPr>
          </w:p>
        </w:tc>
        <w:tc>
          <w:tcPr>
            <w:tcW w:w="1826" w:type="dxa"/>
          </w:tcPr>
          <w:p w14:paraId="02CB71DF" w14:textId="77777777" w:rsidR="00F3756A" w:rsidRPr="00ED0009" w:rsidRDefault="00F3756A" w:rsidP="00F539EF">
            <w:pPr>
              <w:ind w:right="61"/>
              <w:rPr>
                <w:rFonts w:eastAsia="Arial" w:cs="Arial"/>
                <w:spacing w:val="-1"/>
                <w:sz w:val="20"/>
                <w:szCs w:val="20"/>
                <w:lang w:val="en-AU"/>
              </w:rPr>
            </w:pPr>
          </w:p>
        </w:tc>
        <w:tc>
          <w:tcPr>
            <w:tcW w:w="1826" w:type="dxa"/>
          </w:tcPr>
          <w:p w14:paraId="51DC3394" w14:textId="77777777" w:rsidR="00F3756A" w:rsidRPr="00ED0009" w:rsidRDefault="00F3756A" w:rsidP="00F539EF">
            <w:pPr>
              <w:ind w:right="61"/>
              <w:rPr>
                <w:rFonts w:eastAsia="Arial" w:cs="Arial"/>
                <w:spacing w:val="-1"/>
                <w:sz w:val="20"/>
                <w:szCs w:val="20"/>
                <w:lang w:val="en-AU"/>
              </w:rPr>
            </w:pPr>
          </w:p>
        </w:tc>
      </w:tr>
      <w:tr w:rsidR="00F3756A" w:rsidRPr="00ED0009" w14:paraId="432D6181" w14:textId="77777777" w:rsidTr="00F539EF">
        <w:tc>
          <w:tcPr>
            <w:tcW w:w="1656" w:type="dxa"/>
          </w:tcPr>
          <w:p w14:paraId="10C5BE37"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0D1F0B3E" w14:textId="77777777" w:rsidR="00F3756A" w:rsidRPr="00ED0009" w:rsidRDefault="00F3756A" w:rsidP="00F539EF">
            <w:pPr>
              <w:ind w:right="61"/>
              <w:rPr>
                <w:rFonts w:eastAsia="Arial" w:cs="Arial"/>
                <w:spacing w:val="-1"/>
                <w:sz w:val="20"/>
                <w:szCs w:val="20"/>
                <w:lang w:val="en-AU"/>
              </w:rPr>
            </w:pPr>
          </w:p>
        </w:tc>
        <w:tc>
          <w:tcPr>
            <w:tcW w:w="1411" w:type="dxa"/>
          </w:tcPr>
          <w:p w14:paraId="7AFEF308" w14:textId="77777777" w:rsidR="00F3756A" w:rsidRPr="00ED0009" w:rsidRDefault="00F3756A" w:rsidP="00F539EF">
            <w:pPr>
              <w:ind w:right="61"/>
              <w:rPr>
                <w:rFonts w:eastAsia="Arial" w:cs="Arial"/>
                <w:spacing w:val="-1"/>
                <w:sz w:val="20"/>
                <w:szCs w:val="20"/>
                <w:lang w:val="en-AU"/>
              </w:rPr>
            </w:pPr>
          </w:p>
        </w:tc>
        <w:tc>
          <w:tcPr>
            <w:tcW w:w="1826" w:type="dxa"/>
          </w:tcPr>
          <w:p w14:paraId="21BE6BE0" w14:textId="77777777" w:rsidR="00F3756A" w:rsidRPr="00ED0009" w:rsidRDefault="00F3756A" w:rsidP="00F539EF">
            <w:pPr>
              <w:ind w:right="61"/>
              <w:rPr>
                <w:rFonts w:eastAsia="Arial" w:cs="Arial"/>
                <w:spacing w:val="-1"/>
                <w:sz w:val="20"/>
                <w:szCs w:val="20"/>
                <w:lang w:val="en-AU"/>
              </w:rPr>
            </w:pPr>
          </w:p>
        </w:tc>
        <w:tc>
          <w:tcPr>
            <w:tcW w:w="1826" w:type="dxa"/>
          </w:tcPr>
          <w:p w14:paraId="213D2E7E" w14:textId="77777777" w:rsidR="00F3756A" w:rsidRPr="00ED0009" w:rsidRDefault="00F3756A" w:rsidP="00F539EF">
            <w:pPr>
              <w:ind w:right="61"/>
              <w:rPr>
                <w:rFonts w:eastAsia="Arial" w:cs="Arial"/>
                <w:spacing w:val="-1"/>
                <w:sz w:val="20"/>
                <w:szCs w:val="20"/>
                <w:lang w:val="en-AU"/>
              </w:rPr>
            </w:pPr>
          </w:p>
        </w:tc>
      </w:tr>
      <w:tr w:rsidR="00F3756A" w:rsidRPr="00ED0009" w14:paraId="6BB64F5E" w14:textId="77777777" w:rsidTr="00F539EF">
        <w:tc>
          <w:tcPr>
            <w:tcW w:w="1656" w:type="dxa"/>
          </w:tcPr>
          <w:p w14:paraId="3F026183"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5963BBA6" w14:textId="77777777" w:rsidR="00F3756A" w:rsidRPr="00ED0009" w:rsidRDefault="00F3756A" w:rsidP="00F539EF">
            <w:pPr>
              <w:ind w:right="61"/>
              <w:rPr>
                <w:rFonts w:eastAsia="Arial" w:cs="Arial"/>
                <w:spacing w:val="-1"/>
                <w:sz w:val="20"/>
                <w:szCs w:val="20"/>
                <w:lang w:val="en-AU"/>
              </w:rPr>
            </w:pPr>
          </w:p>
        </w:tc>
        <w:tc>
          <w:tcPr>
            <w:tcW w:w="1411" w:type="dxa"/>
          </w:tcPr>
          <w:p w14:paraId="6222C012" w14:textId="77777777" w:rsidR="00F3756A" w:rsidRPr="00ED0009" w:rsidRDefault="00F3756A" w:rsidP="00F539EF">
            <w:pPr>
              <w:ind w:right="61"/>
              <w:rPr>
                <w:rFonts w:eastAsia="Arial" w:cs="Arial"/>
                <w:spacing w:val="-1"/>
                <w:sz w:val="20"/>
                <w:szCs w:val="20"/>
                <w:lang w:val="en-AU"/>
              </w:rPr>
            </w:pPr>
          </w:p>
        </w:tc>
        <w:tc>
          <w:tcPr>
            <w:tcW w:w="1826" w:type="dxa"/>
          </w:tcPr>
          <w:p w14:paraId="6A2F5A8A" w14:textId="77777777" w:rsidR="00F3756A" w:rsidRPr="00ED0009" w:rsidRDefault="00F3756A" w:rsidP="00F539EF">
            <w:pPr>
              <w:ind w:right="61"/>
              <w:rPr>
                <w:rFonts w:eastAsia="Arial" w:cs="Arial"/>
                <w:spacing w:val="-1"/>
                <w:sz w:val="20"/>
                <w:szCs w:val="20"/>
                <w:lang w:val="en-AU"/>
              </w:rPr>
            </w:pPr>
          </w:p>
        </w:tc>
        <w:tc>
          <w:tcPr>
            <w:tcW w:w="1826" w:type="dxa"/>
          </w:tcPr>
          <w:p w14:paraId="35B13E78" w14:textId="77777777" w:rsidR="00F3756A" w:rsidRPr="00ED0009" w:rsidRDefault="00F3756A" w:rsidP="00F539EF">
            <w:pPr>
              <w:ind w:right="61"/>
              <w:rPr>
                <w:rFonts w:eastAsia="Arial" w:cs="Arial"/>
                <w:spacing w:val="-1"/>
                <w:sz w:val="20"/>
                <w:szCs w:val="20"/>
                <w:lang w:val="en-AU"/>
              </w:rPr>
            </w:pPr>
          </w:p>
        </w:tc>
      </w:tr>
      <w:tr w:rsidR="00F3756A" w:rsidRPr="00ED0009" w14:paraId="6E2B2496" w14:textId="77777777" w:rsidTr="00F539EF">
        <w:tc>
          <w:tcPr>
            <w:tcW w:w="1656" w:type="dxa"/>
          </w:tcPr>
          <w:p w14:paraId="4C0FB7D1"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120BB1B5" w14:textId="77777777" w:rsidR="00F3756A" w:rsidRPr="00ED0009" w:rsidRDefault="00F3756A" w:rsidP="00F539EF">
            <w:pPr>
              <w:ind w:right="61"/>
              <w:rPr>
                <w:rFonts w:eastAsia="Arial" w:cs="Arial"/>
                <w:spacing w:val="-1"/>
                <w:sz w:val="20"/>
                <w:szCs w:val="20"/>
                <w:lang w:val="en-AU"/>
              </w:rPr>
            </w:pPr>
          </w:p>
        </w:tc>
        <w:tc>
          <w:tcPr>
            <w:tcW w:w="1411" w:type="dxa"/>
          </w:tcPr>
          <w:p w14:paraId="65AD2BFE" w14:textId="77777777" w:rsidR="00F3756A" w:rsidRPr="00ED0009" w:rsidRDefault="00F3756A" w:rsidP="00F539EF">
            <w:pPr>
              <w:ind w:right="61"/>
              <w:rPr>
                <w:rFonts w:eastAsia="Arial" w:cs="Arial"/>
                <w:spacing w:val="-1"/>
                <w:sz w:val="20"/>
                <w:szCs w:val="20"/>
                <w:lang w:val="en-AU"/>
              </w:rPr>
            </w:pPr>
          </w:p>
        </w:tc>
        <w:tc>
          <w:tcPr>
            <w:tcW w:w="1826" w:type="dxa"/>
          </w:tcPr>
          <w:p w14:paraId="3F7D94CD" w14:textId="77777777" w:rsidR="00F3756A" w:rsidRPr="00ED0009" w:rsidRDefault="00F3756A" w:rsidP="00F539EF">
            <w:pPr>
              <w:ind w:right="61"/>
              <w:rPr>
                <w:rFonts w:eastAsia="Arial" w:cs="Arial"/>
                <w:spacing w:val="-1"/>
                <w:sz w:val="20"/>
                <w:szCs w:val="20"/>
                <w:lang w:val="en-AU"/>
              </w:rPr>
            </w:pPr>
          </w:p>
        </w:tc>
        <w:tc>
          <w:tcPr>
            <w:tcW w:w="1826" w:type="dxa"/>
          </w:tcPr>
          <w:p w14:paraId="4FC25B08" w14:textId="77777777" w:rsidR="00F3756A" w:rsidRPr="00ED0009" w:rsidRDefault="00F3756A" w:rsidP="00F539EF">
            <w:pPr>
              <w:ind w:right="61"/>
              <w:rPr>
                <w:rFonts w:eastAsia="Arial" w:cs="Arial"/>
                <w:spacing w:val="-1"/>
                <w:sz w:val="20"/>
                <w:szCs w:val="20"/>
                <w:lang w:val="en-AU"/>
              </w:rPr>
            </w:pPr>
          </w:p>
        </w:tc>
      </w:tr>
    </w:tbl>
    <w:p w14:paraId="082770CD" w14:textId="77777777" w:rsidR="00F3756A" w:rsidRDefault="00F3756A" w:rsidP="00F3756A">
      <w:pPr>
        <w:widowControl w:val="0"/>
        <w:overflowPunct w:val="0"/>
        <w:autoSpaceDE w:val="0"/>
        <w:autoSpaceDN w:val="0"/>
        <w:adjustRightInd w:val="0"/>
        <w:spacing w:after="0"/>
        <w:ind w:left="720"/>
        <w:jc w:val="both"/>
        <w:rPr>
          <w:rFonts w:eastAsia="Arial" w:cs="Arial"/>
          <w:b/>
          <w:spacing w:val="-1"/>
          <w:lang w:val="en-AU"/>
        </w:rPr>
      </w:pPr>
    </w:p>
    <w:p w14:paraId="6C1F27EF" w14:textId="77777777" w:rsidR="00F3756A" w:rsidRPr="007C7062"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bCs/>
          <w:u w:val="single"/>
          <w:lang w:val="en-AU"/>
        </w:rPr>
      </w:pPr>
      <w:r w:rsidRPr="007C7062">
        <w:rPr>
          <w:rFonts w:asciiTheme="minorHAnsi" w:hAnsiTheme="minorHAnsi"/>
          <w:b/>
          <w:bCs/>
          <w:u w:val="single"/>
          <w:lang w:val="en-AU"/>
        </w:rPr>
        <w:t>Equipment</w:t>
      </w:r>
    </w:p>
    <w:p w14:paraId="024BF643" w14:textId="2A465E4D"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3A7A96">
        <w:rPr>
          <w:rFonts w:cs="Arial"/>
          <w:sz w:val="20"/>
          <w:szCs w:val="20"/>
          <w:lang w:val="en-AU"/>
        </w:rPr>
        <w:t xml:space="preserve">Please provide details of any relevant machinery/equipment/vehicles owned by the company that would potentially be used for </w:t>
      </w:r>
      <w:r w:rsidR="00F73DF6" w:rsidRPr="003A7A96">
        <w:rPr>
          <w:rFonts w:cs="Arial"/>
          <w:sz w:val="20"/>
          <w:szCs w:val="20"/>
          <w:lang w:val="en-AU"/>
        </w:rPr>
        <w:t xml:space="preserve">this </w:t>
      </w:r>
      <w:r w:rsidR="00C11547">
        <w:rPr>
          <w:rFonts w:cs="Arial"/>
          <w:sz w:val="20"/>
          <w:szCs w:val="20"/>
          <w:lang w:val="en-AU"/>
        </w:rPr>
        <w:t>agreement</w:t>
      </w:r>
      <w:r w:rsidRPr="007A42D3">
        <w:rPr>
          <w:rFonts w:cs="Arial"/>
          <w:sz w:val="20"/>
          <w:szCs w:val="20"/>
          <w:lang w:val="en-AU"/>
        </w:rPr>
        <w:t xml:space="preserve"> (do not mention rented items):</w:t>
      </w:r>
    </w:p>
    <w:p w14:paraId="37331453" w14:textId="77777777" w:rsidR="00F3756A" w:rsidRPr="007A42D3"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492"/>
        <w:gridCol w:w="1620"/>
      </w:tblGrid>
      <w:tr w:rsidR="00F3756A" w:rsidRPr="00ED0009" w14:paraId="4ACE32B4" w14:textId="77777777" w:rsidTr="00F539EF">
        <w:tc>
          <w:tcPr>
            <w:tcW w:w="7492" w:type="dxa"/>
            <w:shd w:val="clear" w:color="auto" w:fill="F2F2F2" w:themeFill="background1" w:themeFillShade="F2"/>
          </w:tcPr>
          <w:p w14:paraId="3D9F7F88" w14:textId="41165BD9" w:rsidR="00F3756A" w:rsidRPr="00663F9E" w:rsidRDefault="00F3756A" w:rsidP="00DA34EC">
            <w:pPr>
              <w:ind w:right="61"/>
              <w:rPr>
                <w:rFonts w:eastAsia="Arial" w:cs="Arial"/>
                <w:b/>
                <w:spacing w:val="-1"/>
                <w:sz w:val="20"/>
                <w:szCs w:val="20"/>
                <w:lang w:val="en-AU"/>
              </w:rPr>
            </w:pPr>
            <w:r w:rsidRPr="00663F9E">
              <w:rPr>
                <w:rFonts w:cs="Arial"/>
                <w:b/>
                <w:sz w:val="20"/>
                <w:szCs w:val="20"/>
                <w:lang w:val="en-AU"/>
              </w:rPr>
              <w:t>Type of machinery/ equipment/ vehicles</w:t>
            </w:r>
            <w:r w:rsidR="003A7A96">
              <w:rPr>
                <w:rFonts w:cs="Arial"/>
                <w:b/>
                <w:sz w:val="20"/>
                <w:szCs w:val="20"/>
                <w:lang w:val="en-AU"/>
              </w:rPr>
              <w:t xml:space="preserve"> </w:t>
            </w:r>
            <w:r w:rsidR="00DA34EC">
              <w:rPr>
                <w:rFonts w:cs="Arial"/>
                <w:b/>
                <w:sz w:val="20"/>
                <w:szCs w:val="20"/>
                <w:lang w:val="en-AU"/>
              </w:rPr>
              <w:t>and</w:t>
            </w:r>
            <w:r w:rsidR="003A7A96">
              <w:rPr>
                <w:rFonts w:cs="Arial"/>
                <w:b/>
                <w:sz w:val="20"/>
                <w:szCs w:val="20"/>
                <w:lang w:val="en-AU"/>
              </w:rPr>
              <w:t xml:space="preserve"> details of fuel stations</w:t>
            </w:r>
          </w:p>
        </w:tc>
        <w:tc>
          <w:tcPr>
            <w:tcW w:w="1620" w:type="dxa"/>
            <w:shd w:val="clear" w:color="auto" w:fill="F2F2F2" w:themeFill="background1" w:themeFillShade="F2"/>
          </w:tcPr>
          <w:p w14:paraId="2AEC6AE9" w14:textId="77777777" w:rsidR="00F3756A" w:rsidRPr="00663F9E" w:rsidRDefault="00F3756A" w:rsidP="00F539EF">
            <w:pPr>
              <w:ind w:right="61"/>
              <w:rPr>
                <w:rFonts w:eastAsia="Arial" w:cs="Arial"/>
                <w:b/>
                <w:spacing w:val="-1"/>
                <w:sz w:val="20"/>
                <w:szCs w:val="20"/>
                <w:lang w:val="en-AU"/>
              </w:rPr>
            </w:pPr>
            <w:r w:rsidRPr="00663F9E">
              <w:rPr>
                <w:rFonts w:cs="Arial"/>
                <w:b/>
                <w:sz w:val="20"/>
                <w:szCs w:val="20"/>
                <w:lang w:val="en-AU"/>
              </w:rPr>
              <w:t>Quantity</w:t>
            </w:r>
          </w:p>
        </w:tc>
      </w:tr>
      <w:tr w:rsidR="00F3756A" w:rsidRPr="00ED0009" w14:paraId="74C6C67D" w14:textId="77777777" w:rsidTr="00F539EF">
        <w:tc>
          <w:tcPr>
            <w:tcW w:w="7492" w:type="dxa"/>
          </w:tcPr>
          <w:p w14:paraId="637BF6DC"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1620" w:type="dxa"/>
          </w:tcPr>
          <w:p w14:paraId="25BA3D1A" w14:textId="77777777" w:rsidR="00F3756A" w:rsidRPr="00ED0009" w:rsidRDefault="00F3756A" w:rsidP="00F539EF">
            <w:pPr>
              <w:ind w:right="61"/>
              <w:rPr>
                <w:rFonts w:eastAsia="Arial" w:cs="Arial"/>
                <w:spacing w:val="-1"/>
                <w:sz w:val="20"/>
                <w:szCs w:val="20"/>
                <w:lang w:val="en-AU"/>
              </w:rPr>
            </w:pPr>
          </w:p>
        </w:tc>
      </w:tr>
      <w:tr w:rsidR="00F3756A" w:rsidRPr="00ED0009" w14:paraId="14456174" w14:textId="77777777" w:rsidTr="00F539EF">
        <w:tc>
          <w:tcPr>
            <w:tcW w:w="7492" w:type="dxa"/>
          </w:tcPr>
          <w:p w14:paraId="08B9A485"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1620" w:type="dxa"/>
          </w:tcPr>
          <w:p w14:paraId="54E94693" w14:textId="77777777" w:rsidR="00F3756A" w:rsidRPr="00ED0009" w:rsidRDefault="00F3756A" w:rsidP="00F539EF">
            <w:pPr>
              <w:ind w:right="61"/>
              <w:rPr>
                <w:rFonts w:eastAsia="Arial" w:cs="Arial"/>
                <w:spacing w:val="-1"/>
                <w:sz w:val="20"/>
                <w:szCs w:val="20"/>
                <w:lang w:val="en-AU"/>
              </w:rPr>
            </w:pPr>
          </w:p>
        </w:tc>
      </w:tr>
      <w:tr w:rsidR="00F3756A" w:rsidRPr="00ED0009" w14:paraId="3AFA5915" w14:textId="77777777" w:rsidTr="00F539EF">
        <w:tc>
          <w:tcPr>
            <w:tcW w:w="7492" w:type="dxa"/>
          </w:tcPr>
          <w:p w14:paraId="44B84FC5"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1620" w:type="dxa"/>
          </w:tcPr>
          <w:p w14:paraId="6DD90DFB" w14:textId="77777777" w:rsidR="00F3756A" w:rsidRPr="00ED0009" w:rsidRDefault="00F3756A" w:rsidP="00F539EF">
            <w:pPr>
              <w:ind w:right="61"/>
              <w:rPr>
                <w:rFonts w:eastAsia="Arial" w:cs="Arial"/>
                <w:spacing w:val="-1"/>
                <w:sz w:val="20"/>
                <w:szCs w:val="20"/>
                <w:lang w:val="en-AU"/>
              </w:rPr>
            </w:pPr>
          </w:p>
        </w:tc>
      </w:tr>
      <w:tr w:rsidR="00F3756A" w:rsidRPr="00ED0009" w14:paraId="4D28F4B9" w14:textId="77777777" w:rsidTr="00F539EF">
        <w:tc>
          <w:tcPr>
            <w:tcW w:w="7492" w:type="dxa"/>
          </w:tcPr>
          <w:p w14:paraId="3138610F"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4.</w:t>
            </w:r>
          </w:p>
        </w:tc>
        <w:tc>
          <w:tcPr>
            <w:tcW w:w="1620" w:type="dxa"/>
          </w:tcPr>
          <w:p w14:paraId="5AF03B8A" w14:textId="77777777" w:rsidR="00F3756A" w:rsidRPr="00ED0009" w:rsidRDefault="00F3756A" w:rsidP="00F539EF">
            <w:pPr>
              <w:ind w:right="61"/>
              <w:rPr>
                <w:rFonts w:eastAsia="Arial" w:cs="Arial"/>
                <w:spacing w:val="-1"/>
                <w:sz w:val="20"/>
                <w:szCs w:val="20"/>
                <w:lang w:val="en-AU"/>
              </w:rPr>
            </w:pPr>
          </w:p>
        </w:tc>
      </w:tr>
      <w:tr w:rsidR="00F3756A" w:rsidRPr="00ED0009" w14:paraId="31363062" w14:textId="77777777" w:rsidTr="00F539EF">
        <w:tc>
          <w:tcPr>
            <w:tcW w:w="7492" w:type="dxa"/>
          </w:tcPr>
          <w:p w14:paraId="37414402"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5.</w:t>
            </w:r>
          </w:p>
        </w:tc>
        <w:tc>
          <w:tcPr>
            <w:tcW w:w="1620" w:type="dxa"/>
          </w:tcPr>
          <w:p w14:paraId="5DDAE2A8" w14:textId="77777777" w:rsidR="00F3756A" w:rsidRPr="00ED0009" w:rsidRDefault="00F3756A" w:rsidP="00F539EF">
            <w:pPr>
              <w:ind w:right="61"/>
              <w:rPr>
                <w:rFonts w:eastAsia="Arial" w:cs="Arial"/>
                <w:spacing w:val="-1"/>
                <w:sz w:val="20"/>
                <w:szCs w:val="20"/>
                <w:lang w:val="en-AU"/>
              </w:rPr>
            </w:pPr>
          </w:p>
        </w:tc>
      </w:tr>
      <w:tr w:rsidR="00F3756A" w:rsidRPr="00ED0009" w14:paraId="4C6BF1EE" w14:textId="77777777" w:rsidTr="00F539EF">
        <w:tc>
          <w:tcPr>
            <w:tcW w:w="7492" w:type="dxa"/>
          </w:tcPr>
          <w:p w14:paraId="06EAE1EB" w14:textId="77777777" w:rsidR="00F3756A" w:rsidRDefault="00F3756A" w:rsidP="00F539EF">
            <w:pPr>
              <w:ind w:right="61"/>
              <w:rPr>
                <w:rFonts w:eastAsia="Arial" w:cs="Arial"/>
                <w:spacing w:val="-1"/>
                <w:sz w:val="20"/>
                <w:szCs w:val="20"/>
                <w:lang w:val="en-AU"/>
              </w:rPr>
            </w:pPr>
            <w:r>
              <w:rPr>
                <w:rFonts w:eastAsia="Arial" w:cs="Arial"/>
                <w:spacing w:val="-1"/>
                <w:sz w:val="20"/>
                <w:szCs w:val="20"/>
                <w:lang w:val="en-AU"/>
              </w:rPr>
              <w:t>6.</w:t>
            </w:r>
          </w:p>
        </w:tc>
        <w:tc>
          <w:tcPr>
            <w:tcW w:w="1620" w:type="dxa"/>
          </w:tcPr>
          <w:p w14:paraId="7BE99E54" w14:textId="77777777" w:rsidR="00F3756A" w:rsidRPr="00ED0009" w:rsidRDefault="00F3756A" w:rsidP="00F539EF">
            <w:pPr>
              <w:ind w:right="61"/>
              <w:rPr>
                <w:rFonts w:eastAsia="Arial" w:cs="Arial"/>
                <w:spacing w:val="-1"/>
                <w:sz w:val="20"/>
                <w:szCs w:val="20"/>
                <w:lang w:val="en-AU"/>
              </w:rPr>
            </w:pPr>
          </w:p>
        </w:tc>
      </w:tr>
      <w:tr w:rsidR="00F3756A" w:rsidRPr="00ED0009" w14:paraId="30BA37E3" w14:textId="77777777" w:rsidTr="00F539EF">
        <w:tc>
          <w:tcPr>
            <w:tcW w:w="7492" w:type="dxa"/>
          </w:tcPr>
          <w:p w14:paraId="642D0336" w14:textId="77777777" w:rsidR="00F3756A" w:rsidRPr="00ED0009" w:rsidRDefault="00F3756A" w:rsidP="00F539EF">
            <w:pPr>
              <w:ind w:right="61"/>
              <w:rPr>
                <w:rFonts w:eastAsia="Arial" w:cs="Arial"/>
                <w:spacing w:val="-1"/>
                <w:sz w:val="20"/>
                <w:szCs w:val="20"/>
                <w:lang w:val="en-AU"/>
              </w:rPr>
            </w:pPr>
            <w:r>
              <w:rPr>
                <w:rFonts w:eastAsia="Arial" w:cs="Arial"/>
                <w:spacing w:val="-1"/>
                <w:sz w:val="20"/>
                <w:szCs w:val="20"/>
                <w:lang w:val="en-AU"/>
              </w:rPr>
              <w:t>…</w:t>
            </w:r>
          </w:p>
        </w:tc>
        <w:tc>
          <w:tcPr>
            <w:tcW w:w="1620" w:type="dxa"/>
          </w:tcPr>
          <w:p w14:paraId="2DE120F6" w14:textId="77777777" w:rsidR="00F3756A" w:rsidRPr="00ED0009" w:rsidRDefault="00F3756A" w:rsidP="00F539EF">
            <w:pPr>
              <w:ind w:right="61"/>
              <w:rPr>
                <w:rFonts w:eastAsia="Arial" w:cs="Arial"/>
                <w:spacing w:val="-1"/>
                <w:sz w:val="20"/>
                <w:szCs w:val="20"/>
                <w:lang w:val="en-AU"/>
              </w:rPr>
            </w:pPr>
          </w:p>
        </w:tc>
      </w:tr>
    </w:tbl>
    <w:p w14:paraId="27616C8D" w14:textId="77777777" w:rsidR="003A7A96" w:rsidRDefault="003A7A96" w:rsidP="007C7062">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7208DA35" w14:textId="6277C22F" w:rsidR="003A7A96" w:rsidRDefault="003A7A96" w:rsidP="003A7A96">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Pr>
          <w:rFonts w:asciiTheme="minorHAnsi" w:hAnsiTheme="minorHAnsi"/>
          <w:b/>
          <w:u w:val="single"/>
          <w:lang w:val="en-AU"/>
        </w:rPr>
        <w:t>Fuel Stations</w:t>
      </w:r>
    </w:p>
    <w:p w14:paraId="58A81EBC" w14:textId="24E75D5C" w:rsidR="003A7A96" w:rsidRDefault="003A7A96" w:rsidP="003A7A96">
      <w:pPr>
        <w:pStyle w:val="ListParagraph"/>
        <w:widowControl w:val="0"/>
        <w:overflowPunct w:val="0"/>
        <w:autoSpaceDE w:val="0"/>
        <w:autoSpaceDN w:val="0"/>
        <w:adjustRightInd w:val="0"/>
        <w:spacing w:after="0"/>
        <w:ind w:left="360"/>
        <w:jc w:val="both"/>
        <w:rPr>
          <w:rFonts w:cs="Arial"/>
          <w:sz w:val="20"/>
          <w:szCs w:val="20"/>
          <w:lang w:val="en-AU"/>
        </w:rPr>
      </w:pPr>
      <w:r w:rsidRPr="00A83D1E">
        <w:rPr>
          <w:rFonts w:cs="Arial"/>
          <w:sz w:val="20"/>
          <w:szCs w:val="20"/>
          <w:lang w:val="en-AU"/>
        </w:rPr>
        <w:t xml:space="preserve">Please </w:t>
      </w:r>
      <w:r>
        <w:rPr>
          <w:rFonts w:cs="Arial"/>
          <w:sz w:val="20"/>
          <w:szCs w:val="20"/>
          <w:lang w:val="en-AU"/>
        </w:rPr>
        <w:t>list</w:t>
      </w:r>
      <w:r w:rsidRPr="00A83D1E">
        <w:rPr>
          <w:rFonts w:cs="Arial"/>
          <w:sz w:val="20"/>
          <w:szCs w:val="20"/>
          <w:lang w:val="en-AU"/>
        </w:rPr>
        <w:t xml:space="preserve"> details of </w:t>
      </w:r>
      <w:r>
        <w:rPr>
          <w:rFonts w:cs="Arial"/>
          <w:sz w:val="20"/>
          <w:szCs w:val="20"/>
          <w:lang w:val="en-AU"/>
        </w:rPr>
        <w:t>fuel stations that c</w:t>
      </w:r>
      <w:r w:rsidRPr="00A83D1E">
        <w:rPr>
          <w:rFonts w:cs="Arial"/>
          <w:sz w:val="20"/>
          <w:szCs w:val="20"/>
          <w:lang w:val="en-AU"/>
        </w:rPr>
        <w:t xml:space="preserve">ould </w:t>
      </w:r>
      <w:r>
        <w:rPr>
          <w:rFonts w:cs="Arial"/>
          <w:sz w:val="20"/>
          <w:szCs w:val="20"/>
          <w:lang w:val="en-AU"/>
        </w:rPr>
        <w:t xml:space="preserve">be used for provision of petrol fuel under this </w:t>
      </w:r>
      <w:r w:rsidR="00C11547">
        <w:rPr>
          <w:rFonts w:cs="Arial"/>
          <w:sz w:val="20"/>
          <w:szCs w:val="20"/>
          <w:lang w:val="en-AU"/>
        </w:rPr>
        <w:t>agreement</w:t>
      </w:r>
      <w:r w:rsidRPr="00A83D1E">
        <w:rPr>
          <w:rFonts w:cs="Arial"/>
          <w:sz w:val="20"/>
          <w:szCs w:val="20"/>
          <w:lang w:val="en-AU"/>
        </w:rPr>
        <w:t>:</w:t>
      </w:r>
    </w:p>
    <w:p w14:paraId="44AFF953" w14:textId="77777777" w:rsidR="003A7A96" w:rsidRPr="00A83D1E" w:rsidRDefault="003A7A96" w:rsidP="003A7A96">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4522"/>
        <w:gridCol w:w="1980"/>
        <w:gridCol w:w="2610"/>
      </w:tblGrid>
      <w:tr w:rsidR="003A7A96" w:rsidRPr="00ED0009" w14:paraId="686A3D37" w14:textId="77777777" w:rsidTr="00DA34EC">
        <w:tc>
          <w:tcPr>
            <w:tcW w:w="4522" w:type="dxa"/>
            <w:shd w:val="clear" w:color="auto" w:fill="F2F2F2" w:themeFill="background1" w:themeFillShade="F2"/>
          </w:tcPr>
          <w:p w14:paraId="2DFCB5A0" w14:textId="77777777" w:rsidR="003A7A96" w:rsidRPr="00663F9E" w:rsidRDefault="003A7A96" w:rsidP="007C7062">
            <w:pPr>
              <w:ind w:right="61"/>
              <w:rPr>
                <w:rFonts w:eastAsia="Arial" w:cs="Arial"/>
                <w:b/>
                <w:spacing w:val="-1"/>
                <w:sz w:val="20"/>
                <w:szCs w:val="20"/>
                <w:lang w:val="en-AU"/>
              </w:rPr>
            </w:pPr>
            <w:r>
              <w:rPr>
                <w:rFonts w:cs="Arial"/>
                <w:b/>
                <w:sz w:val="20"/>
                <w:szCs w:val="20"/>
                <w:lang w:val="en-AU"/>
              </w:rPr>
              <w:t xml:space="preserve">Details (including address) </w:t>
            </w:r>
          </w:p>
        </w:tc>
        <w:tc>
          <w:tcPr>
            <w:tcW w:w="1980" w:type="dxa"/>
            <w:shd w:val="clear" w:color="auto" w:fill="F2F2F2" w:themeFill="background1" w:themeFillShade="F2"/>
          </w:tcPr>
          <w:p w14:paraId="52D0981C" w14:textId="77777777" w:rsidR="003A7A96" w:rsidRPr="00663F9E" w:rsidRDefault="003A7A96" w:rsidP="007C7062">
            <w:pPr>
              <w:ind w:right="61"/>
              <w:rPr>
                <w:rFonts w:eastAsia="Arial" w:cs="Arial"/>
                <w:b/>
                <w:spacing w:val="-1"/>
                <w:sz w:val="20"/>
                <w:szCs w:val="20"/>
                <w:lang w:val="en-AU"/>
              </w:rPr>
            </w:pPr>
            <w:r>
              <w:rPr>
                <w:rFonts w:cs="Arial"/>
                <w:b/>
                <w:sz w:val="20"/>
                <w:szCs w:val="20"/>
                <w:lang w:val="en-AU"/>
              </w:rPr>
              <w:t>Opening Hours</w:t>
            </w:r>
          </w:p>
        </w:tc>
        <w:tc>
          <w:tcPr>
            <w:tcW w:w="2610" w:type="dxa"/>
            <w:shd w:val="clear" w:color="auto" w:fill="F2F2F2" w:themeFill="background1" w:themeFillShade="F2"/>
          </w:tcPr>
          <w:p w14:paraId="276853F9" w14:textId="58F4FA86" w:rsidR="003A7A96" w:rsidRDefault="00DA34EC" w:rsidP="00DA34EC">
            <w:pPr>
              <w:ind w:right="61"/>
              <w:rPr>
                <w:rFonts w:cs="Arial"/>
                <w:b/>
                <w:sz w:val="20"/>
                <w:szCs w:val="20"/>
                <w:lang w:val="en-AU"/>
              </w:rPr>
            </w:pPr>
            <w:r>
              <w:rPr>
                <w:rFonts w:cs="Arial"/>
                <w:b/>
                <w:sz w:val="20"/>
                <w:szCs w:val="20"/>
                <w:lang w:val="en-AU"/>
              </w:rPr>
              <w:t xml:space="preserve">Acceptance of </w:t>
            </w:r>
            <w:r w:rsidR="003A7A96">
              <w:rPr>
                <w:rFonts w:cs="Arial"/>
                <w:b/>
                <w:sz w:val="20"/>
                <w:szCs w:val="20"/>
                <w:lang w:val="en-AU"/>
              </w:rPr>
              <w:t>NRC Fuel Voucher</w:t>
            </w:r>
            <w:r>
              <w:rPr>
                <w:rFonts w:cs="Arial"/>
                <w:b/>
                <w:sz w:val="20"/>
                <w:szCs w:val="20"/>
                <w:lang w:val="en-AU"/>
              </w:rPr>
              <w:t xml:space="preserve"> by Supplier</w:t>
            </w:r>
            <w:r w:rsidR="003A7A96">
              <w:rPr>
                <w:rFonts w:cs="Arial"/>
                <w:b/>
                <w:sz w:val="20"/>
                <w:szCs w:val="20"/>
                <w:lang w:val="en-AU"/>
              </w:rPr>
              <w:t xml:space="preserve"> (Yes/No)</w:t>
            </w:r>
          </w:p>
        </w:tc>
      </w:tr>
      <w:tr w:rsidR="003A7A96" w:rsidRPr="00ED0009" w14:paraId="24F4CADB" w14:textId="77777777" w:rsidTr="00DA34EC">
        <w:tc>
          <w:tcPr>
            <w:tcW w:w="4522" w:type="dxa"/>
          </w:tcPr>
          <w:p w14:paraId="4EBB44F1" w14:textId="77777777" w:rsidR="003A7A96" w:rsidRPr="00ED0009" w:rsidRDefault="003A7A96" w:rsidP="007C7062">
            <w:pPr>
              <w:ind w:right="61"/>
              <w:rPr>
                <w:rFonts w:eastAsia="Arial" w:cs="Arial"/>
                <w:spacing w:val="-1"/>
                <w:sz w:val="20"/>
                <w:szCs w:val="20"/>
                <w:lang w:val="en-AU"/>
              </w:rPr>
            </w:pPr>
            <w:r w:rsidRPr="00ED0009">
              <w:rPr>
                <w:rFonts w:eastAsia="Arial" w:cs="Arial"/>
                <w:spacing w:val="-1"/>
                <w:sz w:val="20"/>
                <w:szCs w:val="20"/>
                <w:lang w:val="en-AU"/>
              </w:rPr>
              <w:t>1.</w:t>
            </w:r>
          </w:p>
        </w:tc>
        <w:tc>
          <w:tcPr>
            <w:tcW w:w="1980" w:type="dxa"/>
          </w:tcPr>
          <w:p w14:paraId="0150A2DA" w14:textId="77777777" w:rsidR="003A7A96" w:rsidRPr="00ED0009" w:rsidRDefault="003A7A96" w:rsidP="007C7062">
            <w:pPr>
              <w:ind w:right="61"/>
              <w:rPr>
                <w:rFonts w:eastAsia="Arial" w:cs="Arial"/>
                <w:spacing w:val="-1"/>
                <w:sz w:val="20"/>
                <w:szCs w:val="20"/>
                <w:lang w:val="en-AU"/>
              </w:rPr>
            </w:pPr>
          </w:p>
        </w:tc>
        <w:tc>
          <w:tcPr>
            <w:tcW w:w="2610" w:type="dxa"/>
          </w:tcPr>
          <w:p w14:paraId="0D843BBF" w14:textId="77777777" w:rsidR="003A7A96" w:rsidRPr="00ED0009" w:rsidRDefault="003A7A96" w:rsidP="007C7062">
            <w:pPr>
              <w:ind w:right="61"/>
              <w:rPr>
                <w:rFonts w:eastAsia="Arial" w:cs="Arial"/>
                <w:spacing w:val="-1"/>
                <w:sz w:val="20"/>
                <w:szCs w:val="20"/>
                <w:lang w:val="en-AU"/>
              </w:rPr>
            </w:pPr>
          </w:p>
        </w:tc>
      </w:tr>
      <w:tr w:rsidR="003A7A96" w:rsidRPr="00ED0009" w14:paraId="7DEEFA76" w14:textId="77777777" w:rsidTr="00DA34EC">
        <w:tc>
          <w:tcPr>
            <w:tcW w:w="4522" w:type="dxa"/>
          </w:tcPr>
          <w:p w14:paraId="5E1708F0" w14:textId="77777777" w:rsidR="003A7A96" w:rsidRPr="00ED0009" w:rsidRDefault="003A7A96" w:rsidP="007C7062">
            <w:pPr>
              <w:ind w:right="61"/>
              <w:rPr>
                <w:rFonts w:eastAsia="Arial" w:cs="Arial"/>
                <w:spacing w:val="-1"/>
                <w:sz w:val="20"/>
                <w:szCs w:val="20"/>
                <w:lang w:val="en-AU"/>
              </w:rPr>
            </w:pPr>
            <w:r w:rsidRPr="00ED0009">
              <w:rPr>
                <w:rFonts w:eastAsia="Arial" w:cs="Arial"/>
                <w:spacing w:val="-1"/>
                <w:sz w:val="20"/>
                <w:szCs w:val="20"/>
                <w:lang w:val="en-AU"/>
              </w:rPr>
              <w:t>2.</w:t>
            </w:r>
          </w:p>
        </w:tc>
        <w:tc>
          <w:tcPr>
            <w:tcW w:w="1980" w:type="dxa"/>
          </w:tcPr>
          <w:p w14:paraId="34BECB6C" w14:textId="77777777" w:rsidR="003A7A96" w:rsidRPr="00ED0009" w:rsidRDefault="003A7A96" w:rsidP="007C7062">
            <w:pPr>
              <w:ind w:right="61"/>
              <w:rPr>
                <w:rFonts w:eastAsia="Arial" w:cs="Arial"/>
                <w:spacing w:val="-1"/>
                <w:sz w:val="20"/>
                <w:szCs w:val="20"/>
                <w:lang w:val="en-AU"/>
              </w:rPr>
            </w:pPr>
          </w:p>
        </w:tc>
        <w:tc>
          <w:tcPr>
            <w:tcW w:w="2610" w:type="dxa"/>
          </w:tcPr>
          <w:p w14:paraId="168EC381" w14:textId="77777777" w:rsidR="003A7A96" w:rsidRPr="00ED0009" w:rsidRDefault="003A7A96" w:rsidP="007C7062">
            <w:pPr>
              <w:ind w:right="61"/>
              <w:rPr>
                <w:rFonts w:eastAsia="Arial" w:cs="Arial"/>
                <w:spacing w:val="-1"/>
                <w:sz w:val="20"/>
                <w:szCs w:val="20"/>
                <w:lang w:val="en-AU"/>
              </w:rPr>
            </w:pPr>
          </w:p>
        </w:tc>
      </w:tr>
      <w:tr w:rsidR="003A7A96" w:rsidRPr="00ED0009" w14:paraId="2A05314E" w14:textId="77777777" w:rsidTr="00DA34EC">
        <w:tc>
          <w:tcPr>
            <w:tcW w:w="4522" w:type="dxa"/>
          </w:tcPr>
          <w:p w14:paraId="540B6F76" w14:textId="77777777" w:rsidR="003A7A96" w:rsidRPr="00ED0009" w:rsidRDefault="003A7A96" w:rsidP="007C7062">
            <w:pPr>
              <w:ind w:right="61"/>
              <w:rPr>
                <w:rFonts w:eastAsia="Arial" w:cs="Arial"/>
                <w:spacing w:val="-1"/>
                <w:sz w:val="20"/>
                <w:szCs w:val="20"/>
                <w:lang w:val="en-AU"/>
              </w:rPr>
            </w:pPr>
            <w:r w:rsidRPr="00ED0009">
              <w:rPr>
                <w:rFonts w:eastAsia="Arial" w:cs="Arial"/>
                <w:spacing w:val="-1"/>
                <w:sz w:val="20"/>
                <w:szCs w:val="20"/>
                <w:lang w:val="en-AU"/>
              </w:rPr>
              <w:t>3.</w:t>
            </w:r>
          </w:p>
        </w:tc>
        <w:tc>
          <w:tcPr>
            <w:tcW w:w="1980" w:type="dxa"/>
          </w:tcPr>
          <w:p w14:paraId="55BFDF9A" w14:textId="77777777" w:rsidR="003A7A96" w:rsidRPr="00ED0009" w:rsidRDefault="003A7A96" w:rsidP="007C7062">
            <w:pPr>
              <w:ind w:right="61"/>
              <w:rPr>
                <w:rFonts w:eastAsia="Arial" w:cs="Arial"/>
                <w:spacing w:val="-1"/>
                <w:sz w:val="20"/>
                <w:szCs w:val="20"/>
                <w:lang w:val="en-AU"/>
              </w:rPr>
            </w:pPr>
          </w:p>
        </w:tc>
        <w:tc>
          <w:tcPr>
            <w:tcW w:w="2610" w:type="dxa"/>
          </w:tcPr>
          <w:p w14:paraId="3CF1F9B4" w14:textId="77777777" w:rsidR="003A7A96" w:rsidRPr="00ED0009" w:rsidRDefault="003A7A96" w:rsidP="007C7062">
            <w:pPr>
              <w:ind w:right="61"/>
              <w:rPr>
                <w:rFonts w:eastAsia="Arial" w:cs="Arial"/>
                <w:spacing w:val="-1"/>
                <w:sz w:val="20"/>
                <w:szCs w:val="20"/>
                <w:lang w:val="en-AU"/>
              </w:rPr>
            </w:pPr>
          </w:p>
        </w:tc>
      </w:tr>
      <w:tr w:rsidR="003A7A96" w:rsidRPr="00ED0009" w14:paraId="4F52951A" w14:textId="77777777" w:rsidTr="00DA34EC">
        <w:tc>
          <w:tcPr>
            <w:tcW w:w="4522" w:type="dxa"/>
          </w:tcPr>
          <w:p w14:paraId="244138AE" w14:textId="77777777" w:rsidR="003A7A96" w:rsidRPr="00ED0009" w:rsidRDefault="003A7A96" w:rsidP="007C7062">
            <w:pPr>
              <w:ind w:right="61"/>
              <w:rPr>
                <w:rFonts w:eastAsia="Arial" w:cs="Arial"/>
                <w:spacing w:val="-1"/>
                <w:sz w:val="20"/>
                <w:szCs w:val="20"/>
                <w:lang w:val="en-AU"/>
              </w:rPr>
            </w:pPr>
            <w:r>
              <w:rPr>
                <w:rFonts w:eastAsia="Arial" w:cs="Arial"/>
                <w:spacing w:val="-1"/>
                <w:sz w:val="20"/>
                <w:szCs w:val="20"/>
                <w:lang w:val="en-AU"/>
              </w:rPr>
              <w:t>4.</w:t>
            </w:r>
          </w:p>
        </w:tc>
        <w:tc>
          <w:tcPr>
            <w:tcW w:w="1980" w:type="dxa"/>
          </w:tcPr>
          <w:p w14:paraId="75283FA7" w14:textId="77777777" w:rsidR="003A7A96" w:rsidRPr="00ED0009" w:rsidRDefault="003A7A96" w:rsidP="007C7062">
            <w:pPr>
              <w:ind w:right="61"/>
              <w:rPr>
                <w:rFonts w:eastAsia="Arial" w:cs="Arial"/>
                <w:spacing w:val="-1"/>
                <w:sz w:val="20"/>
                <w:szCs w:val="20"/>
                <w:lang w:val="en-AU"/>
              </w:rPr>
            </w:pPr>
          </w:p>
        </w:tc>
        <w:tc>
          <w:tcPr>
            <w:tcW w:w="2610" w:type="dxa"/>
          </w:tcPr>
          <w:p w14:paraId="241EDEB5" w14:textId="77777777" w:rsidR="003A7A96" w:rsidRPr="00ED0009" w:rsidRDefault="003A7A96" w:rsidP="007C7062">
            <w:pPr>
              <w:ind w:right="61"/>
              <w:rPr>
                <w:rFonts w:eastAsia="Arial" w:cs="Arial"/>
                <w:spacing w:val="-1"/>
                <w:sz w:val="20"/>
                <w:szCs w:val="20"/>
                <w:lang w:val="en-AU"/>
              </w:rPr>
            </w:pPr>
          </w:p>
        </w:tc>
      </w:tr>
      <w:tr w:rsidR="003A7A96" w:rsidRPr="00ED0009" w14:paraId="0008FA23" w14:textId="77777777" w:rsidTr="00DA34EC">
        <w:tc>
          <w:tcPr>
            <w:tcW w:w="4522" w:type="dxa"/>
          </w:tcPr>
          <w:p w14:paraId="2E2EEDFF" w14:textId="77777777" w:rsidR="003A7A96" w:rsidRPr="00ED0009" w:rsidRDefault="003A7A96" w:rsidP="007C7062">
            <w:pPr>
              <w:ind w:right="61"/>
              <w:rPr>
                <w:rFonts w:eastAsia="Arial" w:cs="Arial"/>
                <w:spacing w:val="-1"/>
                <w:sz w:val="20"/>
                <w:szCs w:val="20"/>
                <w:lang w:val="en-AU"/>
              </w:rPr>
            </w:pPr>
            <w:r>
              <w:rPr>
                <w:rFonts w:eastAsia="Arial" w:cs="Arial"/>
                <w:spacing w:val="-1"/>
                <w:sz w:val="20"/>
                <w:szCs w:val="20"/>
                <w:lang w:val="en-AU"/>
              </w:rPr>
              <w:t>5.</w:t>
            </w:r>
          </w:p>
        </w:tc>
        <w:tc>
          <w:tcPr>
            <w:tcW w:w="1980" w:type="dxa"/>
          </w:tcPr>
          <w:p w14:paraId="596D2A86" w14:textId="77777777" w:rsidR="003A7A96" w:rsidRPr="00ED0009" w:rsidRDefault="003A7A96" w:rsidP="007C7062">
            <w:pPr>
              <w:ind w:right="61"/>
              <w:rPr>
                <w:rFonts w:eastAsia="Arial" w:cs="Arial"/>
                <w:spacing w:val="-1"/>
                <w:sz w:val="20"/>
                <w:szCs w:val="20"/>
                <w:lang w:val="en-AU"/>
              </w:rPr>
            </w:pPr>
          </w:p>
        </w:tc>
        <w:tc>
          <w:tcPr>
            <w:tcW w:w="2610" w:type="dxa"/>
          </w:tcPr>
          <w:p w14:paraId="4C053D2E" w14:textId="77777777" w:rsidR="003A7A96" w:rsidRPr="00ED0009" w:rsidRDefault="003A7A96" w:rsidP="007C7062">
            <w:pPr>
              <w:ind w:right="61"/>
              <w:rPr>
                <w:rFonts w:eastAsia="Arial" w:cs="Arial"/>
                <w:spacing w:val="-1"/>
                <w:sz w:val="20"/>
                <w:szCs w:val="20"/>
                <w:lang w:val="en-AU"/>
              </w:rPr>
            </w:pPr>
          </w:p>
        </w:tc>
      </w:tr>
      <w:tr w:rsidR="003A7A96" w:rsidRPr="00ED0009" w14:paraId="1AC1BFA8" w14:textId="77777777" w:rsidTr="00DA34EC">
        <w:tc>
          <w:tcPr>
            <w:tcW w:w="4522" w:type="dxa"/>
          </w:tcPr>
          <w:p w14:paraId="7370BDD2" w14:textId="77777777" w:rsidR="003A7A96" w:rsidRDefault="003A7A96" w:rsidP="007C7062">
            <w:pPr>
              <w:ind w:right="61"/>
              <w:rPr>
                <w:rFonts w:eastAsia="Arial" w:cs="Arial"/>
                <w:spacing w:val="-1"/>
                <w:sz w:val="20"/>
                <w:szCs w:val="20"/>
                <w:lang w:val="en-AU"/>
              </w:rPr>
            </w:pPr>
            <w:r>
              <w:rPr>
                <w:rFonts w:eastAsia="Arial" w:cs="Arial"/>
                <w:spacing w:val="-1"/>
                <w:sz w:val="20"/>
                <w:szCs w:val="20"/>
                <w:lang w:val="en-AU"/>
              </w:rPr>
              <w:t>6.</w:t>
            </w:r>
          </w:p>
        </w:tc>
        <w:tc>
          <w:tcPr>
            <w:tcW w:w="1980" w:type="dxa"/>
          </w:tcPr>
          <w:p w14:paraId="472F0877" w14:textId="77777777" w:rsidR="003A7A96" w:rsidRPr="00ED0009" w:rsidRDefault="003A7A96" w:rsidP="007C7062">
            <w:pPr>
              <w:ind w:right="61"/>
              <w:rPr>
                <w:rFonts w:eastAsia="Arial" w:cs="Arial"/>
                <w:spacing w:val="-1"/>
                <w:sz w:val="20"/>
                <w:szCs w:val="20"/>
                <w:lang w:val="en-AU"/>
              </w:rPr>
            </w:pPr>
          </w:p>
        </w:tc>
        <w:tc>
          <w:tcPr>
            <w:tcW w:w="2610" w:type="dxa"/>
          </w:tcPr>
          <w:p w14:paraId="7264A959" w14:textId="77777777" w:rsidR="003A7A96" w:rsidRPr="00ED0009" w:rsidRDefault="003A7A96" w:rsidP="007C7062">
            <w:pPr>
              <w:ind w:right="61"/>
              <w:rPr>
                <w:rFonts w:eastAsia="Arial" w:cs="Arial"/>
                <w:spacing w:val="-1"/>
                <w:sz w:val="20"/>
                <w:szCs w:val="20"/>
                <w:lang w:val="en-AU"/>
              </w:rPr>
            </w:pPr>
          </w:p>
        </w:tc>
      </w:tr>
      <w:tr w:rsidR="003A7A96" w:rsidRPr="00ED0009" w14:paraId="6BB96E3E" w14:textId="77777777" w:rsidTr="00DA34EC">
        <w:tc>
          <w:tcPr>
            <w:tcW w:w="4522" w:type="dxa"/>
          </w:tcPr>
          <w:p w14:paraId="15E2617B" w14:textId="77777777" w:rsidR="003A7A96" w:rsidRPr="00ED0009" w:rsidRDefault="003A7A96" w:rsidP="007C7062">
            <w:pPr>
              <w:ind w:right="61"/>
              <w:rPr>
                <w:rFonts w:eastAsia="Arial" w:cs="Arial"/>
                <w:spacing w:val="-1"/>
                <w:sz w:val="20"/>
                <w:szCs w:val="20"/>
                <w:lang w:val="en-AU"/>
              </w:rPr>
            </w:pPr>
            <w:r>
              <w:rPr>
                <w:rFonts w:eastAsia="Arial" w:cs="Arial"/>
                <w:spacing w:val="-1"/>
                <w:sz w:val="20"/>
                <w:szCs w:val="20"/>
                <w:lang w:val="en-AU"/>
              </w:rPr>
              <w:t>…</w:t>
            </w:r>
          </w:p>
        </w:tc>
        <w:tc>
          <w:tcPr>
            <w:tcW w:w="1980" w:type="dxa"/>
          </w:tcPr>
          <w:p w14:paraId="28C2702B" w14:textId="77777777" w:rsidR="003A7A96" w:rsidRPr="00ED0009" w:rsidRDefault="003A7A96" w:rsidP="007C7062">
            <w:pPr>
              <w:ind w:right="61"/>
              <w:rPr>
                <w:rFonts w:eastAsia="Arial" w:cs="Arial"/>
                <w:spacing w:val="-1"/>
                <w:sz w:val="20"/>
                <w:szCs w:val="20"/>
                <w:lang w:val="en-AU"/>
              </w:rPr>
            </w:pPr>
          </w:p>
        </w:tc>
        <w:tc>
          <w:tcPr>
            <w:tcW w:w="2610" w:type="dxa"/>
          </w:tcPr>
          <w:p w14:paraId="4655FC36" w14:textId="77777777" w:rsidR="003A7A96" w:rsidRPr="00ED0009" w:rsidRDefault="003A7A96" w:rsidP="007C7062">
            <w:pPr>
              <w:ind w:right="61"/>
              <w:rPr>
                <w:rFonts w:eastAsia="Arial" w:cs="Arial"/>
                <w:spacing w:val="-1"/>
                <w:sz w:val="20"/>
                <w:szCs w:val="20"/>
                <w:lang w:val="en-AU"/>
              </w:rPr>
            </w:pPr>
          </w:p>
        </w:tc>
      </w:tr>
    </w:tbl>
    <w:p w14:paraId="72FED3FB" w14:textId="0CC3A1A7" w:rsidR="00F3756A" w:rsidRDefault="00F3756A" w:rsidP="00F3756A">
      <w:pPr>
        <w:pStyle w:val="ListParagraph"/>
        <w:widowControl w:val="0"/>
        <w:overflowPunct w:val="0"/>
        <w:autoSpaceDE w:val="0"/>
        <w:autoSpaceDN w:val="0"/>
        <w:adjustRightInd w:val="0"/>
        <w:spacing w:after="0"/>
        <w:ind w:left="360"/>
        <w:jc w:val="both"/>
        <w:rPr>
          <w:rFonts w:asciiTheme="minorHAnsi" w:hAnsiTheme="minorHAnsi"/>
          <w:b/>
          <w:highlight w:val="yellow"/>
          <w:u w:val="single"/>
          <w:lang w:val="en-AU"/>
        </w:rPr>
      </w:pPr>
    </w:p>
    <w:p w14:paraId="481D42D5" w14:textId="77777777" w:rsidR="00DA34EC" w:rsidRPr="007A42D3" w:rsidRDefault="00DA34EC" w:rsidP="00F3756A">
      <w:pPr>
        <w:pStyle w:val="ListParagraph"/>
        <w:widowControl w:val="0"/>
        <w:overflowPunct w:val="0"/>
        <w:autoSpaceDE w:val="0"/>
        <w:autoSpaceDN w:val="0"/>
        <w:adjustRightInd w:val="0"/>
        <w:spacing w:after="0"/>
        <w:ind w:left="360"/>
        <w:jc w:val="both"/>
        <w:rPr>
          <w:rFonts w:asciiTheme="minorHAnsi" w:hAnsiTheme="minorHAnsi"/>
          <w:b/>
          <w:highlight w:val="yellow"/>
          <w:u w:val="single"/>
          <w:lang w:val="en-AU"/>
        </w:rPr>
      </w:pPr>
    </w:p>
    <w:p w14:paraId="365C4EDC" w14:textId="77777777" w:rsidR="003A7A96" w:rsidRPr="00E47B6E" w:rsidRDefault="003A7A96" w:rsidP="003A7A96">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E47B6E">
        <w:rPr>
          <w:rFonts w:asciiTheme="minorHAnsi" w:hAnsiTheme="minorHAnsi"/>
          <w:b/>
          <w:u w:val="single"/>
          <w:lang w:val="en-AU"/>
        </w:rPr>
        <w:t>Bid Framework Agreement</w:t>
      </w:r>
    </w:p>
    <w:p w14:paraId="0E4A17A8" w14:textId="2F8CFA23" w:rsidR="003A7A96" w:rsidRDefault="003A7A96" w:rsidP="002A4E0D">
      <w:pPr>
        <w:spacing w:after="0" w:line="240" w:lineRule="auto"/>
        <w:jc w:val="both"/>
        <w:rPr>
          <w:rFonts w:asciiTheme="minorHAnsi" w:hAnsiTheme="minorHAnsi"/>
          <w:sz w:val="20"/>
          <w:szCs w:val="20"/>
          <w:lang w:val="en-AU"/>
        </w:rPr>
      </w:pPr>
      <w:r w:rsidRPr="00E47B6E">
        <w:rPr>
          <w:rFonts w:asciiTheme="minorHAnsi" w:hAnsiTheme="minorHAnsi"/>
          <w:sz w:val="20"/>
          <w:szCs w:val="20"/>
          <w:lang w:val="en-AU"/>
        </w:rPr>
        <w:t xml:space="preserve">NRC are seeking suppliers who are interested in entering into Framework Agreement that would allow fluctuating order frequency during the course of the </w:t>
      </w:r>
      <w:r w:rsidR="00DA34EC">
        <w:rPr>
          <w:rFonts w:asciiTheme="minorHAnsi" w:hAnsiTheme="minorHAnsi"/>
          <w:sz w:val="20"/>
          <w:szCs w:val="20"/>
          <w:lang w:val="en-AU"/>
        </w:rPr>
        <w:t>agreemen</w:t>
      </w:r>
      <w:r w:rsidRPr="00E47B6E">
        <w:rPr>
          <w:rFonts w:asciiTheme="minorHAnsi" w:hAnsiTheme="minorHAnsi"/>
          <w:sz w:val="20"/>
          <w:szCs w:val="20"/>
          <w:lang w:val="en-AU"/>
        </w:rPr>
        <w:t>t</w:t>
      </w:r>
      <w:r>
        <w:rPr>
          <w:rFonts w:asciiTheme="minorHAnsi" w:hAnsiTheme="minorHAnsi"/>
          <w:sz w:val="20"/>
          <w:szCs w:val="20"/>
          <w:lang w:val="en-AU"/>
        </w:rPr>
        <w:t>.</w:t>
      </w:r>
    </w:p>
    <w:p w14:paraId="4B7A3151" w14:textId="77777777" w:rsidR="003A7A96" w:rsidRPr="00E47B6E" w:rsidRDefault="003A7A96" w:rsidP="003A7A96">
      <w:pPr>
        <w:spacing w:after="0" w:line="240" w:lineRule="auto"/>
        <w:rPr>
          <w:rFonts w:asciiTheme="minorHAnsi" w:hAnsiTheme="minorHAnsi"/>
          <w:sz w:val="20"/>
          <w:szCs w:val="20"/>
          <w:lang w:val="en-AU"/>
        </w:rPr>
      </w:pPr>
    </w:p>
    <w:p w14:paraId="29C2CD7D" w14:textId="55912291" w:rsidR="003A7A96" w:rsidRPr="00E47B6E" w:rsidRDefault="003A7A96" w:rsidP="003A7A96">
      <w:pPr>
        <w:spacing w:after="0" w:line="240" w:lineRule="auto"/>
        <w:rPr>
          <w:rFonts w:asciiTheme="minorHAnsi" w:hAnsiTheme="minorHAnsi"/>
          <w:sz w:val="20"/>
          <w:szCs w:val="20"/>
          <w:lang w:val="en-AU"/>
        </w:rPr>
      </w:pPr>
      <w:r w:rsidRPr="00E47B6E">
        <w:rPr>
          <w:rFonts w:asciiTheme="minorHAnsi" w:hAnsiTheme="minorHAnsi"/>
          <w:sz w:val="20"/>
          <w:szCs w:val="20"/>
          <w:lang w:val="en-AU"/>
        </w:rPr>
        <w:t xml:space="preserve">In the event of </w:t>
      </w:r>
      <w:r w:rsidR="00C11547">
        <w:rPr>
          <w:rFonts w:asciiTheme="minorHAnsi" w:hAnsiTheme="minorHAnsi"/>
          <w:sz w:val="20"/>
          <w:szCs w:val="20"/>
          <w:lang w:val="en-AU"/>
        </w:rPr>
        <w:t>agreement</w:t>
      </w:r>
      <w:r w:rsidRPr="00E47B6E">
        <w:rPr>
          <w:rFonts w:asciiTheme="minorHAnsi" w:hAnsiTheme="minorHAnsi"/>
          <w:sz w:val="20"/>
          <w:szCs w:val="20"/>
          <w:lang w:val="en-AU"/>
        </w:rPr>
        <w:t xml:space="preserve"> award, please confirm you are willing to enter into a </w:t>
      </w:r>
      <w:r>
        <w:rPr>
          <w:rFonts w:asciiTheme="minorHAnsi" w:hAnsiTheme="minorHAnsi"/>
          <w:sz w:val="20"/>
          <w:szCs w:val="20"/>
          <w:lang w:val="en-AU"/>
        </w:rPr>
        <w:t>1-year, fixed terms</w:t>
      </w:r>
      <w:r w:rsidRPr="00E47B6E">
        <w:rPr>
          <w:rFonts w:asciiTheme="minorHAnsi" w:hAnsiTheme="minorHAnsi"/>
          <w:sz w:val="20"/>
          <w:szCs w:val="20"/>
          <w:lang w:val="en-AU"/>
        </w:rPr>
        <w:t xml:space="preserve"> agreement with NRC.  </w:t>
      </w:r>
    </w:p>
    <w:p w14:paraId="3151FED1" w14:textId="77777777" w:rsidR="003A7A96" w:rsidRDefault="003A7A96" w:rsidP="003A7A96">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sidRPr="00394863">
        <w:rPr>
          <w:rFonts w:cs="Arial"/>
          <w:sz w:val="20"/>
          <w:szCs w:val="20"/>
          <w:lang w:val="en-AU"/>
        </w:rPr>
        <w:t>Yes</w:t>
      </w:r>
    </w:p>
    <w:p w14:paraId="31A95990" w14:textId="77777777" w:rsidR="003A7A96" w:rsidRDefault="003A7A96" w:rsidP="003A7A96">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sidRPr="005748C7">
        <w:rPr>
          <w:rFonts w:cs="Arial"/>
          <w:sz w:val="20"/>
          <w:szCs w:val="20"/>
          <w:lang w:val="en-AU"/>
        </w:rPr>
        <w:t>No</w:t>
      </w:r>
    </w:p>
    <w:p w14:paraId="48DDC7A6" w14:textId="77777777" w:rsidR="003A7A96" w:rsidRPr="005748C7" w:rsidRDefault="003A7A96" w:rsidP="003A7A96">
      <w:p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p>
    <w:p w14:paraId="7F40F914" w14:textId="77777777" w:rsidR="003A7A96" w:rsidRPr="002107DB" w:rsidRDefault="003A7A96" w:rsidP="003A7A96">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2107DB">
        <w:rPr>
          <w:rFonts w:asciiTheme="minorHAnsi" w:hAnsiTheme="minorHAnsi"/>
          <w:b/>
          <w:u w:val="single"/>
          <w:lang w:val="en-AU"/>
        </w:rPr>
        <w:t>Delivery times</w:t>
      </w:r>
    </w:p>
    <w:p w14:paraId="7AA062EE" w14:textId="4AD019F8" w:rsidR="003A7A96" w:rsidRPr="00394863" w:rsidRDefault="003A7A96" w:rsidP="003A7A96">
      <w:pPr>
        <w:spacing w:after="0" w:line="240" w:lineRule="auto"/>
        <w:rPr>
          <w:rFonts w:cs="Arial"/>
          <w:sz w:val="20"/>
          <w:szCs w:val="20"/>
          <w:lang w:val="en-AU"/>
        </w:rPr>
      </w:pPr>
      <w:r w:rsidRPr="00394863">
        <w:rPr>
          <w:rFonts w:cs="Arial"/>
          <w:sz w:val="20"/>
          <w:szCs w:val="20"/>
          <w:lang w:val="en-AU"/>
        </w:rPr>
        <w:t>D</w:t>
      </w:r>
      <w:r>
        <w:rPr>
          <w:rFonts w:cs="Arial"/>
          <w:sz w:val="20"/>
          <w:szCs w:val="20"/>
          <w:lang w:val="en-AU"/>
        </w:rPr>
        <w:t xml:space="preserve">ue to the urgent nature of this </w:t>
      </w:r>
      <w:r w:rsidR="00C11547">
        <w:rPr>
          <w:rFonts w:cs="Arial"/>
          <w:sz w:val="20"/>
          <w:szCs w:val="20"/>
          <w:lang w:val="en-AU"/>
        </w:rPr>
        <w:t>agreement</w:t>
      </w:r>
      <w:r w:rsidRPr="00394863">
        <w:rPr>
          <w:rFonts w:cs="Arial"/>
          <w:sz w:val="20"/>
          <w:szCs w:val="20"/>
          <w:lang w:val="en-AU"/>
        </w:rPr>
        <w:t>, NRC is seeking suppliers who are able to commence works within 1 week from the closing date of this tender.</w:t>
      </w:r>
    </w:p>
    <w:p w14:paraId="76004F9A" w14:textId="72FEF3F4" w:rsidR="003A7A96" w:rsidRPr="00394863" w:rsidRDefault="003A7A96" w:rsidP="003A7A96">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sidRPr="00394863">
        <w:rPr>
          <w:rFonts w:cs="Arial"/>
          <w:sz w:val="20"/>
          <w:szCs w:val="20"/>
          <w:lang w:val="en-AU"/>
        </w:rPr>
        <w:t xml:space="preserve">In the event of </w:t>
      </w:r>
      <w:r w:rsidR="00C11547">
        <w:rPr>
          <w:rFonts w:cs="Arial"/>
          <w:sz w:val="20"/>
          <w:szCs w:val="20"/>
          <w:lang w:val="en-AU"/>
        </w:rPr>
        <w:t>agreement</w:t>
      </w:r>
      <w:r w:rsidRPr="00394863">
        <w:rPr>
          <w:rFonts w:cs="Arial"/>
          <w:sz w:val="20"/>
          <w:szCs w:val="20"/>
          <w:lang w:val="en-AU"/>
        </w:rPr>
        <w:t xml:space="preserve"> award, please confirm you can commence works within 1 week from the closing date of the tender?</w:t>
      </w:r>
    </w:p>
    <w:p w14:paraId="04FAACA0" w14:textId="77777777" w:rsidR="003A7A96" w:rsidRPr="00394863" w:rsidRDefault="003A7A96" w:rsidP="003A7A96">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sidRPr="00394863">
        <w:rPr>
          <w:rFonts w:cs="Arial"/>
          <w:sz w:val="20"/>
          <w:szCs w:val="20"/>
          <w:lang w:val="en-AU"/>
        </w:rPr>
        <w:t>Yes</w:t>
      </w:r>
    </w:p>
    <w:p w14:paraId="1FBD3C56" w14:textId="77777777" w:rsidR="003A7A96" w:rsidRPr="00394863" w:rsidRDefault="003A7A96" w:rsidP="003A7A96">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sidRPr="00394863">
        <w:rPr>
          <w:rFonts w:cs="Arial"/>
          <w:sz w:val="20"/>
          <w:szCs w:val="20"/>
          <w:lang w:val="en-AU"/>
        </w:rPr>
        <w:t>No*</w:t>
      </w:r>
    </w:p>
    <w:p w14:paraId="39C06A49" w14:textId="77777777" w:rsidR="003A7A96" w:rsidRPr="00394863" w:rsidRDefault="003A7A96" w:rsidP="003A7A96">
      <w:pPr>
        <w:spacing w:after="0" w:line="240" w:lineRule="auto"/>
        <w:ind w:left="1080"/>
        <w:rPr>
          <w:rFonts w:cs="Arial"/>
          <w:sz w:val="20"/>
          <w:szCs w:val="20"/>
          <w:lang w:val="en-AU"/>
        </w:rPr>
      </w:pPr>
      <w:r w:rsidRPr="00394863">
        <w:rPr>
          <w:rFonts w:cs="Arial"/>
          <w:sz w:val="20"/>
          <w:szCs w:val="20"/>
          <w:lang w:val="en-AU"/>
        </w:rPr>
        <w:t xml:space="preserve">If No, please confirm when you could </w:t>
      </w:r>
      <w:proofErr w:type="gramStart"/>
      <w:r w:rsidRPr="00394863">
        <w:rPr>
          <w:rFonts w:cs="Arial"/>
          <w:sz w:val="20"/>
          <w:szCs w:val="20"/>
          <w:lang w:val="en-AU"/>
        </w:rPr>
        <w:t>start?_</w:t>
      </w:r>
      <w:proofErr w:type="gramEnd"/>
      <w:r w:rsidRPr="00394863">
        <w:rPr>
          <w:rFonts w:cs="Arial"/>
          <w:sz w:val="20"/>
          <w:szCs w:val="20"/>
          <w:lang w:val="en-AU"/>
        </w:rPr>
        <w:t>_____________________________</w:t>
      </w:r>
    </w:p>
    <w:p w14:paraId="25BA5175" w14:textId="77777777" w:rsidR="003A7A96" w:rsidRPr="00394863" w:rsidRDefault="003A7A96" w:rsidP="003A7A96">
      <w:pPr>
        <w:spacing w:after="0" w:line="240" w:lineRule="auto"/>
        <w:ind w:left="1080"/>
        <w:rPr>
          <w:rFonts w:cs="Arial"/>
          <w:sz w:val="20"/>
          <w:szCs w:val="20"/>
          <w:lang w:val="en-AU"/>
        </w:rPr>
      </w:pPr>
    </w:p>
    <w:p w14:paraId="77D3AE4C" w14:textId="77777777" w:rsidR="003A7A96" w:rsidRPr="00394863" w:rsidRDefault="003A7A96" w:rsidP="003A7A96">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Pr>
          <w:rFonts w:cs="Arial"/>
          <w:sz w:val="20"/>
          <w:szCs w:val="20"/>
          <w:lang w:val="en-AU"/>
        </w:rPr>
        <w:t>P</w:t>
      </w:r>
      <w:r w:rsidRPr="00394863">
        <w:rPr>
          <w:rFonts w:cs="Arial"/>
          <w:sz w:val="20"/>
          <w:szCs w:val="20"/>
          <w:lang w:val="en-AU"/>
        </w:rPr>
        <w:t xml:space="preserve">lease provide the </w:t>
      </w:r>
      <w:r w:rsidRPr="007C7062">
        <w:rPr>
          <w:rFonts w:cs="Arial"/>
          <w:sz w:val="20"/>
          <w:szCs w:val="20"/>
          <w:lang w:val="en-AU"/>
        </w:rPr>
        <w:t>time</w:t>
      </w:r>
      <w:r w:rsidRPr="00E0102F">
        <w:rPr>
          <w:rFonts w:cs="Arial"/>
          <w:sz w:val="20"/>
          <w:szCs w:val="20"/>
          <w:lang w:val="en-AU"/>
        </w:rPr>
        <w:t xml:space="preserve"> it would take you to complete delivery of 1 tanker of fuel from receipt of NRC Purchase Order.</w:t>
      </w:r>
      <w:r w:rsidRPr="00394863">
        <w:rPr>
          <w:rFonts w:cs="Arial"/>
          <w:sz w:val="20"/>
          <w:szCs w:val="20"/>
          <w:lang w:val="en-AU"/>
        </w:rPr>
        <w:t xml:space="preserve">  </w:t>
      </w:r>
    </w:p>
    <w:p w14:paraId="0ED28DAD" w14:textId="77777777" w:rsidR="003A7A96" w:rsidRPr="00394863" w:rsidRDefault="003A7A96" w:rsidP="003A7A96">
      <w:pPr>
        <w:tabs>
          <w:tab w:val="left" w:pos="709"/>
          <w:tab w:val="left" w:pos="1418"/>
          <w:tab w:val="left" w:pos="2126"/>
          <w:tab w:val="left" w:pos="2835"/>
          <w:tab w:val="left" w:pos="3544"/>
          <w:tab w:val="left" w:pos="4253"/>
          <w:tab w:val="left" w:pos="4961"/>
          <w:tab w:val="left" w:pos="5670"/>
          <w:tab w:val="right" w:pos="8363"/>
        </w:tabs>
        <w:spacing w:after="0" w:line="240" w:lineRule="auto"/>
        <w:ind w:left="709"/>
        <w:rPr>
          <w:rFonts w:cs="Arial"/>
          <w:color w:val="FF0000"/>
          <w:sz w:val="20"/>
          <w:szCs w:val="20"/>
          <w:lang w:val="en-AU"/>
        </w:rPr>
      </w:pPr>
    </w:p>
    <w:tbl>
      <w:tblPr>
        <w:tblStyle w:val="TableGrid1"/>
        <w:tblW w:w="9498" w:type="dxa"/>
        <w:tblInd w:w="675" w:type="dxa"/>
        <w:tblLook w:val="04A0" w:firstRow="1" w:lastRow="0" w:firstColumn="1" w:lastColumn="0" w:noHBand="0" w:noVBand="1"/>
      </w:tblPr>
      <w:tblGrid>
        <w:gridCol w:w="1093"/>
        <w:gridCol w:w="1175"/>
        <w:gridCol w:w="3402"/>
        <w:gridCol w:w="3828"/>
      </w:tblGrid>
      <w:tr w:rsidR="003A7A96" w:rsidRPr="00394863" w14:paraId="50967AF6" w14:textId="77777777" w:rsidTr="007C7062">
        <w:trPr>
          <w:trHeight w:val="652"/>
        </w:trPr>
        <w:tc>
          <w:tcPr>
            <w:tcW w:w="1093" w:type="dxa"/>
            <w:shd w:val="clear" w:color="auto" w:fill="F2F2F2"/>
            <w:vAlign w:val="center"/>
          </w:tcPr>
          <w:p w14:paraId="3E91E743" w14:textId="2FB1B51D" w:rsidR="003A7A96" w:rsidRPr="00394863" w:rsidRDefault="00DA34EC" w:rsidP="007C7062">
            <w:pPr>
              <w:rPr>
                <w:b/>
                <w:sz w:val="20"/>
                <w:szCs w:val="20"/>
                <w:lang w:val="en-AU"/>
              </w:rPr>
            </w:pPr>
            <w:r>
              <w:rPr>
                <w:b/>
                <w:sz w:val="20"/>
                <w:szCs w:val="20"/>
                <w:lang w:val="en-AU"/>
              </w:rPr>
              <w:t>No</w:t>
            </w:r>
          </w:p>
        </w:tc>
        <w:tc>
          <w:tcPr>
            <w:tcW w:w="1175" w:type="dxa"/>
            <w:shd w:val="clear" w:color="auto" w:fill="F2F2F2"/>
            <w:vAlign w:val="center"/>
          </w:tcPr>
          <w:p w14:paraId="7E61BEC4" w14:textId="14A71DA2" w:rsidR="003A7A96" w:rsidRPr="00394863" w:rsidRDefault="00E62693" w:rsidP="007C7062">
            <w:pPr>
              <w:rPr>
                <w:b/>
                <w:sz w:val="20"/>
                <w:szCs w:val="20"/>
                <w:lang w:val="en-AU"/>
              </w:rPr>
            </w:pPr>
            <w:r>
              <w:rPr>
                <w:b/>
                <w:sz w:val="20"/>
                <w:szCs w:val="20"/>
                <w:lang w:val="en-AU"/>
              </w:rPr>
              <w:t xml:space="preserve">Location </w:t>
            </w:r>
          </w:p>
        </w:tc>
        <w:tc>
          <w:tcPr>
            <w:tcW w:w="3402" w:type="dxa"/>
            <w:shd w:val="clear" w:color="auto" w:fill="F2F2F2"/>
            <w:vAlign w:val="center"/>
          </w:tcPr>
          <w:p w14:paraId="06E065B5" w14:textId="635232C6" w:rsidR="003A7A96" w:rsidRPr="00394863" w:rsidRDefault="00E62693" w:rsidP="007C7062">
            <w:pPr>
              <w:rPr>
                <w:b/>
                <w:sz w:val="20"/>
                <w:szCs w:val="20"/>
                <w:lang w:val="en-AU"/>
              </w:rPr>
            </w:pPr>
            <w:r>
              <w:rPr>
                <w:b/>
                <w:sz w:val="20"/>
                <w:szCs w:val="20"/>
                <w:lang w:val="en-AU"/>
              </w:rPr>
              <w:t>Address</w:t>
            </w:r>
          </w:p>
        </w:tc>
        <w:tc>
          <w:tcPr>
            <w:tcW w:w="3828" w:type="dxa"/>
            <w:shd w:val="clear" w:color="auto" w:fill="F2F2F2"/>
          </w:tcPr>
          <w:p w14:paraId="69AA9802" w14:textId="270006FE" w:rsidR="003A7A96" w:rsidRPr="00394863" w:rsidRDefault="00DA34EC" w:rsidP="00E62693">
            <w:pPr>
              <w:rPr>
                <w:b/>
                <w:caps/>
                <w:sz w:val="20"/>
                <w:szCs w:val="20"/>
                <w:lang w:val="en-AU"/>
              </w:rPr>
            </w:pPr>
            <w:r>
              <w:rPr>
                <w:b/>
                <w:caps/>
                <w:color w:val="000000" w:themeColor="text1"/>
                <w:sz w:val="18"/>
                <w:szCs w:val="18"/>
                <w:lang w:val="en-AU"/>
              </w:rPr>
              <w:t>No of</w:t>
            </w:r>
            <w:r w:rsidR="003A7A96" w:rsidRPr="00DA34EC">
              <w:rPr>
                <w:b/>
                <w:caps/>
                <w:color w:val="000000" w:themeColor="text1"/>
                <w:sz w:val="18"/>
                <w:szCs w:val="18"/>
                <w:lang w:val="en-AU"/>
              </w:rPr>
              <w:t xml:space="preserve"> calendar days or  HOURS to provide fuEL </w:t>
            </w:r>
            <w:r w:rsidR="00E62693">
              <w:rPr>
                <w:b/>
                <w:caps/>
                <w:color w:val="000000" w:themeColor="text1"/>
                <w:sz w:val="18"/>
                <w:szCs w:val="18"/>
                <w:lang w:val="en-AU"/>
              </w:rPr>
              <w:t xml:space="preserve">UPON </w:t>
            </w:r>
            <w:r w:rsidR="00E0102F" w:rsidRPr="00DA34EC">
              <w:rPr>
                <w:b/>
                <w:caps/>
                <w:color w:val="000000" w:themeColor="text1"/>
                <w:sz w:val="18"/>
                <w:szCs w:val="18"/>
                <w:lang w:val="en-AU"/>
              </w:rPr>
              <w:t>RECEIPT OF</w:t>
            </w:r>
            <w:r w:rsidR="003A7A96" w:rsidRPr="00DA34EC">
              <w:rPr>
                <w:b/>
                <w:caps/>
                <w:color w:val="000000" w:themeColor="text1"/>
                <w:sz w:val="18"/>
                <w:szCs w:val="18"/>
                <w:lang w:val="en-AU"/>
              </w:rPr>
              <w:t xml:space="preserve"> the Purchase Order</w:t>
            </w:r>
          </w:p>
        </w:tc>
      </w:tr>
      <w:tr w:rsidR="003A7A96" w:rsidRPr="00394863" w14:paraId="2CF70ACA" w14:textId="77777777" w:rsidTr="007C7062">
        <w:trPr>
          <w:trHeight w:val="463"/>
        </w:trPr>
        <w:tc>
          <w:tcPr>
            <w:tcW w:w="1093" w:type="dxa"/>
          </w:tcPr>
          <w:p w14:paraId="37F82155" w14:textId="77777777" w:rsidR="003A7A96" w:rsidRPr="00394863" w:rsidRDefault="003A7A96" w:rsidP="007C7062">
            <w:pPr>
              <w:rPr>
                <w:sz w:val="20"/>
                <w:szCs w:val="20"/>
                <w:lang w:val="en-AU"/>
              </w:rPr>
            </w:pPr>
            <w:r w:rsidRPr="00394863">
              <w:rPr>
                <w:sz w:val="20"/>
                <w:szCs w:val="20"/>
                <w:lang w:val="en-AU"/>
              </w:rPr>
              <w:t>1</w:t>
            </w:r>
          </w:p>
        </w:tc>
        <w:tc>
          <w:tcPr>
            <w:tcW w:w="1175" w:type="dxa"/>
          </w:tcPr>
          <w:p w14:paraId="45239E48" w14:textId="633058C7" w:rsidR="003A7A96" w:rsidRPr="00394863" w:rsidRDefault="003A7A96" w:rsidP="007C7062">
            <w:pPr>
              <w:rPr>
                <w:sz w:val="20"/>
                <w:szCs w:val="20"/>
                <w:lang w:val="en-AU"/>
              </w:rPr>
            </w:pPr>
            <w:r>
              <w:rPr>
                <w:sz w:val="20"/>
                <w:szCs w:val="20"/>
                <w:lang w:val="en-AU"/>
              </w:rPr>
              <w:t>Kabul</w:t>
            </w:r>
          </w:p>
        </w:tc>
        <w:tc>
          <w:tcPr>
            <w:tcW w:w="3402" w:type="dxa"/>
          </w:tcPr>
          <w:p w14:paraId="027C1949" w14:textId="60F98168" w:rsidR="003A7A96" w:rsidRPr="00394863" w:rsidRDefault="00531008" w:rsidP="00E0102F">
            <w:pPr>
              <w:rPr>
                <w:sz w:val="20"/>
                <w:szCs w:val="20"/>
                <w:lang w:val="en-AU"/>
              </w:rPr>
            </w:pPr>
            <w:r>
              <w:rPr>
                <w:rFonts w:asciiTheme="minorHAnsi" w:hAnsiTheme="minorHAnsi"/>
                <w:bCs/>
                <w:sz w:val="20"/>
                <w:szCs w:val="20"/>
              </w:rPr>
              <w:t xml:space="preserve">NRC Afghanistan, </w:t>
            </w:r>
            <w:r>
              <w:rPr>
                <w:rFonts w:asciiTheme="minorHAnsi" w:hAnsiTheme="minorHAnsi"/>
                <w:bCs/>
                <w:sz w:val="20"/>
                <w:szCs w:val="20"/>
                <w:lang w:val="en-AU"/>
              </w:rPr>
              <w:t>3</w:t>
            </w:r>
            <w:r w:rsidRPr="00760A9F">
              <w:rPr>
                <w:rFonts w:asciiTheme="minorHAnsi" w:hAnsiTheme="minorHAnsi"/>
                <w:bCs/>
                <w:sz w:val="20"/>
                <w:szCs w:val="20"/>
                <w:vertAlign w:val="superscript"/>
                <w:lang w:val="en-AU"/>
              </w:rPr>
              <w:t>rd</w:t>
            </w:r>
            <w:r>
              <w:rPr>
                <w:rFonts w:asciiTheme="minorHAnsi" w:hAnsiTheme="minorHAnsi"/>
                <w:bCs/>
                <w:sz w:val="20"/>
                <w:szCs w:val="20"/>
                <w:lang w:val="en-AU"/>
              </w:rPr>
              <w:t xml:space="preserve"> Street of </w:t>
            </w:r>
            <w:proofErr w:type="spellStart"/>
            <w:r>
              <w:rPr>
                <w:rFonts w:asciiTheme="minorHAnsi" w:hAnsiTheme="minorHAnsi"/>
                <w:bCs/>
                <w:sz w:val="20"/>
                <w:szCs w:val="20"/>
                <w:lang w:val="en-AU"/>
              </w:rPr>
              <w:t>Cala</w:t>
            </w:r>
            <w:proofErr w:type="spellEnd"/>
            <w:r>
              <w:rPr>
                <w:rFonts w:asciiTheme="minorHAnsi" w:hAnsiTheme="minorHAnsi"/>
                <w:bCs/>
                <w:sz w:val="20"/>
                <w:szCs w:val="20"/>
                <w:lang w:val="en-AU"/>
              </w:rPr>
              <w:t xml:space="preserve"> </w:t>
            </w:r>
            <w:proofErr w:type="spellStart"/>
            <w:r>
              <w:rPr>
                <w:rFonts w:asciiTheme="minorHAnsi" w:hAnsiTheme="minorHAnsi"/>
                <w:bCs/>
                <w:sz w:val="20"/>
                <w:szCs w:val="20"/>
                <w:lang w:val="en-AU"/>
              </w:rPr>
              <w:t>Fatullah</w:t>
            </w:r>
            <w:proofErr w:type="spellEnd"/>
            <w:r>
              <w:rPr>
                <w:rFonts w:asciiTheme="minorHAnsi" w:hAnsiTheme="minorHAnsi"/>
                <w:bCs/>
                <w:sz w:val="20"/>
                <w:szCs w:val="20"/>
                <w:lang w:val="en-AU"/>
              </w:rPr>
              <w:t>, District 10, Kabul</w:t>
            </w:r>
            <w:r w:rsidRPr="00CC4F8E">
              <w:rPr>
                <w:rFonts w:asciiTheme="minorHAnsi" w:hAnsiTheme="minorHAnsi"/>
                <w:bCs/>
                <w:sz w:val="20"/>
                <w:szCs w:val="20"/>
                <w:lang w:val="en-AU"/>
              </w:rPr>
              <w:t>, Afghanistan</w:t>
            </w:r>
          </w:p>
        </w:tc>
        <w:tc>
          <w:tcPr>
            <w:tcW w:w="3828" w:type="dxa"/>
          </w:tcPr>
          <w:p w14:paraId="6DE2B2EC" w14:textId="77777777" w:rsidR="003A7A96" w:rsidRPr="00041F66" w:rsidRDefault="003A7A96" w:rsidP="007C7062">
            <w:pPr>
              <w:jc w:val="right"/>
              <w:rPr>
                <w:sz w:val="20"/>
                <w:szCs w:val="20"/>
                <w:highlight w:val="yellow"/>
                <w:lang w:val="en-AU"/>
              </w:rPr>
            </w:pPr>
          </w:p>
        </w:tc>
      </w:tr>
    </w:tbl>
    <w:p w14:paraId="1C65A5F3" w14:textId="77777777" w:rsidR="003A7A96" w:rsidRDefault="003A7A96" w:rsidP="003A7A96">
      <w:pPr>
        <w:tabs>
          <w:tab w:val="left" w:pos="709"/>
          <w:tab w:val="left" w:pos="1418"/>
          <w:tab w:val="left" w:pos="2126"/>
          <w:tab w:val="left" w:pos="2835"/>
          <w:tab w:val="left" w:pos="3544"/>
          <w:tab w:val="left" w:pos="4253"/>
          <w:tab w:val="left" w:pos="4961"/>
          <w:tab w:val="left" w:pos="5670"/>
          <w:tab w:val="right" w:pos="8363"/>
        </w:tabs>
        <w:spacing w:after="0" w:line="240" w:lineRule="auto"/>
        <w:ind w:left="720"/>
        <w:rPr>
          <w:rFonts w:cs="Arial"/>
          <w:sz w:val="20"/>
          <w:szCs w:val="20"/>
          <w:lang w:val="en-AU"/>
        </w:rPr>
      </w:pPr>
    </w:p>
    <w:p w14:paraId="029C2875" w14:textId="77777777" w:rsidR="003A7A96" w:rsidRPr="00394863" w:rsidRDefault="003A7A96" w:rsidP="003A7A96">
      <w:pPr>
        <w:numPr>
          <w:ilvl w:val="0"/>
          <w:numId w:val="23"/>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Pr>
          <w:rFonts w:cs="Arial"/>
          <w:sz w:val="20"/>
          <w:szCs w:val="20"/>
          <w:lang w:val="en-AU"/>
        </w:rPr>
        <w:t>P</w:t>
      </w:r>
      <w:r w:rsidRPr="00394863">
        <w:rPr>
          <w:rFonts w:cs="Arial"/>
          <w:sz w:val="20"/>
          <w:szCs w:val="20"/>
          <w:lang w:val="en-AU"/>
        </w:rPr>
        <w:t xml:space="preserve">lease provide </w:t>
      </w:r>
      <w:r>
        <w:rPr>
          <w:rFonts w:cs="Arial"/>
          <w:sz w:val="20"/>
          <w:szCs w:val="20"/>
          <w:lang w:val="en-AU"/>
        </w:rPr>
        <w:t>details of your business operating hours. Include days and hours that you operate (for example: Sunday to Thursday, 6am until 6pm)</w:t>
      </w:r>
      <w:r w:rsidRPr="00394863">
        <w:rPr>
          <w:rFonts w:cs="Arial"/>
          <w:sz w:val="20"/>
          <w:szCs w:val="20"/>
          <w:lang w:val="en-AU"/>
        </w:rPr>
        <w:t xml:space="preserve">:  </w:t>
      </w:r>
    </w:p>
    <w:p w14:paraId="3BC8C76D" w14:textId="77777777" w:rsidR="003A7A96" w:rsidRPr="00394863" w:rsidRDefault="003A7A96" w:rsidP="003A7A96">
      <w:pPr>
        <w:tabs>
          <w:tab w:val="left" w:pos="709"/>
          <w:tab w:val="left" w:pos="1418"/>
          <w:tab w:val="left" w:pos="2126"/>
          <w:tab w:val="left" w:pos="2835"/>
          <w:tab w:val="left" w:pos="3544"/>
          <w:tab w:val="left" w:pos="4253"/>
          <w:tab w:val="left" w:pos="4961"/>
          <w:tab w:val="left" w:pos="5670"/>
          <w:tab w:val="right" w:pos="8363"/>
        </w:tabs>
        <w:spacing w:after="0" w:line="240" w:lineRule="auto"/>
        <w:ind w:left="709"/>
        <w:rPr>
          <w:rFonts w:cs="Arial"/>
          <w:color w:val="FF0000"/>
          <w:sz w:val="20"/>
          <w:szCs w:val="20"/>
          <w:lang w:val="en-AU"/>
        </w:rPr>
      </w:pPr>
    </w:p>
    <w:tbl>
      <w:tblPr>
        <w:tblStyle w:val="TableGrid"/>
        <w:tblW w:w="9490" w:type="dxa"/>
        <w:tblInd w:w="675" w:type="dxa"/>
        <w:tblLook w:val="04A0" w:firstRow="1" w:lastRow="0" w:firstColumn="1" w:lastColumn="0" w:noHBand="0" w:noVBand="1"/>
      </w:tblPr>
      <w:tblGrid>
        <w:gridCol w:w="9490"/>
      </w:tblGrid>
      <w:tr w:rsidR="003A7A96" w:rsidRPr="00055679" w14:paraId="2A4DFB1A" w14:textId="77777777" w:rsidTr="007C7062">
        <w:tc>
          <w:tcPr>
            <w:tcW w:w="9490" w:type="dxa"/>
          </w:tcPr>
          <w:p w14:paraId="20977FE9" w14:textId="77777777" w:rsidR="003A7A96" w:rsidRPr="00055679" w:rsidRDefault="003A7A96" w:rsidP="007C7062">
            <w:pPr>
              <w:tabs>
                <w:tab w:val="left" w:pos="0"/>
                <w:tab w:val="left" w:pos="360"/>
              </w:tabs>
              <w:spacing w:line="276" w:lineRule="auto"/>
              <w:jc w:val="both"/>
              <w:rPr>
                <w:rFonts w:asciiTheme="minorHAnsi" w:hAnsiTheme="minorHAnsi"/>
                <w:sz w:val="20"/>
                <w:szCs w:val="20"/>
                <w:lang w:val="en-AU"/>
              </w:rPr>
            </w:pPr>
          </w:p>
          <w:p w14:paraId="6F12D9EB" w14:textId="77777777" w:rsidR="003A7A96" w:rsidRDefault="003A7A96" w:rsidP="007C7062">
            <w:pPr>
              <w:tabs>
                <w:tab w:val="left" w:pos="0"/>
                <w:tab w:val="left" w:pos="360"/>
              </w:tabs>
              <w:spacing w:line="276" w:lineRule="auto"/>
              <w:jc w:val="both"/>
              <w:rPr>
                <w:rFonts w:asciiTheme="minorHAnsi" w:hAnsiTheme="minorHAnsi"/>
                <w:sz w:val="20"/>
                <w:szCs w:val="20"/>
                <w:lang w:val="en-AU"/>
              </w:rPr>
            </w:pPr>
          </w:p>
          <w:p w14:paraId="4E2F8A1C" w14:textId="77777777" w:rsidR="003A7A96" w:rsidRDefault="003A7A96" w:rsidP="007C7062">
            <w:pPr>
              <w:tabs>
                <w:tab w:val="left" w:pos="0"/>
                <w:tab w:val="left" w:pos="360"/>
              </w:tabs>
              <w:spacing w:line="276" w:lineRule="auto"/>
              <w:jc w:val="both"/>
              <w:rPr>
                <w:rFonts w:asciiTheme="minorHAnsi" w:hAnsiTheme="minorHAnsi"/>
                <w:sz w:val="20"/>
                <w:szCs w:val="20"/>
                <w:lang w:val="en-AU"/>
              </w:rPr>
            </w:pPr>
          </w:p>
          <w:p w14:paraId="413F0921" w14:textId="759AC975" w:rsidR="00E0102F" w:rsidRPr="00055679" w:rsidRDefault="00E0102F" w:rsidP="007C7062">
            <w:pPr>
              <w:tabs>
                <w:tab w:val="left" w:pos="0"/>
                <w:tab w:val="left" w:pos="360"/>
              </w:tabs>
              <w:spacing w:line="276" w:lineRule="auto"/>
              <w:jc w:val="both"/>
              <w:rPr>
                <w:rFonts w:asciiTheme="minorHAnsi" w:hAnsiTheme="minorHAnsi"/>
                <w:sz w:val="20"/>
                <w:szCs w:val="20"/>
                <w:lang w:val="en-AU"/>
              </w:rPr>
            </w:pPr>
          </w:p>
        </w:tc>
      </w:tr>
    </w:tbl>
    <w:p w14:paraId="0CA6CC32" w14:textId="77777777" w:rsidR="003A7A96" w:rsidRPr="002107DB" w:rsidRDefault="003A7A96" w:rsidP="003A7A96">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75F45308" w14:textId="77777777" w:rsidR="003A7A96" w:rsidRDefault="003A7A96" w:rsidP="003A7A96">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Pr>
          <w:rFonts w:asciiTheme="minorHAnsi" w:hAnsiTheme="minorHAnsi"/>
          <w:b/>
          <w:u w:val="single"/>
          <w:lang w:val="en-AU"/>
        </w:rPr>
        <w:t>Payment Terms</w:t>
      </w:r>
    </w:p>
    <w:p w14:paraId="392254F0" w14:textId="27FFCCC5" w:rsidR="003A7A96" w:rsidRPr="00E86A00" w:rsidRDefault="003A7A96" w:rsidP="003A7A96">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Pr>
          <w:rFonts w:asciiTheme="minorHAnsi" w:hAnsiTheme="minorHAnsi"/>
          <w:sz w:val="20"/>
          <w:szCs w:val="20"/>
          <w:lang w:val="en-AU"/>
        </w:rPr>
        <w:t xml:space="preserve">Please indicate if NRC payment terms are acceptable to you if selected for this </w:t>
      </w:r>
      <w:r w:rsidR="00C11547">
        <w:rPr>
          <w:rFonts w:asciiTheme="minorHAnsi" w:hAnsiTheme="minorHAnsi"/>
          <w:sz w:val="20"/>
          <w:szCs w:val="20"/>
          <w:lang w:val="en-AU"/>
        </w:rPr>
        <w:t>agreement</w:t>
      </w:r>
      <w:r>
        <w:rPr>
          <w:rFonts w:asciiTheme="minorHAnsi" w:hAnsiTheme="minorHAnsi"/>
          <w:sz w:val="20"/>
          <w:szCs w:val="20"/>
          <w:lang w:val="en-AU"/>
        </w:rPr>
        <w:t>. NRC expected payment terms are cheque or bank transfer on a monthly basis upon completion of the orders:</w:t>
      </w:r>
    </w:p>
    <w:p w14:paraId="75215EEA" w14:textId="77777777" w:rsidR="003A7A96" w:rsidRPr="00394863" w:rsidRDefault="003A7A96" w:rsidP="003A7A96">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sidRPr="00394863">
        <w:rPr>
          <w:rFonts w:cs="Arial"/>
          <w:sz w:val="20"/>
          <w:szCs w:val="20"/>
          <w:lang w:val="en-AU"/>
        </w:rPr>
        <w:t>Yes</w:t>
      </w:r>
    </w:p>
    <w:p w14:paraId="1C432E25" w14:textId="77777777" w:rsidR="003A7A96" w:rsidRPr="00394863" w:rsidRDefault="003A7A96" w:rsidP="003A7A96">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r w:rsidRPr="00394863">
        <w:rPr>
          <w:rFonts w:cs="Arial"/>
          <w:sz w:val="20"/>
          <w:szCs w:val="20"/>
          <w:lang w:val="en-AU"/>
        </w:rPr>
        <w:t>No*</w:t>
      </w:r>
    </w:p>
    <w:p w14:paraId="584E1416" w14:textId="77777777" w:rsidR="003A7A96" w:rsidRDefault="003A7A96" w:rsidP="003A7A96">
      <w:pPr>
        <w:spacing w:after="0" w:line="240" w:lineRule="auto"/>
        <w:ind w:left="1080"/>
        <w:rPr>
          <w:rFonts w:cs="Arial"/>
          <w:sz w:val="20"/>
          <w:szCs w:val="20"/>
          <w:lang w:val="en-AU"/>
        </w:rPr>
      </w:pPr>
    </w:p>
    <w:p w14:paraId="4665773E" w14:textId="77777777" w:rsidR="003A7A96" w:rsidRPr="00394863" w:rsidRDefault="003A7A96" w:rsidP="003A7A96">
      <w:pPr>
        <w:spacing w:after="0" w:line="240" w:lineRule="auto"/>
        <w:ind w:left="1080"/>
        <w:rPr>
          <w:rFonts w:cs="Arial"/>
          <w:sz w:val="20"/>
          <w:szCs w:val="20"/>
          <w:lang w:val="en-AU"/>
        </w:rPr>
      </w:pPr>
      <w:r>
        <w:rPr>
          <w:rFonts w:cs="Arial"/>
          <w:sz w:val="20"/>
          <w:szCs w:val="20"/>
          <w:lang w:val="en-AU"/>
        </w:rPr>
        <w:t xml:space="preserve">* </w:t>
      </w:r>
      <w:r w:rsidRPr="00394863">
        <w:rPr>
          <w:rFonts w:cs="Arial"/>
          <w:sz w:val="20"/>
          <w:szCs w:val="20"/>
          <w:lang w:val="en-AU"/>
        </w:rPr>
        <w:t>If N</w:t>
      </w:r>
      <w:r>
        <w:rPr>
          <w:rFonts w:cs="Arial"/>
          <w:sz w:val="20"/>
          <w:szCs w:val="20"/>
          <w:lang w:val="en-AU"/>
        </w:rPr>
        <w:t xml:space="preserve">o, please state payment terms that would be acceptable: </w:t>
      </w:r>
      <w:r w:rsidRPr="00394863">
        <w:rPr>
          <w:rFonts w:cs="Arial"/>
          <w:sz w:val="20"/>
          <w:szCs w:val="20"/>
          <w:lang w:val="en-AU"/>
        </w:rPr>
        <w:t>______________________________</w:t>
      </w:r>
    </w:p>
    <w:p w14:paraId="3D9C6AE7" w14:textId="77777777" w:rsidR="003A7A96" w:rsidRDefault="003A7A96" w:rsidP="003A7A96">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34BDF08B" w14:textId="41766671" w:rsidR="003A7A96" w:rsidRPr="002107DB" w:rsidRDefault="00C11547" w:rsidP="003A7A96">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2107DB">
        <w:rPr>
          <w:rFonts w:asciiTheme="minorHAnsi" w:hAnsiTheme="minorHAnsi"/>
          <w:b/>
          <w:u w:val="single"/>
          <w:lang w:val="en-AU"/>
        </w:rPr>
        <w:t>Sub</w:t>
      </w:r>
      <w:r>
        <w:rPr>
          <w:rFonts w:asciiTheme="minorHAnsi" w:hAnsiTheme="minorHAnsi"/>
          <w:b/>
          <w:u w:val="single"/>
          <w:lang w:val="en-AU"/>
        </w:rPr>
        <w:t>-contracting</w:t>
      </w:r>
    </w:p>
    <w:p w14:paraId="75C1C90D" w14:textId="59EE5344" w:rsidR="003A7A96" w:rsidRPr="00394863" w:rsidRDefault="003A7A96" w:rsidP="003A7A96">
      <w:pPr>
        <w:spacing w:after="0" w:line="240" w:lineRule="auto"/>
        <w:rPr>
          <w:rFonts w:cs="Arial"/>
          <w:bCs/>
          <w:sz w:val="20"/>
          <w:szCs w:val="20"/>
          <w:lang w:val="en-AU"/>
        </w:rPr>
      </w:pPr>
      <w:r w:rsidRPr="002107DB">
        <w:rPr>
          <w:rFonts w:asciiTheme="minorHAnsi" w:hAnsiTheme="minorHAnsi"/>
          <w:sz w:val="20"/>
          <w:szCs w:val="20"/>
          <w:lang w:val="en-AU"/>
        </w:rPr>
        <w:t>Please be advised that sub</w:t>
      </w:r>
      <w:r w:rsidR="00C11547">
        <w:rPr>
          <w:rFonts w:asciiTheme="minorHAnsi" w:hAnsiTheme="minorHAnsi"/>
          <w:sz w:val="20"/>
          <w:szCs w:val="20"/>
          <w:lang w:val="en-AU"/>
        </w:rPr>
        <w:t xml:space="preserve">-contracting </w:t>
      </w:r>
      <w:r w:rsidRPr="002107DB">
        <w:rPr>
          <w:rFonts w:asciiTheme="minorHAnsi" w:hAnsiTheme="minorHAnsi"/>
          <w:sz w:val="20"/>
          <w:szCs w:val="20"/>
          <w:lang w:val="en-AU"/>
        </w:rPr>
        <w:t xml:space="preserve">is not permitted. Bidders must have the capacity to supply and install. </w:t>
      </w:r>
    </w:p>
    <w:p w14:paraId="7DE31AB1"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0C83FA3B"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3E235BB6" w14:textId="77777777" w:rsidR="00F3756A" w:rsidRPr="00AC6BBD" w:rsidRDefault="00F3756A" w:rsidP="00F3756A">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D822A62" w14:textId="77777777" w:rsidR="00F3756A" w:rsidRPr="00055679" w:rsidRDefault="00F3756A" w:rsidP="00F3756A">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35A0E691" w14:textId="7621AA3C" w:rsidR="00F3756A" w:rsidRDefault="00F3756A" w:rsidP="00F3756A">
      <w:pPr>
        <w:widowControl w:val="0"/>
        <w:autoSpaceDE w:val="0"/>
        <w:autoSpaceDN w:val="0"/>
        <w:adjustRightInd w:val="0"/>
        <w:spacing w:after="0" w:line="240" w:lineRule="auto"/>
        <w:rPr>
          <w:rFonts w:asciiTheme="minorHAnsi" w:hAnsiTheme="minorHAnsi"/>
          <w:b/>
          <w:bCs/>
          <w:sz w:val="20"/>
          <w:szCs w:val="20"/>
          <w:lang w:val="en-AU"/>
        </w:rPr>
      </w:pPr>
    </w:p>
    <w:p w14:paraId="048CAB79" w14:textId="77777777" w:rsidR="002A4E0D" w:rsidRDefault="002A4E0D" w:rsidP="00F3756A">
      <w:pPr>
        <w:widowControl w:val="0"/>
        <w:autoSpaceDE w:val="0"/>
        <w:autoSpaceDN w:val="0"/>
        <w:adjustRightInd w:val="0"/>
        <w:spacing w:after="0" w:line="240" w:lineRule="auto"/>
        <w:rPr>
          <w:rFonts w:asciiTheme="minorHAnsi" w:hAnsiTheme="minorHAnsi"/>
          <w:b/>
          <w:bCs/>
          <w:sz w:val="20"/>
          <w:szCs w:val="20"/>
          <w:lang w:val="en-AU"/>
        </w:rPr>
      </w:pPr>
    </w:p>
    <w:p w14:paraId="78BA10FA"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152A51E4"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1354F7" w14:paraId="77A8BC1E" w14:textId="77777777" w:rsidTr="0084414E">
        <w:trPr>
          <w:trHeight w:val="231"/>
        </w:trPr>
        <w:tc>
          <w:tcPr>
            <w:tcW w:w="8298" w:type="dxa"/>
            <w:shd w:val="clear" w:color="auto" w:fill="auto"/>
          </w:tcPr>
          <w:p w14:paraId="1394501A" w14:textId="77777777" w:rsidR="00F3756A" w:rsidRPr="0084414E" w:rsidRDefault="00F3756A" w:rsidP="0084414E">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3BD1B8BB" w14:textId="485C8DD5" w:rsidR="00F3756A" w:rsidRPr="0084414E" w:rsidRDefault="00F16F24" w:rsidP="00F16F24">
            <w:pPr>
              <w:spacing w:after="0" w:line="240" w:lineRule="auto"/>
              <w:ind w:right="61"/>
              <w:jc w:val="center"/>
              <w:rPr>
                <w:rFonts w:cs="Arial"/>
                <w:b/>
                <w:sz w:val="20"/>
                <w:szCs w:val="20"/>
                <w:lang w:val="en-AU"/>
              </w:rPr>
            </w:pPr>
            <w:r>
              <w:rPr>
                <w:rFonts w:cs="Arial"/>
                <w:b/>
                <w:sz w:val="20"/>
                <w:szCs w:val="20"/>
                <w:lang w:val="en-AU"/>
              </w:rPr>
              <w:t>I</w:t>
            </w:r>
            <w:r w:rsidR="00F3756A" w:rsidRPr="0084414E">
              <w:rPr>
                <w:rFonts w:cs="Arial"/>
                <w:b/>
                <w:sz w:val="20"/>
                <w:szCs w:val="20"/>
                <w:lang w:val="en-AU"/>
              </w:rPr>
              <w:t>ncluded</w:t>
            </w:r>
          </w:p>
        </w:tc>
      </w:tr>
      <w:tr w:rsidR="00F3756A" w:rsidRPr="00ED11DA" w14:paraId="7B87AE39" w14:textId="77777777" w:rsidTr="0084414E">
        <w:trPr>
          <w:trHeight w:val="220"/>
        </w:trPr>
        <w:tc>
          <w:tcPr>
            <w:tcW w:w="8298" w:type="dxa"/>
            <w:shd w:val="clear" w:color="auto" w:fill="auto"/>
          </w:tcPr>
          <w:p w14:paraId="1F45B11A"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4FA802FE"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F3756A" w:rsidRPr="00ED11DA" w14:paraId="1532436A" w14:textId="77777777" w:rsidTr="0084414E">
        <w:trPr>
          <w:trHeight w:val="220"/>
        </w:trPr>
        <w:tc>
          <w:tcPr>
            <w:tcW w:w="8298" w:type="dxa"/>
            <w:shd w:val="clear" w:color="auto" w:fill="auto"/>
          </w:tcPr>
          <w:p w14:paraId="1F33CCC0" w14:textId="4128639C" w:rsidR="00F3756A" w:rsidRPr="00ED11DA" w:rsidRDefault="00F3756A" w:rsidP="00012F1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12F1B">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2142A7F6"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3F0CCB4C" w14:textId="77777777" w:rsidTr="0084414E">
        <w:trPr>
          <w:trHeight w:val="220"/>
        </w:trPr>
        <w:tc>
          <w:tcPr>
            <w:tcW w:w="8298" w:type="dxa"/>
            <w:shd w:val="clear" w:color="auto" w:fill="auto"/>
          </w:tcPr>
          <w:p w14:paraId="4450F214"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7063C86C"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0899D5" w14:textId="77777777" w:rsidTr="0084414E">
        <w:trPr>
          <w:trHeight w:val="220"/>
        </w:trPr>
        <w:tc>
          <w:tcPr>
            <w:tcW w:w="8298" w:type="dxa"/>
            <w:shd w:val="clear" w:color="auto" w:fill="auto"/>
          </w:tcPr>
          <w:p w14:paraId="68E00A62" w14:textId="08FD193B" w:rsidR="00F3756A" w:rsidRPr="00BB625A" w:rsidRDefault="00F3756A" w:rsidP="00012F1B">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012F1B">
              <w:rPr>
                <w:rFonts w:asciiTheme="minorHAnsi" w:hAnsiTheme="minorHAnsi"/>
                <w:bCs/>
                <w:sz w:val="20"/>
                <w:szCs w:val="20"/>
              </w:rPr>
              <w:t>Additional I</w:t>
            </w:r>
            <w:r w:rsidR="00D20530" w:rsidRPr="00D20530">
              <w:rPr>
                <w:rFonts w:asciiTheme="minorHAnsi" w:hAnsiTheme="minorHAnsi"/>
                <w:bCs/>
                <w:sz w:val="20"/>
                <w:szCs w:val="20"/>
              </w:rPr>
              <w:t xml:space="preserve">nformation on </w:t>
            </w:r>
            <w:r w:rsidR="00012F1B"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75FB4164"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DA25F5" w14:textId="77777777" w:rsidTr="0084414E">
        <w:trPr>
          <w:trHeight w:val="226"/>
        </w:trPr>
        <w:tc>
          <w:tcPr>
            <w:tcW w:w="8298" w:type="dxa"/>
            <w:shd w:val="clear" w:color="auto" w:fill="auto"/>
          </w:tcPr>
          <w:p w14:paraId="3C0247A3"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3E830817"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F3756A" w:rsidRPr="00ED11DA" w14:paraId="0CC9CA0E" w14:textId="77777777" w:rsidTr="0084414E">
        <w:trPr>
          <w:trHeight w:val="317"/>
        </w:trPr>
        <w:tc>
          <w:tcPr>
            <w:tcW w:w="8298" w:type="dxa"/>
            <w:shd w:val="clear" w:color="auto" w:fill="auto"/>
          </w:tcPr>
          <w:p w14:paraId="22EF0C69"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Copy of valid Afghan business licence (AISA)</w:t>
            </w:r>
          </w:p>
        </w:tc>
        <w:tc>
          <w:tcPr>
            <w:tcW w:w="1620" w:type="dxa"/>
          </w:tcPr>
          <w:p w14:paraId="47BBDAE8"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bl>
    <w:p w14:paraId="34593169"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p w14:paraId="5CC95712"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331E23C8" w14:textId="77777777" w:rsidR="00F3756A"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264F8C1F"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54BF3A48" w14:textId="77777777" w:rsidR="00F3756A" w:rsidRPr="001354F7" w:rsidRDefault="00F3756A" w:rsidP="00F3756A">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F3756A" w:rsidRPr="00055679" w14:paraId="26F31A4C" w14:textId="77777777" w:rsidTr="00F539EF">
        <w:trPr>
          <w:trHeight w:val="397"/>
          <w:jc w:val="center"/>
        </w:trPr>
        <w:tc>
          <w:tcPr>
            <w:tcW w:w="5188" w:type="dxa"/>
            <w:vAlign w:val="center"/>
          </w:tcPr>
          <w:p w14:paraId="472BBEC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74421A2D"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F3756A" w:rsidRPr="00055679" w14:paraId="40161DEA" w14:textId="77777777" w:rsidTr="00F539EF">
        <w:trPr>
          <w:trHeight w:val="397"/>
          <w:jc w:val="center"/>
        </w:trPr>
        <w:tc>
          <w:tcPr>
            <w:tcW w:w="5188" w:type="dxa"/>
            <w:vAlign w:val="center"/>
          </w:tcPr>
          <w:p w14:paraId="5744A974"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0025AACD" w14:textId="77777777" w:rsidR="00F3756A" w:rsidRPr="00055679" w:rsidRDefault="00F3756A" w:rsidP="00F539EF">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F3756A" w:rsidRPr="00055679" w14:paraId="0791A733" w14:textId="77777777" w:rsidTr="00F539EF">
        <w:trPr>
          <w:trHeight w:val="397"/>
          <w:jc w:val="center"/>
        </w:trPr>
        <w:tc>
          <w:tcPr>
            <w:tcW w:w="5188" w:type="dxa"/>
            <w:vMerge w:val="restart"/>
          </w:tcPr>
          <w:p w14:paraId="2B8670A1"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5F9B9173" w14:textId="77777777" w:rsidR="00F3756A" w:rsidRPr="00055679" w:rsidRDefault="00F3756A" w:rsidP="00F539EF">
            <w:pPr>
              <w:widowControl w:val="0"/>
              <w:autoSpaceDE w:val="0"/>
              <w:autoSpaceDN w:val="0"/>
              <w:adjustRightInd w:val="0"/>
              <w:rPr>
                <w:rFonts w:asciiTheme="minorHAnsi" w:hAnsiTheme="minorHAnsi"/>
                <w:sz w:val="20"/>
                <w:szCs w:val="20"/>
              </w:rPr>
            </w:pPr>
          </w:p>
          <w:p w14:paraId="6E27D51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927F921"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D8D2BF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BDDBAA5"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44DF9B9"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vAlign w:val="center"/>
          </w:tcPr>
          <w:p w14:paraId="4E72075F"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F3756A" w:rsidRPr="00055679" w14:paraId="3368BDD4" w14:textId="77777777" w:rsidTr="00F539EF">
        <w:trPr>
          <w:trHeight w:val="1240"/>
          <w:jc w:val="center"/>
        </w:trPr>
        <w:tc>
          <w:tcPr>
            <w:tcW w:w="5188" w:type="dxa"/>
            <w:vMerge/>
          </w:tcPr>
          <w:p w14:paraId="79C80147"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Pr>
          <w:p w14:paraId="08E5F20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7882223F" w14:textId="77777777" w:rsidR="00F3756A" w:rsidRPr="00055679" w:rsidRDefault="00F3756A" w:rsidP="00F539EF">
            <w:pPr>
              <w:widowControl w:val="0"/>
              <w:autoSpaceDE w:val="0"/>
              <w:autoSpaceDN w:val="0"/>
              <w:adjustRightInd w:val="0"/>
              <w:rPr>
                <w:rFonts w:asciiTheme="minorHAnsi" w:hAnsiTheme="minorHAnsi"/>
                <w:sz w:val="20"/>
                <w:szCs w:val="20"/>
              </w:rPr>
            </w:pPr>
          </w:p>
        </w:tc>
      </w:tr>
    </w:tbl>
    <w:p w14:paraId="4402B2AA" w14:textId="1FBE68E5" w:rsidR="00F3756A" w:rsidRDefault="00F3756A" w:rsidP="00C310AC">
      <w:pPr>
        <w:spacing w:after="0"/>
        <w:rPr>
          <w:b/>
          <w:bCs/>
          <w:smallCaps/>
          <w:kern w:val="28"/>
          <w:sz w:val="20"/>
          <w:szCs w:val="20"/>
        </w:rPr>
      </w:pPr>
    </w:p>
    <w:p w14:paraId="66CACA6B" w14:textId="00A72C20" w:rsidR="00F3756A" w:rsidRDefault="00F3756A" w:rsidP="00C310AC">
      <w:pPr>
        <w:spacing w:after="0"/>
        <w:rPr>
          <w:b/>
          <w:bCs/>
          <w:smallCaps/>
          <w:kern w:val="28"/>
          <w:sz w:val="20"/>
          <w:szCs w:val="20"/>
        </w:rPr>
      </w:pPr>
    </w:p>
    <w:p w14:paraId="28547050" w14:textId="1B71C53E" w:rsidR="00F3756A" w:rsidRDefault="00F3756A" w:rsidP="00C310AC">
      <w:pPr>
        <w:spacing w:after="0"/>
        <w:rPr>
          <w:b/>
          <w:bCs/>
          <w:smallCaps/>
          <w:kern w:val="28"/>
          <w:sz w:val="20"/>
          <w:szCs w:val="20"/>
        </w:rPr>
      </w:pPr>
    </w:p>
    <w:p w14:paraId="76A8A852" w14:textId="683FEB0B" w:rsidR="00D26B75" w:rsidRDefault="00D26B75" w:rsidP="00C310AC">
      <w:pPr>
        <w:spacing w:after="0"/>
        <w:rPr>
          <w:b/>
          <w:bCs/>
          <w:smallCaps/>
          <w:kern w:val="28"/>
          <w:sz w:val="20"/>
          <w:szCs w:val="20"/>
        </w:rPr>
      </w:pPr>
      <w:r>
        <w:rPr>
          <w:b/>
          <w:bCs/>
          <w:smallCaps/>
          <w:kern w:val="28"/>
          <w:sz w:val="20"/>
          <w:szCs w:val="20"/>
        </w:rPr>
        <w:br w:type="page"/>
      </w:r>
    </w:p>
    <w:p w14:paraId="0D91ACF1" w14:textId="77777777" w:rsidR="00950FFC" w:rsidRDefault="00950FFC" w:rsidP="00D26B75">
      <w:pPr>
        <w:widowControl w:val="0"/>
        <w:autoSpaceDE w:val="0"/>
        <w:autoSpaceDN w:val="0"/>
        <w:adjustRightInd w:val="0"/>
        <w:spacing w:after="0" w:line="240" w:lineRule="auto"/>
        <w:jc w:val="center"/>
        <w:rPr>
          <w:rFonts w:asciiTheme="minorHAnsi" w:hAnsiTheme="minorHAnsi"/>
          <w:b/>
          <w:bCs/>
          <w:sz w:val="26"/>
          <w:szCs w:val="26"/>
        </w:rPr>
        <w:sectPr w:rsidR="00950FFC" w:rsidSect="00877137">
          <w:headerReference w:type="default" r:id="rId9"/>
          <w:footerReference w:type="even" r:id="rId10"/>
          <w:footerReference w:type="default" r:id="rId11"/>
          <w:pgSz w:w="12240" w:h="15840"/>
          <w:pgMar w:top="1134" w:right="1134" w:bottom="1134" w:left="1134" w:header="567" w:footer="567" w:gutter="0"/>
          <w:cols w:space="720"/>
          <w:docGrid w:linePitch="360"/>
        </w:sectPr>
      </w:pPr>
    </w:p>
    <w:p w14:paraId="42DD9570" w14:textId="5D1BC642" w:rsidR="00D26B75" w:rsidRPr="00902B08"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lastRenderedPageBreak/>
        <w:t>SECTION 6</w:t>
      </w:r>
      <w:r w:rsidRPr="00902B08">
        <w:rPr>
          <w:rFonts w:asciiTheme="minorHAnsi" w:hAnsiTheme="minorHAnsi"/>
          <w:b/>
          <w:bCs/>
          <w:sz w:val="26"/>
          <w:szCs w:val="26"/>
        </w:rPr>
        <w:t>:</w:t>
      </w:r>
    </w:p>
    <w:p w14:paraId="49BAC507" w14:textId="33D09E2F" w:rsidR="00D26B75" w:rsidRPr="00902B08" w:rsidRDefault="00D26B75" w:rsidP="00D26B75">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07A290F1" w14:textId="77777777" w:rsidR="00C310AC" w:rsidRPr="00902B08" w:rsidRDefault="00C310AC" w:rsidP="00C310AC">
      <w:pPr>
        <w:spacing w:after="0"/>
        <w:rPr>
          <w:sz w:val="20"/>
          <w:szCs w:val="20"/>
          <w:lang w:val="en-GB"/>
        </w:rPr>
      </w:pPr>
    </w:p>
    <w:p w14:paraId="5E189FE0" w14:textId="5EE65396" w:rsidR="00E0102F" w:rsidRPr="00394863" w:rsidRDefault="00E0102F" w:rsidP="00E0102F">
      <w:pPr>
        <w:widowControl w:val="0"/>
        <w:overflowPunct w:val="0"/>
        <w:autoSpaceDE w:val="0"/>
        <w:autoSpaceDN w:val="0"/>
        <w:adjustRightInd w:val="0"/>
        <w:spacing w:after="0" w:line="240" w:lineRule="auto"/>
        <w:ind w:right="40"/>
        <w:rPr>
          <w:rFonts w:asciiTheme="minorHAnsi" w:hAnsiTheme="minorHAnsi"/>
          <w:b/>
          <w:sz w:val="20"/>
          <w:szCs w:val="20"/>
          <w:lang w:val="en-AU"/>
        </w:rPr>
      </w:pPr>
      <w:r>
        <w:rPr>
          <w:rFonts w:asciiTheme="minorHAnsi" w:hAnsiTheme="minorHAnsi"/>
          <w:b/>
          <w:sz w:val="20"/>
          <w:szCs w:val="20"/>
          <w:lang w:val="en-AU"/>
        </w:rPr>
        <w:t>Provision of fuel with transportation and tax to NRC Kabul Office</w:t>
      </w:r>
      <w:r w:rsidRPr="00394863">
        <w:rPr>
          <w:rFonts w:asciiTheme="minorHAnsi" w:hAnsiTheme="minorHAnsi"/>
          <w:b/>
          <w:sz w:val="20"/>
          <w:szCs w:val="20"/>
          <w:lang w:val="en-AU"/>
        </w:rPr>
        <w:t xml:space="preserve"> </w:t>
      </w:r>
      <w:r w:rsidR="00531008">
        <w:rPr>
          <w:rFonts w:asciiTheme="minorHAnsi" w:hAnsiTheme="minorHAnsi"/>
          <w:b/>
          <w:sz w:val="20"/>
          <w:szCs w:val="20"/>
          <w:lang w:val="en-AU"/>
        </w:rPr>
        <w:t>and Guest house</w:t>
      </w:r>
    </w:p>
    <w:tbl>
      <w:tblPr>
        <w:tblW w:w="13750" w:type="dxa"/>
        <w:tblInd w:w="-72" w:type="dxa"/>
        <w:tblLayout w:type="fixed"/>
        <w:tblCellMar>
          <w:left w:w="70" w:type="dxa"/>
          <w:right w:w="70" w:type="dxa"/>
        </w:tblCellMar>
        <w:tblLook w:val="0000" w:firstRow="0" w:lastRow="0" w:firstColumn="0" w:lastColumn="0" w:noHBand="0" w:noVBand="0"/>
      </w:tblPr>
      <w:tblGrid>
        <w:gridCol w:w="517"/>
        <w:gridCol w:w="3330"/>
        <w:gridCol w:w="630"/>
        <w:gridCol w:w="900"/>
        <w:gridCol w:w="2370"/>
        <w:gridCol w:w="1559"/>
        <w:gridCol w:w="1893"/>
        <w:gridCol w:w="2551"/>
      </w:tblGrid>
      <w:tr w:rsidR="00E0102F" w:rsidRPr="00E0102F" w14:paraId="62818E94" w14:textId="0EA98B3D" w:rsidTr="002A4E0D">
        <w:trPr>
          <w:cantSplit/>
          <w:trHeight w:val="557"/>
        </w:trPr>
        <w:tc>
          <w:tcPr>
            <w:tcW w:w="517" w:type="dxa"/>
            <w:tcBorders>
              <w:top w:val="single" w:sz="4" w:space="0" w:color="000000"/>
              <w:left w:val="single" w:sz="4" w:space="0" w:color="000000"/>
              <w:bottom w:val="single" w:sz="4" w:space="0" w:color="000000"/>
            </w:tcBorders>
            <w:shd w:val="clear" w:color="auto" w:fill="D9D9D9" w:themeFill="background1" w:themeFillShade="D9"/>
          </w:tcPr>
          <w:p w14:paraId="71BA3FD2" w14:textId="19814AC2" w:rsidR="00E0102F" w:rsidRPr="007C7062" w:rsidRDefault="00531008" w:rsidP="00E0102F">
            <w:pPr>
              <w:snapToGrid w:val="0"/>
              <w:spacing w:before="60" w:after="60"/>
              <w:jc w:val="center"/>
              <w:rPr>
                <w:rFonts w:asciiTheme="minorHAnsi" w:hAnsiTheme="minorHAnsi" w:cstheme="minorHAnsi"/>
                <w:b/>
                <w:sz w:val="20"/>
                <w:szCs w:val="20"/>
              </w:rPr>
            </w:pPr>
            <w:r>
              <w:rPr>
                <w:rFonts w:asciiTheme="minorHAnsi" w:hAnsiTheme="minorHAnsi" w:cstheme="minorHAnsi"/>
                <w:b/>
                <w:sz w:val="20"/>
                <w:szCs w:val="20"/>
              </w:rPr>
              <w:t>No</w:t>
            </w:r>
          </w:p>
        </w:tc>
        <w:tc>
          <w:tcPr>
            <w:tcW w:w="3330" w:type="dxa"/>
            <w:tcBorders>
              <w:top w:val="single" w:sz="4" w:space="0" w:color="000000"/>
              <w:left w:val="single" w:sz="4" w:space="0" w:color="000000"/>
              <w:bottom w:val="single" w:sz="4" w:space="0" w:color="000000"/>
            </w:tcBorders>
            <w:shd w:val="clear" w:color="auto" w:fill="D9D9D9" w:themeFill="background1" w:themeFillShade="D9"/>
          </w:tcPr>
          <w:p w14:paraId="112F4744" w14:textId="0C1709E6" w:rsidR="00E0102F" w:rsidRPr="007C7062" w:rsidRDefault="00E62693" w:rsidP="00E62693">
            <w:pPr>
              <w:snapToGrid w:val="0"/>
              <w:spacing w:before="60" w:after="60"/>
              <w:rPr>
                <w:rFonts w:asciiTheme="minorHAnsi" w:hAnsiTheme="minorHAnsi" w:cstheme="minorHAnsi"/>
                <w:sz w:val="20"/>
                <w:szCs w:val="20"/>
              </w:rPr>
            </w:pPr>
            <w:r>
              <w:rPr>
                <w:rFonts w:asciiTheme="minorHAnsi" w:hAnsiTheme="minorHAnsi" w:cstheme="minorHAnsi"/>
                <w:b/>
                <w:sz w:val="20"/>
                <w:szCs w:val="20"/>
              </w:rPr>
              <w:t xml:space="preserve">Product Specification </w:t>
            </w:r>
          </w:p>
        </w:tc>
        <w:tc>
          <w:tcPr>
            <w:tcW w:w="630" w:type="dxa"/>
            <w:tcBorders>
              <w:top w:val="single" w:sz="4" w:space="0" w:color="000000"/>
              <w:left w:val="single" w:sz="4" w:space="0" w:color="000000"/>
              <w:bottom w:val="single" w:sz="4" w:space="0" w:color="000000"/>
            </w:tcBorders>
            <w:shd w:val="clear" w:color="auto" w:fill="D9D9D9" w:themeFill="background1" w:themeFillShade="D9"/>
          </w:tcPr>
          <w:p w14:paraId="5DCDA570" w14:textId="77777777" w:rsidR="00E0102F" w:rsidRPr="007C7062" w:rsidRDefault="00E0102F" w:rsidP="00E0102F">
            <w:pPr>
              <w:snapToGrid w:val="0"/>
              <w:spacing w:before="60" w:after="60"/>
              <w:jc w:val="center"/>
              <w:rPr>
                <w:rFonts w:asciiTheme="minorHAnsi" w:hAnsiTheme="minorHAnsi" w:cstheme="minorHAnsi"/>
                <w:b/>
                <w:sz w:val="20"/>
                <w:szCs w:val="20"/>
              </w:rPr>
            </w:pPr>
            <w:r w:rsidRPr="007C7062">
              <w:rPr>
                <w:rFonts w:asciiTheme="minorHAnsi" w:hAnsiTheme="minorHAnsi" w:cstheme="minorHAnsi"/>
                <w:b/>
                <w:sz w:val="20"/>
                <w:szCs w:val="20"/>
              </w:rPr>
              <w:t>Unit</w:t>
            </w:r>
          </w:p>
        </w:tc>
        <w:tc>
          <w:tcPr>
            <w:tcW w:w="90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5509A32" w14:textId="77777777" w:rsidR="00E0102F" w:rsidRPr="007C7062" w:rsidRDefault="00E0102F" w:rsidP="00E0102F">
            <w:pPr>
              <w:snapToGrid w:val="0"/>
              <w:spacing w:before="60" w:after="60"/>
              <w:jc w:val="center"/>
              <w:rPr>
                <w:rFonts w:asciiTheme="minorHAnsi" w:hAnsiTheme="minorHAnsi" w:cstheme="minorHAnsi"/>
                <w:b/>
                <w:sz w:val="20"/>
                <w:szCs w:val="20"/>
              </w:rPr>
            </w:pPr>
            <w:r w:rsidRPr="007C7062">
              <w:rPr>
                <w:rFonts w:asciiTheme="minorHAnsi" w:hAnsiTheme="minorHAnsi" w:cstheme="minorHAnsi"/>
                <w:b/>
                <w:sz w:val="20"/>
                <w:szCs w:val="20"/>
              </w:rPr>
              <w:t>Quantity</w:t>
            </w:r>
          </w:p>
        </w:tc>
        <w:tc>
          <w:tcPr>
            <w:tcW w:w="2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84834" w14:textId="77777777" w:rsidR="00E0102F" w:rsidRPr="007C7062" w:rsidRDefault="00E0102F" w:rsidP="00E0102F">
            <w:pPr>
              <w:snapToGrid w:val="0"/>
              <w:spacing w:before="60" w:after="60"/>
              <w:rPr>
                <w:rFonts w:asciiTheme="minorHAnsi" w:hAnsiTheme="minorHAnsi" w:cstheme="minorHAnsi"/>
                <w:b/>
                <w:bCs/>
                <w:sz w:val="20"/>
                <w:szCs w:val="20"/>
              </w:rPr>
            </w:pPr>
            <w:r w:rsidRPr="007C7062">
              <w:rPr>
                <w:rFonts w:asciiTheme="minorHAnsi" w:hAnsiTheme="minorHAnsi" w:cstheme="minorHAnsi"/>
                <w:b/>
                <w:bCs/>
                <w:sz w:val="20"/>
                <w:szCs w:val="20"/>
              </w:rPr>
              <w:t>Unit Cost:</w:t>
            </w:r>
          </w:p>
          <w:p w14:paraId="65CE776E" w14:textId="77777777" w:rsidR="00E0102F" w:rsidRPr="007C7062" w:rsidRDefault="00E0102F" w:rsidP="00E0102F">
            <w:pPr>
              <w:snapToGrid w:val="0"/>
              <w:spacing w:before="60" w:after="60"/>
              <w:rPr>
                <w:rFonts w:asciiTheme="minorHAnsi" w:hAnsiTheme="minorHAnsi" w:cstheme="minorHAnsi"/>
                <w:b/>
                <w:bCs/>
                <w:sz w:val="20"/>
                <w:szCs w:val="20"/>
              </w:rPr>
            </w:pPr>
            <w:r w:rsidRPr="007C7062">
              <w:rPr>
                <w:rFonts w:asciiTheme="minorHAnsi" w:hAnsiTheme="minorHAnsi" w:cstheme="minorHAnsi"/>
                <w:b/>
                <w:bCs/>
                <w:sz w:val="20"/>
                <w:szCs w:val="20"/>
              </w:rPr>
              <w:t>(i.e. “According to daily market price” or fixed rate that can be offered)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8B07F" w14:textId="77777777" w:rsidR="00E0102F" w:rsidRPr="007C7062" w:rsidRDefault="00E0102F" w:rsidP="00E0102F">
            <w:pPr>
              <w:snapToGrid w:val="0"/>
              <w:spacing w:before="60" w:after="60"/>
              <w:rPr>
                <w:rFonts w:asciiTheme="minorHAnsi" w:hAnsiTheme="minorHAnsi" w:cstheme="minorHAnsi"/>
                <w:b/>
                <w:bCs/>
                <w:sz w:val="20"/>
                <w:szCs w:val="20"/>
              </w:rPr>
            </w:pPr>
            <w:r w:rsidRPr="007C7062">
              <w:rPr>
                <w:rFonts w:asciiTheme="minorHAnsi" w:hAnsiTheme="minorHAnsi" w:cstheme="minorHAnsi"/>
                <w:b/>
                <w:bCs/>
                <w:sz w:val="20"/>
                <w:szCs w:val="20"/>
              </w:rPr>
              <w:t>Discount offered (per unit)</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3F776" w14:textId="6E221241" w:rsidR="00E0102F" w:rsidRPr="00AF5B26" w:rsidRDefault="00E0102F" w:rsidP="00E0102F">
            <w:pPr>
              <w:snapToGrid w:val="0"/>
              <w:spacing w:before="60" w:after="60"/>
              <w:rPr>
                <w:rFonts w:asciiTheme="minorHAnsi" w:hAnsiTheme="minorHAnsi" w:cstheme="minorHAnsi"/>
                <w:b/>
                <w:sz w:val="20"/>
                <w:szCs w:val="20"/>
              </w:rPr>
            </w:pPr>
            <w:r w:rsidRPr="00390DE4">
              <w:rPr>
                <w:rFonts w:asciiTheme="minorHAnsi" w:hAnsiTheme="minorHAnsi" w:cstheme="minorHAnsi"/>
                <w:b/>
                <w:sz w:val="20"/>
                <w:szCs w:val="20"/>
              </w:rPr>
              <w:t xml:space="preserve">Transportation Cost to NRC Kabul Office </w:t>
            </w:r>
            <w:r w:rsidR="00E62693">
              <w:rPr>
                <w:rFonts w:asciiTheme="minorHAnsi" w:hAnsiTheme="minorHAnsi" w:cstheme="minorHAnsi"/>
                <w:b/>
                <w:sz w:val="20"/>
                <w:szCs w:val="20"/>
              </w:rPr>
              <w:t>&amp; Guest house</w:t>
            </w:r>
            <w:r w:rsidRPr="00390DE4">
              <w:rPr>
                <w:rFonts w:asciiTheme="minorHAnsi" w:hAnsiTheme="minorHAnsi" w:cstheme="minorHAnsi"/>
                <w:b/>
                <w:sz w:val="20"/>
                <w:szCs w:val="20"/>
              </w:rPr>
              <w:t>(per unit)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1FF88" w14:textId="77777777" w:rsidR="00E0102F" w:rsidRPr="00390DE4" w:rsidRDefault="00E0102F" w:rsidP="00E0102F">
            <w:pPr>
              <w:spacing w:after="0"/>
              <w:jc w:val="center"/>
              <w:rPr>
                <w:rFonts w:asciiTheme="minorHAnsi" w:hAnsiTheme="minorHAnsi" w:cstheme="minorHAnsi"/>
                <w:b/>
                <w:sz w:val="20"/>
                <w:szCs w:val="20"/>
              </w:rPr>
            </w:pPr>
            <w:r w:rsidRPr="00390DE4">
              <w:rPr>
                <w:rFonts w:asciiTheme="minorHAnsi" w:hAnsiTheme="minorHAnsi" w:cstheme="minorHAnsi"/>
                <w:b/>
                <w:sz w:val="20"/>
                <w:szCs w:val="20"/>
              </w:rPr>
              <w:t>Alternative specifications</w:t>
            </w:r>
          </w:p>
          <w:p w14:paraId="7A27C370" w14:textId="31A4E6F0" w:rsidR="00E0102F" w:rsidRPr="007C7062" w:rsidRDefault="00E0102F" w:rsidP="00E0102F">
            <w:pPr>
              <w:snapToGrid w:val="0"/>
              <w:spacing w:before="60" w:after="60"/>
              <w:rPr>
                <w:rFonts w:asciiTheme="minorHAnsi" w:hAnsiTheme="minorHAnsi" w:cstheme="minorHAnsi"/>
                <w:b/>
                <w:sz w:val="20"/>
                <w:szCs w:val="20"/>
              </w:rPr>
            </w:pPr>
            <w:r w:rsidRPr="00390DE4">
              <w:rPr>
                <w:rFonts w:asciiTheme="minorHAnsi" w:hAnsiTheme="minorHAnsi" w:cstheme="minorHAnsi"/>
                <w:b/>
                <w:color w:val="FF0000"/>
                <w:sz w:val="20"/>
                <w:szCs w:val="20"/>
              </w:rPr>
              <w:t xml:space="preserve">Any discrepancies with our specifications must be noted  </w:t>
            </w:r>
          </w:p>
        </w:tc>
      </w:tr>
      <w:tr w:rsidR="00E62693" w:rsidRPr="00E0102F" w14:paraId="76EF1741" w14:textId="13B89D05" w:rsidTr="00AE5C82">
        <w:trPr>
          <w:cantSplit/>
          <w:trHeight w:val="670"/>
        </w:trPr>
        <w:tc>
          <w:tcPr>
            <w:tcW w:w="517" w:type="dxa"/>
            <w:tcBorders>
              <w:top w:val="single" w:sz="4" w:space="0" w:color="000000"/>
              <w:left w:val="single" w:sz="4" w:space="0" w:color="000000"/>
              <w:bottom w:val="single" w:sz="4" w:space="0" w:color="000000"/>
            </w:tcBorders>
            <w:shd w:val="clear" w:color="auto" w:fill="auto"/>
            <w:vAlign w:val="center"/>
          </w:tcPr>
          <w:p w14:paraId="1F47BD60" w14:textId="08AD5ADD" w:rsidR="00E62693" w:rsidRPr="007C7062" w:rsidRDefault="00E62693" w:rsidP="00E62693">
            <w:pPr>
              <w:snapToGrid w:val="0"/>
              <w:spacing w:before="60" w:after="60"/>
              <w:jc w:val="center"/>
              <w:rPr>
                <w:rFonts w:asciiTheme="minorHAnsi" w:hAnsiTheme="minorHAnsi" w:cstheme="minorHAnsi"/>
                <w:b/>
                <w:bCs/>
                <w:sz w:val="20"/>
                <w:szCs w:val="20"/>
              </w:rPr>
            </w:pPr>
            <w:r w:rsidRPr="007C7062">
              <w:rPr>
                <w:rFonts w:asciiTheme="minorHAnsi" w:hAnsiTheme="minorHAnsi" w:cstheme="minorHAnsi"/>
                <w:b/>
                <w:bCs/>
                <w:sz w:val="20"/>
                <w:szCs w:val="20"/>
              </w:rPr>
              <w:t>1</w:t>
            </w:r>
          </w:p>
        </w:tc>
        <w:tc>
          <w:tcPr>
            <w:tcW w:w="3330" w:type="dxa"/>
            <w:tcBorders>
              <w:top w:val="single" w:sz="4" w:space="0" w:color="000000"/>
              <w:left w:val="single" w:sz="4" w:space="0" w:color="000000"/>
              <w:bottom w:val="single" w:sz="4" w:space="0" w:color="000000"/>
            </w:tcBorders>
            <w:shd w:val="clear" w:color="auto" w:fill="auto"/>
          </w:tcPr>
          <w:p w14:paraId="1E38DE26" w14:textId="34A7E04F" w:rsidR="00E62693" w:rsidRPr="007C7062" w:rsidRDefault="00E62693" w:rsidP="00E62693">
            <w:pPr>
              <w:spacing w:after="0" w:line="240" w:lineRule="auto"/>
              <w:rPr>
                <w:rFonts w:asciiTheme="minorHAnsi" w:hAnsiTheme="minorHAnsi" w:cstheme="minorHAnsi"/>
                <w:color w:val="000000"/>
                <w:sz w:val="20"/>
                <w:szCs w:val="20"/>
                <w:rtl/>
              </w:rPr>
            </w:pPr>
            <w:r>
              <w:rPr>
                <w:color w:val="000000"/>
                <w:sz w:val="20"/>
                <w:szCs w:val="20"/>
              </w:rPr>
              <w:t xml:space="preserve">L-02-62 Quality </w:t>
            </w:r>
            <w:r w:rsidRPr="004E6577">
              <w:rPr>
                <w:color w:val="000000"/>
                <w:sz w:val="20"/>
                <w:szCs w:val="20"/>
              </w:rPr>
              <w:t>Diesel fuel</w:t>
            </w:r>
            <w:r>
              <w:rPr>
                <w:sz w:val="20"/>
                <w:szCs w:val="20"/>
                <w:lang w:val="en-AU"/>
              </w:rPr>
              <w:t xml:space="preserve"> – Supply and delivery to NRC Office at PD 3 and PD4 in Kabul</w:t>
            </w:r>
          </w:p>
        </w:tc>
        <w:tc>
          <w:tcPr>
            <w:tcW w:w="630" w:type="dxa"/>
            <w:tcBorders>
              <w:top w:val="single" w:sz="4" w:space="0" w:color="000000"/>
              <w:left w:val="single" w:sz="4" w:space="0" w:color="000000"/>
              <w:bottom w:val="single" w:sz="4" w:space="0" w:color="000000"/>
            </w:tcBorders>
            <w:shd w:val="clear" w:color="auto" w:fill="auto"/>
            <w:vAlign w:val="center"/>
          </w:tcPr>
          <w:p w14:paraId="06AF1C38" w14:textId="4C22EE6F" w:rsidR="00E62693" w:rsidRPr="007C7062" w:rsidRDefault="00E62693" w:rsidP="00E62693">
            <w:pPr>
              <w:jc w:val="center"/>
              <w:rPr>
                <w:rFonts w:asciiTheme="minorHAnsi" w:hAnsiTheme="minorHAnsi" w:cstheme="minorHAnsi"/>
                <w:color w:val="000000"/>
                <w:sz w:val="20"/>
                <w:szCs w:val="20"/>
              </w:rPr>
            </w:pPr>
            <w:r w:rsidRPr="007C7062">
              <w:rPr>
                <w:rFonts w:asciiTheme="minorHAnsi" w:hAnsiTheme="minorHAnsi" w:cstheme="minorHAnsi"/>
                <w:color w:val="000000"/>
                <w:sz w:val="20"/>
                <w:szCs w:val="20"/>
              </w:rPr>
              <w:t>Lit</w:t>
            </w:r>
            <w:r>
              <w:rPr>
                <w:rFonts w:asciiTheme="minorHAnsi" w:hAnsiTheme="minorHAnsi" w:cstheme="minorHAnsi"/>
                <w:color w:val="000000"/>
                <w:sz w:val="20"/>
                <w:szCs w:val="20"/>
              </w:rPr>
              <w:t>er</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DA3D9B" w14:textId="77777777" w:rsidR="00E62693" w:rsidRPr="007C7062" w:rsidRDefault="00E62693" w:rsidP="00E62693">
            <w:pPr>
              <w:jc w:val="center"/>
              <w:rPr>
                <w:rFonts w:asciiTheme="minorHAnsi" w:hAnsiTheme="minorHAnsi" w:cstheme="minorHAnsi"/>
                <w:color w:val="000000"/>
                <w:sz w:val="20"/>
                <w:szCs w:val="20"/>
                <w:lang w:bidi="ps-AF"/>
              </w:rPr>
            </w:pPr>
            <w:r w:rsidRPr="007C7062">
              <w:rPr>
                <w:rFonts w:asciiTheme="minorHAnsi" w:hAnsiTheme="minorHAnsi" w:cstheme="minorHAnsi"/>
                <w:color w:val="000000"/>
                <w:sz w:val="20"/>
                <w:szCs w:val="20"/>
                <w:lang w:bidi="ps-AF"/>
              </w:rPr>
              <w:t>1</w:t>
            </w:r>
          </w:p>
        </w:tc>
        <w:tc>
          <w:tcPr>
            <w:tcW w:w="2370" w:type="dxa"/>
            <w:tcBorders>
              <w:top w:val="single" w:sz="4" w:space="0" w:color="auto"/>
              <w:left w:val="single" w:sz="4" w:space="0" w:color="auto"/>
              <w:bottom w:val="single" w:sz="4" w:space="0" w:color="auto"/>
              <w:right w:val="single" w:sz="4" w:space="0" w:color="auto"/>
            </w:tcBorders>
          </w:tcPr>
          <w:p w14:paraId="7D7A0BB1" w14:textId="77777777" w:rsidR="00E62693" w:rsidRPr="007C7062" w:rsidRDefault="00E62693" w:rsidP="00E62693">
            <w:pPr>
              <w:snapToGrid w:val="0"/>
              <w:spacing w:before="60" w:after="60"/>
              <w:ind w:right="147"/>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F81D5" w14:textId="77777777" w:rsidR="00E62693" w:rsidRPr="007C7062" w:rsidRDefault="00E62693" w:rsidP="00E62693">
            <w:pPr>
              <w:snapToGrid w:val="0"/>
              <w:spacing w:before="60" w:after="60"/>
              <w:ind w:right="147"/>
              <w:rPr>
                <w:rFonts w:asciiTheme="minorHAnsi" w:hAnsiTheme="minorHAnsi" w:cstheme="minorHAnsi"/>
                <w:sz w:val="20"/>
                <w:szCs w:val="20"/>
              </w:rPr>
            </w:pPr>
          </w:p>
        </w:tc>
        <w:tc>
          <w:tcPr>
            <w:tcW w:w="1893" w:type="dxa"/>
            <w:tcBorders>
              <w:top w:val="single" w:sz="4" w:space="0" w:color="auto"/>
              <w:left w:val="single" w:sz="4" w:space="0" w:color="auto"/>
              <w:bottom w:val="single" w:sz="4" w:space="0" w:color="auto"/>
              <w:right w:val="single" w:sz="4" w:space="0" w:color="auto"/>
            </w:tcBorders>
          </w:tcPr>
          <w:p w14:paraId="29B8C81E" w14:textId="77777777" w:rsidR="00E62693" w:rsidRPr="00AF5B26" w:rsidRDefault="00E62693" w:rsidP="00E62693">
            <w:pPr>
              <w:snapToGrid w:val="0"/>
              <w:spacing w:before="60" w:after="60"/>
              <w:ind w:right="147"/>
              <w:rPr>
                <w:rFonts w:asciiTheme="minorHAnsi" w:hAnsiTheme="minorHAnsi"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9C49E06" w14:textId="63395683" w:rsidR="00E62693" w:rsidRPr="007C7062" w:rsidRDefault="00E62693" w:rsidP="00E62693">
            <w:pPr>
              <w:snapToGrid w:val="0"/>
              <w:spacing w:before="60" w:after="60"/>
              <w:ind w:right="147"/>
              <w:rPr>
                <w:rFonts w:asciiTheme="minorHAnsi" w:hAnsiTheme="minorHAnsi" w:cstheme="minorHAnsi"/>
                <w:sz w:val="20"/>
                <w:szCs w:val="20"/>
              </w:rPr>
            </w:pPr>
          </w:p>
        </w:tc>
      </w:tr>
      <w:tr w:rsidR="00E62693" w:rsidRPr="00E0102F" w14:paraId="65D212BD" w14:textId="1D2954AE" w:rsidTr="002A4E0D">
        <w:trPr>
          <w:cantSplit/>
          <w:trHeight w:val="715"/>
        </w:trPr>
        <w:tc>
          <w:tcPr>
            <w:tcW w:w="517" w:type="dxa"/>
            <w:tcBorders>
              <w:top w:val="single" w:sz="4" w:space="0" w:color="000000"/>
              <w:left w:val="single" w:sz="4" w:space="0" w:color="000000"/>
              <w:bottom w:val="single" w:sz="4" w:space="0" w:color="auto"/>
            </w:tcBorders>
            <w:shd w:val="clear" w:color="auto" w:fill="auto"/>
            <w:vAlign w:val="center"/>
          </w:tcPr>
          <w:p w14:paraId="1293F4B3" w14:textId="73A53347" w:rsidR="00E62693" w:rsidRPr="007C7062" w:rsidRDefault="00E62693" w:rsidP="00E62693">
            <w:pPr>
              <w:snapToGrid w:val="0"/>
              <w:spacing w:before="60" w:after="60"/>
              <w:jc w:val="center"/>
              <w:rPr>
                <w:rFonts w:asciiTheme="minorHAnsi" w:hAnsiTheme="minorHAnsi" w:cstheme="minorHAnsi"/>
                <w:b/>
                <w:bCs/>
                <w:sz w:val="20"/>
                <w:szCs w:val="20"/>
              </w:rPr>
            </w:pPr>
            <w:r w:rsidRPr="007C7062">
              <w:rPr>
                <w:rFonts w:asciiTheme="minorHAnsi" w:hAnsiTheme="minorHAnsi" w:cstheme="minorHAnsi"/>
                <w:b/>
                <w:bCs/>
                <w:sz w:val="20"/>
                <w:szCs w:val="20"/>
              </w:rPr>
              <w:t>2</w:t>
            </w:r>
          </w:p>
        </w:tc>
        <w:tc>
          <w:tcPr>
            <w:tcW w:w="3330" w:type="dxa"/>
            <w:tcBorders>
              <w:top w:val="single" w:sz="4" w:space="0" w:color="000000"/>
              <w:left w:val="single" w:sz="4" w:space="0" w:color="000000"/>
              <w:bottom w:val="single" w:sz="4" w:space="0" w:color="auto"/>
            </w:tcBorders>
            <w:shd w:val="clear" w:color="auto" w:fill="auto"/>
            <w:vAlign w:val="center"/>
          </w:tcPr>
          <w:p w14:paraId="511F3644" w14:textId="361AD84A" w:rsidR="00E62693" w:rsidRPr="00E62693" w:rsidRDefault="00E62693" w:rsidP="00E62693">
            <w:pPr>
              <w:rPr>
                <w:rFonts w:asciiTheme="minorHAnsi" w:hAnsiTheme="minorHAnsi"/>
                <w:b/>
                <w:sz w:val="20"/>
                <w:szCs w:val="20"/>
                <w:rtl/>
                <w:lang w:val="en-AU"/>
              </w:rPr>
            </w:pPr>
            <w:r>
              <w:rPr>
                <w:sz w:val="20"/>
                <w:szCs w:val="20"/>
                <w:lang w:val="en-AU"/>
              </w:rPr>
              <w:t xml:space="preserve">Grade </w:t>
            </w:r>
            <w:r w:rsidRPr="007C7062">
              <w:rPr>
                <w:sz w:val="20"/>
                <w:szCs w:val="20"/>
                <w:lang w:val="en-AU"/>
              </w:rPr>
              <w:t>A 92 Quality Petrol fuel</w:t>
            </w:r>
            <w:r>
              <w:rPr>
                <w:sz w:val="20"/>
                <w:szCs w:val="20"/>
                <w:lang w:val="en-AU"/>
              </w:rPr>
              <w:t xml:space="preserve"> – NRC collection from fuel </w:t>
            </w:r>
            <w:proofErr w:type="spellStart"/>
            <w:r>
              <w:rPr>
                <w:sz w:val="20"/>
                <w:szCs w:val="20"/>
                <w:lang w:val="en-AU"/>
              </w:rPr>
              <w:t>pum</w:t>
            </w:r>
            <w:proofErr w:type="spellEnd"/>
          </w:p>
        </w:tc>
        <w:tc>
          <w:tcPr>
            <w:tcW w:w="630" w:type="dxa"/>
            <w:tcBorders>
              <w:top w:val="single" w:sz="4" w:space="0" w:color="000000"/>
              <w:left w:val="single" w:sz="4" w:space="0" w:color="000000"/>
              <w:bottom w:val="single" w:sz="4" w:space="0" w:color="auto"/>
            </w:tcBorders>
            <w:shd w:val="clear" w:color="auto" w:fill="auto"/>
            <w:vAlign w:val="center"/>
          </w:tcPr>
          <w:p w14:paraId="3571B43B" w14:textId="5A84649F" w:rsidR="00E62693" w:rsidRPr="007C7062" w:rsidRDefault="00E62693" w:rsidP="00E62693">
            <w:pPr>
              <w:jc w:val="center"/>
              <w:rPr>
                <w:rFonts w:asciiTheme="minorHAnsi" w:hAnsiTheme="minorHAnsi" w:cstheme="minorHAnsi"/>
                <w:color w:val="000000"/>
                <w:sz w:val="20"/>
                <w:szCs w:val="20"/>
              </w:rPr>
            </w:pPr>
            <w:r w:rsidRPr="007C7062">
              <w:rPr>
                <w:rFonts w:asciiTheme="minorHAnsi" w:hAnsiTheme="minorHAnsi" w:cstheme="minorHAnsi"/>
                <w:color w:val="000000"/>
                <w:sz w:val="20"/>
                <w:szCs w:val="20"/>
              </w:rPr>
              <w:t>Lit</w:t>
            </w:r>
            <w:r>
              <w:rPr>
                <w:rFonts w:asciiTheme="minorHAnsi" w:hAnsiTheme="minorHAnsi" w:cstheme="minorHAnsi"/>
                <w:color w:val="000000"/>
                <w:sz w:val="20"/>
                <w:szCs w:val="20"/>
              </w:rPr>
              <w:t>er</w:t>
            </w:r>
          </w:p>
        </w:tc>
        <w:tc>
          <w:tcPr>
            <w:tcW w:w="900" w:type="dxa"/>
            <w:tcBorders>
              <w:top w:val="single" w:sz="4" w:space="0" w:color="000000"/>
              <w:left w:val="single" w:sz="4" w:space="0" w:color="000000"/>
              <w:bottom w:val="single" w:sz="4" w:space="0" w:color="auto"/>
              <w:right w:val="single" w:sz="4" w:space="0" w:color="auto"/>
            </w:tcBorders>
            <w:shd w:val="clear" w:color="auto" w:fill="auto"/>
            <w:vAlign w:val="center"/>
          </w:tcPr>
          <w:p w14:paraId="661C19FE" w14:textId="77777777" w:rsidR="00E62693" w:rsidRPr="007C7062" w:rsidRDefault="00E62693" w:rsidP="00E62693">
            <w:pPr>
              <w:jc w:val="center"/>
              <w:rPr>
                <w:rFonts w:asciiTheme="minorHAnsi" w:hAnsiTheme="minorHAnsi" w:cstheme="minorHAnsi"/>
                <w:color w:val="000000"/>
                <w:sz w:val="20"/>
                <w:szCs w:val="20"/>
                <w:lang w:bidi="ps-AF"/>
              </w:rPr>
            </w:pPr>
            <w:r w:rsidRPr="007C7062">
              <w:rPr>
                <w:rFonts w:asciiTheme="minorHAnsi" w:hAnsiTheme="minorHAnsi" w:cstheme="minorHAnsi"/>
                <w:color w:val="000000"/>
                <w:sz w:val="20"/>
                <w:szCs w:val="20"/>
                <w:lang w:bidi="ps-AF"/>
              </w:rPr>
              <w:t>1</w:t>
            </w:r>
          </w:p>
        </w:tc>
        <w:tc>
          <w:tcPr>
            <w:tcW w:w="2370" w:type="dxa"/>
            <w:tcBorders>
              <w:top w:val="single" w:sz="4" w:space="0" w:color="auto"/>
              <w:left w:val="single" w:sz="4" w:space="0" w:color="auto"/>
              <w:bottom w:val="single" w:sz="4" w:space="0" w:color="auto"/>
              <w:right w:val="single" w:sz="4" w:space="0" w:color="auto"/>
            </w:tcBorders>
          </w:tcPr>
          <w:p w14:paraId="5F1E07F4" w14:textId="77777777" w:rsidR="00E62693" w:rsidRPr="007C7062" w:rsidRDefault="00E62693" w:rsidP="00E62693">
            <w:pPr>
              <w:snapToGrid w:val="0"/>
              <w:spacing w:before="60" w:after="60"/>
              <w:ind w:right="147"/>
              <w:jc w:val="center"/>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23FDF3" w14:textId="77777777" w:rsidR="00E62693" w:rsidRPr="007C7062" w:rsidRDefault="00E62693" w:rsidP="00E62693">
            <w:pPr>
              <w:snapToGrid w:val="0"/>
              <w:spacing w:before="60" w:after="60"/>
              <w:ind w:right="147"/>
              <w:jc w:val="center"/>
              <w:rPr>
                <w:rFonts w:asciiTheme="minorHAnsi" w:hAnsiTheme="minorHAnsi" w:cstheme="minorHAnsi"/>
                <w:sz w:val="20"/>
                <w:szCs w:val="20"/>
              </w:rPr>
            </w:pPr>
          </w:p>
        </w:tc>
        <w:tc>
          <w:tcPr>
            <w:tcW w:w="1893" w:type="dxa"/>
            <w:tcBorders>
              <w:top w:val="single" w:sz="4" w:space="0" w:color="auto"/>
              <w:left w:val="single" w:sz="4" w:space="0" w:color="auto"/>
              <w:bottom w:val="single" w:sz="4" w:space="0" w:color="auto"/>
              <w:right w:val="single" w:sz="4" w:space="0" w:color="auto"/>
            </w:tcBorders>
          </w:tcPr>
          <w:p w14:paraId="65BF6CCF" w14:textId="77777777" w:rsidR="00E62693" w:rsidRPr="00AF5B26" w:rsidRDefault="00E62693" w:rsidP="00E62693">
            <w:pPr>
              <w:snapToGrid w:val="0"/>
              <w:spacing w:before="60" w:after="60"/>
              <w:ind w:right="147"/>
              <w:jc w:val="center"/>
              <w:rPr>
                <w:rFonts w:asciiTheme="minorHAnsi" w:hAnsiTheme="minorHAnsi" w:cstheme="minorHAnsi"/>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12E03" w14:textId="30E1E949" w:rsidR="00E62693" w:rsidRPr="007C7062" w:rsidRDefault="00E62693" w:rsidP="00E62693">
            <w:pPr>
              <w:snapToGrid w:val="0"/>
              <w:spacing w:before="60" w:after="60"/>
              <w:ind w:right="147"/>
              <w:jc w:val="center"/>
              <w:rPr>
                <w:rFonts w:asciiTheme="minorHAnsi" w:hAnsiTheme="minorHAnsi" w:cstheme="minorHAnsi"/>
                <w:sz w:val="20"/>
                <w:szCs w:val="20"/>
              </w:rPr>
            </w:pPr>
          </w:p>
        </w:tc>
      </w:tr>
    </w:tbl>
    <w:p w14:paraId="4725D718" w14:textId="78B0C005" w:rsidR="00E0102F" w:rsidRPr="004E6577" w:rsidRDefault="00E0102F" w:rsidP="00E0102F">
      <w:pPr>
        <w:rPr>
          <w:rFonts w:asciiTheme="minorHAnsi" w:hAnsiTheme="minorHAnsi"/>
          <w:b/>
          <w:sz w:val="20"/>
          <w:szCs w:val="20"/>
          <w:lang w:val="en-AU"/>
        </w:rPr>
      </w:pPr>
      <w:r w:rsidRPr="004E6577">
        <w:rPr>
          <w:rFonts w:asciiTheme="minorHAnsi" w:hAnsiTheme="minorHAnsi"/>
          <w:b/>
          <w:sz w:val="20"/>
          <w:szCs w:val="20"/>
          <w:lang w:val="en-AU"/>
        </w:rPr>
        <w:t>Note: all costs quoted must include taxes and any other applicable payments</w:t>
      </w:r>
    </w:p>
    <w:p w14:paraId="492A9098" w14:textId="78DAEAFB" w:rsidR="004A27AB" w:rsidRPr="00902B08" w:rsidRDefault="004A27AB" w:rsidP="004A27AB">
      <w:pPr>
        <w:widowControl w:val="0"/>
        <w:tabs>
          <w:tab w:val="num" w:pos="1080"/>
        </w:tabs>
        <w:overflowPunct w:val="0"/>
        <w:autoSpaceDE w:val="0"/>
        <w:autoSpaceDN w:val="0"/>
        <w:adjustRightInd w:val="0"/>
        <w:spacing w:after="0"/>
        <w:jc w:val="both"/>
        <w:rPr>
          <w:rFonts w:asciiTheme="minorHAnsi" w:hAnsiTheme="minorHAnsi"/>
          <w:sz w:val="20"/>
          <w:szCs w:val="20"/>
        </w:rPr>
      </w:pPr>
    </w:p>
    <w:p w14:paraId="082910E0" w14:textId="312B9587" w:rsidR="00D83BFB" w:rsidRDefault="00D83BFB" w:rsidP="0034500A">
      <w:pPr>
        <w:widowControl w:val="0"/>
        <w:autoSpaceDE w:val="0"/>
        <w:autoSpaceDN w:val="0"/>
        <w:adjustRightInd w:val="0"/>
        <w:spacing w:after="0" w:line="240" w:lineRule="auto"/>
        <w:rPr>
          <w:rFonts w:asciiTheme="minorHAnsi" w:hAnsiTheme="minorHAnsi"/>
          <w:b/>
          <w:bCs/>
          <w:sz w:val="20"/>
          <w:szCs w:val="20"/>
        </w:rPr>
      </w:pPr>
      <w:r w:rsidRPr="00902B08">
        <w:rPr>
          <w:rFonts w:asciiTheme="minorHAnsi" w:hAnsiTheme="minorHAnsi"/>
          <w:b/>
          <w:bCs/>
          <w:sz w:val="20"/>
          <w:szCs w:val="20"/>
        </w:rPr>
        <w:t>We understand that you are not bound to accept the lowest or any bid received.</w:t>
      </w:r>
    </w:p>
    <w:p w14:paraId="70142206" w14:textId="77777777" w:rsidR="00A733CF" w:rsidRPr="00902B08" w:rsidRDefault="00A733CF" w:rsidP="0034500A">
      <w:pPr>
        <w:widowControl w:val="0"/>
        <w:autoSpaceDE w:val="0"/>
        <w:autoSpaceDN w:val="0"/>
        <w:adjustRightInd w:val="0"/>
        <w:spacing w:after="0" w:line="240" w:lineRule="auto"/>
        <w:rPr>
          <w:rFonts w:asciiTheme="minorHAnsi" w:hAnsiTheme="minorHAnsi"/>
          <w:sz w:val="20"/>
          <w:szCs w:val="20"/>
        </w:rPr>
      </w:pPr>
    </w:p>
    <w:tbl>
      <w:tblPr>
        <w:tblStyle w:val="TableGrid"/>
        <w:tblW w:w="10408" w:type="dxa"/>
        <w:jc w:val="center"/>
        <w:tblLook w:val="04A0" w:firstRow="1" w:lastRow="0" w:firstColumn="1" w:lastColumn="0" w:noHBand="0" w:noVBand="1"/>
      </w:tblPr>
      <w:tblGrid>
        <w:gridCol w:w="5188"/>
        <w:gridCol w:w="5220"/>
      </w:tblGrid>
      <w:tr w:rsidR="00F46AB2" w:rsidRPr="00902B08" w14:paraId="5BB094A0" w14:textId="77777777" w:rsidTr="009609FF">
        <w:trPr>
          <w:trHeight w:val="397"/>
          <w:jc w:val="center"/>
        </w:trPr>
        <w:tc>
          <w:tcPr>
            <w:tcW w:w="5188" w:type="dxa"/>
            <w:vAlign w:val="center"/>
          </w:tcPr>
          <w:p w14:paraId="2CC9E114" w14:textId="45C3C6B7"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5220" w:type="dxa"/>
            <w:vAlign w:val="center"/>
          </w:tcPr>
          <w:p w14:paraId="57CC8253" w14:textId="3DF26F56"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F46AB2" w:rsidRPr="00902B08" w14:paraId="1645CC94" w14:textId="77777777" w:rsidTr="009609FF">
        <w:trPr>
          <w:trHeight w:val="397"/>
          <w:jc w:val="center"/>
        </w:trPr>
        <w:tc>
          <w:tcPr>
            <w:tcW w:w="5188" w:type="dxa"/>
            <w:vAlign w:val="center"/>
          </w:tcPr>
          <w:p w14:paraId="20429C3D" w14:textId="02AB2E08"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Title of Signatory:</w:t>
            </w:r>
          </w:p>
        </w:tc>
        <w:tc>
          <w:tcPr>
            <w:tcW w:w="5220" w:type="dxa"/>
            <w:vAlign w:val="center"/>
          </w:tcPr>
          <w:p w14:paraId="36708908" w14:textId="0E9FF644" w:rsidR="00F46AB2" w:rsidRPr="00902B08" w:rsidRDefault="00F46AB2" w:rsidP="00F00816">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sidR="00F00816">
              <w:rPr>
                <w:rFonts w:asciiTheme="minorHAnsi" w:hAnsiTheme="minorHAnsi"/>
                <w:sz w:val="20"/>
                <w:szCs w:val="20"/>
              </w:rPr>
              <w:t>Company</w:t>
            </w:r>
            <w:r w:rsidRPr="00902B08">
              <w:rPr>
                <w:rFonts w:asciiTheme="minorHAnsi" w:hAnsiTheme="minorHAnsi"/>
                <w:sz w:val="20"/>
                <w:szCs w:val="20"/>
              </w:rPr>
              <w:t>:</w:t>
            </w:r>
          </w:p>
        </w:tc>
      </w:tr>
      <w:tr w:rsidR="00F46AB2" w:rsidRPr="00902B08" w14:paraId="4242EE57" w14:textId="77777777" w:rsidTr="009609FF">
        <w:trPr>
          <w:trHeight w:val="397"/>
          <w:jc w:val="center"/>
        </w:trPr>
        <w:tc>
          <w:tcPr>
            <w:tcW w:w="5188" w:type="dxa"/>
            <w:vMerge w:val="restart"/>
          </w:tcPr>
          <w:p w14:paraId="7C3C7912" w14:textId="0D5486E5" w:rsidR="00246EC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w:t>
            </w:r>
            <w:r w:rsidR="00C310AC" w:rsidRPr="00902B08">
              <w:rPr>
                <w:rFonts w:asciiTheme="minorHAnsi" w:hAnsiTheme="minorHAnsi"/>
                <w:sz w:val="20"/>
                <w:szCs w:val="20"/>
              </w:rPr>
              <w:t xml:space="preserve"> &amp; stamp</w:t>
            </w:r>
            <w:r w:rsidRPr="00902B08">
              <w:rPr>
                <w:rFonts w:asciiTheme="minorHAnsi" w:hAnsiTheme="minorHAnsi"/>
                <w:sz w:val="20"/>
                <w:szCs w:val="20"/>
              </w:rPr>
              <w:t>:</w:t>
            </w:r>
          </w:p>
          <w:p w14:paraId="36FDADE3" w14:textId="77777777" w:rsidR="005711AC" w:rsidRPr="00902B08" w:rsidRDefault="005711AC" w:rsidP="00D83BFB">
            <w:pPr>
              <w:widowControl w:val="0"/>
              <w:autoSpaceDE w:val="0"/>
              <w:autoSpaceDN w:val="0"/>
              <w:adjustRightInd w:val="0"/>
              <w:rPr>
                <w:rFonts w:asciiTheme="minorHAnsi" w:hAnsiTheme="minorHAnsi"/>
                <w:sz w:val="20"/>
                <w:szCs w:val="20"/>
              </w:rPr>
            </w:pPr>
          </w:p>
          <w:p w14:paraId="3D04AB2A" w14:textId="77777777" w:rsidR="005711AC" w:rsidRPr="00902B08" w:rsidRDefault="005711AC" w:rsidP="00D83BFB">
            <w:pPr>
              <w:widowControl w:val="0"/>
              <w:autoSpaceDE w:val="0"/>
              <w:autoSpaceDN w:val="0"/>
              <w:adjustRightInd w:val="0"/>
              <w:rPr>
                <w:rFonts w:asciiTheme="minorHAnsi" w:hAnsiTheme="minorHAnsi"/>
                <w:sz w:val="20"/>
                <w:szCs w:val="20"/>
              </w:rPr>
            </w:pPr>
          </w:p>
          <w:p w14:paraId="728507D8" w14:textId="77777777" w:rsidR="00C310AC" w:rsidRPr="00902B08" w:rsidRDefault="00C310AC" w:rsidP="00D83BFB">
            <w:pPr>
              <w:widowControl w:val="0"/>
              <w:autoSpaceDE w:val="0"/>
              <w:autoSpaceDN w:val="0"/>
              <w:adjustRightInd w:val="0"/>
              <w:rPr>
                <w:rFonts w:asciiTheme="minorHAnsi" w:hAnsiTheme="minorHAnsi"/>
                <w:sz w:val="20"/>
                <w:szCs w:val="20"/>
              </w:rPr>
            </w:pPr>
          </w:p>
          <w:p w14:paraId="2B63AB46" w14:textId="77777777" w:rsidR="00E62940" w:rsidRPr="00902B08" w:rsidRDefault="00E62940" w:rsidP="00D83BFB">
            <w:pPr>
              <w:widowControl w:val="0"/>
              <w:autoSpaceDE w:val="0"/>
              <w:autoSpaceDN w:val="0"/>
              <w:adjustRightInd w:val="0"/>
              <w:rPr>
                <w:rFonts w:asciiTheme="minorHAnsi" w:hAnsiTheme="minorHAnsi"/>
                <w:sz w:val="20"/>
                <w:szCs w:val="20"/>
              </w:rPr>
            </w:pPr>
          </w:p>
          <w:p w14:paraId="29AE73F3" w14:textId="77777777" w:rsidR="00E62940" w:rsidRPr="00902B08" w:rsidRDefault="00E62940" w:rsidP="00D83BFB">
            <w:pPr>
              <w:widowControl w:val="0"/>
              <w:autoSpaceDE w:val="0"/>
              <w:autoSpaceDN w:val="0"/>
              <w:adjustRightInd w:val="0"/>
              <w:rPr>
                <w:rFonts w:asciiTheme="minorHAnsi" w:hAnsiTheme="minorHAnsi"/>
                <w:sz w:val="20"/>
                <w:szCs w:val="20"/>
              </w:rPr>
            </w:pPr>
          </w:p>
          <w:p w14:paraId="0EC606FC" w14:textId="556F50E3" w:rsidR="005711AC" w:rsidRPr="00902B08" w:rsidRDefault="005711AC" w:rsidP="00D83BFB">
            <w:pPr>
              <w:widowControl w:val="0"/>
              <w:autoSpaceDE w:val="0"/>
              <w:autoSpaceDN w:val="0"/>
              <w:adjustRightInd w:val="0"/>
              <w:rPr>
                <w:rFonts w:asciiTheme="minorHAnsi" w:hAnsiTheme="minorHAnsi"/>
                <w:sz w:val="20"/>
                <w:szCs w:val="20"/>
              </w:rPr>
            </w:pPr>
          </w:p>
        </w:tc>
        <w:tc>
          <w:tcPr>
            <w:tcW w:w="5220" w:type="dxa"/>
            <w:vAlign w:val="center"/>
          </w:tcPr>
          <w:p w14:paraId="5E06B462" w14:textId="5BED696D"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F46AB2" w:rsidRPr="00902B08" w14:paraId="175D8CE8" w14:textId="77777777" w:rsidTr="009609FF">
        <w:trPr>
          <w:trHeight w:val="1240"/>
          <w:jc w:val="center"/>
        </w:trPr>
        <w:tc>
          <w:tcPr>
            <w:tcW w:w="5188" w:type="dxa"/>
            <w:vMerge/>
          </w:tcPr>
          <w:p w14:paraId="0D6F03E0" w14:textId="2E512192" w:rsidR="00F46AB2" w:rsidRPr="00902B08" w:rsidRDefault="00F46AB2" w:rsidP="00D83BFB">
            <w:pPr>
              <w:widowControl w:val="0"/>
              <w:autoSpaceDE w:val="0"/>
              <w:autoSpaceDN w:val="0"/>
              <w:adjustRightInd w:val="0"/>
              <w:rPr>
                <w:rFonts w:asciiTheme="minorHAnsi" w:hAnsiTheme="minorHAnsi"/>
                <w:sz w:val="20"/>
                <w:szCs w:val="20"/>
              </w:rPr>
            </w:pPr>
          </w:p>
        </w:tc>
        <w:tc>
          <w:tcPr>
            <w:tcW w:w="5220" w:type="dxa"/>
          </w:tcPr>
          <w:p w14:paraId="763E35CE" w14:textId="77777777" w:rsidR="00F46AB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76F45B40" w14:textId="7ED0A3F7" w:rsidR="00F46AB2" w:rsidRPr="00902B08" w:rsidRDefault="00F46AB2" w:rsidP="00D83BFB">
            <w:pPr>
              <w:widowControl w:val="0"/>
              <w:autoSpaceDE w:val="0"/>
              <w:autoSpaceDN w:val="0"/>
              <w:adjustRightInd w:val="0"/>
              <w:rPr>
                <w:rFonts w:asciiTheme="minorHAnsi" w:hAnsiTheme="minorHAnsi"/>
                <w:sz w:val="20"/>
                <w:szCs w:val="20"/>
              </w:rPr>
            </w:pPr>
          </w:p>
        </w:tc>
      </w:tr>
    </w:tbl>
    <w:p w14:paraId="7D577D1F" w14:textId="77777777" w:rsidR="0026635C" w:rsidRDefault="0026635C" w:rsidP="00DF025B">
      <w:pPr>
        <w:widowControl w:val="0"/>
        <w:autoSpaceDE w:val="0"/>
        <w:autoSpaceDN w:val="0"/>
        <w:adjustRightInd w:val="0"/>
        <w:spacing w:after="0" w:line="240" w:lineRule="auto"/>
        <w:jc w:val="center"/>
        <w:rPr>
          <w:rFonts w:asciiTheme="minorHAnsi" w:hAnsiTheme="minorHAnsi"/>
          <w:b/>
          <w:bCs/>
          <w:sz w:val="32"/>
        </w:rPr>
      </w:pPr>
    </w:p>
    <w:p w14:paraId="198A735D"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7AAB4C1C" w14:textId="75804276" w:rsidR="006D2B0C" w:rsidRPr="00DA3E0A" w:rsidRDefault="006D2B0C" w:rsidP="006D2B0C">
      <w:pPr>
        <w:spacing w:after="0" w:line="240" w:lineRule="auto"/>
        <w:jc w:val="center"/>
        <w:rPr>
          <w:rFonts w:asciiTheme="minorHAnsi" w:hAnsiTheme="minorHAnsi"/>
          <w:b/>
          <w:sz w:val="20"/>
          <w:szCs w:val="20"/>
          <w:u w:val="single"/>
          <w:lang w:val="en-AU"/>
        </w:rPr>
      </w:pPr>
      <w:r w:rsidRPr="0020076A">
        <w:rPr>
          <w:rFonts w:asciiTheme="minorHAnsi" w:hAnsiTheme="minorHAnsi"/>
          <w:b/>
          <w:bCs/>
          <w:sz w:val="26"/>
          <w:szCs w:val="26"/>
        </w:rPr>
        <w:lastRenderedPageBreak/>
        <w:t xml:space="preserve">SECTION </w:t>
      </w:r>
      <w:r>
        <w:rPr>
          <w:rFonts w:asciiTheme="minorHAnsi" w:hAnsiTheme="minorHAnsi"/>
          <w:b/>
          <w:bCs/>
          <w:sz w:val="26"/>
          <w:szCs w:val="26"/>
        </w:rPr>
        <w:t>7</w:t>
      </w:r>
    </w:p>
    <w:p w14:paraId="1893D5DF" w14:textId="77777777" w:rsidR="006D2B0C" w:rsidRPr="0020076A" w:rsidRDefault="006D2B0C" w:rsidP="006D2B0C">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7A807DB0" w14:textId="77777777" w:rsidR="006D2B0C" w:rsidRPr="009E5F74" w:rsidRDefault="006D2B0C" w:rsidP="006D2B0C">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2E62B330" w14:textId="77777777" w:rsidR="006D2B0C" w:rsidRPr="009E5F74" w:rsidRDefault="006D2B0C" w:rsidP="006D2B0C">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B8101CB" w14:textId="10711D06" w:rsidR="006D2B0C" w:rsidRPr="009E5F74" w:rsidRDefault="006D2B0C" w:rsidP="006D2B0C">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w:t>
      </w:r>
      <w:r w:rsidR="00C11547">
        <w:rPr>
          <w:rFonts w:asciiTheme="minorHAnsi" w:hAnsiTheme="minorHAnsi"/>
          <w:sz w:val="20"/>
          <w:szCs w:val="20"/>
        </w:rPr>
        <w:t>agreement</w:t>
      </w:r>
      <w:r>
        <w:rPr>
          <w:rFonts w:asciiTheme="minorHAnsi" w:hAnsiTheme="minorHAnsi"/>
          <w:sz w:val="20"/>
          <w:szCs w:val="20"/>
        </w:rPr>
        <w:t>s</w:t>
      </w:r>
      <w:r w:rsidRPr="009E5F74">
        <w:rPr>
          <w:rFonts w:asciiTheme="minorHAnsi" w:hAnsiTheme="minorHAnsi"/>
          <w:sz w:val="20"/>
          <w:szCs w:val="20"/>
        </w:rPr>
        <w:t xml:space="preserve"> undertaken in the past 5 years</w:t>
      </w:r>
      <w:r>
        <w:rPr>
          <w:rFonts w:asciiTheme="minorHAnsi" w:hAnsiTheme="minorHAnsi"/>
          <w:sz w:val="20"/>
          <w:szCs w:val="20"/>
        </w:rPr>
        <w:t xml:space="preserve"> for</w:t>
      </w:r>
      <w:r w:rsidRPr="009E5F74">
        <w:rPr>
          <w:rFonts w:asciiTheme="minorHAnsi" w:hAnsiTheme="minorHAnsi"/>
          <w:sz w:val="20"/>
          <w:szCs w:val="20"/>
        </w:rPr>
        <w:t xml:space="preserve"> </w:t>
      </w:r>
      <w:r>
        <w:rPr>
          <w:rFonts w:asciiTheme="minorHAnsi" w:hAnsiTheme="minorHAnsi"/>
          <w:sz w:val="20"/>
          <w:szCs w:val="20"/>
        </w:rPr>
        <w:t xml:space="preserve">supply of </w:t>
      </w:r>
      <w:r w:rsidRPr="009E5F74">
        <w:rPr>
          <w:rFonts w:asciiTheme="minorHAnsi" w:hAnsiTheme="minorHAnsi"/>
          <w:sz w:val="20"/>
          <w:szCs w:val="20"/>
        </w:rPr>
        <w:t xml:space="preserve">similar </w:t>
      </w:r>
      <w:r>
        <w:rPr>
          <w:rFonts w:asciiTheme="minorHAnsi" w:hAnsiTheme="minorHAnsi"/>
          <w:sz w:val="20"/>
          <w:szCs w:val="20"/>
        </w:rPr>
        <w:t>commodities as required</w:t>
      </w:r>
      <w:r w:rsidRPr="009E5F74">
        <w:rPr>
          <w:rFonts w:asciiTheme="minorHAnsi" w:hAnsiTheme="minorHAnsi"/>
          <w:sz w:val="20"/>
          <w:szCs w:val="20"/>
        </w:rPr>
        <w:t xml:space="preserve"> under this </w:t>
      </w:r>
      <w:r w:rsidR="00C11547">
        <w:rPr>
          <w:rFonts w:asciiTheme="minorHAnsi" w:hAnsiTheme="minorHAnsi"/>
          <w:sz w:val="20"/>
          <w:szCs w:val="20"/>
        </w:rPr>
        <w:t>agreement</w:t>
      </w:r>
    </w:p>
    <w:p w14:paraId="3F2E9BEB" w14:textId="00E8C583" w:rsidR="006D2B0C" w:rsidRPr="009E5F74" w:rsidRDefault="006D2B0C" w:rsidP="006D2B0C">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w:t>
      </w:r>
      <w:r w:rsidR="00C11547">
        <w:rPr>
          <w:rFonts w:asciiTheme="minorHAnsi" w:hAnsiTheme="minorHAnsi"/>
          <w:sz w:val="20"/>
          <w:szCs w:val="20"/>
        </w:rPr>
        <w:t>Agreement</w:t>
      </w:r>
      <w:r w:rsidRPr="009E5F74">
        <w:rPr>
          <w:rFonts w:asciiTheme="minorHAnsi" w:hAnsiTheme="minorHAnsi"/>
          <w:sz w:val="20"/>
          <w:szCs w:val="20"/>
        </w:rPr>
        <w:t>s, Completion Certificates, etc.</w:t>
      </w:r>
      <w:r w:rsidRPr="009E5F74">
        <w:rPr>
          <w:rFonts w:cs="Calibri"/>
          <w:b/>
          <w:sz w:val="20"/>
          <w:szCs w:val="20"/>
        </w:rPr>
        <w:t xml:space="preserve"> </w:t>
      </w:r>
    </w:p>
    <w:p w14:paraId="7A2051AC" w14:textId="77777777" w:rsidR="006D2B0C" w:rsidRPr="009E5F74" w:rsidRDefault="006D2B0C" w:rsidP="006D2B0C">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6D2B0C" w:rsidRPr="009E5F74" w14:paraId="13F7917B" w14:textId="77777777" w:rsidTr="00954621">
        <w:trPr>
          <w:trHeight w:val="768"/>
        </w:trPr>
        <w:tc>
          <w:tcPr>
            <w:tcW w:w="630" w:type="dxa"/>
            <w:tcBorders>
              <w:top w:val="single" w:sz="1" w:space="0" w:color="000000"/>
              <w:left w:val="single" w:sz="1" w:space="0" w:color="000000"/>
              <w:bottom w:val="single" w:sz="1" w:space="0" w:color="000000"/>
            </w:tcBorders>
            <w:vAlign w:val="center"/>
          </w:tcPr>
          <w:p w14:paraId="44EA2261" w14:textId="77777777" w:rsidR="006D2B0C" w:rsidRPr="009E5F74" w:rsidRDefault="006D2B0C" w:rsidP="00954621">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6535B67B" w14:textId="6A4F1590" w:rsidR="006D2B0C" w:rsidRPr="009E5F74" w:rsidRDefault="006D2B0C" w:rsidP="00531008">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w:t>
            </w:r>
            <w:r w:rsidR="00531008">
              <w:rPr>
                <w:rFonts w:asciiTheme="minorHAnsi" w:hAnsiTheme="minorHAnsi"/>
                <w:b/>
                <w:bCs/>
                <w:sz w:val="20"/>
                <w:szCs w:val="20"/>
                <w:lang w:eastAsia="ar-SA"/>
              </w:rPr>
              <w:t xml:space="preserve"> Supplies</w:t>
            </w:r>
          </w:p>
        </w:tc>
        <w:tc>
          <w:tcPr>
            <w:tcW w:w="2340" w:type="dxa"/>
            <w:tcBorders>
              <w:top w:val="single" w:sz="1" w:space="0" w:color="000000"/>
              <w:left w:val="single" w:sz="1" w:space="0" w:color="000000"/>
              <w:bottom w:val="single" w:sz="1" w:space="0" w:color="000000"/>
            </w:tcBorders>
            <w:shd w:val="clear" w:color="auto" w:fill="auto"/>
            <w:vAlign w:val="center"/>
          </w:tcPr>
          <w:p w14:paraId="58A68551" w14:textId="76FB12D2" w:rsidR="006D2B0C" w:rsidRPr="009E5F74" w:rsidRDefault="006D2B0C" w:rsidP="00531008">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sidR="00531008">
              <w:rPr>
                <w:rFonts w:asciiTheme="minorHAnsi" w:hAnsiTheme="minorHAnsi"/>
                <w:b/>
                <w:bCs/>
                <w:sz w:val="20"/>
                <w:szCs w:val="20"/>
                <w:lang w:eastAsia="ar-SA"/>
              </w:rPr>
              <w:t>supplies</w:t>
            </w:r>
            <w:r w:rsidR="00531008" w:rsidRPr="009E5F74">
              <w:rPr>
                <w:rFonts w:asciiTheme="minorHAnsi" w:hAnsiTheme="minorHAnsi"/>
                <w:b/>
                <w:bCs/>
                <w:sz w:val="20"/>
                <w:szCs w:val="20"/>
                <w:lang w:eastAsia="ar-SA"/>
              </w:rPr>
              <w:t xml:space="preserve"> </w:t>
            </w:r>
            <w:r w:rsidRPr="009E5F74">
              <w:rPr>
                <w:rFonts w:asciiTheme="minorHAnsi" w:hAnsiTheme="minorHAnsi"/>
                <w:b/>
                <w:bCs/>
                <w:sz w:val="20"/>
                <w:szCs w:val="20"/>
                <w:lang w:eastAsia="ar-SA"/>
              </w:rPr>
              <w:t>(</w:t>
            </w:r>
            <w:r w:rsidRPr="00FD5012">
              <w:rPr>
                <w:rFonts w:asciiTheme="minorHAnsi" w:hAnsiTheme="minorHAnsi"/>
                <w:b/>
                <w:bCs/>
                <w:sz w:val="20"/>
                <w:szCs w:val="20"/>
                <w:lang w:eastAsia="ar-SA"/>
              </w:rPr>
              <w:t>AFN</w:t>
            </w:r>
            <w:r w:rsidRPr="009E5F74">
              <w:rPr>
                <w:rFonts w:asciiTheme="minorHAnsi" w:hAnsiTheme="minorHAnsi"/>
                <w:b/>
                <w:bCs/>
                <w:sz w:val="20"/>
                <w:szCs w:val="20"/>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07555F34" w14:textId="4B7524CF" w:rsidR="006D2B0C" w:rsidRPr="009E5F74" w:rsidRDefault="006D2B0C" w:rsidP="00531008">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sidR="00531008">
              <w:rPr>
                <w:rFonts w:asciiTheme="minorHAnsi" w:hAnsiTheme="minorHAnsi"/>
                <w:b/>
                <w:bCs/>
                <w:sz w:val="20"/>
                <w:szCs w:val="20"/>
                <w:lang w:eastAsia="ar-SA"/>
              </w:rPr>
              <w:t>supplies</w:t>
            </w:r>
            <w:r w:rsidR="00531008" w:rsidRPr="009E5F74">
              <w:rPr>
                <w:rFonts w:asciiTheme="minorHAnsi" w:hAnsiTheme="minorHAnsi"/>
                <w:b/>
                <w:bCs/>
                <w:sz w:val="20"/>
                <w:szCs w:val="20"/>
                <w:lang w:eastAsia="ar-SA"/>
              </w:rPr>
              <w:t xml:space="preserve"> </w:t>
            </w:r>
            <w:r w:rsidR="00C11547">
              <w:rPr>
                <w:rFonts w:asciiTheme="minorHAnsi" w:hAnsiTheme="minorHAnsi"/>
                <w:b/>
                <w:bCs/>
                <w:sz w:val="20"/>
                <w:szCs w:val="20"/>
                <w:lang w:eastAsia="ar-SA"/>
              </w:rPr>
              <w:t>agreement</w:t>
            </w:r>
          </w:p>
        </w:tc>
        <w:tc>
          <w:tcPr>
            <w:tcW w:w="1562" w:type="dxa"/>
            <w:tcBorders>
              <w:top w:val="single" w:sz="1" w:space="0" w:color="000000"/>
              <w:left w:val="single" w:sz="1" w:space="0" w:color="000000"/>
              <w:bottom w:val="single" w:sz="1" w:space="0" w:color="000000"/>
              <w:right w:val="single" w:sz="1" w:space="0" w:color="000000"/>
            </w:tcBorders>
            <w:vAlign w:val="center"/>
          </w:tcPr>
          <w:p w14:paraId="7131FB25" w14:textId="77777777" w:rsidR="006D2B0C" w:rsidRPr="009E5F74" w:rsidRDefault="006D2B0C" w:rsidP="0095462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257CAF8E" w14:textId="77777777" w:rsidR="006D2B0C" w:rsidRPr="009E5F74" w:rsidRDefault="006D2B0C" w:rsidP="0095462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67B0D4" w14:textId="70C1B369" w:rsidR="006D2B0C" w:rsidRPr="009E5F74" w:rsidRDefault="00C11547" w:rsidP="00C11547">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 xml:space="preserve">Contracting </w:t>
            </w:r>
            <w:r w:rsidR="006D2B0C" w:rsidRPr="009E5F74">
              <w:rPr>
                <w:rFonts w:asciiTheme="minorHAnsi" w:hAnsiTheme="minorHAnsi"/>
                <w:b/>
                <w:bCs/>
                <w:sz w:val="20"/>
                <w:szCs w:val="20"/>
                <w:lang w:eastAsia="ar-SA"/>
              </w:rPr>
              <w:t>Authority and Place</w:t>
            </w:r>
          </w:p>
        </w:tc>
      </w:tr>
      <w:tr w:rsidR="006D2B0C" w:rsidRPr="009E5F74" w14:paraId="611ACF14" w14:textId="77777777" w:rsidTr="00954621">
        <w:trPr>
          <w:trHeight w:val="680"/>
        </w:trPr>
        <w:tc>
          <w:tcPr>
            <w:tcW w:w="630" w:type="dxa"/>
            <w:tcBorders>
              <w:left w:val="single" w:sz="1" w:space="0" w:color="000000"/>
              <w:bottom w:val="single" w:sz="1" w:space="0" w:color="000000"/>
            </w:tcBorders>
            <w:vAlign w:val="center"/>
          </w:tcPr>
          <w:p w14:paraId="1B94D4B5" w14:textId="77777777" w:rsidR="006D2B0C" w:rsidRPr="009E5F74" w:rsidRDefault="006D2B0C" w:rsidP="00954621">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37B0DFFF" w14:textId="77777777" w:rsidR="006D2B0C" w:rsidRPr="009E5F74" w:rsidRDefault="006D2B0C" w:rsidP="00954621">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178E14FA"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40C77E68"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40492F7A"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2AF310A"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F91EAE"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r>
      <w:tr w:rsidR="006D2B0C" w:rsidRPr="009E5F74" w14:paraId="778C4E34" w14:textId="77777777" w:rsidTr="00954621">
        <w:trPr>
          <w:trHeight w:val="680"/>
        </w:trPr>
        <w:tc>
          <w:tcPr>
            <w:tcW w:w="630" w:type="dxa"/>
            <w:tcBorders>
              <w:left w:val="single" w:sz="1" w:space="0" w:color="000000"/>
              <w:bottom w:val="single" w:sz="1" w:space="0" w:color="000000"/>
            </w:tcBorders>
            <w:vAlign w:val="center"/>
          </w:tcPr>
          <w:p w14:paraId="5C87123F" w14:textId="77777777" w:rsidR="006D2B0C" w:rsidRPr="009E5F74" w:rsidRDefault="006D2B0C" w:rsidP="0095462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44D3EEE0"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117FE81C"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2F840C0"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38D90A00"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9616C67"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88936C"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r>
      <w:tr w:rsidR="006D2B0C" w:rsidRPr="009E5F74" w14:paraId="51AC0C10" w14:textId="77777777" w:rsidTr="00954621">
        <w:trPr>
          <w:trHeight w:val="680"/>
        </w:trPr>
        <w:tc>
          <w:tcPr>
            <w:tcW w:w="630" w:type="dxa"/>
            <w:tcBorders>
              <w:left w:val="single" w:sz="1" w:space="0" w:color="000000"/>
              <w:bottom w:val="single" w:sz="1" w:space="0" w:color="000000"/>
            </w:tcBorders>
            <w:vAlign w:val="center"/>
          </w:tcPr>
          <w:p w14:paraId="5CA11507" w14:textId="77777777" w:rsidR="006D2B0C" w:rsidRPr="009E5F74" w:rsidRDefault="006D2B0C" w:rsidP="0095462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2AB09C5D"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46B6810"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37840435"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5EA2294A"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E16D307"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AA7089"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r>
      <w:tr w:rsidR="006D2B0C" w:rsidRPr="009E5F74" w14:paraId="7281EA5D" w14:textId="77777777" w:rsidTr="00954621">
        <w:trPr>
          <w:trHeight w:val="680"/>
        </w:trPr>
        <w:tc>
          <w:tcPr>
            <w:tcW w:w="630" w:type="dxa"/>
            <w:tcBorders>
              <w:left w:val="single" w:sz="1" w:space="0" w:color="000000"/>
              <w:bottom w:val="single" w:sz="1" w:space="0" w:color="000000"/>
            </w:tcBorders>
            <w:vAlign w:val="center"/>
          </w:tcPr>
          <w:p w14:paraId="5057A8EA" w14:textId="77777777" w:rsidR="006D2B0C" w:rsidRPr="009E5F74" w:rsidRDefault="006D2B0C" w:rsidP="0095462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4DF7F073"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BD044A5"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3FE631C0"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D0F7B59"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5FBF50D"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F4C6F8"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r>
      <w:tr w:rsidR="006D2B0C" w:rsidRPr="009E5F74" w14:paraId="49D0ED36" w14:textId="77777777" w:rsidTr="00954621">
        <w:trPr>
          <w:trHeight w:val="680"/>
        </w:trPr>
        <w:tc>
          <w:tcPr>
            <w:tcW w:w="630" w:type="dxa"/>
            <w:tcBorders>
              <w:left w:val="single" w:sz="1" w:space="0" w:color="000000"/>
              <w:bottom w:val="single" w:sz="1" w:space="0" w:color="000000"/>
            </w:tcBorders>
            <w:vAlign w:val="center"/>
          </w:tcPr>
          <w:p w14:paraId="7D08DC8E" w14:textId="77777777" w:rsidR="006D2B0C" w:rsidRPr="009E5F74" w:rsidRDefault="006D2B0C" w:rsidP="0095462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8022DA5"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69DE8BB"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2F64D50"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4E00C7CF"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EFE308F"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99A80E"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r>
      <w:tr w:rsidR="006D2B0C" w:rsidRPr="009E5F74" w14:paraId="43F9D7E6" w14:textId="77777777" w:rsidTr="00954621">
        <w:trPr>
          <w:trHeight w:val="680"/>
        </w:trPr>
        <w:tc>
          <w:tcPr>
            <w:tcW w:w="630" w:type="dxa"/>
            <w:tcBorders>
              <w:left w:val="single" w:sz="1" w:space="0" w:color="000000"/>
              <w:bottom w:val="single" w:sz="1" w:space="0" w:color="000000"/>
            </w:tcBorders>
            <w:vAlign w:val="center"/>
          </w:tcPr>
          <w:p w14:paraId="6F291F6F" w14:textId="77777777" w:rsidR="006D2B0C" w:rsidRPr="009E5F74" w:rsidRDefault="006D2B0C" w:rsidP="00954621">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17A7D7F8"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1D14F546"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48125067"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1A34E52"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1005D87"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0F7A9" w14:textId="77777777" w:rsidR="006D2B0C" w:rsidRPr="009E5F74" w:rsidRDefault="006D2B0C" w:rsidP="00954621">
            <w:pPr>
              <w:suppressLineNumbers/>
              <w:suppressAutoHyphens/>
              <w:snapToGrid w:val="0"/>
              <w:rPr>
                <w:rFonts w:asciiTheme="minorHAnsi" w:hAnsiTheme="minorHAnsi"/>
                <w:b/>
                <w:bCs/>
                <w:sz w:val="20"/>
                <w:szCs w:val="20"/>
                <w:lang w:eastAsia="ar-SA"/>
              </w:rPr>
            </w:pPr>
          </w:p>
        </w:tc>
      </w:tr>
    </w:tbl>
    <w:p w14:paraId="62DC73A9" w14:textId="77777777" w:rsidR="006D2B0C" w:rsidRPr="009E5F74" w:rsidRDefault="006D2B0C" w:rsidP="006D2B0C">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770F9C84" w14:textId="55388D3A" w:rsidR="00E07A89" w:rsidRDefault="006D2B0C" w:rsidP="00E07A89">
      <w:pPr>
        <w:widowControl w:val="0"/>
        <w:overflowPunct w:val="0"/>
        <w:autoSpaceDE w:val="0"/>
        <w:autoSpaceDN w:val="0"/>
        <w:adjustRightInd w:val="0"/>
        <w:spacing w:after="0"/>
        <w:ind w:right="160"/>
        <w:rPr>
          <w:rFonts w:asciiTheme="minorHAnsi" w:hAnsiTheme="minorHAnsi"/>
          <w:sz w:val="20"/>
          <w:szCs w:val="20"/>
        </w:rPr>
        <w:sectPr w:rsidR="00E07A89" w:rsidSect="00E07A89">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Pr>
          <w:rFonts w:cs="Calibri"/>
          <w:sz w:val="20"/>
          <w:szCs w:val="20"/>
          <w:lang w:eastAsia="ar-SA"/>
        </w:rPr>
        <w:t xml:space="preserve">for previous </w:t>
      </w:r>
      <w:r w:rsidR="00C11547">
        <w:rPr>
          <w:rFonts w:cs="Calibri"/>
          <w:sz w:val="20"/>
          <w:szCs w:val="20"/>
          <w:lang w:eastAsia="ar-SA"/>
        </w:rPr>
        <w:t>agreement</w:t>
      </w:r>
      <w:r>
        <w:rPr>
          <w:rFonts w:cs="Calibri"/>
          <w:sz w:val="20"/>
          <w:szCs w:val="20"/>
          <w:lang w:eastAsia="ar-SA"/>
        </w:rPr>
        <w:t>s complete</w:t>
      </w:r>
    </w:p>
    <w:p w14:paraId="2DD23F75" w14:textId="387AE99E" w:rsidR="00902B08" w:rsidRDefault="00902B08" w:rsidP="00DF025B">
      <w:pPr>
        <w:widowControl w:val="0"/>
        <w:autoSpaceDE w:val="0"/>
        <w:autoSpaceDN w:val="0"/>
        <w:adjustRightInd w:val="0"/>
        <w:spacing w:after="0" w:line="240" w:lineRule="auto"/>
        <w:jc w:val="center"/>
        <w:rPr>
          <w:rFonts w:asciiTheme="minorHAnsi" w:hAnsiTheme="minorHAnsi"/>
          <w:b/>
          <w:bCs/>
          <w:sz w:val="32"/>
        </w:rPr>
      </w:pPr>
    </w:p>
    <w:p w14:paraId="6048021F" w14:textId="237D2E1F" w:rsidR="00D039DD" w:rsidRPr="00902B08" w:rsidRDefault="0026635C" w:rsidP="00DF025B">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8</w:t>
      </w:r>
      <w:r w:rsidR="00D039DD" w:rsidRPr="00902B08">
        <w:rPr>
          <w:rFonts w:asciiTheme="minorHAnsi" w:hAnsiTheme="minorHAnsi"/>
          <w:b/>
          <w:bCs/>
          <w:sz w:val="26"/>
          <w:szCs w:val="26"/>
        </w:rPr>
        <w:t>:</w:t>
      </w:r>
    </w:p>
    <w:p w14:paraId="45863D73" w14:textId="49EB49A7" w:rsidR="00D039DD" w:rsidRPr="00902B08" w:rsidRDefault="006266FA" w:rsidP="00D039D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00D039DD" w:rsidRPr="00902B08">
        <w:rPr>
          <w:rFonts w:asciiTheme="minorHAnsi" w:hAnsiTheme="minorHAnsi"/>
          <w:b/>
          <w:bCs/>
          <w:sz w:val="26"/>
          <w:szCs w:val="26"/>
        </w:rPr>
        <w:t xml:space="preserve">nformation on </w:t>
      </w:r>
      <w:r>
        <w:rPr>
          <w:rFonts w:asciiTheme="minorHAnsi" w:hAnsiTheme="minorHAnsi"/>
          <w:b/>
          <w:bCs/>
          <w:sz w:val="26"/>
          <w:szCs w:val="26"/>
        </w:rPr>
        <w:t xml:space="preserve">Specifications of </w:t>
      </w:r>
      <w:r w:rsidR="00DF025B" w:rsidRPr="00902B08">
        <w:rPr>
          <w:rFonts w:asciiTheme="minorHAnsi" w:hAnsiTheme="minorHAnsi"/>
          <w:b/>
          <w:bCs/>
          <w:sz w:val="26"/>
          <w:szCs w:val="26"/>
        </w:rPr>
        <w:t>Goods</w:t>
      </w:r>
    </w:p>
    <w:p w14:paraId="4C045F5E" w14:textId="3610D4E7" w:rsidR="00D039DD"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sidR="006266FA">
        <w:rPr>
          <w:rFonts w:asciiTheme="minorHAnsi" w:hAnsiTheme="minorHAnsi"/>
          <w:b/>
          <w:bCs/>
          <w:sz w:val="26"/>
          <w:szCs w:val="26"/>
        </w:rPr>
        <w:t>e of origin, result of analysis etc.</w:t>
      </w:r>
      <w:r w:rsidRPr="00902B08">
        <w:rPr>
          <w:rFonts w:asciiTheme="minorHAnsi" w:hAnsiTheme="minorHAnsi"/>
          <w:b/>
          <w:bCs/>
          <w:sz w:val="26"/>
          <w:szCs w:val="26"/>
        </w:rPr>
        <w:t>)</w:t>
      </w:r>
    </w:p>
    <w:p w14:paraId="7DB0DD5C"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5336979A" w14:textId="62A20BF0"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14:paraId="7062DF43" w14:textId="77777777"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1C1BF1E5" w14:textId="77777777" w:rsidR="0026635C" w:rsidRPr="000E439D" w:rsidRDefault="0026635C" w:rsidP="0026635C">
      <w:pPr>
        <w:autoSpaceDE w:val="0"/>
        <w:autoSpaceDN w:val="0"/>
        <w:adjustRightInd w:val="0"/>
        <w:spacing w:after="0" w:line="240" w:lineRule="auto"/>
        <w:rPr>
          <w:rFonts w:asciiTheme="minorHAnsi" w:hAnsiTheme="minorHAnsi" w:cstheme="minorHAnsi"/>
          <w:sz w:val="20"/>
          <w:szCs w:val="20"/>
          <w:lang w:val="en-AU" w:eastAsia="nb-NO"/>
        </w:rPr>
      </w:pPr>
    </w:p>
    <w:p w14:paraId="771BAF09" w14:textId="59E4DB67" w:rsidR="0026635C" w:rsidRPr="007D3918" w:rsidRDefault="0026635C" w:rsidP="002A4E0D">
      <w:pPr>
        <w:autoSpaceDE w:val="0"/>
        <w:autoSpaceDN w:val="0"/>
        <w:adjustRightInd w:val="0"/>
        <w:spacing w:after="0" w:line="240" w:lineRule="auto"/>
        <w:jc w:val="both"/>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w:t>
      </w:r>
      <w:r w:rsidR="00C11547">
        <w:rPr>
          <w:rFonts w:cs="Calibri"/>
          <w:iCs/>
          <w:sz w:val="20"/>
          <w:szCs w:val="20"/>
        </w:rPr>
        <w:t>contract</w:t>
      </w:r>
      <w:r w:rsidRPr="007D3918">
        <w:rPr>
          <w:rFonts w:cs="Calibri"/>
          <w:iCs/>
          <w:sz w:val="20"/>
          <w:szCs w:val="20"/>
        </w:rPr>
        <w: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7C16EC18" w14:textId="77777777" w:rsidR="0026635C" w:rsidRPr="007D3918" w:rsidRDefault="0026635C" w:rsidP="002A4E0D">
      <w:pPr>
        <w:autoSpaceDE w:val="0"/>
        <w:autoSpaceDN w:val="0"/>
        <w:adjustRightInd w:val="0"/>
        <w:spacing w:after="0" w:line="240" w:lineRule="auto"/>
        <w:jc w:val="both"/>
        <w:rPr>
          <w:rFonts w:cs="Calibri"/>
          <w:iCs/>
          <w:sz w:val="20"/>
          <w:szCs w:val="20"/>
        </w:rPr>
      </w:pPr>
    </w:p>
    <w:p w14:paraId="166C506E" w14:textId="34281E3C" w:rsidR="0026635C" w:rsidRPr="007D3918" w:rsidRDefault="0026635C" w:rsidP="002A4E0D">
      <w:pPr>
        <w:autoSpaceDE w:val="0"/>
        <w:autoSpaceDN w:val="0"/>
        <w:adjustRightInd w:val="0"/>
        <w:spacing w:after="0" w:line="240" w:lineRule="auto"/>
        <w:jc w:val="both"/>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w:t>
      </w:r>
      <w:r w:rsidR="00CF3278">
        <w:rPr>
          <w:rFonts w:cs="Calibri"/>
          <w:iCs/>
          <w:sz w:val="20"/>
          <w:szCs w:val="20"/>
        </w:rPr>
        <w:t>contracts</w:t>
      </w:r>
      <w:r w:rsidRPr="007D3918">
        <w:rPr>
          <w:rFonts w:cs="Calibri"/>
          <w:iCs/>
          <w:sz w:val="20"/>
          <w:szCs w:val="20"/>
        </w:rPr>
        <w:t xml:space="preserve"> and agreements with NRC may be terminated. </w:t>
      </w:r>
    </w:p>
    <w:p w14:paraId="54563B3D" w14:textId="77777777" w:rsidR="0026635C" w:rsidRPr="007D3918" w:rsidRDefault="0026635C" w:rsidP="0026635C">
      <w:pPr>
        <w:spacing w:after="0" w:line="240" w:lineRule="auto"/>
        <w:rPr>
          <w:rFonts w:cs="Calibri"/>
          <w:iCs/>
          <w:sz w:val="20"/>
          <w:szCs w:val="20"/>
        </w:rPr>
      </w:pPr>
    </w:p>
    <w:p w14:paraId="0B2B849B" w14:textId="77777777" w:rsidR="0026635C" w:rsidRPr="007D3918" w:rsidRDefault="0026635C" w:rsidP="0026635C">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1F8AE1F0" w14:textId="77777777" w:rsidR="0026635C" w:rsidRPr="007D3918" w:rsidRDefault="0026635C" w:rsidP="002A4E0D">
      <w:pPr>
        <w:pStyle w:val="ListParagraph"/>
        <w:numPr>
          <w:ilvl w:val="0"/>
          <w:numId w:val="19"/>
        </w:numPr>
        <w:spacing w:after="0" w:line="240" w:lineRule="auto"/>
        <w:jc w:val="both"/>
        <w:rPr>
          <w:rFonts w:cs="Calibri"/>
          <w:iCs/>
          <w:sz w:val="20"/>
          <w:szCs w:val="20"/>
        </w:rPr>
      </w:pPr>
      <w:r w:rsidRPr="007D3918">
        <w:rPr>
          <w:rFonts w:cs="Calibri"/>
          <w:iCs/>
          <w:sz w:val="20"/>
          <w:szCs w:val="20"/>
        </w:rPr>
        <w:t>Comply with all laws and regulations in effect in the country or countries of business;</w:t>
      </w:r>
    </w:p>
    <w:p w14:paraId="2E0A6D6F" w14:textId="77777777" w:rsidR="0026635C" w:rsidRPr="007D3918" w:rsidRDefault="0026635C" w:rsidP="002A4E0D">
      <w:pPr>
        <w:pStyle w:val="ListParagraph"/>
        <w:numPr>
          <w:ilvl w:val="0"/>
          <w:numId w:val="19"/>
        </w:numPr>
        <w:spacing w:after="0" w:line="240" w:lineRule="auto"/>
        <w:jc w:val="both"/>
        <w:rPr>
          <w:rFonts w:cs="Calibri"/>
          <w:iCs/>
          <w:sz w:val="20"/>
          <w:szCs w:val="20"/>
        </w:rPr>
      </w:pPr>
      <w:r w:rsidRPr="007D3918">
        <w:rPr>
          <w:rFonts w:cs="Calibri"/>
          <w:iCs/>
          <w:sz w:val="20"/>
          <w:szCs w:val="20"/>
        </w:rPr>
        <w:t>Meet the ethical standards as listed below; or</w:t>
      </w:r>
    </w:p>
    <w:p w14:paraId="61150C78" w14:textId="77777777" w:rsidR="0026635C" w:rsidRPr="007D3918" w:rsidRDefault="0026635C" w:rsidP="002A4E0D">
      <w:pPr>
        <w:pStyle w:val="ListParagraph"/>
        <w:numPr>
          <w:ilvl w:val="0"/>
          <w:numId w:val="19"/>
        </w:numPr>
        <w:spacing w:after="0" w:line="240" w:lineRule="auto"/>
        <w:jc w:val="both"/>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7F8C4CEE" w14:textId="77777777" w:rsidR="0026635C" w:rsidRPr="007D3918" w:rsidRDefault="0026635C" w:rsidP="0026635C">
      <w:pPr>
        <w:spacing w:after="0" w:line="240" w:lineRule="auto"/>
        <w:rPr>
          <w:rFonts w:cs="Calibri"/>
          <w:sz w:val="20"/>
          <w:szCs w:val="20"/>
          <w:lang w:val="en-AU"/>
        </w:rPr>
      </w:pPr>
    </w:p>
    <w:p w14:paraId="44703189"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 xml:space="preserve">Anti-corruption and </w:t>
      </w:r>
      <w:proofErr w:type="gramStart"/>
      <w:r w:rsidRPr="007D3918">
        <w:rPr>
          <w:rFonts w:cs="Calibri"/>
          <w:b/>
          <w:iCs/>
          <w:sz w:val="20"/>
          <w:szCs w:val="20"/>
        </w:rPr>
        <w:t>suppliers</w:t>
      </w:r>
      <w:proofErr w:type="gramEnd"/>
      <w:r w:rsidRPr="007D3918">
        <w:rPr>
          <w:rFonts w:cs="Calibri"/>
          <w:b/>
          <w:iCs/>
          <w:sz w:val="20"/>
          <w:szCs w:val="20"/>
        </w:rPr>
        <w:t xml:space="preserve"> compliance with laws and regulations:</w:t>
      </w:r>
    </w:p>
    <w:p w14:paraId="1F291DFA"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The supplier confirms that it is not involved in any form of corruption.</w:t>
      </w:r>
    </w:p>
    <w:p w14:paraId="076FC50F"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 xml:space="preserve">Where any potential conflict of interest exists between the supplier or any of the </w:t>
      </w:r>
      <w:proofErr w:type="gramStart"/>
      <w:r w:rsidRPr="007D3918">
        <w:rPr>
          <w:rFonts w:cs="Calibri"/>
          <w:iCs/>
          <w:sz w:val="20"/>
          <w:szCs w:val="20"/>
        </w:rPr>
        <w:t>suppliers</w:t>
      </w:r>
      <w:proofErr w:type="gramEnd"/>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65E77DA1"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7CCB77A1"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The supplier shall be registered with the relevant government authority with regard to taxation.</w:t>
      </w:r>
    </w:p>
    <w:p w14:paraId="24B95C24"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The supplier shall pay taxes according to all applicable national laws and regulations.</w:t>
      </w:r>
    </w:p>
    <w:p w14:paraId="7610A645"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77C7930F" w14:textId="77777777" w:rsidR="0026635C" w:rsidRPr="007D3918" w:rsidRDefault="0026635C" w:rsidP="0026635C">
      <w:pPr>
        <w:spacing w:after="0" w:line="240" w:lineRule="auto"/>
        <w:outlineLvl w:val="0"/>
        <w:rPr>
          <w:rFonts w:cs="Calibri"/>
          <w:b/>
          <w:sz w:val="20"/>
          <w:szCs w:val="20"/>
          <w:lang w:val="en-AU"/>
        </w:rPr>
      </w:pPr>
    </w:p>
    <w:p w14:paraId="3E61992A"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3DBDB2"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 xml:space="preserve">No workers in our company will be forced, bonded or involuntary prison workers. </w:t>
      </w:r>
    </w:p>
    <w:p w14:paraId="78A31C8B"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248AFA42"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02AF6FE6"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1F648DB1"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6F9C8F8C"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643BF34E"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6AF1E481"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CD81BA7"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69A9B9FF"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2F514DCB"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5D223CA3"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057D1588" w14:textId="0D275D38"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lastRenderedPageBreak/>
        <w:t xml:space="preserve">All workers are entitled to </w:t>
      </w:r>
      <w:r w:rsidR="00CF3278" w:rsidRPr="007D3918">
        <w:rPr>
          <w:rFonts w:cs="Calibri"/>
          <w:iCs/>
          <w:sz w:val="20"/>
          <w:szCs w:val="20"/>
        </w:rPr>
        <w:t>an</w:t>
      </w:r>
      <w:r w:rsidRPr="007D3918">
        <w:rPr>
          <w:rFonts w:cs="Calibri"/>
          <w:iCs/>
          <w:sz w:val="20"/>
          <w:szCs w:val="20"/>
        </w:rPr>
        <w:t xml:space="preserve"> </w:t>
      </w:r>
      <w:r w:rsidR="00C11547">
        <w:rPr>
          <w:rFonts w:cs="Calibri"/>
          <w:iCs/>
          <w:sz w:val="20"/>
          <w:szCs w:val="20"/>
        </w:rPr>
        <w:t>agreement</w:t>
      </w:r>
      <w:r w:rsidRPr="007D3918">
        <w:rPr>
          <w:rFonts w:cs="Calibri"/>
          <w:iCs/>
          <w:sz w:val="20"/>
          <w:szCs w:val="20"/>
        </w:rPr>
        <w:t xml:space="preserve"> of employment that shall be written in a language they understand.</w:t>
      </w:r>
    </w:p>
    <w:p w14:paraId="2AAFAD7E"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309F7F42"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71E1E190"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0197424F" w14:textId="77777777" w:rsidR="0026635C" w:rsidRPr="007D3918" w:rsidRDefault="0026635C" w:rsidP="002A4E0D">
      <w:pPr>
        <w:pStyle w:val="ListParagraph"/>
        <w:numPr>
          <w:ilvl w:val="1"/>
          <w:numId w:val="18"/>
        </w:numPr>
        <w:spacing w:after="0" w:line="240" w:lineRule="auto"/>
        <w:jc w:val="both"/>
        <w:rPr>
          <w:rFonts w:cs="Calibri"/>
          <w:iCs/>
          <w:sz w:val="20"/>
          <w:szCs w:val="20"/>
        </w:rPr>
      </w:pPr>
      <w:r w:rsidRPr="007D3918">
        <w:rPr>
          <w:rFonts w:cs="Calibri"/>
          <w:iCs/>
          <w:sz w:val="20"/>
          <w:szCs w:val="20"/>
        </w:rPr>
        <w:t>No Deductions from wages shall be made as a disciplinary measure.</w:t>
      </w:r>
    </w:p>
    <w:p w14:paraId="22D780E1" w14:textId="77777777" w:rsidR="0026635C" w:rsidRPr="007D3918" w:rsidRDefault="0026635C" w:rsidP="0026635C">
      <w:pPr>
        <w:spacing w:after="0" w:line="240" w:lineRule="auto"/>
        <w:ind w:left="180"/>
        <w:rPr>
          <w:rFonts w:cs="Calibri"/>
          <w:sz w:val="20"/>
          <w:szCs w:val="20"/>
          <w:lang w:val="en-AU"/>
        </w:rPr>
      </w:pPr>
    </w:p>
    <w:p w14:paraId="407809B6"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5819658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1586BB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182A3C5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275A2AD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492AC516" w14:textId="77777777" w:rsidR="0026635C" w:rsidRPr="007D3918" w:rsidRDefault="0026635C" w:rsidP="0026635C">
      <w:pPr>
        <w:spacing w:after="0" w:line="240" w:lineRule="auto"/>
        <w:ind w:left="180"/>
        <w:rPr>
          <w:rFonts w:cs="Calibri"/>
          <w:sz w:val="20"/>
          <w:szCs w:val="20"/>
          <w:lang w:val="en-AU"/>
        </w:rPr>
      </w:pPr>
    </w:p>
    <w:p w14:paraId="08D7B94F" w14:textId="77777777" w:rsidR="0026635C" w:rsidRPr="007D3918" w:rsidRDefault="0026635C" w:rsidP="002A4E0D">
      <w:pPr>
        <w:spacing w:after="0" w:line="240" w:lineRule="auto"/>
        <w:jc w:val="both"/>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56ECB6C8" w14:textId="77777777" w:rsidR="0026635C" w:rsidRPr="007D3918" w:rsidRDefault="0026635C" w:rsidP="0026635C">
      <w:pPr>
        <w:spacing w:after="0" w:line="240" w:lineRule="auto"/>
        <w:ind w:left="360"/>
        <w:rPr>
          <w:rFonts w:cs="Calibri"/>
          <w:sz w:val="20"/>
          <w:szCs w:val="20"/>
          <w:lang w:val="en-AU"/>
        </w:rPr>
      </w:pPr>
      <w:r w:rsidRPr="007D3918">
        <w:rPr>
          <w:rFonts w:cs="Calibri"/>
          <w:sz w:val="20"/>
          <w:szCs w:val="20"/>
          <w:lang w:val="en-AU"/>
        </w:rPr>
        <w:tab/>
        <w:t xml:space="preserve"> </w:t>
      </w:r>
    </w:p>
    <w:p w14:paraId="522D0181" w14:textId="34CCA4B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w:t>
      </w:r>
      <w:r w:rsidR="00531008">
        <w:rPr>
          <w:rFonts w:cs="Calibri"/>
          <w:i/>
          <w:sz w:val="20"/>
          <w:szCs w:val="20"/>
          <w:lang w:val="en-AU"/>
        </w:rPr>
        <w:t>____________________________</w:t>
      </w:r>
      <w:r w:rsidRPr="007D3918">
        <w:rPr>
          <w:rFonts w:cs="Calibri"/>
          <w:i/>
          <w:sz w:val="20"/>
          <w:szCs w:val="20"/>
          <w:lang w:val="en-AU"/>
        </w:rPr>
        <w:t>______</w:t>
      </w:r>
    </w:p>
    <w:p w14:paraId="239F8C74" w14:textId="77777777" w:rsidR="0026635C" w:rsidRPr="007D3918" w:rsidRDefault="0026635C" w:rsidP="0026635C">
      <w:pPr>
        <w:tabs>
          <w:tab w:val="left" w:pos="851"/>
        </w:tabs>
        <w:spacing w:after="0" w:line="240" w:lineRule="auto"/>
        <w:ind w:right="-144"/>
        <w:rPr>
          <w:rFonts w:cs="Calibri"/>
          <w:i/>
          <w:sz w:val="20"/>
          <w:szCs w:val="20"/>
          <w:lang w:val="en-AU"/>
        </w:rPr>
      </w:pPr>
    </w:p>
    <w:p w14:paraId="3ADC08C5"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proofErr w:type="gramStart"/>
      <w:r w:rsidRPr="007D3918">
        <w:rPr>
          <w:rFonts w:cs="Calibri"/>
          <w:i/>
          <w:sz w:val="20"/>
          <w:szCs w:val="20"/>
          <w:lang w:val="en-AU"/>
        </w:rPr>
        <w:t>COMPANY:</w:t>
      </w:r>
      <w:r w:rsidRPr="007D3918">
        <w:rPr>
          <w:rFonts w:cs="Calibri"/>
          <w:i/>
          <w:sz w:val="20"/>
          <w:szCs w:val="20"/>
          <w:lang w:val="en-AU"/>
        </w:rPr>
        <w:softHyphen/>
      </w:r>
      <w:proofErr w:type="gramEnd"/>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2649441C"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63C6B824"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59933257"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7EFF17B5"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B3D6E5F"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1EBFF07B"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4795A7A"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5CAFC1C5" w14:textId="0307E0CE" w:rsidR="00D039DD" w:rsidRPr="00902B08" w:rsidRDefault="00D039DD" w:rsidP="00D039DD">
      <w:pPr>
        <w:widowControl w:val="0"/>
        <w:overflowPunct w:val="0"/>
        <w:autoSpaceDE w:val="0"/>
        <w:autoSpaceDN w:val="0"/>
        <w:adjustRightInd w:val="0"/>
        <w:spacing w:after="0" w:line="480" w:lineRule="auto"/>
        <w:jc w:val="both"/>
        <w:rPr>
          <w:rFonts w:asciiTheme="minorHAnsi" w:hAnsiTheme="minorHAnsi"/>
          <w:sz w:val="20"/>
          <w:szCs w:val="20"/>
        </w:rPr>
      </w:pPr>
    </w:p>
    <w:sectPr w:rsidR="00D039DD" w:rsidRPr="00902B08" w:rsidSect="00877137">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C91E5" w14:textId="77777777" w:rsidR="00700D1C" w:rsidRDefault="00700D1C" w:rsidP="00350FCD">
      <w:pPr>
        <w:spacing w:after="0" w:line="240" w:lineRule="auto"/>
      </w:pPr>
      <w:r>
        <w:separator/>
      </w:r>
    </w:p>
  </w:endnote>
  <w:endnote w:type="continuationSeparator" w:id="0">
    <w:p w14:paraId="4C0017E2" w14:textId="77777777" w:rsidR="00700D1C" w:rsidRDefault="00700D1C" w:rsidP="00350FCD">
      <w:pPr>
        <w:spacing w:after="0" w:line="240" w:lineRule="auto"/>
      </w:pPr>
      <w:r>
        <w:continuationSeparator/>
      </w:r>
    </w:p>
  </w:endnote>
  <w:endnote w:type="continuationNotice" w:id="1">
    <w:p w14:paraId="4F63849A" w14:textId="77777777" w:rsidR="00700D1C" w:rsidRDefault="00700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7C7062" w:rsidRDefault="007C706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7C7062" w:rsidRDefault="007C7062"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0DD77B18" w:rsidR="007C7062" w:rsidRDefault="007C706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710">
      <w:rPr>
        <w:rStyle w:val="PageNumber"/>
        <w:noProof/>
      </w:rPr>
      <w:t>19</w:t>
    </w:r>
    <w:r>
      <w:rPr>
        <w:rStyle w:val="PageNumber"/>
      </w:rPr>
      <w:fldChar w:fldCharType="end"/>
    </w:r>
  </w:p>
  <w:p w14:paraId="73C15B19" w14:textId="77777777" w:rsidR="007C7062" w:rsidRDefault="007C7062" w:rsidP="00081A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69FC1" w14:textId="77777777" w:rsidR="00700D1C" w:rsidRDefault="00700D1C" w:rsidP="00350FCD">
      <w:pPr>
        <w:spacing w:after="0" w:line="240" w:lineRule="auto"/>
      </w:pPr>
      <w:r>
        <w:separator/>
      </w:r>
    </w:p>
  </w:footnote>
  <w:footnote w:type="continuationSeparator" w:id="0">
    <w:p w14:paraId="3385CE74" w14:textId="77777777" w:rsidR="00700D1C" w:rsidRDefault="00700D1C" w:rsidP="00350FCD">
      <w:pPr>
        <w:spacing w:after="0" w:line="240" w:lineRule="auto"/>
      </w:pPr>
      <w:r>
        <w:continuationSeparator/>
      </w:r>
    </w:p>
  </w:footnote>
  <w:footnote w:type="continuationNotice" w:id="1">
    <w:p w14:paraId="5DC781E0" w14:textId="77777777" w:rsidR="00700D1C" w:rsidRDefault="00700D1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65C" w14:textId="357F2DE4" w:rsidR="007C7062" w:rsidRPr="00877137" w:rsidRDefault="007C7062" w:rsidP="00350FCD">
    <w:pPr>
      <w:pStyle w:val="Header"/>
      <w:rPr>
        <w:b/>
        <w:sz w:val="24"/>
      </w:rPr>
    </w:pPr>
    <w:r w:rsidRPr="00877137">
      <w:rPr>
        <w:b/>
        <w:noProof/>
        <w:sz w:val="28"/>
      </w:rPr>
      <w:drawing>
        <wp:anchor distT="0" distB="0" distL="114300" distR="114300" simplePos="0" relativeHeight="251676160" behindDoc="1" locked="0" layoutInCell="1" allowOverlap="1" wp14:anchorId="1D32DF33" wp14:editId="4DC2DCD5">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DD6D0" w14:textId="5335CE2D" w:rsidR="007C7062" w:rsidRDefault="007C7062"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C781F"/>
    <w:multiLevelType w:val="hybridMultilevel"/>
    <w:tmpl w:val="17162944"/>
    <w:lvl w:ilvl="0" w:tplc="7A3251B2">
      <w:start w:val="1"/>
      <w:numFmt w:val="decimal"/>
      <w:lvlText w:val="%1."/>
      <w:lvlJc w:val="left"/>
      <w:pPr>
        <w:ind w:left="720" w:hanging="360"/>
      </w:pPr>
      <w:rPr>
        <w:rFonts w:hint="default"/>
        <w:sz w:val="22"/>
        <w:szCs w:val="22"/>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EAA45F5"/>
    <w:multiLevelType w:val="hybridMultilevel"/>
    <w:tmpl w:val="B68A471A"/>
    <w:lvl w:ilvl="0" w:tplc="92880036">
      <w:start w:val="1"/>
      <w:numFmt w:val="lowerLetter"/>
      <w:lvlText w:val="%1)"/>
      <w:lvlJc w:val="left"/>
      <w:pPr>
        <w:ind w:left="720" w:hanging="360"/>
      </w:pPr>
      <w:rPr>
        <w:rFonts w:hint="default"/>
      </w:rPr>
    </w:lvl>
    <w:lvl w:ilvl="1" w:tplc="70AE5DE4" w:tentative="1">
      <w:start w:val="1"/>
      <w:numFmt w:val="lowerLetter"/>
      <w:lvlText w:val="%2."/>
      <w:lvlJc w:val="left"/>
      <w:pPr>
        <w:ind w:left="1440" w:hanging="360"/>
      </w:pPr>
    </w:lvl>
    <w:lvl w:ilvl="2" w:tplc="81DC55FE" w:tentative="1">
      <w:start w:val="1"/>
      <w:numFmt w:val="lowerRoman"/>
      <w:lvlText w:val="%3."/>
      <w:lvlJc w:val="right"/>
      <w:pPr>
        <w:ind w:left="2160" w:hanging="180"/>
      </w:pPr>
    </w:lvl>
    <w:lvl w:ilvl="3" w:tplc="85466C0E" w:tentative="1">
      <w:start w:val="1"/>
      <w:numFmt w:val="decimal"/>
      <w:lvlText w:val="%4."/>
      <w:lvlJc w:val="left"/>
      <w:pPr>
        <w:ind w:left="2880" w:hanging="360"/>
      </w:pPr>
    </w:lvl>
    <w:lvl w:ilvl="4" w:tplc="BEAEC57E" w:tentative="1">
      <w:start w:val="1"/>
      <w:numFmt w:val="lowerLetter"/>
      <w:lvlText w:val="%5."/>
      <w:lvlJc w:val="left"/>
      <w:pPr>
        <w:ind w:left="3600" w:hanging="360"/>
      </w:pPr>
    </w:lvl>
    <w:lvl w:ilvl="5" w:tplc="E5CC4E74" w:tentative="1">
      <w:start w:val="1"/>
      <w:numFmt w:val="lowerRoman"/>
      <w:lvlText w:val="%6."/>
      <w:lvlJc w:val="right"/>
      <w:pPr>
        <w:ind w:left="4320" w:hanging="180"/>
      </w:pPr>
    </w:lvl>
    <w:lvl w:ilvl="6" w:tplc="3BA201FE" w:tentative="1">
      <w:start w:val="1"/>
      <w:numFmt w:val="decimal"/>
      <w:lvlText w:val="%7."/>
      <w:lvlJc w:val="left"/>
      <w:pPr>
        <w:ind w:left="5040" w:hanging="360"/>
      </w:pPr>
    </w:lvl>
    <w:lvl w:ilvl="7" w:tplc="D5CEDB3E" w:tentative="1">
      <w:start w:val="1"/>
      <w:numFmt w:val="lowerLetter"/>
      <w:lvlText w:val="%8."/>
      <w:lvlJc w:val="left"/>
      <w:pPr>
        <w:ind w:left="5760" w:hanging="360"/>
      </w:pPr>
    </w:lvl>
    <w:lvl w:ilvl="8" w:tplc="5EF66120" w:tentative="1">
      <w:start w:val="1"/>
      <w:numFmt w:val="lowerRoman"/>
      <w:lvlText w:val="%9."/>
      <w:lvlJc w:val="right"/>
      <w:pPr>
        <w:ind w:left="6480" w:hanging="180"/>
      </w:pPr>
    </w:lvl>
  </w:abstractNum>
  <w:abstractNum w:abstractNumId="20"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4"/>
  </w:num>
  <w:num w:numId="4">
    <w:abstractNumId w:val="22"/>
  </w:num>
  <w:num w:numId="5">
    <w:abstractNumId w:val="6"/>
  </w:num>
  <w:num w:numId="6">
    <w:abstractNumId w:val="7"/>
  </w:num>
  <w:num w:numId="7">
    <w:abstractNumId w:val="20"/>
  </w:num>
  <w:num w:numId="8">
    <w:abstractNumId w:val="8"/>
  </w:num>
  <w:num w:numId="9">
    <w:abstractNumId w:val="5"/>
  </w:num>
  <w:num w:numId="10">
    <w:abstractNumId w:val="17"/>
  </w:num>
  <w:num w:numId="11">
    <w:abstractNumId w:val="9"/>
  </w:num>
  <w:num w:numId="12">
    <w:abstractNumId w:val="2"/>
  </w:num>
  <w:num w:numId="13">
    <w:abstractNumId w:val="12"/>
  </w:num>
  <w:num w:numId="14">
    <w:abstractNumId w:val="13"/>
  </w:num>
  <w:num w:numId="15">
    <w:abstractNumId w:val="21"/>
  </w:num>
  <w:num w:numId="16">
    <w:abstractNumId w:val="14"/>
  </w:num>
  <w:num w:numId="17">
    <w:abstractNumId w:val="11"/>
  </w:num>
  <w:num w:numId="18">
    <w:abstractNumId w:val="10"/>
  </w:num>
  <w:num w:numId="19">
    <w:abstractNumId w:val="3"/>
  </w:num>
  <w:num w:numId="20">
    <w:abstractNumId w:val="1"/>
  </w:num>
  <w:num w:numId="21">
    <w:abstractNumId w:val="18"/>
  </w:num>
  <w:num w:numId="22">
    <w:abstractNumId w:val="16"/>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620"/>
    <w:rsid w:val="00012F1B"/>
    <w:rsid w:val="000276F8"/>
    <w:rsid w:val="00033616"/>
    <w:rsid w:val="0003564E"/>
    <w:rsid w:val="00040151"/>
    <w:rsid w:val="00044088"/>
    <w:rsid w:val="000528DA"/>
    <w:rsid w:val="00052D6B"/>
    <w:rsid w:val="00057F0B"/>
    <w:rsid w:val="0006246F"/>
    <w:rsid w:val="00071651"/>
    <w:rsid w:val="00081A2A"/>
    <w:rsid w:val="000B093F"/>
    <w:rsid w:val="000B6D81"/>
    <w:rsid w:val="000C2D63"/>
    <w:rsid w:val="000C7797"/>
    <w:rsid w:val="000D513B"/>
    <w:rsid w:val="000E41B6"/>
    <w:rsid w:val="000F719D"/>
    <w:rsid w:val="00101201"/>
    <w:rsid w:val="001060F6"/>
    <w:rsid w:val="00107935"/>
    <w:rsid w:val="00112EF4"/>
    <w:rsid w:val="00120B76"/>
    <w:rsid w:val="00134605"/>
    <w:rsid w:val="00164F78"/>
    <w:rsid w:val="001821B4"/>
    <w:rsid w:val="00183B0C"/>
    <w:rsid w:val="001A70F8"/>
    <w:rsid w:val="001B3A41"/>
    <w:rsid w:val="001B4651"/>
    <w:rsid w:val="001C3FCB"/>
    <w:rsid w:val="001D484C"/>
    <w:rsid w:val="001E3B2F"/>
    <w:rsid w:val="001F5DA7"/>
    <w:rsid w:val="001F6EA3"/>
    <w:rsid w:val="00204E20"/>
    <w:rsid w:val="0021315E"/>
    <w:rsid w:val="00224659"/>
    <w:rsid w:val="00226FF3"/>
    <w:rsid w:val="00234301"/>
    <w:rsid w:val="002460D7"/>
    <w:rsid w:val="00246EC2"/>
    <w:rsid w:val="00255857"/>
    <w:rsid w:val="002559B8"/>
    <w:rsid w:val="0026304C"/>
    <w:rsid w:val="0026635C"/>
    <w:rsid w:val="002701C5"/>
    <w:rsid w:val="00271E6F"/>
    <w:rsid w:val="002758BC"/>
    <w:rsid w:val="00276E45"/>
    <w:rsid w:val="00283986"/>
    <w:rsid w:val="002850C4"/>
    <w:rsid w:val="00286CF7"/>
    <w:rsid w:val="0029170D"/>
    <w:rsid w:val="00292C1A"/>
    <w:rsid w:val="00294858"/>
    <w:rsid w:val="002A4E0D"/>
    <w:rsid w:val="002B7D9E"/>
    <w:rsid w:val="002C0300"/>
    <w:rsid w:val="002C0389"/>
    <w:rsid w:val="002C1CFD"/>
    <w:rsid w:val="002C68E6"/>
    <w:rsid w:val="002D787E"/>
    <w:rsid w:val="002E19B7"/>
    <w:rsid w:val="002F0053"/>
    <w:rsid w:val="002F1161"/>
    <w:rsid w:val="002F1670"/>
    <w:rsid w:val="00321DFB"/>
    <w:rsid w:val="0034500A"/>
    <w:rsid w:val="00350FCD"/>
    <w:rsid w:val="0035194D"/>
    <w:rsid w:val="00361793"/>
    <w:rsid w:val="003800C0"/>
    <w:rsid w:val="00381BDC"/>
    <w:rsid w:val="003943A0"/>
    <w:rsid w:val="003A5CA0"/>
    <w:rsid w:val="003A7A96"/>
    <w:rsid w:val="003B629B"/>
    <w:rsid w:val="003C5B25"/>
    <w:rsid w:val="003D614E"/>
    <w:rsid w:val="003D62B9"/>
    <w:rsid w:val="003E0A18"/>
    <w:rsid w:val="003E4E62"/>
    <w:rsid w:val="003F1012"/>
    <w:rsid w:val="003F2A1B"/>
    <w:rsid w:val="00425F0A"/>
    <w:rsid w:val="004430A1"/>
    <w:rsid w:val="0046237F"/>
    <w:rsid w:val="00463F83"/>
    <w:rsid w:val="004A27AB"/>
    <w:rsid w:val="004A43B6"/>
    <w:rsid w:val="004B3CF9"/>
    <w:rsid w:val="004C4801"/>
    <w:rsid w:val="004F586A"/>
    <w:rsid w:val="00511FDC"/>
    <w:rsid w:val="00531008"/>
    <w:rsid w:val="00531E2B"/>
    <w:rsid w:val="00547BFB"/>
    <w:rsid w:val="005525B9"/>
    <w:rsid w:val="00560A88"/>
    <w:rsid w:val="005711AC"/>
    <w:rsid w:val="005723E7"/>
    <w:rsid w:val="00576862"/>
    <w:rsid w:val="0058668F"/>
    <w:rsid w:val="00590EF1"/>
    <w:rsid w:val="00593358"/>
    <w:rsid w:val="005C5E57"/>
    <w:rsid w:val="005D695D"/>
    <w:rsid w:val="005E4D77"/>
    <w:rsid w:val="005F2623"/>
    <w:rsid w:val="005F690D"/>
    <w:rsid w:val="00607710"/>
    <w:rsid w:val="006151ED"/>
    <w:rsid w:val="006266FA"/>
    <w:rsid w:val="0064446F"/>
    <w:rsid w:val="00646CA0"/>
    <w:rsid w:val="0067622E"/>
    <w:rsid w:val="006822D3"/>
    <w:rsid w:val="0069407F"/>
    <w:rsid w:val="00697141"/>
    <w:rsid w:val="006B737C"/>
    <w:rsid w:val="006D2B0C"/>
    <w:rsid w:val="006E2975"/>
    <w:rsid w:val="006F55A6"/>
    <w:rsid w:val="00700D1C"/>
    <w:rsid w:val="00705C36"/>
    <w:rsid w:val="007302BD"/>
    <w:rsid w:val="007307D6"/>
    <w:rsid w:val="007412DF"/>
    <w:rsid w:val="00746FBF"/>
    <w:rsid w:val="00751AED"/>
    <w:rsid w:val="007523A2"/>
    <w:rsid w:val="00764125"/>
    <w:rsid w:val="00767F9E"/>
    <w:rsid w:val="00772796"/>
    <w:rsid w:val="00775E9D"/>
    <w:rsid w:val="00776B21"/>
    <w:rsid w:val="007B2BA0"/>
    <w:rsid w:val="007B3D76"/>
    <w:rsid w:val="007C7062"/>
    <w:rsid w:val="007D07DE"/>
    <w:rsid w:val="007E1841"/>
    <w:rsid w:val="00802497"/>
    <w:rsid w:val="00807238"/>
    <w:rsid w:val="00807766"/>
    <w:rsid w:val="00813687"/>
    <w:rsid w:val="008145C0"/>
    <w:rsid w:val="0081534A"/>
    <w:rsid w:val="00824418"/>
    <w:rsid w:val="00824D05"/>
    <w:rsid w:val="00835AEC"/>
    <w:rsid w:val="00840977"/>
    <w:rsid w:val="0084414E"/>
    <w:rsid w:val="00844D8E"/>
    <w:rsid w:val="00854436"/>
    <w:rsid w:val="00862435"/>
    <w:rsid w:val="0086757B"/>
    <w:rsid w:val="00877137"/>
    <w:rsid w:val="00886E94"/>
    <w:rsid w:val="00894AB3"/>
    <w:rsid w:val="00896F9D"/>
    <w:rsid w:val="00897F94"/>
    <w:rsid w:val="008A78CB"/>
    <w:rsid w:val="008B6818"/>
    <w:rsid w:val="008E6575"/>
    <w:rsid w:val="008F072A"/>
    <w:rsid w:val="008F19D3"/>
    <w:rsid w:val="00900156"/>
    <w:rsid w:val="00902B08"/>
    <w:rsid w:val="00904CE0"/>
    <w:rsid w:val="00934DD9"/>
    <w:rsid w:val="00941BDB"/>
    <w:rsid w:val="009420AF"/>
    <w:rsid w:val="009476CE"/>
    <w:rsid w:val="00950FFC"/>
    <w:rsid w:val="00954621"/>
    <w:rsid w:val="009609FF"/>
    <w:rsid w:val="00961E74"/>
    <w:rsid w:val="009628AE"/>
    <w:rsid w:val="00966B50"/>
    <w:rsid w:val="00982A06"/>
    <w:rsid w:val="009835FA"/>
    <w:rsid w:val="00990358"/>
    <w:rsid w:val="009A1298"/>
    <w:rsid w:val="009A52C2"/>
    <w:rsid w:val="009B4512"/>
    <w:rsid w:val="009D77A2"/>
    <w:rsid w:val="009E2F11"/>
    <w:rsid w:val="009E654F"/>
    <w:rsid w:val="009F3883"/>
    <w:rsid w:val="009F762D"/>
    <w:rsid w:val="00A0269F"/>
    <w:rsid w:val="00A04DFD"/>
    <w:rsid w:val="00A06AF3"/>
    <w:rsid w:val="00A31D62"/>
    <w:rsid w:val="00A42C30"/>
    <w:rsid w:val="00A43EA3"/>
    <w:rsid w:val="00A47859"/>
    <w:rsid w:val="00A54906"/>
    <w:rsid w:val="00A57CB5"/>
    <w:rsid w:val="00A733CF"/>
    <w:rsid w:val="00A81BA4"/>
    <w:rsid w:val="00A82367"/>
    <w:rsid w:val="00A83301"/>
    <w:rsid w:val="00A92181"/>
    <w:rsid w:val="00AA2BE6"/>
    <w:rsid w:val="00AA38A6"/>
    <w:rsid w:val="00AB257C"/>
    <w:rsid w:val="00AD15BE"/>
    <w:rsid w:val="00AE4DD0"/>
    <w:rsid w:val="00AF5B26"/>
    <w:rsid w:val="00B07176"/>
    <w:rsid w:val="00B12C29"/>
    <w:rsid w:val="00B16921"/>
    <w:rsid w:val="00B20516"/>
    <w:rsid w:val="00B3239D"/>
    <w:rsid w:val="00B40C02"/>
    <w:rsid w:val="00B777F9"/>
    <w:rsid w:val="00B80933"/>
    <w:rsid w:val="00B94512"/>
    <w:rsid w:val="00BA7D50"/>
    <w:rsid w:val="00BB37BB"/>
    <w:rsid w:val="00BC002F"/>
    <w:rsid w:val="00BD204D"/>
    <w:rsid w:val="00BD4E67"/>
    <w:rsid w:val="00BE0CFF"/>
    <w:rsid w:val="00BE3508"/>
    <w:rsid w:val="00BE5391"/>
    <w:rsid w:val="00C02437"/>
    <w:rsid w:val="00C07772"/>
    <w:rsid w:val="00C11547"/>
    <w:rsid w:val="00C14AA7"/>
    <w:rsid w:val="00C16255"/>
    <w:rsid w:val="00C2227A"/>
    <w:rsid w:val="00C310AC"/>
    <w:rsid w:val="00C42F66"/>
    <w:rsid w:val="00C546C0"/>
    <w:rsid w:val="00C73D64"/>
    <w:rsid w:val="00C73F66"/>
    <w:rsid w:val="00C803A4"/>
    <w:rsid w:val="00C92960"/>
    <w:rsid w:val="00CB387B"/>
    <w:rsid w:val="00CC2C35"/>
    <w:rsid w:val="00CC4F6F"/>
    <w:rsid w:val="00CE0EDA"/>
    <w:rsid w:val="00CF3278"/>
    <w:rsid w:val="00CF3F0A"/>
    <w:rsid w:val="00D02601"/>
    <w:rsid w:val="00D039DD"/>
    <w:rsid w:val="00D03A1F"/>
    <w:rsid w:val="00D0538C"/>
    <w:rsid w:val="00D11B08"/>
    <w:rsid w:val="00D20530"/>
    <w:rsid w:val="00D2529F"/>
    <w:rsid w:val="00D26B75"/>
    <w:rsid w:val="00D30778"/>
    <w:rsid w:val="00D64B39"/>
    <w:rsid w:val="00D65518"/>
    <w:rsid w:val="00D72879"/>
    <w:rsid w:val="00D83BFB"/>
    <w:rsid w:val="00DA0607"/>
    <w:rsid w:val="00DA34EC"/>
    <w:rsid w:val="00DB2D6B"/>
    <w:rsid w:val="00DB6C98"/>
    <w:rsid w:val="00DB77A2"/>
    <w:rsid w:val="00DC085A"/>
    <w:rsid w:val="00DD0E21"/>
    <w:rsid w:val="00DD40C3"/>
    <w:rsid w:val="00DF025B"/>
    <w:rsid w:val="00DF26F4"/>
    <w:rsid w:val="00DF6C06"/>
    <w:rsid w:val="00E0102F"/>
    <w:rsid w:val="00E07A89"/>
    <w:rsid w:val="00E134A2"/>
    <w:rsid w:val="00E15938"/>
    <w:rsid w:val="00E24064"/>
    <w:rsid w:val="00E364B4"/>
    <w:rsid w:val="00E36964"/>
    <w:rsid w:val="00E462FA"/>
    <w:rsid w:val="00E51558"/>
    <w:rsid w:val="00E53804"/>
    <w:rsid w:val="00E5524B"/>
    <w:rsid w:val="00E62693"/>
    <w:rsid w:val="00E62940"/>
    <w:rsid w:val="00E67034"/>
    <w:rsid w:val="00E8450B"/>
    <w:rsid w:val="00E932F2"/>
    <w:rsid w:val="00E95635"/>
    <w:rsid w:val="00E961B0"/>
    <w:rsid w:val="00EA002F"/>
    <w:rsid w:val="00EB7AD0"/>
    <w:rsid w:val="00EC6211"/>
    <w:rsid w:val="00EE3410"/>
    <w:rsid w:val="00EE4E32"/>
    <w:rsid w:val="00EE5F7A"/>
    <w:rsid w:val="00F00816"/>
    <w:rsid w:val="00F04C95"/>
    <w:rsid w:val="00F0798C"/>
    <w:rsid w:val="00F15369"/>
    <w:rsid w:val="00F16F24"/>
    <w:rsid w:val="00F27132"/>
    <w:rsid w:val="00F2794A"/>
    <w:rsid w:val="00F3756A"/>
    <w:rsid w:val="00F42E29"/>
    <w:rsid w:val="00F46AB2"/>
    <w:rsid w:val="00F539EF"/>
    <w:rsid w:val="00F62965"/>
    <w:rsid w:val="00F719CF"/>
    <w:rsid w:val="00F734B6"/>
    <w:rsid w:val="00F73DF6"/>
    <w:rsid w:val="00F73F25"/>
    <w:rsid w:val="00F80D31"/>
    <w:rsid w:val="00FA089A"/>
    <w:rsid w:val="00FA53FF"/>
    <w:rsid w:val="00FE0794"/>
    <w:rsid w:val="00FF228D"/>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MacroText">
    <w:name w:val="macro"/>
    <w:basedOn w:val="BodyText"/>
    <w:link w:val="MacroTextChar"/>
    <w:semiHidden/>
    <w:rsid w:val="00BE3508"/>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character" w:customStyle="1" w:styleId="Heading2Char">
    <w:name w:val="Heading 2 Char"/>
    <w:basedOn w:val="DefaultParagraphFont"/>
    <w:link w:val="Heading2"/>
    <w:rsid w:val="00B9451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8624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AC80-BD86-43B5-92D5-D211C330B4D3}">
  <ds:schemaRefs>
    <ds:schemaRef ds:uri="http://schemas.openxmlformats.org/officeDocument/2006/bibliography"/>
  </ds:schemaRefs>
</ds:datastoreItem>
</file>

<file path=customXml/itemProps2.xml><?xml version="1.0" encoding="utf-8"?>
<ds:datastoreItem xmlns:ds="http://schemas.openxmlformats.org/officeDocument/2006/customXml" ds:itemID="{C7406263-91E1-4013-BDDD-3B979299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19</Pages>
  <Words>5043</Words>
  <Characters>28746</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10</cp:revision>
  <cp:lastPrinted>2019-12-03T11:32:00Z</cp:lastPrinted>
  <dcterms:created xsi:type="dcterms:W3CDTF">2017-09-18T07:52:00Z</dcterms:created>
  <dcterms:modified xsi:type="dcterms:W3CDTF">2019-12-04T12:20:00Z</dcterms:modified>
</cp:coreProperties>
</file>