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30B62" w14:textId="77777777" w:rsidR="00987DBC" w:rsidRPr="00FD435D" w:rsidRDefault="00987DBC" w:rsidP="00987DBC">
      <w:pPr>
        <w:pStyle w:val="Header"/>
        <w:ind w:left="-810" w:hanging="90"/>
        <w:rPr>
          <w:rFonts w:asciiTheme="majorBidi" w:hAnsiTheme="majorBidi" w:cstheme="majorBidi"/>
          <w:sz w:val="40"/>
          <w:szCs w:val="40"/>
        </w:rPr>
      </w:pPr>
      <w:bookmarkStart w:id="0" w:name="_GoBack"/>
      <w:bookmarkEnd w:id="0"/>
      <w:r w:rsidRPr="00FD435D">
        <w:rPr>
          <w:rFonts w:asciiTheme="majorBidi" w:hAnsiTheme="majorBidi" w:cstheme="majorBidi"/>
          <w:noProof/>
          <w:sz w:val="32"/>
          <w:szCs w:val="32"/>
        </w:rPr>
        <w:drawing>
          <wp:anchor distT="0" distB="0" distL="114300" distR="114300" simplePos="0" relativeHeight="251695104" behindDoc="0" locked="0" layoutInCell="1" allowOverlap="1" wp14:anchorId="4E704CB9" wp14:editId="453C3364">
            <wp:simplePos x="0" y="0"/>
            <wp:positionH relativeFrom="column">
              <wp:posOffset>-285750</wp:posOffset>
            </wp:positionH>
            <wp:positionV relativeFrom="paragraph">
              <wp:posOffset>63500</wp:posOffset>
            </wp:positionV>
            <wp:extent cx="1276350" cy="3187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OGO.jpg"/>
                    <pic:cNvPicPr/>
                  </pic:nvPicPr>
                  <pic:blipFill>
                    <a:blip r:embed="rId11">
                      <a:extLst>
                        <a:ext uri="{28A0092B-C50C-407E-A947-70E740481C1C}">
                          <a14:useLocalDpi xmlns:a14="http://schemas.microsoft.com/office/drawing/2010/main" val="0"/>
                        </a:ext>
                      </a:extLst>
                    </a:blip>
                    <a:stretch>
                      <a:fillRect/>
                    </a:stretch>
                  </pic:blipFill>
                  <pic:spPr>
                    <a:xfrm>
                      <a:off x="0" y="0"/>
                      <a:ext cx="1276350" cy="318770"/>
                    </a:xfrm>
                    <a:prstGeom prst="rect">
                      <a:avLst/>
                    </a:prstGeom>
                  </pic:spPr>
                </pic:pic>
              </a:graphicData>
            </a:graphic>
            <wp14:sizeRelH relativeFrom="page">
              <wp14:pctWidth>0</wp14:pctWidth>
            </wp14:sizeRelH>
            <wp14:sizeRelV relativeFrom="page">
              <wp14:pctHeight>0</wp14:pctHeight>
            </wp14:sizeRelV>
          </wp:anchor>
        </w:drawing>
      </w:r>
      <w:r w:rsidRPr="00FD435D">
        <w:rPr>
          <w:rFonts w:asciiTheme="majorBidi" w:hAnsiTheme="majorBidi" w:cstheme="majorBidi"/>
          <w:b/>
          <w:bCs/>
          <w:color w:val="000000"/>
          <w:sz w:val="28"/>
          <w:szCs w:val="28"/>
        </w:rPr>
        <w:t xml:space="preserve">                      </w:t>
      </w:r>
      <w:r>
        <w:rPr>
          <w:rFonts w:asciiTheme="majorBidi" w:hAnsiTheme="majorBidi" w:cstheme="majorBidi"/>
          <w:b/>
          <w:bCs/>
          <w:color w:val="000000"/>
          <w:sz w:val="28"/>
          <w:szCs w:val="28"/>
        </w:rPr>
        <w:t xml:space="preserve">           </w:t>
      </w:r>
      <w:r w:rsidRPr="00FD435D">
        <w:rPr>
          <w:rFonts w:asciiTheme="majorBidi" w:hAnsiTheme="majorBidi" w:cstheme="majorBidi"/>
          <w:b/>
          <w:bCs/>
          <w:color w:val="000000"/>
          <w:sz w:val="28"/>
          <w:szCs w:val="28"/>
        </w:rPr>
        <w:t xml:space="preserve">   </w:t>
      </w:r>
      <w:r w:rsidRPr="00FD435D">
        <w:rPr>
          <w:rFonts w:asciiTheme="majorBidi" w:hAnsiTheme="majorBidi" w:cstheme="majorBidi"/>
          <w:color w:val="000000"/>
          <w:sz w:val="52"/>
          <w:szCs w:val="52"/>
        </w:rPr>
        <w:t>|</w:t>
      </w:r>
      <w:r w:rsidRPr="00FD435D">
        <w:rPr>
          <w:rFonts w:asciiTheme="majorBidi" w:hAnsiTheme="majorBidi" w:cstheme="majorBidi"/>
          <w:b/>
          <w:bCs/>
          <w:color w:val="000000"/>
          <w:sz w:val="40"/>
          <w:szCs w:val="40"/>
        </w:rPr>
        <w:t>Promote Musharikat</w:t>
      </w:r>
    </w:p>
    <w:p w14:paraId="0C586CF2" w14:textId="77777777" w:rsidR="00987DBC" w:rsidRDefault="00987DBC" w:rsidP="00987DBC">
      <w:pPr>
        <w:pStyle w:val="Header"/>
      </w:pPr>
    </w:p>
    <w:p w14:paraId="37583830" w14:textId="38E7811B" w:rsidR="00987DBC" w:rsidRPr="00BE44AB" w:rsidRDefault="00987DBC" w:rsidP="00987DBC">
      <w:pPr>
        <w:pStyle w:val="Header"/>
        <w:tabs>
          <w:tab w:val="left" w:pos="8200"/>
        </w:tabs>
        <w:rPr>
          <w:rFonts w:asciiTheme="majorBidi" w:hAnsiTheme="majorBidi" w:cstheme="majorBidi"/>
          <w:b/>
          <w:sz w:val="32"/>
          <w:szCs w:val="32"/>
        </w:rPr>
      </w:pPr>
      <w:r>
        <w:rPr>
          <w:noProof/>
        </w:rPr>
        <mc:AlternateContent>
          <mc:Choice Requires="wps">
            <w:drawing>
              <wp:anchor distT="0" distB="0" distL="114300" distR="114300" simplePos="0" relativeHeight="251697152" behindDoc="0" locked="0" layoutInCell="1" allowOverlap="1" wp14:anchorId="2CDDF1F9" wp14:editId="3E3DBD91">
                <wp:simplePos x="0" y="0"/>
                <wp:positionH relativeFrom="column">
                  <wp:posOffset>-580030</wp:posOffset>
                </wp:positionH>
                <wp:positionV relativeFrom="paragraph">
                  <wp:posOffset>271145</wp:posOffset>
                </wp:positionV>
                <wp:extent cx="6917690" cy="6350"/>
                <wp:effectExtent l="57150" t="38100" r="54610" b="88900"/>
                <wp:wrapNone/>
                <wp:docPr id="7" name="Straight Connector 7"/>
                <wp:cNvGraphicFramePr/>
                <a:graphic xmlns:a="http://schemas.openxmlformats.org/drawingml/2006/main">
                  <a:graphicData uri="http://schemas.microsoft.com/office/word/2010/wordprocessingShape">
                    <wps:wsp>
                      <wps:cNvCnPr/>
                      <wps:spPr>
                        <a:xfrm>
                          <a:off x="0" y="0"/>
                          <a:ext cx="6917690" cy="63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D3F1B" id="Straight Connector 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5pt,21.35pt" to="499.0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" strokecolor="#c0504d [3205]" strokeweight="3pt">
                <v:shadow on="t" color="black" opacity="22937f" origin=",.5" offset="0,.63889mm"/>
              </v:line>
            </w:pict>
          </mc:Fallback>
        </mc:AlternateContent>
      </w:r>
      <w:r w:rsidRPr="00BE44AB">
        <w:rPr>
          <w:rFonts w:asciiTheme="majorBidi" w:hAnsiTheme="majorBidi" w:cstheme="majorBidi"/>
          <w:b/>
          <w:sz w:val="32"/>
          <w:szCs w:val="32"/>
        </w:rPr>
        <w:tab/>
        <w:t>Promote Musharikat Request for Expression of Interest (EOI)</w:t>
      </w:r>
      <w:r w:rsidRPr="00BE44AB">
        <w:rPr>
          <w:rFonts w:asciiTheme="majorBidi" w:hAnsiTheme="majorBidi" w:cstheme="majorBidi"/>
          <w:b/>
          <w:sz w:val="32"/>
          <w:szCs w:val="32"/>
        </w:rPr>
        <w:tab/>
      </w:r>
    </w:p>
    <w:p w14:paraId="235DD795" w14:textId="48928AE6" w:rsidR="007E457B" w:rsidRDefault="007E457B" w:rsidP="00F107A8">
      <w:pPr>
        <w:spacing w:after="0"/>
      </w:pPr>
    </w:p>
    <w:p w14:paraId="2CC8982F" w14:textId="77777777" w:rsidR="00987DBC" w:rsidRPr="00FD435D" w:rsidRDefault="00987DBC" w:rsidP="00F107A8">
      <w:pPr>
        <w:spacing w:after="0"/>
      </w:pPr>
    </w:p>
    <w:tbl>
      <w:tblPr>
        <w:tblStyle w:val="TableGrid"/>
        <w:tblW w:w="11160" w:type="dxa"/>
        <w:tblInd w:w="-792" w:type="dxa"/>
        <w:tblLook w:val="04A0" w:firstRow="1" w:lastRow="0" w:firstColumn="1" w:lastColumn="0" w:noHBand="0" w:noVBand="1"/>
      </w:tblPr>
      <w:tblGrid>
        <w:gridCol w:w="11160"/>
      </w:tblGrid>
      <w:tr w:rsidR="00BD0436" w:rsidRPr="00FD435D" w14:paraId="4288A1B1" w14:textId="77777777" w:rsidTr="00514D3B">
        <w:trPr>
          <w:trHeight w:val="341"/>
        </w:trPr>
        <w:tc>
          <w:tcPr>
            <w:tcW w:w="11160" w:type="dxa"/>
            <w:shd w:val="clear" w:color="auto" w:fill="D9D9D9" w:themeFill="background1" w:themeFillShade="D9"/>
          </w:tcPr>
          <w:p w14:paraId="49841D03" w14:textId="2D6D42A7" w:rsidR="006972C3" w:rsidRPr="006972C3" w:rsidRDefault="00BD0436" w:rsidP="006972C3">
            <w:pPr>
              <w:jc w:val="both"/>
              <w:rPr>
                <w:rFonts w:asciiTheme="majorBidi" w:hAnsiTheme="majorBidi" w:cstheme="majorBidi"/>
              </w:rPr>
            </w:pPr>
            <w:r w:rsidRPr="00FD435D">
              <w:rPr>
                <w:rFonts w:asciiTheme="majorBidi" w:hAnsiTheme="majorBidi" w:cstheme="majorBidi"/>
                <w:b/>
              </w:rPr>
              <w:t>Title of the EOI:</w:t>
            </w:r>
            <w:r w:rsidR="00BC16EF" w:rsidRPr="00FD435D">
              <w:rPr>
                <w:rFonts w:asciiTheme="majorBidi" w:hAnsiTheme="majorBidi" w:cstheme="majorBidi"/>
                <w:b/>
              </w:rPr>
              <w:t xml:space="preserve">  </w:t>
            </w:r>
            <w:r w:rsidR="006972C3" w:rsidRPr="006972C3">
              <w:rPr>
                <w:rFonts w:asciiTheme="majorBidi" w:hAnsiTheme="majorBidi" w:cstheme="majorBidi"/>
              </w:rPr>
              <w:t xml:space="preserve">Installation, Commissioning and Maintenance of Call Center and Development of a One – Way &amp; Two – Way text Messaging Platform </w:t>
            </w:r>
          </w:p>
          <w:p w14:paraId="7B6E1763" w14:textId="77777777" w:rsidR="006972C3" w:rsidRPr="00FD435D" w:rsidRDefault="006972C3" w:rsidP="00FD435D">
            <w:pPr>
              <w:jc w:val="both"/>
              <w:rPr>
                <w:rFonts w:asciiTheme="majorBidi" w:hAnsiTheme="majorBidi" w:cstheme="majorBidi"/>
                <w:b/>
              </w:rPr>
            </w:pPr>
          </w:p>
          <w:p w14:paraId="222D6501" w14:textId="77777777" w:rsidR="00BD0436" w:rsidRPr="00FD435D" w:rsidRDefault="00BD0436">
            <w:pPr>
              <w:rPr>
                <w:rFonts w:asciiTheme="majorBidi" w:hAnsiTheme="majorBidi" w:cstheme="majorBidi"/>
              </w:rPr>
            </w:pPr>
          </w:p>
        </w:tc>
      </w:tr>
    </w:tbl>
    <w:p w14:paraId="0EAFE456" w14:textId="77777777" w:rsidR="00BD0436" w:rsidRPr="00FD435D" w:rsidRDefault="00BD0436" w:rsidP="009F2685">
      <w:pPr>
        <w:spacing w:after="0"/>
        <w:rPr>
          <w:rFonts w:asciiTheme="majorBidi" w:hAnsiTheme="majorBidi" w:cstheme="majorBidi"/>
        </w:rPr>
      </w:pPr>
    </w:p>
    <w:tbl>
      <w:tblPr>
        <w:tblStyle w:val="TableGrid"/>
        <w:tblW w:w="11160" w:type="dxa"/>
        <w:tblInd w:w="-792" w:type="dxa"/>
        <w:tblLook w:val="04A0" w:firstRow="1" w:lastRow="0" w:firstColumn="1" w:lastColumn="0" w:noHBand="0" w:noVBand="1"/>
      </w:tblPr>
      <w:tblGrid>
        <w:gridCol w:w="5580"/>
        <w:gridCol w:w="5580"/>
      </w:tblGrid>
      <w:tr w:rsidR="00E479FA" w:rsidRPr="00FD435D" w14:paraId="35AAC0C5" w14:textId="77777777" w:rsidTr="001B7325">
        <w:tc>
          <w:tcPr>
            <w:tcW w:w="5580" w:type="dxa"/>
          </w:tcPr>
          <w:p w14:paraId="0CD77357" w14:textId="74F465C9" w:rsidR="00E479FA" w:rsidRPr="00353CD2" w:rsidRDefault="00E479FA" w:rsidP="009F2685">
            <w:pPr>
              <w:rPr>
                <w:rFonts w:asciiTheme="majorBidi" w:hAnsiTheme="majorBidi" w:cstheme="majorBidi"/>
              </w:rPr>
            </w:pPr>
            <w:r w:rsidRPr="00353CD2">
              <w:rPr>
                <w:rFonts w:asciiTheme="majorBidi" w:hAnsiTheme="majorBidi" w:cstheme="majorBidi"/>
                <w:b/>
                <w:bCs/>
              </w:rPr>
              <w:t>Issuance Date:</w:t>
            </w:r>
            <w:r w:rsidR="00353CD2">
              <w:rPr>
                <w:rFonts w:asciiTheme="majorBidi" w:hAnsiTheme="majorBidi" w:cstheme="majorBidi"/>
                <w:b/>
                <w:bCs/>
              </w:rPr>
              <w:t xml:space="preserve"> </w:t>
            </w:r>
            <w:r w:rsidR="007351AC" w:rsidRPr="007351AC">
              <w:rPr>
                <w:rFonts w:asciiTheme="majorBidi" w:hAnsiTheme="majorBidi" w:cstheme="majorBidi"/>
              </w:rPr>
              <w:t>August 06, 2020</w:t>
            </w:r>
          </w:p>
        </w:tc>
        <w:tc>
          <w:tcPr>
            <w:tcW w:w="5580" w:type="dxa"/>
          </w:tcPr>
          <w:p w14:paraId="407077A5" w14:textId="07C489E3" w:rsidR="00E479FA" w:rsidRPr="00353CD2" w:rsidRDefault="00E479FA" w:rsidP="009F2685">
            <w:pPr>
              <w:rPr>
                <w:rFonts w:asciiTheme="majorBidi" w:hAnsiTheme="majorBidi" w:cstheme="majorBidi"/>
              </w:rPr>
            </w:pPr>
            <w:r w:rsidRPr="00353CD2">
              <w:rPr>
                <w:rFonts w:asciiTheme="majorBidi" w:hAnsiTheme="majorBidi" w:cstheme="majorBidi"/>
                <w:b/>
                <w:bCs/>
              </w:rPr>
              <w:t>Closing Date/Time:</w:t>
            </w:r>
            <w:r w:rsidR="00353CD2">
              <w:rPr>
                <w:rFonts w:asciiTheme="majorBidi" w:hAnsiTheme="majorBidi" w:cstheme="majorBidi"/>
                <w:b/>
                <w:bCs/>
              </w:rPr>
              <w:t xml:space="preserve"> </w:t>
            </w:r>
            <w:r w:rsidR="007351AC">
              <w:rPr>
                <w:rFonts w:asciiTheme="majorBidi" w:hAnsiTheme="majorBidi" w:cstheme="majorBidi"/>
              </w:rPr>
              <w:t>August 13</w:t>
            </w:r>
            <w:r w:rsidR="007351AC" w:rsidRPr="007351AC">
              <w:rPr>
                <w:rFonts w:asciiTheme="majorBidi" w:hAnsiTheme="majorBidi" w:cstheme="majorBidi"/>
              </w:rPr>
              <w:t>, 2020</w:t>
            </w:r>
          </w:p>
        </w:tc>
      </w:tr>
    </w:tbl>
    <w:p w14:paraId="72B21882" w14:textId="77777777" w:rsidR="00E479FA" w:rsidRPr="00FD435D" w:rsidRDefault="00E479FA" w:rsidP="009F2685">
      <w:pPr>
        <w:spacing w:after="0"/>
        <w:rPr>
          <w:rFonts w:asciiTheme="majorBidi" w:hAnsiTheme="majorBidi" w:cstheme="majorBidi"/>
        </w:rPr>
      </w:pPr>
    </w:p>
    <w:tbl>
      <w:tblPr>
        <w:tblStyle w:val="TableGrid"/>
        <w:tblW w:w="11160" w:type="dxa"/>
        <w:tblInd w:w="-792" w:type="dxa"/>
        <w:tblLook w:val="04A0" w:firstRow="1" w:lastRow="0" w:firstColumn="1" w:lastColumn="0" w:noHBand="0" w:noVBand="1"/>
      </w:tblPr>
      <w:tblGrid>
        <w:gridCol w:w="11160"/>
      </w:tblGrid>
      <w:tr w:rsidR="00BD0436" w:rsidRPr="00FD435D" w14:paraId="3A28EFBD" w14:textId="77777777" w:rsidTr="00D97627">
        <w:trPr>
          <w:trHeight w:val="144"/>
        </w:trPr>
        <w:tc>
          <w:tcPr>
            <w:tcW w:w="11160" w:type="dxa"/>
          </w:tcPr>
          <w:p w14:paraId="3563365A" w14:textId="652077A0" w:rsidR="00BD0436" w:rsidRPr="00FD435D" w:rsidRDefault="00BD0436">
            <w:pPr>
              <w:rPr>
                <w:rFonts w:asciiTheme="majorBidi" w:hAnsiTheme="majorBidi" w:cstheme="majorBidi"/>
                <w:b/>
              </w:rPr>
            </w:pPr>
            <w:r w:rsidRPr="00FD435D">
              <w:rPr>
                <w:rFonts w:asciiTheme="majorBidi" w:hAnsiTheme="majorBidi" w:cstheme="majorBidi"/>
                <w:b/>
              </w:rPr>
              <w:t xml:space="preserve">EOI </w:t>
            </w:r>
            <w:r w:rsidR="00F107A8" w:rsidRPr="00FD435D">
              <w:rPr>
                <w:rFonts w:asciiTheme="majorBidi" w:hAnsiTheme="majorBidi" w:cstheme="majorBidi"/>
                <w:b/>
              </w:rPr>
              <w:t xml:space="preserve">Reference </w:t>
            </w:r>
            <w:r w:rsidRPr="00FD435D">
              <w:rPr>
                <w:rFonts w:asciiTheme="majorBidi" w:hAnsiTheme="majorBidi" w:cstheme="majorBidi"/>
                <w:b/>
              </w:rPr>
              <w:t>Number:</w:t>
            </w:r>
            <w:r w:rsidR="00852FA3">
              <w:rPr>
                <w:rFonts w:asciiTheme="majorBidi" w:hAnsiTheme="majorBidi" w:cstheme="majorBidi"/>
                <w:b/>
              </w:rPr>
              <w:t xml:space="preserve"> </w:t>
            </w:r>
            <w:r w:rsidR="00987DBC" w:rsidRPr="00987DBC">
              <w:rPr>
                <w:rFonts w:asciiTheme="majorBidi" w:hAnsiTheme="majorBidi" w:cstheme="majorBidi"/>
              </w:rPr>
              <w:t>EOI-Musharikat-KBL-20-0001</w:t>
            </w:r>
          </w:p>
        </w:tc>
      </w:tr>
    </w:tbl>
    <w:p w14:paraId="4F8205B8" w14:textId="77777777" w:rsidR="00BD0436" w:rsidRPr="00FD435D" w:rsidRDefault="00BD0436" w:rsidP="009F2685">
      <w:pPr>
        <w:spacing w:after="0"/>
        <w:rPr>
          <w:rFonts w:asciiTheme="majorBidi" w:hAnsiTheme="majorBidi" w:cstheme="majorBidi"/>
        </w:rPr>
      </w:pPr>
    </w:p>
    <w:tbl>
      <w:tblPr>
        <w:tblStyle w:val="TableGrid"/>
        <w:tblW w:w="11160" w:type="dxa"/>
        <w:tblInd w:w="-792" w:type="dxa"/>
        <w:tblLook w:val="04A0" w:firstRow="1" w:lastRow="0" w:firstColumn="1" w:lastColumn="0" w:noHBand="0" w:noVBand="1"/>
      </w:tblPr>
      <w:tblGrid>
        <w:gridCol w:w="11160"/>
      </w:tblGrid>
      <w:tr w:rsidR="009F2685" w:rsidRPr="00FD435D" w14:paraId="1DDBFD4D" w14:textId="77777777" w:rsidTr="00D97627">
        <w:tc>
          <w:tcPr>
            <w:tcW w:w="11160" w:type="dxa"/>
          </w:tcPr>
          <w:p w14:paraId="4A223870" w14:textId="77777777" w:rsidR="009F2685" w:rsidRPr="00FD435D" w:rsidRDefault="009F2685" w:rsidP="00EA1444">
            <w:pPr>
              <w:rPr>
                <w:rFonts w:asciiTheme="majorBidi" w:hAnsiTheme="majorBidi" w:cstheme="majorBidi"/>
              </w:rPr>
            </w:pPr>
            <w:r w:rsidRPr="00FD435D">
              <w:rPr>
                <w:rFonts w:asciiTheme="majorBidi" w:hAnsiTheme="majorBidi" w:cstheme="majorBidi"/>
                <w:b/>
              </w:rPr>
              <w:t>Address EOI response by e-mail for the Attention of:</w:t>
            </w:r>
            <w:r w:rsidRPr="00FD435D">
              <w:rPr>
                <w:rFonts w:asciiTheme="majorBidi" w:hAnsiTheme="majorBidi" w:cstheme="majorBidi"/>
              </w:rPr>
              <w:t xml:space="preserve"> </w:t>
            </w:r>
            <w:r w:rsidR="0041111A">
              <w:rPr>
                <w:rFonts w:asciiTheme="majorBidi" w:hAnsiTheme="majorBidi" w:cstheme="majorBidi"/>
              </w:rPr>
              <w:t xml:space="preserve"> </w:t>
            </w:r>
            <w:r w:rsidRPr="00FD435D">
              <w:rPr>
                <w:rFonts w:asciiTheme="majorBidi" w:hAnsiTheme="majorBidi" w:cstheme="majorBidi"/>
              </w:rPr>
              <w:t xml:space="preserve">ICT </w:t>
            </w:r>
            <w:r w:rsidR="00EA1444" w:rsidRPr="00FD435D">
              <w:rPr>
                <w:rFonts w:asciiTheme="majorBidi" w:hAnsiTheme="majorBidi" w:cstheme="majorBidi"/>
              </w:rPr>
              <w:t>&amp; Innovation Department</w:t>
            </w:r>
          </w:p>
        </w:tc>
      </w:tr>
    </w:tbl>
    <w:p w14:paraId="1B9139EF" w14:textId="77777777" w:rsidR="009F2685" w:rsidRPr="00FD435D" w:rsidRDefault="009F2685" w:rsidP="009F2685">
      <w:pPr>
        <w:spacing w:after="0"/>
        <w:rPr>
          <w:rFonts w:asciiTheme="majorBidi" w:hAnsiTheme="majorBidi" w:cstheme="majorBidi"/>
        </w:rPr>
      </w:pPr>
    </w:p>
    <w:tbl>
      <w:tblPr>
        <w:tblStyle w:val="TableGrid"/>
        <w:tblW w:w="11160" w:type="dxa"/>
        <w:tblInd w:w="-792" w:type="dxa"/>
        <w:tblLook w:val="04A0" w:firstRow="1" w:lastRow="0" w:firstColumn="1" w:lastColumn="0" w:noHBand="0" w:noVBand="1"/>
      </w:tblPr>
      <w:tblGrid>
        <w:gridCol w:w="5580"/>
        <w:gridCol w:w="5580"/>
      </w:tblGrid>
      <w:tr w:rsidR="00E479FA" w:rsidRPr="00FD435D" w14:paraId="34574891" w14:textId="77777777" w:rsidTr="0077534C">
        <w:tc>
          <w:tcPr>
            <w:tcW w:w="5580" w:type="dxa"/>
          </w:tcPr>
          <w:p w14:paraId="2D6839D3" w14:textId="7616C9CA" w:rsidR="00E479FA" w:rsidRPr="00353CD2" w:rsidRDefault="00E479FA" w:rsidP="009F2685">
            <w:pPr>
              <w:rPr>
                <w:rFonts w:asciiTheme="majorBidi" w:hAnsiTheme="majorBidi" w:cstheme="majorBidi"/>
              </w:rPr>
            </w:pPr>
            <w:r w:rsidRPr="00353CD2">
              <w:rPr>
                <w:rFonts w:asciiTheme="majorBidi" w:hAnsiTheme="majorBidi" w:cstheme="majorBidi"/>
                <w:b/>
                <w:bCs/>
              </w:rPr>
              <w:t>E-Mail</w:t>
            </w:r>
            <w:r w:rsidR="00987DBC">
              <w:rPr>
                <w:rFonts w:asciiTheme="majorBidi" w:hAnsiTheme="majorBidi" w:cstheme="majorBidi"/>
                <w:b/>
                <w:bCs/>
              </w:rPr>
              <w:t xml:space="preserve"> to Submit </w:t>
            </w:r>
            <w:r w:rsidR="00F63E3D">
              <w:rPr>
                <w:rFonts w:asciiTheme="majorBidi" w:hAnsiTheme="majorBidi" w:cstheme="majorBidi"/>
                <w:b/>
                <w:bCs/>
              </w:rPr>
              <w:t>Applications</w:t>
            </w:r>
            <w:r w:rsidRPr="00353CD2">
              <w:rPr>
                <w:rFonts w:asciiTheme="majorBidi" w:hAnsiTheme="majorBidi" w:cstheme="majorBidi"/>
                <w:b/>
                <w:bCs/>
              </w:rPr>
              <w:t>:</w:t>
            </w:r>
            <w:r w:rsidR="00353CD2">
              <w:rPr>
                <w:rFonts w:asciiTheme="majorBidi" w:hAnsiTheme="majorBidi" w:cstheme="majorBidi"/>
                <w:b/>
                <w:bCs/>
              </w:rPr>
              <w:t xml:space="preserve"> </w:t>
            </w:r>
            <w:r w:rsidR="00987DBC">
              <w:rPr>
                <w:rFonts w:ascii="Calibri" w:hAnsi="Calibri" w:cs="Calibri"/>
                <w:color w:val="0000FF"/>
                <w:u w:val="single"/>
              </w:rPr>
              <w:t>Musharikat_ProcurementINBOX@dai.com</w:t>
            </w:r>
          </w:p>
        </w:tc>
        <w:tc>
          <w:tcPr>
            <w:tcW w:w="5580" w:type="dxa"/>
          </w:tcPr>
          <w:p w14:paraId="127F2FBE" w14:textId="3DF10A28" w:rsidR="00E479FA" w:rsidRPr="00353CD2" w:rsidRDefault="00987DBC" w:rsidP="009F2685">
            <w:pPr>
              <w:rPr>
                <w:rFonts w:asciiTheme="majorBidi" w:hAnsiTheme="majorBidi" w:cstheme="majorBidi"/>
              </w:rPr>
            </w:pPr>
            <w:r>
              <w:rPr>
                <w:rFonts w:asciiTheme="majorBidi" w:hAnsiTheme="majorBidi" w:cstheme="majorBidi"/>
                <w:b/>
                <w:bCs/>
              </w:rPr>
              <w:t>E-Mail for Questions</w:t>
            </w:r>
            <w:r w:rsidR="00E479FA" w:rsidRPr="00353CD2">
              <w:rPr>
                <w:rFonts w:asciiTheme="majorBidi" w:hAnsiTheme="majorBidi" w:cstheme="majorBidi"/>
                <w:b/>
                <w:bCs/>
              </w:rPr>
              <w:t>:</w:t>
            </w:r>
            <w:r>
              <w:rPr>
                <w:rFonts w:asciiTheme="majorBidi" w:hAnsiTheme="majorBidi" w:cstheme="majorBidi"/>
                <w:b/>
                <w:bCs/>
              </w:rPr>
              <w:t xml:space="preserve"> </w:t>
            </w:r>
            <w:hyperlink r:id="rId12" w:history="1">
              <w:r>
                <w:rPr>
                  <w:rFonts w:ascii="Calibri" w:hAnsi="Calibri" w:cs="Calibri"/>
                  <w:color w:val="0000FF"/>
                  <w:u w:val="single"/>
                </w:rPr>
                <w:t>Musharikat_Procurement@dai.com</w:t>
              </w:r>
            </w:hyperlink>
            <w:r w:rsidR="00353CD2">
              <w:rPr>
                <w:rFonts w:asciiTheme="majorBidi" w:hAnsiTheme="majorBidi" w:cstheme="majorBidi"/>
                <w:b/>
                <w:bCs/>
              </w:rPr>
              <w:t xml:space="preserve"> </w:t>
            </w:r>
            <w:r w:rsidR="00353CD2">
              <w:rPr>
                <w:rFonts w:asciiTheme="majorBidi" w:hAnsiTheme="majorBidi" w:cstheme="majorBidi"/>
              </w:rPr>
              <w:t xml:space="preserve"> </w:t>
            </w:r>
          </w:p>
        </w:tc>
      </w:tr>
    </w:tbl>
    <w:p w14:paraId="1387B387" w14:textId="77777777" w:rsidR="00565635" w:rsidRDefault="00565635"/>
    <w:tbl>
      <w:tblPr>
        <w:tblStyle w:val="TableGrid"/>
        <w:tblW w:w="11160" w:type="dxa"/>
        <w:tblInd w:w="-792" w:type="dxa"/>
        <w:tblLook w:val="04A0" w:firstRow="1" w:lastRow="0" w:firstColumn="1" w:lastColumn="0" w:noHBand="0" w:noVBand="1"/>
      </w:tblPr>
      <w:tblGrid>
        <w:gridCol w:w="11160"/>
      </w:tblGrid>
      <w:tr w:rsidR="009F2685" w14:paraId="425F8F9A" w14:textId="77777777" w:rsidTr="00B4722D">
        <w:trPr>
          <w:trHeight w:val="2384"/>
        </w:trPr>
        <w:tc>
          <w:tcPr>
            <w:tcW w:w="11160" w:type="dxa"/>
          </w:tcPr>
          <w:p w14:paraId="46A308FC" w14:textId="338C4318" w:rsidR="006972C3" w:rsidRPr="00F61AAA" w:rsidRDefault="0090128F" w:rsidP="0088569C">
            <w:pPr>
              <w:jc w:val="both"/>
              <w:rPr>
                <w:rFonts w:asciiTheme="majorBidi" w:hAnsiTheme="majorBidi" w:cstheme="majorBidi"/>
                <w:sz w:val="24"/>
                <w:szCs w:val="24"/>
              </w:rPr>
            </w:pPr>
            <w:r>
              <w:rPr>
                <w:rFonts w:asciiTheme="majorBidi" w:hAnsiTheme="majorBidi" w:cstheme="majorBidi"/>
                <w:bCs/>
                <w:sz w:val="20"/>
                <w:u w:val="single"/>
              </w:rPr>
              <w:t xml:space="preserve">DAI is issuing this Expression of Interest (EOI) for the Promote Musharikat project </w:t>
            </w:r>
            <w:r w:rsidR="006972C3">
              <w:rPr>
                <w:rFonts w:asciiTheme="majorBidi" w:hAnsiTheme="majorBidi" w:cstheme="majorBidi"/>
                <w:bCs/>
                <w:sz w:val="20"/>
                <w:u w:val="single"/>
              </w:rPr>
              <w:t xml:space="preserve">located in Kabul, Afghanistan. </w:t>
            </w:r>
            <w:r w:rsidR="002D09A8">
              <w:rPr>
                <w:rFonts w:asciiTheme="majorBidi" w:hAnsiTheme="majorBidi" w:cstheme="majorBidi"/>
                <w:bCs/>
                <w:sz w:val="20"/>
                <w:u w:val="single"/>
              </w:rPr>
              <w:t>The purpose of the EOI is to pre-qualify specialize</w:t>
            </w:r>
            <w:r w:rsidR="00EC3F33">
              <w:rPr>
                <w:rFonts w:asciiTheme="majorBidi" w:hAnsiTheme="majorBidi" w:cstheme="majorBidi"/>
                <w:bCs/>
                <w:sz w:val="20"/>
                <w:u w:val="single"/>
              </w:rPr>
              <w:t xml:space="preserve">d vendors who </w:t>
            </w:r>
            <w:r w:rsidR="002D09A8">
              <w:rPr>
                <w:rFonts w:asciiTheme="majorBidi" w:hAnsiTheme="majorBidi" w:cstheme="majorBidi"/>
                <w:bCs/>
                <w:sz w:val="20"/>
                <w:u w:val="single"/>
              </w:rPr>
              <w:t xml:space="preserve">have experience providing technology solutions to </w:t>
            </w:r>
            <w:r w:rsidR="006972C3" w:rsidRPr="00FB335A">
              <w:rPr>
                <w:rFonts w:asciiTheme="majorBidi" w:hAnsiTheme="majorBidi" w:cstheme="majorBidi"/>
                <w:bCs/>
                <w:sz w:val="20"/>
                <w:u w:val="single"/>
              </w:rPr>
              <w:t>install a comprehensive Call Center system that supports both inbound and outbound operations and functionalities with Interactive Voice Response (IVR) functions</w:t>
            </w:r>
            <w:r w:rsidR="00045963">
              <w:rPr>
                <w:rFonts w:asciiTheme="majorBidi" w:hAnsiTheme="majorBidi" w:cstheme="majorBidi"/>
                <w:bCs/>
                <w:sz w:val="20"/>
                <w:u w:val="single"/>
              </w:rPr>
              <w:t xml:space="preserve"> </w:t>
            </w:r>
            <w:proofErr w:type="spellStart"/>
            <w:r w:rsidR="00045963">
              <w:rPr>
                <w:rFonts w:asciiTheme="majorBidi" w:hAnsiTheme="majorBidi" w:cstheme="majorBidi"/>
                <w:bCs/>
                <w:sz w:val="20"/>
                <w:u w:val="single"/>
              </w:rPr>
              <w:t>and</w:t>
            </w:r>
            <w:r w:rsidR="0088569C">
              <w:rPr>
                <w:rFonts w:asciiTheme="majorBidi" w:hAnsiTheme="majorBidi" w:cstheme="majorBidi"/>
                <w:bCs/>
                <w:sz w:val="20"/>
                <w:u w:val="single"/>
              </w:rPr>
              <w:t>nd</w:t>
            </w:r>
            <w:proofErr w:type="spellEnd"/>
            <w:r w:rsidR="0088569C">
              <w:rPr>
                <w:rFonts w:asciiTheme="majorBidi" w:hAnsiTheme="majorBidi" w:cstheme="majorBidi"/>
                <w:bCs/>
                <w:sz w:val="20"/>
                <w:u w:val="single"/>
              </w:rPr>
              <w:t>, to</w:t>
            </w:r>
            <w:r w:rsidR="00961C18">
              <w:rPr>
                <w:rFonts w:asciiTheme="majorBidi" w:hAnsiTheme="majorBidi" w:cstheme="majorBidi"/>
                <w:bCs/>
                <w:sz w:val="20"/>
                <w:u w:val="single"/>
              </w:rPr>
              <w:t xml:space="preserve"> support the project in</w:t>
            </w:r>
            <w:r w:rsidR="0088569C">
              <w:rPr>
                <w:rFonts w:asciiTheme="majorBidi" w:hAnsiTheme="majorBidi" w:cstheme="majorBidi"/>
                <w:bCs/>
                <w:sz w:val="20"/>
                <w:u w:val="single"/>
              </w:rPr>
              <w:t xml:space="preserve"> develop</w:t>
            </w:r>
            <w:r w:rsidR="00961C18">
              <w:rPr>
                <w:rFonts w:asciiTheme="majorBidi" w:hAnsiTheme="majorBidi" w:cstheme="majorBidi"/>
                <w:bCs/>
                <w:sz w:val="20"/>
                <w:u w:val="single"/>
              </w:rPr>
              <w:t>ment</w:t>
            </w:r>
            <w:r w:rsidR="006972C3" w:rsidRPr="00FB335A">
              <w:rPr>
                <w:rFonts w:asciiTheme="majorBidi" w:hAnsiTheme="majorBidi" w:cstheme="majorBidi"/>
                <w:bCs/>
                <w:sz w:val="20"/>
                <w:u w:val="single"/>
              </w:rPr>
              <w:t xml:space="preserve"> </w:t>
            </w:r>
            <w:r w:rsidR="00961C18">
              <w:rPr>
                <w:rFonts w:asciiTheme="majorBidi" w:hAnsiTheme="majorBidi" w:cstheme="majorBidi"/>
                <w:bCs/>
                <w:sz w:val="20"/>
                <w:u w:val="single"/>
              </w:rPr>
              <w:t xml:space="preserve">of a one and two-way </w:t>
            </w:r>
            <w:r w:rsidR="00961C18" w:rsidRPr="00961C18">
              <w:rPr>
                <w:rFonts w:asciiTheme="majorBidi" w:hAnsiTheme="majorBidi" w:cstheme="majorBidi"/>
                <w:bCs/>
                <w:sz w:val="20"/>
                <w:u w:val="single"/>
              </w:rPr>
              <w:t>Short Message Service</w:t>
            </w:r>
            <w:r w:rsidR="00961C18">
              <w:rPr>
                <w:rFonts w:asciiTheme="majorBidi" w:hAnsiTheme="majorBidi" w:cstheme="majorBidi"/>
                <w:sz w:val="24"/>
                <w:szCs w:val="24"/>
              </w:rPr>
              <w:t xml:space="preserve"> (</w:t>
            </w:r>
            <w:r w:rsidR="00961C18">
              <w:rPr>
                <w:rFonts w:asciiTheme="majorBidi" w:hAnsiTheme="majorBidi" w:cstheme="majorBidi"/>
                <w:bCs/>
                <w:sz w:val="20"/>
                <w:u w:val="single"/>
              </w:rPr>
              <w:t>SMS) platform</w:t>
            </w:r>
            <w:r w:rsidR="00045963">
              <w:rPr>
                <w:rFonts w:asciiTheme="majorBidi" w:hAnsiTheme="majorBidi" w:cstheme="majorBidi"/>
                <w:bCs/>
                <w:sz w:val="20"/>
                <w:u w:val="single"/>
              </w:rPr>
              <w:t>. This platform will</w:t>
            </w:r>
            <w:r w:rsidR="006972C3" w:rsidRPr="00FB335A">
              <w:rPr>
                <w:rFonts w:asciiTheme="majorBidi" w:hAnsiTheme="majorBidi" w:cstheme="majorBidi"/>
                <w:bCs/>
                <w:sz w:val="20"/>
                <w:u w:val="single"/>
              </w:rPr>
              <w:t xml:space="preserve"> provide messaging communication service</w:t>
            </w:r>
            <w:r w:rsidR="00045963">
              <w:rPr>
                <w:rFonts w:asciiTheme="majorBidi" w:hAnsiTheme="majorBidi" w:cstheme="majorBidi"/>
                <w:bCs/>
                <w:sz w:val="20"/>
                <w:u w:val="single"/>
              </w:rPr>
              <w:t>s</w:t>
            </w:r>
            <w:r w:rsidR="006972C3" w:rsidRPr="00FB335A">
              <w:rPr>
                <w:rFonts w:asciiTheme="majorBidi" w:hAnsiTheme="majorBidi" w:cstheme="majorBidi"/>
                <w:bCs/>
                <w:sz w:val="20"/>
                <w:u w:val="single"/>
              </w:rPr>
              <w:t xml:space="preserve"> to </w:t>
            </w:r>
            <w:proofErr w:type="spellStart"/>
            <w:r w:rsidR="006972C3" w:rsidRPr="00FB335A">
              <w:rPr>
                <w:rFonts w:asciiTheme="majorBidi" w:hAnsiTheme="majorBidi" w:cstheme="majorBidi"/>
                <w:bCs/>
                <w:sz w:val="20"/>
                <w:u w:val="single"/>
              </w:rPr>
              <w:t>Musharikat’s</w:t>
            </w:r>
            <w:proofErr w:type="spellEnd"/>
            <w:r w:rsidR="006972C3" w:rsidRPr="00FB335A">
              <w:rPr>
                <w:rFonts w:asciiTheme="majorBidi" w:hAnsiTheme="majorBidi" w:cstheme="majorBidi"/>
                <w:bCs/>
                <w:sz w:val="20"/>
                <w:u w:val="single"/>
              </w:rPr>
              <w:t xml:space="preserve"> beneficiaries from the five mobile networks in Afghanistan: Roshan, Etisalat, MTN, AWCC, and Salam. </w:t>
            </w:r>
          </w:p>
          <w:p w14:paraId="0AD540C9" w14:textId="7834CF64" w:rsidR="006972C3" w:rsidRDefault="006972C3" w:rsidP="006671AF">
            <w:pPr>
              <w:pStyle w:val="Default"/>
              <w:jc w:val="both"/>
              <w:rPr>
                <w:rFonts w:asciiTheme="majorBidi" w:hAnsiTheme="majorBidi" w:cstheme="majorBidi"/>
                <w:bCs/>
                <w:sz w:val="20"/>
                <w:u w:val="single"/>
              </w:rPr>
            </w:pPr>
          </w:p>
          <w:p w14:paraId="36DDD853" w14:textId="77777777" w:rsidR="00935540" w:rsidRPr="00EF3772" w:rsidRDefault="00935540" w:rsidP="00935540">
            <w:pPr>
              <w:pStyle w:val="Default"/>
              <w:jc w:val="both"/>
              <w:rPr>
                <w:rFonts w:asciiTheme="majorBidi" w:hAnsiTheme="majorBidi" w:cstheme="majorBidi"/>
                <w:bCs/>
                <w:sz w:val="20"/>
                <w:szCs w:val="20"/>
                <w:u w:val="single"/>
              </w:rPr>
            </w:pPr>
            <w:r w:rsidRPr="00EF3772">
              <w:rPr>
                <w:rFonts w:asciiTheme="majorBidi" w:hAnsiTheme="majorBidi" w:cstheme="majorBidi"/>
                <w:sz w:val="20"/>
                <w:szCs w:val="20"/>
              </w:rPr>
              <w:t>This document presents the requirements that interested vendors must provide. Select vendors will be invited to submit, in the next week (August 13, 2020), their detailed quotations or technical/cost proposals for procurement opportunities anticipated by DAI.</w:t>
            </w:r>
          </w:p>
          <w:p w14:paraId="46195E2F" w14:textId="77777777" w:rsidR="0090128F" w:rsidRDefault="0090128F" w:rsidP="00A6298A">
            <w:pPr>
              <w:pStyle w:val="Default"/>
              <w:spacing w:line="360" w:lineRule="auto"/>
              <w:jc w:val="both"/>
              <w:rPr>
                <w:rFonts w:asciiTheme="majorBidi" w:hAnsiTheme="majorBidi" w:cstheme="majorBidi"/>
                <w:b/>
                <w:bCs/>
                <w:sz w:val="20"/>
                <w:u w:val="single"/>
              </w:rPr>
            </w:pPr>
          </w:p>
          <w:p w14:paraId="563F0E6F" w14:textId="77777777" w:rsidR="008846CE" w:rsidRPr="002D1313" w:rsidRDefault="0090128F" w:rsidP="00A6298A">
            <w:pPr>
              <w:pStyle w:val="Default"/>
              <w:spacing w:line="360" w:lineRule="auto"/>
              <w:jc w:val="both"/>
              <w:rPr>
                <w:rFonts w:asciiTheme="majorBidi" w:hAnsiTheme="majorBidi" w:cstheme="majorBidi"/>
                <w:b/>
                <w:bCs/>
                <w:sz w:val="20"/>
                <w:u w:val="single"/>
              </w:rPr>
            </w:pPr>
            <w:r>
              <w:rPr>
                <w:rFonts w:asciiTheme="majorBidi" w:hAnsiTheme="majorBidi" w:cstheme="majorBidi"/>
                <w:b/>
                <w:bCs/>
                <w:sz w:val="20"/>
                <w:u w:val="single"/>
              </w:rPr>
              <w:t>BACKGROUND INFORMATION</w:t>
            </w:r>
          </w:p>
          <w:p w14:paraId="0DE65177" w14:textId="41949239" w:rsidR="008846CE" w:rsidRDefault="0088569C" w:rsidP="0088569C">
            <w:pPr>
              <w:jc w:val="both"/>
              <w:rPr>
                <w:rFonts w:asciiTheme="majorBidi" w:hAnsiTheme="majorBidi" w:cstheme="majorBidi"/>
                <w:color w:val="000000"/>
                <w:sz w:val="20"/>
                <w:szCs w:val="24"/>
              </w:rPr>
            </w:pPr>
            <w:r w:rsidRPr="0088569C">
              <w:rPr>
                <w:rFonts w:asciiTheme="majorBidi" w:hAnsiTheme="majorBidi" w:cstheme="majorBidi"/>
                <w:color w:val="000000"/>
                <w:sz w:val="20"/>
                <w:szCs w:val="24"/>
              </w:rPr>
              <w:t>DAI is implementing the USAID funded Musharikat project across Afghanistan, working in all 34 provinces with the goal of increasing the equality and empowerment of women throughout the country. Musharikat will provide opportunities for women’s rights activists and groups to jointly identify and carry-out discreet advocacy and public awareness campaigns designed to influence local, provincial and national public policies banning harmful social practices, advance women’s welfare and opportunities by specifically building a constituency supportive of women’s rights.</w:t>
            </w:r>
            <w:r>
              <w:rPr>
                <w:rFonts w:asciiTheme="majorBidi" w:hAnsiTheme="majorBidi" w:cstheme="majorBidi"/>
                <w:color w:val="000000"/>
                <w:sz w:val="20"/>
                <w:szCs w:val="24"/>
              </w:rPr>
              <w:t xml:space="preserve"> </w:t>
            </w:r>
            <w:r w:rsidR="008846CE" w:rsidRPr="002D1313">
              <w:rPr>
                <w:rFonts w:asciiTheme="majorBidi" w:hAnsiTheme="majorBidi" w:cstheme="majorBidi"/>
                <w:color w:val="000000"/>
                <w:sz w:val="20"/>
                <w:szCs w:val="24"/>
              </w:rPr>
              <w:t>Operating through five regional offices (Kabul, Herat, Mazar, Jalalabad and Kandahar), the project aims to achieve four complementary objectives:</w:t>
            </w:r>
          </w:p>
          <w:p w14:paraId="7BBA6CAB" w14:textId="77777777" w:rsidR="0088569C" w:rsidRPr="002D1313" w:rsidRDefault="0088569C" w:rsidP="0088569C">
            <w:pPr>
              <w:jc w:val="both"/>
              <w:rPr>
                <w:rFonts w:asciiTheme="majorBidi" w:hAnsiTheme="majorBidi" w:cstheme="majorBidi"/>
                <w:sz w:val="20"/>
                <w:szCs w:val="24"/>
              </w:rPr>
            </w:pPr>
          </w:p>
          <w:p w14:paraId="57CFFBB3" w14:textId="77777777" w:rsidR="008846CE" w:rsidRPr="002D1313" w:rsidRDefault="008846CE" w:rsidP="00A6298A">
            <w:pPr>
              <w:pStyle w:val="ListParagraph"/>
              <w:numPr>
                <w:ilvl w:val="0"/>
                <w:numId w:val="6"/>
              </w:numPr>
              <w:spacing w:after="120"/>
              <w:jc w:val="both"/>
              <w:rPr>
                <w:rFonts w:asciiTheme="majorBidi" w:hAnsiTheme="majorBidi" w:cstheme="majorBidi"/>
                <w:sz w:val="20"/>
                <w:szCs w:val="24"/>
              </w:rPr>
            </w:pPr>
            <w:r w:rsidRPr="002D1313">
              <w:rPr>
                <w:rFonts w:asciiTheme="majorBidi" w:hAnsiTheme="majorBidi" w:cstheme="majorBidi"/>
                <w:sz w:val="20"/>
                <w:szCs w:val="24"/>
              </w:rPr>
              <w:t>Build constituencies among national, provincial and local activists and civil society organizations (CSOs) focused on promoting women’s equality and empowerment;</w:t>
            </w:r>
          </w:p>
          <w:p w14:paraId="60F7E814" w14:textId="77777777" w:rsidR="008846CE" w:rsidRPr="002D1313" w:rsidRDefault="008846CE" w:rsidP="00A6298A">
            <w:pPr>
              <w:pStyle w:val="ListParagraph"/>
              <w:numPr>
                <w:ilvl w:val="0"/>
                <w:numId w:val="6"/>
              </w:numPr>
              <w:jc w:val="both"/>
              <w:rPr>
                <w:rFonts w:asciiTheme="majorBidi" w:hAnsiTheme="majorBidi" w:cstheme="majorBidi"/>
                <w:sz w:val="20"/>
                <w:szCs w:val="24"/>
              </w:rPr>
            </w:pPr>
            <w:r w:rsidRPr="002D1313">
              <w:rPr>
                <w:rFonts w:asciiTheme="majorBidi" w:hAnsiTheme="majorBidi" w:cstheme="majorBidi"/>
                <w:sz w:val="20"/>
                <w:szCs w:val="24"/>
              </w:rPr>
              <w:t>Strengthen more effective advocacy for women’s equality and empowerment;</w:t>
            </w:r>
          </w:p>
          <w:p w14:paraId="218F303E" w14:textId="77777777" w:rsidR="008846CE" w:rsidRPr="002D1313" w:rsidRDefault="008846CE" w:rsidP="00A6298A">
            <w:pPr>
              <w:pStyle w:val="ListParagraph"/>
              <w:numPr>
                <w:ilvl w:val="0"/>
                <w:numId w:val="6"/>
              </w:numPr>
              <w:jc w:val="both"/>
              <w:rPr>
                <w:rFonts w:asciiTheme="majorBidi" w:hAnsiTheme="majorBidi" w:cstheme="majorBidi"/>
                <w:sz w:val="20"/>
                <w:szCs w:val="24"/>
              </w:rPr>
            </w:pPr>
            <w:r w:rsidRPr="002D1313">
              <w:rPr>
                <w:rFonts w:asciiTheme="majorBidi" w:hAnsiTheme="majorBidi" w:cstheme="majorBidi"/>
                <w:sz w:val="20"/>
                <w:szCs w:val="24"/>
              </w:rPr>
              <w:t>Increase awareness of, and support for, women’s rights in all 34 provinces in Afghanistan; and,</w:t>
            </w:r>
          </w:p>
          <w:p w14:paraId="0D3A805C" w14:textId="77777777" w:rsidR="008846CE" w:rsidRPr="002D1313" w:rsidRDefault="008846CE" w:rsidP="00A6298A">
            <w:pPr>
              <w:pStyle w:val="ListParagraph"/>
              <w:numPr>
                <w:ilvl w:val="0"/>
                <w:numId w:val="6"/>
              </w:numPr>
              <w:jc w:val="both"/>
              <w:rPr>
                <w:rFonts w:asciiTheme="majorBidi" w:hAnsiTheme="majorBidi" w:cstheme="majorBidi"/>
                <w:sz w:val="20"/>
                <w:szCs w:val="24"/>
              </w:rPr>
            </w:pPr>
            <w:r w:rsidRPr="002D1313">
              <w:rPr>
                <w:rFonts w:asciiTheme="majorBidi" w:hAnsiTheme="majorBidi" w:cstheme="majorBidi"/>
                <w:sz w:val="20"/>
                <w:szCs w:val="24"/>
              </w:rPr>
              <w:t xml:space="preserve">Increase the effectiveness of civil society and </w:t>
            </w:r>
            <w:proofErr w:type="spellStart"/>
            <w:r w:rsidRPr="002D1313">
              <w:rPr>
                <w:rFonts w:asciiTheme="majorBidi" w:hAnsiTheme="majorBidi" w:cstheme="majorBidi"/>
                <w:sz w:val="20"/>
                <w:szCs w:val="24"/>
              </w:rPr>
              <w:t>GIRoA</w:t>
            </w:r>
            <w:proofErr w:type="spellEnd"/>
            <w:r w:rsidRPr="002D1313">
              <w:rPr>
                <w:rFonts w:asciiTheme="majorBidi" w:hAnsiTheme="majorBidi" w:cstheme="majorBidi"/>
                <w:sz w:val="20"/>
                <w:szCs w:val="24"/>
              </w:rPr>
              <w:t xml:space="preserve"> in the development and implementation of gender policies.</w:t>
            </w:r>
          </w:p>
          <w:p w14:paraId="185B07FD" w14:textId="77777777" w:rsidR="00A6298A" w:rsidRPr="00353CD2" w:rsidRDefault="00A6298A" w:rsidP="00A6298A">
            <w:pPr>
              <w:pStyle w:val="Default"/>
              <w:spacing w:line="360" w:lineRule="auto"/>
              <w:jc w:val="both"/>
              <w:rPr>
                <w:rFonts w:asciiTheme="majorBidi" w:hAnsiTheme="majorBidi" w:cstheme="majorBidi"/>
                <w:b/>
                <w:bCs/>
                <w:sz w:val="14"/>
                <w:szCs w:val="18"/>
                <w:u w:val="single"/>
              </w:rPr>
            </w:pPr>
          </w:p>
          <w:p w14:paraId="774E4215" w14:textId="77777777" w:rsidR="009F2685" w:rsidRPr="002D1313" w:rsidRDefault="0064563E" w:rsidP="006671AF">
            <w:pPr>
              <w:pStyle w:val="Default"/>
              <w:spacing w:line="360" w:lineRule="auto"/>
              <w:jc w:val="both"/>
              <w:rPr>
                <w:rFonts w:asciiTheme="majorBidi" w:hAnsiTheme="majorBidi" w:cstheme="majorBidi"/>
                <w:b/>
                <w:bCs/>
                <w:sz w:val="20"/>
                <w:u w:val="single"/>
              </w:rPr>
            </w:pPr>
            <w:r w:rsidRPr="002D1313">
              <w:rPr>
                <w:rFonts w:asciiTheme="majorBidi" w:hAnsiTheme="majorBidi" w:cstheme="majorBidi"/>
                <w:b/>
                <w:bCs/>
                <w:sz w:val="20"/>
                <w:u w:val="single"/>
              </w:rPr>
              <w:t>PURPOSE OF THE</w:t>
            </w:r>
            <w:r w:rsidR="008846CE" w:rsidRPr="002D1313">
              <w:rPr>
                <w:rFonts w:asciiTheme="majorBidi" w:hAnsiTheme="majorBidi" w:cstheme="majorBidi"/>
                <w:b/>
                <w:bCs/>
                <w:sz w:val="20"/>
                <w:u w:val="single"/>
              </w:rPr>
              <w:t xml:space="preserve"> EOI</w:t>
            </w:r>
            <w:r w:rsidR="00EC3F33">
              <w:rPr>
                <w:rFonts w:asciiTheme="majorBidi" w:hAnsiTheme="majorBidi" w:cstheme="majorBidi"/>
                <w:b/>
                <w:bCs/>
                <w:sz w:val="20"/>
                <w:u w:val="single"/>
              </w:rPr>
              <w:t>/</w:t>
            </w:r>
            <w:r w:rsidR="006671AF">
              <w:rPr>
                <w:rFonts w:asciiTheme="majorBidi" w:hAnsiTheme="majorBidi" w:cstheme="majorBidi"/>
                <w:b/>
                <w:bCs/>
                <w:sz w:val="20"/>
                <w:u w:val="single"/>
              </w:rPr>
              <w:t>SCOPE OF WORK</w:t>
            </w:r>
          </w:p>
          <w:p w14:paraId="71CE7692" w14:textId="3C77261D" w:rsidR="000E4E20" w:rsidRDefault="00E7505E" w:rsidP="00156BC8">
            <w:pPr>
              <w:jc w:val="both"/>
              <w:rPr>
                <w:rFonts w:asciiTheme="majorBidi" w:hAnsiTheme="majorBidi" w:cstheme="majorBidi"/>
                <w:color w:val="000000"/>
                <w:sz w:val="20"/>
                <w:szCs w:val="24"/>
              </w:rPr>
            </w:pPr>
            <w:r w:rsidRPr="00A6298A">
              <w:rPr>
                <w:rFonts w:asciiTheme="majorBidi" w:hAnsiTheme="majorBidi" w:cstheme="majorBidi"/>
                <w:color w:val="000000"/>
                <w:sz w:val="20"/>
                <w:szCs w:val="24"/>
              </w:rPr>
              <w:t>USAID's</w:t>
            </w:r>
            <w:r w:rsidRPr="002D1313">
              <w:rPr>
                <w:rFonts w:asciiTheme="majorBidi" w:hAnsiTheme="majorBidi" w:cstheme="majorBidi"/>
                <w:color w:val="000000"/>
                <w:sz w:val="20"/>
                <w:szCs w:val="24"/>
              </w:rPr>
              <w:t xml:space="preserve"> Promote Musharikat </w:t>
            </w:r>
            <w:r w:rsidR="0088569C" w:rsidRPr="0088569C">
              <w:rPr>
                <w:rFonts w:asciiTheme="majorBidi" w:hAnsiTheme="majorBidi" w:cstheme="majorBidi"/>
                <w:color w:val="000000"/>
                <w:sz w:val="20"/>
                <w:szCs w:val="24"/>
              </w:rPr>
              <w:t>intends to fill the communication gap between its Coalition members across the country through SMS servic</w:t>
            </w:r>
            <w:r w:rsidR="000E4E20">
              <w:rPr>
                <w:rFonts w:asciiTheme="majorBidi" w:hAnsiTheme="majorBidi" w:cstheme="majorBidi"/>
                <w:color w:val="000000"/>
                <w:sz w:val="20"/>
                <w:szCs w:val="24"/>
              </w:rPr>
              <w:t xml:space="preserve">es and voice call technologies. Therefore, </w:t>
            </w:r>
            <w:r w:rsidR="00592A18">
              <w:rPr>
                <w:rFonts w:asciiTheme="majorBidi" w:hAnsiTheme="majorBidi" w:cstheme="majorBidi"/>
                <w:color w:val="000000"/>
                <w:sz w:val="20"/>
                <w:szCs w:val="24"/>
              </w:rPr>
              <w:t>P</w:t>
            </w:r>
            <w:r w:rsidR="000E4E20">
              <w:rPr>
                <w:rFonts w:asciiTheme="majorBidi" w:hAnsiTheme="majorBidi" w:cstheme="majorBidi"/>
                <w:color w:val="000000"/>
                <w:sz w:val="20"/>
                <w:szCs w:val="24"/>
              </w:rPr>
              <w:t xml:space="preserve">romote Musharikat would like to explore the possibility of connecting with its members through voice calls and SMS technologies. </w:t>
            </w:r>
          </w:p>
          <w:p w14:paraId="4718F998" w14:textId="77777777" w:rsidR="005B76CD" w:rsidRDefault="005B76CD" w:rsidP="000E4E20">
            <w:pPr>
              <w:jc w:val="both"/>
              <w:rPr>
                <w:rFonts w:asciiTheme="majorBidi" w:hAnsiTheme="majorBidi" w:cstheme="majorBidi"/>
                <w:color w:val="000000"/>
                <w:sz w:val="20"/>
                <w:szCs w:val="24"/>
              </w:rPr>
            </w:pPr>
          </w:p>
          <w:p w14:paraId="1348119C" w14:textId="3C61C810" w:rsidR="00F06D14" w:rsidRDefault="005B76CD" w:rsidP="00852FA3">
            <w:pPr>
              <w:jc w:val="both"/>
              <w:rPr>
                <w:rFonts w:asciiTheme="majorBidi" w:hAnsiTheme="majorBidi" w:cstheme="majorBidi"/>
                <w:color w:val="000000"/>
                <w:sz w:val="20"/>
                <w:szCs w:val="24"/>
              </w:rPr>
            </w:pPr>
            <w:r>
              <w:rPr>
                <w:rFonts w:asciiTheme="majorBidi" w:hAnsiTheme="majorBidi" w:cstheme="majorBidi"/>
                <w:color w:val="000000"/>
                <w:sz w:val="20"/>
                <w:szCs w:val="24"/>
              </w:rPr>
              <w:t>The qualified companies must have ability to provide the following general tasks (</w:t>
            </w:r>
            <w:r w:rsidR="00852FA3" w:rsidRPr="00852FA3">
              <w:rPr>
                <w:rFonts w:asciiTheme="majorBidi" w:hAnsiTheme="majorBidi" w:cstheme="majorBidi"/>
                <w:color w:val="000000"/>
                <w:sz w:val="16"/>
                <w:szCs w:val="16"/>
              </w:rPr>
              <w:t>detailed level scope is attached below</w:t>
            </w:r>
            <w:r w:rsidR="00A61719">
              <w:rPr>
                <w:rFonts w:asciiTheme="majorBidi" w:hAnsiTheme="majorBidi" w:cstheme="majorBidi"/>
                <w:color w:val="000000"/>
                <w:sz w:val="20"/>
                <w:szCs w:val="24"/>
              </w:rPr>
              <w:t>)</w:t>
            </w:r>
            <w:r w:rsidR="00852FA3">
              <w:rPr>
                <w:rFonts w:asciiTheme="majorBidi" w:hAnsiTheme="majorBidi" w:cstheme="majorBidi"/>
                <w:color w:val="000000"/>
                <w:sz w:val="20"/>
                <w:szCs w:val="24"/>
              </w:rPr>
              <w:t>:</w:t>
            </w:r>
          </w:p>
          <w:p w14:paraId="4221CF23" w14:textId="77777777" w:rsidR="0088569C" w:rsidRPr="002D1313" w:rsidRDefault="0088569C" w:rsidP="00E7505E">
            <w:pPr>
              <w:jc w:val="both"/>
              <w:rPr>
                <w:rFonts w:asciiTheme="majorBidi" w:hAnsiTheme="majorBidi" w:cstheme="majorBidi"/>
                <w:color w:val="000000"/>
                <w:sz w:val="20"/>
                <w:szCs w:val="24"/>
              </w:rPr>
            </w:pPr>
          </w:p>
          <w:p w14:paraId="681CB8F4" w14:textId="4E527709" w:rsidR="005B76CD" w:rsidRPr="005B76CD" w:rsidRDefault="005B76CD" w:rsidP="005B76CD">
            <w:pPr>
              <w:pStyle w:val="ListParagraph"/>
              <w:numPr>
                <w:ilvl w:val="0"/>
                <w:numId w:val="11"/>
              </w:numPr>
              <w:jc w:val="both"/>
              <w:rPr>
                <w:rFonts w:asciiTheme="majorBidi" w:hAnsiTheme="majorBidi" w:cstheme="majorBidi"/>
                <w:color w:val="000000"/>
                <w:sz w:val="20"/>
                <w:szCs w:val="24"/>
              </w:rPr>
            </w:pPr>
            <w:r w:rsidRPr="005B76CD">
              <w:rPr>
                <w:rFonts w:asciiTheme="majorBidi" w:hAnsiTheme="majorBidi" w:cstheme="majorBidi"/>
                <w:color w:val="000000"/>
                <w:sz w:val="20"/>
                <w:szCs w:val="24"/>
              </w:rPr>
              <w:lastRenderedPageBreak/>
              <w:t>Install and commission a call center on the DAI/Musharikat premises capable of Automatic Call Distribution, Call Queue, Interactive Voice Response (IVR), Call Routing, Call Transfer, Call Block, Voice Conferencing, Call Forwarding, Call Hold, Text Message, Group Text Message, and Voice Messaging; this shall include all hardware and software, 10 - 15 voice licenses, and a Voice over Internet Protocol (VoIP) gateway. Computer Telephony Integration (CTI) should be integrated with the core call center system.</w:t>
            </w:r>
          </w:p>
          <w:p w14:paraId="30F04960" w14:textId="77777777" w:rsidR="005B76CD" w:rsidRPr="005B76CD" w:rsidRDefault="005B76CD" w:rsidP="005B76CD">
            <w:pPr>
              <w:pStyle w:val="ListParagraph"/>
              <w:numPr>
                <w:ilvl w:val="0"/>
                <w:numId w:val="11"/>
              </w:numPr>
              <w:jc w:val="both"/>
              <w:rPr>
                <w:rFonts w:asciiTheme="majorBidi" w:hAnsiTheme="majorBidi" w:cstheme="majorBidi"/>
                <w:color w:val="000000"/>
                <w:sz w:val="20"/>
                <w:szCs w:val="24"/>
              </w:rPr>
            </w:pPr>
            <w:r w:rsidRPr="005B76CD">
              <w:rPr>
                <w:rFonts w:asciiTheme="majorBidi" w:hAnsiTheme="majorBidi" w:cstheme="majorBidi"/>
                <w:color w:val="000000"/>
                <w:sz w:val="20"/>
                <w:szCs w:val="24"/>
              </w:rPr>
              <w:t>Provide a PRI (E1) link 30 voice channels, to be billed monthly, over which call center and internet traffic will be routed so as not to monopolize DAI/Musharikat Project Headquarter internet bandwidth.</w:t>
            </w:r>
          </w:p>
          <w:p w14:paraId="0D3BAE76" w14:textId="32661E89" w:rsidR="005B76CD" w:rsidRPr="00EE0291" w:rsidRDefault="00E54256" w:rsidP="00E54256">
            <w:pPr>
              <w:pStyle w:val="ListParagraph"/>
              <w:numPr>
                <w:ilvl w:val="0"/>
                <w:numId w:val="11"/>
              </w:numPr>
              <w:jc w:val="both"/>
              <w:rPr>
                <w:rFonts w:asciiTheme="majorBidi" w:hAnsiTheme="majorBidi" w:cstheme="majorBidi"/>
                <w:color w:val="000000"/>
                <w:sz w:val="20"/>
                <w:szCs w:val="24"/>
              </w:rPr>
            </w:pPr>
            <w:r>
              <w:rPr>
                <w:rFonts w:asciiTheme="majorBidi" w:hAnsiTheme="majorBidi" w:cstheme="majorBidi"/>
                <w:color w:val="000000"/>
                <w:sz w:val="20"/>
                <w:szCs w:val="24"/>
              </w:rPr>
              <w:t>Implement</w:t>
            </w:r>
            <w:r w:rsidRPr="005B76CD">
              <w:rPr>
                <w:rFonts w:asciiTheme="majorBidi" w:hAnsiTheme="majorBidi" w:cstheme="majorBidi"/>
                <w:color w:val="000000"/>
                <w:sz w:val="20"/>
                <w:szCs w:val="24"/>
              </w:rPr>
              <w:t xml:space="preserve"> </w:t>
            </w:r>
            <w:r w:rsidR="005B76CD" w:rsidRPr="005B76CD">
              <w:rPr>
                <w:rFonts w:asciiTheme="majorBidi" w:hAnsiTheme="majorBidi" w:cstheme="majorBidi"/>
                <w:color w:val="000000"/>
                <w:sz w:val="20"/>
                <w:szCs w:val="24"/>
              </w:rPr>
              <w:t xml:space="preserve">a Call Center application (web based) that can be </w:t>
            </w:r>
            <w:proofErr w:type="spellStart"/>
            <w:r w:rsidR="005B76CD" w:rsidRPr="005B76CD">
              <w:rPr>
                <w:rFonts w:asciiTheme="majorBidi" w:hAnsiTheme="majorBidi" w:cstheme="majorBidi"/>
                <w:color w:val="000000"/>
                <w:sz w:val="20"/>
                <w:szCs w:val="24"/>
              </w:rPr>
              <w:t>integratable</w:t>
            </w:r>
            <w:proofErr w:type="spellEnd"/>
            <w:r w:rsidR="005B76CD" w:rsidRPr="005B76CD">
              <w:rPr>
                <w:rFonts w:asciiTheme="majorBidi" w:hAnsiTheme="majorBidi" w:cstheme="majorBidi"/>
                <w:color w:val="000000"/>
                <w:sz w:val="20"/>
                <w:szCs w:val="24"/>
              </w:rPr>
              <w:t xml:space="preserve"> with any applications defined by the project.</w:t>
            </w:r>
            <w:r w:rsidR="00556EA8">
              <w:rPr>
                <w:rFonts w:asciiTheme="majorBidi" w:hAnsiTheme="majorBidi" w:cstheme="majorBidi"/>
                <w:color w:val="000000"/>
                <w:sz w:val="20"/>
                <w:szCs w:val="24"/>
              </w:rPr>
              <w:t xml:space="preserve"> </w:t>
            </w:r>
            <w:r w:rsidR="005F2526">
              <w:rPr>
                <w:rFonts w:asciiTheme="majorBidi" w:hAnsiTheme="majorBidi" w:cstheme="majorBidi"/>
                <w:color w:val="000000"/>
                <w:sz w:val="20"/>
                <w:szCs w:val="24"/>
              </w:rPr>
              <w:t>It</w:t>
            </w:r>
            <w:r w:rsidR="00556EA8">
              <w:rPr>
                <w:rFonts w:asciiTheme="majorBidi" w:hAnsiTheme="majorBidi" w:cstheme="majorBidi"/>
                <w:color w:val="000000"/>
                <w:sz w:val="20"/>
                <w:szCs w:val="24"/>
              </w:rPr>
              <w:t xml:space="preserve"> must initially</w:t>
            </w:r>
            <w:r w:rsidR="00B17350">
              <w:rPr>
                <w:rFonts w:asciiTheme="majorBidi" w:hAnsiTheme="majorBidi" w:cstheme="majorBidi"/>
                <w:color w:val="000000"/>
                <w:sz w:val="20"/>
                <w:szCs w:val="24"/>
              </w:rPr>
              <w:t xml:space="preserve"> support English, Dari and Pasht</w:t>
            </w:r>
            <w:r w:rsidR="00585756">
              <w:rPr>
                <w:rFonts w:asciiTheme="majorBidi" w:hAnsiTheme="majorBidi" w:cstheme="majorBidi"/>
                <w:color w:val="000000"/>
                <w:sz w:val="20"/>
                <w:szCs w:val="24"/>
              </w:rPr>
              <w:t>o</w:t>
            </w:r>
            <w:r w:rsidR="00556EA8">
              <w:rPr>
                <w:rFonts w:asciiTheme="majorBidi" w:hAnsiTheme="majorBidi" w:cstheme="majorBidi"/>
                <w:color w:val="000000"/>
                <w:sz w:val="20"/>
                <w:szCs w:val="24"/>
              </w:rPr>
              <w:t xml:space="preserve"> languages.</w:t>
            </w:r>
            <w:r>
              <w:rPr>
                <w:rFonts w:asciiTheme="majorBidi" w:hAnsiTheme="majorBidi" w:cstheme="majorBidi"/>
                <w:color w:val="000000"/>
                <w:sz w:val="20"/>
                <w:szCs w:val="24"/>
              </w:rPr>
              <w:t xml:space="preserve"> Bidders may propose developing a custom application or deploying an existing application if it meets all Musharikat requirements outlined in this EOI.</w:t>
            </w:r>
          </w:p>
          <w:p w14:paraId="55721A97" w14:textId="4A316DCA" w:rsidR="00A1083F" w:rsidRDefault="00A1083F" w:rsidP="00914398">
            <w:pPr>
              <w:pStyle w:val="ListParagraph"/>
              <w:numPr>
                <w:ilvl w:val="0"/>
                <w:numId w:val="11"/>
              </w:numPr>
              <w:jc w:val="both"/>
              <w:rPr>
                <w:rFonts w:asciiTheme="majorBidi" w:hAnsiTheme="majorBidi" w:cstheme="majorBidi"/>
                <w:color w:val="000000"/>
                <w:sz w:val="20"/>
                <w:szCs w:val="24"/>
              </w:rPr>
            </w:pPr>
            <w:r>
              <w:rPr>
                <w:rFonts w:asciiTheme="majorBidi" w:hAnsiTheme="majorBidi" w:cstheme="majorBidi"/>
                <w:color w:val="000000"/>
                <w:sz w:val="20"/>
                <w:szCs w:val="24"/>
              </w:rPr>
              <w:t xml:space="preserve">Implement a mobile-based platform to </w:t>
            </w:r>
            <w:r w:rsidR="00F25624">
              <w:rPr>
                <w:rFonts w:asciiTheme="majorBidi" w:hAnsiTheme="majorBidi" w:cstheme="majorBidi"/>
                <w:color w:val="000000"/>
                <w:sz w:val="20"/>
                <w:szCs w:val="24"/>
              </w:rPr>
              <w:t xml:space="preserve">enable communication with and between organizations and individuals, using </w:t>
            </w:r>
            <w:r w:rsidR="002F6130">
              <w:rPr>
                <w:rFonts w:asciiTheme="majorBidi" w:hAnsiTheme="majorBidi" w:cstheme="majorBidi"/>
                <w:color w:val="000000"/>
                <w:sz w:val="20"/>
                <w:szCs w:val="24"/>
              </w:rPr>
              <w:t>one-way and two-way Short Message Service (SMS)</w:t>
            </w:r>
            <w:r w:rsidR="00922E17">
              <w:rPr>
                <w:rFonts w:asciiTheme="majorBidi" w:hAnsiTheme="majorBidi" w:cstheme="majorBidi"/>
                <w:color w:val="000000"/>
                <w:sz w:val="20"/>
                <w:szCs w:val="24"/>
              </w:rPr>
              <w:t xml:space="preserve"> technology via a local Afghan phone number (10 </w:t>
            </w:r>
            <w:proofErr w:type="gramStart"/>
            <w:r w:rsidR="00922E17">
              <w:rPr>
                <w:rFonts w:asciiTheme="majorBidi" w:hAnsiTheme="majorBidi" w:cstheme="majorBidi"/>
                <w:color w:val="000000"/>
                <w:sz w:val="20"/>
                <w:szCs w:val="24"/>
              </w:rPr>
              <w:t>digit</w:t>
            </w:r>
            <w:proofErr w:type="gramEnd"/>
            <w:r w:rsidR="00922E17">
              <w:rPr>
                <w:rFonts w:asciiTheme="majorBidi" w:hAnsiTheme="majorBidi" w:cstheme="majorBidi"/>
                <w:color w:val="000000"/>
                <w:sz w:val="20"/>
                <w:szCs w:val="24"/>
              </w:rPr>
              <w:t>, long number), accessible by all subscribers to all mobile telecommunication companies in Afghanistan as named above.</w:t>
            </w:r>
            <w:r w:rsidR="008A63A9">
              <w:rPr>
                <w:rFonts w:asciiTheme="majorBidi" w:hAnsiTheme="majorBidi" w:cstheme="majorBidi"/>
                <w:color w:val="000000"/>
                <w:sz w:val="20"/>
                <w:szCs w:val="24"/>
              </w:rPr>
              <w:t xml:space="preserve"> Bidders </w:t>
            </w:r>
            <w:r w:rsidR="00A04F1E">
              <w:rPr>
                <w:rFonts w:asciiTheme="majorBidi" w:hAnsiTheme="majorBidi" w:cstheme="majorBidi"/>
                <w:color w:val="000000"/>
                <w:sz w:val="20"/>
                <w:szCs w:val="24"/>
              </w:rPr>
              <w:t>may</w:t>
            </w:r>
            <w:r w:rsidR="008A63A9">
              <w:rPr>
                <w:rFonts w:asciiTheme="majorBidi" w:hAnsiTheme="majorBidi" w:cstheme="majorBidi"/>
                <w:color w:val="000000"/>
                <w:sz w:val="20"/>
                <w:szCs w:val="24"/>
              </w:rPr>
              <w:t xml:space="preserve"> propose developing a custom platform</w:t>
            </w:r>
            <w:r w:rsidR="00AF3A8D">
              <w:rPr>
                <w:rFonts w:asciiTheme="majorBidi" w:hAnsiTheme="majorBidi" w:cstheme="majorBidi"/>
                <w:color w:val="000000"/>
                <w:sz w:val="20"/>
                <w:szCs w:val="24"/>
              </w:rPr>
              <w:t xml:space="preserve"> or deploying an existing platform if it meets all Musharikat requirements</w:t>
            </w:r>
            <w:r w:rsidR="002A6C99">
              <w:rPr>
                <w:rFonts w:asciiTheme="majorBidi" w:hAnsiTheme="majorBidi" w:cstheme="majorBidi"/>
                <w:color w:val="000000"/>
                <w:sz w:val="20"/>
                <w:szCs w:val="24"/>
              </w:rPr>
              <w:t xml:space="preserve"> outlined in this EOI.</w:t>
            </w:r>
            <w:r w:rsidR="00A95746">
              <w:rPr>
                <w:rFonts w:asciiTheme="majorBidi" w:hAnsiTheme="majorBidi" w:cstheme="majorBidi"/>
                <w:color w:val="000000"/>
                <w:sz w:val="20"/>
                <w:szCs w:val="24"/>
              </w:rPr>
              <w:t xml:space="preserve"> Bidders </w:t>
            </w:r>
            <w:r w:rsidR="00A95746" w:rsidRPr="007351AC">
              <w:rPr>
                <w:rFonts w:asciiTheme="majorBidi" w:hAnsiTheme="majorBidi" w:cstheme="majorBidi"/>
                <w:color w:val="000000"/>
                <w:sz w:val="20"/>
                <w:szCs w:val="24"/>
                <w:u w:val="single"/>
              </w:rPr>
              <w:t>must</w:t>
            </w:r>
            <w:r w:rsidR="00A95746">
              <w:rPr>
                <w:rFonts w:asciiTheme="majorBidi" w:hAnsiTheme="majorBidi" w:cstheme="majorBidi"/>
                <w:color w:val="000000"/>
                <w:sz w:val="20"/>
                <w:szCs w:val="24"/>
              </w:rPr>
              <w:t xml:space="preserve"> </w:t>
            </w:r>
            <w:r w:rsidR="00F94157">
              <w:rPr>
                <w:rFonts w:asciiTheme="majorBidi" w:hAnsiTheme="majorBidi" w:cstheme="majorBidi"/>
                <w:color w:val="000000"/>
                <w:sz w:val="20"/>
                <w:szCs w:val="24"/>
              </w:rPr>
              <w:t xml:space="preserve">possess gateways with </w:t>
            </w:r>
            <w:r w:rsidR="004C5809">
              <w:rPr>
                <w:rFonts w:asciiTheme="majorBidi" w:hAnsiTheme="majorBidi" w:cstheme="majorBidi"/>
                <w:color w:val="000000"/>
                <w:sz w:val="20"/>
                <w:szCs w:val="24"/>
              </w:rPr>
              <w:t>the five MNOs in Afghanistan</w:t>
            </w:r>
            <w:r w:rsidR="00F94157">
              <w:rPr>
                <w:rFonts w:asciiTheme="majorBidi" w:hAnsiTheme="majorBidi" w:cstheme="majorBidi"/>
                <w:color w:val="000000"/>
                <w:sz w:val="20"/>
                <w:szCs w:val="24"/>
              </w:rPr>
              <w:t xml:space="preserve"> and guarantee the ability to send and receive one- and two-way SMS messages.</w:t>
            </w:r>
          </w:p>
          <w:p w14:paraId="58F8FCE2" w14:textId="1FD6F32E" w:rsidR="00914398" w:rsidRPr="00556EA8" w:rsidRDefault="00156BC8" w:rsidP="00914398">
            <w:pPr>
              <w:pStyle w:val="ListParagraph"/>
              <w:numPr>
                <w:ilvl w:val="0"/>
                <w:numId w:val="11"/>
              </w:numPr>
              <w:jc w:val="both"/>
              <w:rPr>
                <w:rFonts w:asciiTheme="majorBidi" w:hAnsiTheme="majorBidi" w:cstheme="majorBidi"/>
                <w:color w:val="000000"/>
                <w:sz w:val="20"/>
                <w:szCs w:val="24"/>
              </w:rPr>
            </w:pPr>
            <w:r>
              <w:rPr>
                <w:rFonts w:asciiTheme="majorBidi" w:hAnsiTheme="majorBidi" w:cstheme="majorBidi"/>
                <w:color w:val="000000"/>
                <w:sz w:val="20"/>
                <w:szCs w:val="24"/>
              </w:rPr>
              <w:t xml:space="preserve">The platform must provide a </w:t>
            </w:r>
            <w:r w:rsidR="00914398" w:rsidRPr="00914398">
              <w:rPr>
                <w:rFonts w:asciiTheme="majorBidi" w:hAnsiTheme="majorBidi" w:cstheme="majorBidi"/>
                <w:color w:val="000000"/>
                <w:sz w:val="20"/>
                <w:szCs w:val="24"/>
              </w:rPr>
              <w:t>comprehensive su</w:t>
            </w:r>
            <w:r>
              <w:rPr>
                <w:rFonts w:asciiTheme="majorBidi" w:hAnsiTheme="majorBidi" w:cstheme="majorBidi"/>
                <w:color w:val="000000"/>
                <w:sz w:val="20"/>
                <w:szCs w:val="24"/>
              </w:rPr>
              <w:t>ite of reports and analytics</w:t>
            </w:r>
            <w:r w:rsidR="00914398" w:rsidRPr="00914398">
              <w:rPr>
                <w:rFonts w:asciiTheme="majorBidi" w:hAnsiTheme="majorBidi" w:cstheme="majorBidi"/>
                <w:color w:val="000000"/>
                <w:sz w:val="20"/>
                <w:szCs w:val="24"/>
              </w:rPr>
              <w:t>. All contact records and survey results shall be made available in chart form, web-based table, and downloadable in Excel format.</w:t>
            </w:r>
          </w:p>
          <w:p w14:paraId="07383A2E" w14:textId="77777777" w:rsidR="00785D60" w:rsidRPr="002D1313" w:rsidRDefault="00785D60" w:rsidP="001715CD">
            <w:pPr>
              <w:jc w:val="both"/>
              <w:rPr>
                <w:rFonts w:asciiTheme="majorBidi" w:hAnsiTheme="majorBidi" w:cstheme="majorBidi"/>
                <w:color w:val="000000"/>
                <w:sz w:val="20"/>
                <w:szCs w:val="24"/>
              </w:rPr>
            </w:pPr>
          </w:p>
          <w:p w14:paraId="28B6FE0F" w14:textId="77777777" w:rsidR="008846CE" w:rsidRPr="002D1313" w:rsidRDefault="007D70F9" w:rsidP="00A6298A">
            <w:pPr>
              <w:pStyle w:val="Default"/>
              <w:spacing w:line="360" w:lineRule="auto"/>
              <w:jc w:val="both"/>
              <w:rPr>
                <w:rFonts w:asciiTheme="majorBidi" w:hAnsiTheme="majorBidi" w:cstheme="majorBidi"/>
                <w:b/>
                <w:bCs/>
                <w:sz w:val="20"/>
                <w:u w:val="single"/>
              </w:rPr>
            </w:pPr>
            <w:r>
              <w:rPr>
                <w:rFonts w:asciiTheme="majorBidi" w:hAnsiTheme="majorBidi" w:cstheme="majorBidi"/>
                <w:b/>
                <w:bCs/>
                <w:sz w:val="20"/>
                <w:u w:val="single"/>
              </w:rPr>
              <w:t>FACTORS FOR CONSIDERATION</w:t>
            </w:r>
          </w:p>
          <w:p w14:paraId="3F527901" w14:textId="77777777" w:rsidR="00E7505E" w:rsidRDefault="00E7505E" w:rsidP="00E7505E">
            <w:pPr>
              <w:pStyle w:val="ListParagraph"/>
              <w:numPr>
                <w:ilvl w:val="0"/>
                <w:numId w:val="6"/>
              </w:numPr>
              <w:jc w:val="both"/>
              <w:rPr>
                <w:rFonts w:asciiTheme="majorBidi" w:hAnsiTheme="majorBidi" w:cstheme="majorBidi"/>
                <w:color w:val="000000"/>
                <w:sz w:val="20"/>
                <w:szCs w:val="24"/>
              </w:rPr>
            </w:pPr>
            <w:r w:rsidRPr="002D1313">
              <w:rPr>
                <w:rFonts w:asciiTheme="majorBidi" w:hAnsiTheme="majorBidi" w:cstheme="majorBidi"/>
                <w:color w:val="000000"/>
                <w:sz w:val="20"/>
                <w:szCs w:val="24"/>
              </w:rPr>
              <w:t>Past experience of similar assignment</w:t>
            </w:r>
            <w:r w:rsidR="00D501C7">
              <w:rPr>
                <w:rFonts w:asciiTheme="majorBidi" w:hAnsiTheme="majorBidi" w:cstheme="majorBidi"/>
                <w:color w:val="000000"/>
                <w:sz w:val="20"/>
                <w:szCs w:val="24"/>
              </w:rPr>
              <w:t>.</w:t>
            </w:r>
          </w:p>
          <w:p w14:paraId="59F8FB58" w14:textId="77777777" w:rsidR="00EC142A" w:rsidRPr="00EC3F33" w:rsidRDefault="00EC3F33" w:rsidP="00EC3F33">
            <w:pPr>
              <w:pStyle w:val="ListParagraph"/>
              <w:numPr>
                <w:ilvl w:val="0"/>
                <w:numId w:val="6"/>
              </w:numPr>
              <w:jc w:val="both"/>
              <w:rPr>
                <w:rFonts w:asciiTheme="majorBidi" w:hAnsiTheme="majorBidi" w:cstheme="majorBidi"/>
                <w:color w:val="000000"/>
                <w:sz w:val="20"/>
                <w:szCs w:val="24"/>
              </w:rPr>
            </w:pPr>
            <w:r w:rsidRPr="00EC3F33">
              <w:rPr>
                <w:rFonts w:asciiTheme="majorBidi" w:hAnsiTheme="majorBidi" w:cstheme="majorBidi"/>
                <w:color w:val="000000"/>
                <w:sz w:val="20"/>
                <w:szCs w:val="24"/>
              </w:rPr>
              <w:t xml:space="preserve">Confirmation of the ability to provide the </w:t>
            </w:r>
            <w:r w:rsidR="00BF777F" w:rsidRPr="00EC3F33">
              <w:rPr>
                <w:rFonts w:asciiTheme="majorBidi" w:hAnsiTheme="majorBidi" w:cstheme="majorBidi"/>
                <w:color w:val="000000"/>
                <w:sz w:val="20"/>
                <w:szCs w:val="24"/>
              </w:rPr>
              <w:t xml:space="preserve">equipment, technology </w:t>
            </w:r>
            <w:r w:rsidR="007D70F9" w:rsidRPr="00EC3F33">
              <w:rPr>
                <w:rFonts w:asciiTheme="majorBidi" w:hAnsiTheme="majorBidi" w:cstheme="majorBidi"/>
                <w:color w:val="000000"/>
                <w:sz w:val="20"/>
                <w:szCs w:val="24"/>
              </w:rPr>
              <w:t xml:space="preserve">and </w:t>
            </w:r>
            <w:r w:rsidR="00BF777F" w:rsidRPr="00EC3F33">
              <w:rPr>
                <w:rFonts w:asciiTheme="majorBidi" w:hAnsiTheme="majorBidi" w:cstheme="majorBidi"/>
                <w:color w:val="000000"/>
                <w:sz w:val="20"/>
                <w:szCs w:val="24"/>
              </w:rPr>
              <w:t xml:space="preserve">other </w:t>
            </w:r>
            <w:r w:rsidRPr="00EC3F33">
              <w:rPr>
                <w:rFonts w:asciiTheme="majorBidi" w:hAnsiTheme="majorBidi" w:cstheme="majorBidi"/>
                <w:color w:val="000000"/>
                <w:sz w:val="20"/>
                <w:szCs w:val="24"/>
              </w:rPr>
              <w:t>technical solution described in the technical approach.</w:t>
            </w:r>
            <w:r w:rsidR="00E7505E" w:rsidRPr="00EC3F33">
              <w:rPr>
                <w:rFonts w:asciiTheme="majorBidi" w:hAnsiTheme="majorBidi" w:cstheme="majorBidi"/>
                <w:color w:val="000000"/>
                <w:sz w:val="20"/>
                <w:szCs w:val="24"/>
              </w:rPr>
              <w:t xml:space="preserve"> </w:t>
            </w:r>
            <w:r w:rsidR="00EC142A" w:rsidRPr="00EC3F33">
              <w:rPr>
                <w:rFonts w:asciiTheme="majorBidi" w:hAnsiTheme="majorBidi" w:cstheme="majorBidi"/>
                <w:color w:val="000000"/>
                <w:sz w:val="20"/>
                <w:szCs w:val="24"/>
              </w:rPr>
              <w:t xml:space="preserve">The vendor must prove </w:t>
            </w:r>
            <w:r w:rsidR="00D501C7" w:rsidRPr="00EC3F33">
              <w:rPr>
                <w:rFonts w:asciiTheme="majorBidi" w:hAnsiTheme="majorBidi" w:cstheme="majorBidi"/>
                <w:color w:val="000000"/>
                <w:sz w:val="20"/>
                <w:szCs w:val="24"/>
              </w:rPr>
              <w:t xml:space="preserve">that </w:t>
            </w:r>
            <w:r w:rsidR="00EC142A" w:rsidRPr="00EC3F33">
              <w:rPr>
                <w:rFonts w:asciiTheme="majorBidi" w:hAnsiTheme="majorBidi" w:cstheme="majorBidi"/>
                <w:color w:val="000000"/>
                <w:sz w:val="20"/>
                <w:szCs w:val="24"/>
              </w:rPr>
              <w:t>they have the necessary financial resources to perform the assignment</w:t>
            </w:r>
            <w:r w:rsidR="00D501C7" w:rsidRPr="00EC3F33">
              <w:rPr>
                <w:rFonts w:asciiTheme="majorBidi" w:hAnsiTheme="majorBidi" w:cstheme="majorBidi"/>
                <w:color w:val="000000"/>
                <w:sz w:val="20"/>
                <w:szCs w:val="24"/>
              </w:rPr>
              <w:t>.</w:t>
            </w:r>
          </w:p>
          <w:p w14:paraId="3FCF52F5" w14:textId="75A53BC5" w:rsidR="002D1313" w:rsidRDefault="00E7505E" w:rsidP="00E7505E">
            <w:pPr>
              <w:pStyle w:val="ListParagraph"/>
              <w:numPr>
                <w:ilvl w:val="0"/>
                <w:numId w:val="6"/>
              </w:numPr>
              <w:jc w:val="both"/>
              <w:rPr>
                <w:rFonts w:asciiTheme="majorBidi" w:hAnsiTheme="majorBidi" w:cstheme="majorBidi"/>
                <w:color w:val="000000"/>
                <w:sz w:val="20"/>
                <w:szCs w:val="24"/>
              </w:rPr>
            </w:pPr>
            <w:r>
              <w:rPr>
                <w:rFonts w:asciiTheme="majorBidi" w:hAnsiTheme="majorBidi" w:cstheme="majorBidi"/>
                <w:color w:val="000000"/>
                <w:sz w:val="20"/>
                <w:szCs w:val="24"/>
              </w:rPr>
              <w:t>All companies must have a local business license.</w:t>
            </w:r>
          </w:p>
          <w:p w14:paraId="5EF2EDB9" w14:textId="007F8F68" w:rsidR="00C5287B" w:rsidRPr="002D1313" w:rsidRDefault="00C5287B" w:rsidP="00E7505E">
            <w:pPr>
              <w:pStyle w:val="ListParagraph"/>
              <w:numPr>
                <w:ilvl w:val="0"/>
                <w:numId w:val="6"/>
              </w:numPr>
              <w:jc w:val="both"/>
              <w:rPr>
                <w:rFonts w:asciiTheme="majorBidi" w:hAnsiTheme="majorBidi" w:cstheme="majorBidi"/>
                <w:color w:val="000000"/>
                <w:sz w:val="20"/>
                <w:szCs w:val="24"/>
              </w:rPr>
            </w:pPr>
            <w:r>
              <w:rPr>
                <w:rFonts w:asciiTheme="majorBidi" w:hAnsiTheme="majorBidi" w:cstheme="majorBidi"/>
                <w:color w:val="000000"/>
                <w:sz w:val="20"/>
                <w:szCs w:val="24"/>
              </w:rPr>
              <w:t xml:space="preserve">All companies must confirm they are NOT using </w:t>
            </w:r>
            <w:r w:rsidRPr="00C5287B">
              <w:rPr>
                <w:rFonts w:asciiTheme="majorBidi" w:hAnsiTheme="majorBidi" w:cstheme="majorBidi"/>
                <w:color w:val="000000"/>
                <w:sz w:val="20"/>
                <w:szCs w:val="24"/>
              </w:rPr>
              <w:t xml:space="preserve">such equipment from the following manufacturers Huawei Technologies Company and ZTE Corporation, </w:t>
            </w:r>
            <w:proofErr w:type="spellStart"/>
            <w:r w:rsidRPr="00C5287B">
              <w:rPr>
                <w:rFonts w:asciiTheme="majorBidi" w:hAnsiTheme="majorBidi" w:cstheme="majorBidi"/>
                <w:color w:val="000000"/>
                <w:sz w:val="20"/>
                <w:szCs w:val="24"/>
              </w:rPr>
              <w:t>Hytera</w:t>
            </w:r>
            <w:proofErr w:type="spellEnd"/>
            <w:r w:rsidRPr="00C5287B">
              <w:rPr>
                <w:rFonts w:asciiTheme="majorBidi" w:hAnsiTheme="majorBidi" w:cstheme="majorBidi"/>
                <w:color w:val="000000"/>
                <w:sz w:val="20"/>
                <w:szCs w:val="24"/>
              </w:rPr>
              <w:t xml:space="preserve"> Communications Corporation, Hangzhou </w:t>
            </w:r>
            <w:proofErr w:type="spellStart"/>
            <w:r w:rsidRPr="00C5287B">
              <w:rPr>
                <w:rFonts w:asciiTheme="majorBidi" w:hAnsiTheme="majorBidi" w:cstheme="majorBidi"/>
                <w:color w:val="000000"/>
                <w:sz w:val="20"/>
                <w:szCs w:val="24"/>
              </w:rPr>
              <w:t>Hikvision</w:t>
            </w:r>
            <w:proofErr w:type="spellEnd"/>
            <w:r w:rsidRPr="00C5287B">
              <w:rPr>
                <w:rFonts w:asciiTheme="majorBidi" w:hAnsiTheme="majorBidi" w:cstheme="majorBidi"/>
                <w:color w:val="000000"/>
                <w:sz w:val="20"/>
                <w:szCs w:val="24"/>
              </w:rPr>
              <w:t xml:space="preserve"> Digital Technology Company, or </w:t>
            </w:r>
            <w:proofErr w:type="spellStart"/>
            <w:r w:rsidRPr="00C5287B">
              <w:rPr>
                <w:rFonts w:asciiTheme="majorBidi" w:hAnsiTheme="majorBidi" w:cstheme="majorBidi"/>
                <w:color w:val="000000"/>
                <w:sz w:val="20"/>
                <w:szCs w:val="24"/>
              </w:rPr>
              <w:t>Dahua</w:t>
            </w:r>
            <w:proofErr w:type="spellEnd"/>
            <w:r w:rsidRPr="00C5287B">
              <w:rPr>
                <w:rFonts w:asciiTheme="majorBidi" w:hAnsiTheme="majorBidi" w:cstheme="majorBidi"/>
                <w:color w:val="000000"/>
                <w:sz w:val="20"/>
                <w:szCs w:val="24"/>
              </w:rPr>
              <w:t xml:space="preserve"> Technology Company (or any subsidiary or affiliate of such entities).</w:t>
            </w:r>
          </w:p>
          <w:p w14:paraId="0FAE61BD" w14:textId="77777777" w:rsidR="004A7A54" w:rsidRPr="004A7A54" w:rsidRDefault="004A7A54" w:rsidP="0064563E">
            <w:pPr>
              <w:pStyle w:val="Default"/>
              <w:spacing w:line="360" w:lineRule="auto"/>
              <w:jc w:val="both"/>
              <w:rPr>
                <w:rFonts w:asciiTheme="majorBidi" w:hAnsiTheme="majorBidi" w:cstheme="majorBidi"/>
                <w:b/>
                <w:bCs/>
                <w:sz w:val="8"/>
                <w:szCs w:val="12"/>
                <w:u w:val="single"/>
              </w:rPr>
            </w:pPr>
          </w:p>
          <w:p w14:paraId="2FE8563E" w14:textId="77777777" w:rsidR="001F2B7F" w:rsidRPr="001F2B7F" w:rsidRDefault="001F2B7F" w:rsidP="0064563E">
            <w:pPr>
              <w:pStyle w:val="Default"/>
              <w:spacing w:line="360" w:lineRule="auto"/>
              <w:jc w:val="both"/>
              <w:rPr>
                <w:rFonts w:asciiTheme="majorBidi" w:hAnsiTheme="majorBidi" w:cstheme="majorBidi"/>
                <w:b/>
                <w:bCs/>
                <w:sz w:val="8"/>
                <w:szCs w:val="12"/>
                <w:u w:val="single"/>
              </w:rPr>
            </w:pPr>
          </w:p>
          <w:p w14:paraId="7F416668" w14:textId="77777777" w:rsidR="0064563E" w:rsidRPr="002D1313" w:rsidRDefault="0064563E" w:rsidP="0064563E">
            <w:pPr>
              <w:pStyle w:val="Default"/>
              <w:spacing w:line="360" w:lineRule="auto"/>
              <w:jc w:val="both"/>
              <w:rPr>
                <w:rFonts w:asciiTheme="majorBidi" w:hAnsiTheme="majorBidi" w:cstheme="majorBidi"/>
                <w:b/>
                <w:bCs/>
                <w:sz w:val="20"/>
                <w:u w:val="single"/>
              </w:rPr>
            </w:pPr>
            <w:r w:rsidRPr="002D1313">
              <w:rPr>
                <w:rFonts w:asciiTheme="majorBidi" w:hAnsiTheme="majorBidi" w:cstheme="majorBidi"/>
                <w:b/>
                <w:bCs/>
                <w:sz w:val="20"/>
                <w:u w:val="single"/>
              </w:rPr>
              <w:t>SUBMISSION DEADLINE</w:t>
            </w:r>
          </w:p>
          <w:p w14:paraId="0B02947A" w14:textId="3F0373D1" w:rsidR="00785D60" w:rsidRPr="002D1313" w:rsidRDefault="00785D60" w:rsidP="00785D60">
            <w:pPr>
              <w:jc w:val="both"/>
              <w:rPr>
                <w:rFonts w:asciiTheme="majorBidi" w:hAnsiTheme="majorBidi" w:cstheme="majorBidi"/>
                <w:sz w:val="20"/>
                <w:szCs w:val="24"/>
              </w:rPr>
            </w:pPr>
            <w:r w:rsidRPr="002D1313">
              <w:rPr>
                <w:rFonts w:asciiTheme="majorBidi" w:hAnsiTheme="majorBidi" w:cstheme="majorBidi"/>
                <w:sz w:val="20"/>
                <w:szCs w:val="24"/>
              </w:rPr>
              <w:t xml:space="preserve">The last date for submission of the Expression of Interest is </w:t>
            </w:r>
            <w:r w:rsidR="00935540">
              <w:rPr>
                <w:rFonts w:asciiTheme="majorBidi" w:hAnsiTheme="majorBidi" w:cstheme="majorBidi"/>
                <w:b/>
                <w:bCs/>
                <w:sz w:val="20"/>
                <w:szCs w:val="24"/>
                <w:u w:val="single"/>
              </w:rPr>
              <w:t>August 13, 2020</w:t>
            </w:r>
            <w:r w:rsidRPr="002D1313">
              <w:rPr>
                <w:rFonts w:asciiTheme="majorBidi" w:hAnsiTheme="majorBidi" w:cstheme="majorBidi"/>
                <w:sz w:val="20"/>
                <w:szCs w:val="24"/>
              </w:rPr>
              <w:t xml:space="preserve">. Solicitations received after the deadline shall not be considered. </w:t>
            </w:r>
          </w:p>
          <w:p w14:paraId="7D06C6FC" w14:textId="77777777" w:rsidR="002D1313" w:rsidRPr="004A7A54" w:rsidRDefault="002D1313" w:rsidP="0064563E">
            <w:pPr>
              <w:pStyle w:val="Default"/>
              <w:spacing w:line="360" w:lineRule="auto"/>
              <w:jc w:val="both"/>
              <w:rPr>
                <w:rFonts w:asciiTheme="majorBidi" w:hAnsiTheme="majorBidi" w:cstheme="majorBidi"/>
                <w:b/>
                <w:bCs/>
                <w:sz w:val="14"/>
                <w:szCs w:val="18"/>
                <w:u w:val="single"/>
              </w:rPr>
            </w:pPr>
          </w:p>
          <w:p w14:paraId="080CBA5F" w14:textId="77777777" w:rsidR="0064563E" w:rsidRPr="002D1313" w:rsidRDefault="0064563E" w:rsidP="0064563E">
            <w:pPr>
              <w:pStyle w:val="Default"/>
              <w:spacing w:line="360" w:lineRule="auto"/>
              <w:jc w:val="both"/>
              <w:rPr>
                <w:rFonts w:asciiTheme="majorBidi" w:hAnsiTheme="majorBidi" w:cstheme="majorBidi"/>
                <w:b/>
                <w:bCs/>
                <w:sz w:val="20"/>
                <w:u w:val="single"/>
              </w:rPr>
            </w:pPr>
            <w:r w:rsidRPr="002D1313">
              <w:rPr>
                <w:rFonts w:asciiTheme="majorBidi" w:hAnsiTheme="majorBidi" w:cstheme="majorBidi"/>
                <w:b/>
                <w:bCs/>
                <w:sz w:val="20"/>
                <w:u w:val="single"/>
              </w:rPr>
              <w:t>CONTACT INFORMATION</w:t>
            </w:r>
          </w:p>
          <w:p w14:paraId="6B5675B2" w14:textId="67C109E5" w:rsidR="00F05264" w:rsidRDefault="00F05264" w:rsidP="00270E17">
            <w:pPr>
              <w:jc w:val="both"/>
              <w:rPr>
                <w:rFonts w:asciiTheme="majorBidi" w:hAnsiTheme="majorBidi" w:cstheme="majorBidi"/>
                <w:sz w:val="20"/>
                <w:szCs w:val="24"/>
              </w:rPr>
            </w:pPr>
            <w:r>
              <w:rPr>
                <w:rFonts w:asciiTheme="majorBidi" w:hAnsiTheme="majorBidi" w:cstheme="majorBidi"/>
                <w:sz w:val="20"/>
                <w:szCs w:val="24"/>
              </w:rPr>
              <w:t xml:space="preserve">DAI will only respond to written questions regarding this EOI through the email address </w:t>
            </w:r>
            <w:hyperlink r:id="rId13" w:history="1">
              <w:r w:rsidR="00987DBC" w:rsidRPr="00F63E3D">
                <w:rPr>
                  <w:rFonts w:asciiTheme="majorBidi" w:hAnsiTheme="majorBidi" w:cstheme="majorBidi"/>
                  <w:color w:val="0000FF"/>
                  <w:sz w:val="20"/>
                  <w:szCs w:val="20"/>
                  <w:u w:val="single"/>
                </w:rPr>
                <w:t>Musharikat_Procurement@dai.com</w:t>
              </w:r>
            </w:hyperlink>
            <w:r>
              <w:rPr>
                <w:rFonts w:asciiTheme="majorBidi" w:hAnsiTheme="majorBidi" w:cstheme="majorBidi"/>
                <w:sz w:val="20"/>
                <w:szCs w:val="24"/>
              </w:rPr>
              <w:t xml:space="preserve"> and any questions must be submitted by (deadline)</w:t>
            </w:r>
          </w:p>
          <w:p w14:paraId="6EEE2DCA" w14:textId="77777777" w:rsidR="0064563E" w:rsidRDefault="0064563E" w:rsidP="00F05264">
            <w:pPr>
              <w:jc w:val="both"/>
              <w:rPr>
                <w:sz w:val="16"/>
                <w:szCs w:val="16"/>
              </w:rPr>
            </w:pPr>
          </w:p>
        </w:tc>
      </w:tr>
    </w:tbl>
    <w:p w14:paraId="6714CC1A" w14:textId="77777777" w:rsidR="00565635" w:rsidRDefault="008D7A86" w:rsidP="00492C1E">
      <w:pPr>
        <w:spacing w:after="0"/>
        <w:rPr>
          <w:sz w:val="2"/>
        </w:rPr>
      </w:pPr>
      <w:r>
        <w:rPr>
          <w:sz w:val="2"/>
        </w:rPr>
        <w:lastRenderedPageBreak/>
        <w:t>{</w:t>
      </w:r>
    </w:p>
    <w:p w14:paraId="23E6F463" w14:textId="77777777" w:rsidR="00492C1E" w:rsidRPr="00492C1E" w:rsidRDefault="00492C1E" w:rsidP="00492C1E">
      <w:pPr>
        <w:spacing w:after="0"/>
        <w:rPr>
          <w:sz w:val="2"/>
        </w:rPr>
      </w:pPr>
    </w:p>
    <w:tbl>
      <w:tblPr>
        <w:tblStyle w:val="MediumShading1-Accent1"/>
        <w:tblpPr w:leftFromText="180" w:rightFromText="180" w:vertAnchor="text" w:horzAnchor="margin" w:tblpXSpec="center" w:tblpY="-23"/>
        <w:tblW w:w="11160" w:type="dxa"/>
        <w:tblBorders>
          <w:top w:val="none" w:sz="0" w:space="0" w:color="auto"/>
          <w:left w:val="none" w:sz="0" w:space="0" w:color="auto"/>
          <w:bottom w:val="none" w:sz="0" w:space="0" w:color="auto"/>
          <w:right w:val="none" w:sz="0" w:space="0" w:color="auto"/>
          <w:insideH w:val="none" w:sz="0" w:space="0" w:color="auto"/>
        </w:tblBorders>
        <w:shd w:val="clear" w:color="auto" w:fill="002060"/>
        <w:tblLook w:val="04A0" w:firstRow="1" w:lastRow="0" w:firstColumn="1" w:lastColumn="0" w:noHBand="0" w:noVBand="1"/>
      </w:tblPr>
      <w:tblGrid>
        <w:gridCol w:w="11160"/>
      </w:tblGrid>
      <w:tr w:rsidR="00565635" w14:paraId="689E361E" w14:textId="77777777" w:rsidTr="0056563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1160" w:type="dxa"/>
            <w:tcBorders>
              <w:top w:val="none" w:sz="0" w:space="0" w:color="auto"/>
              <w:left w:val="none" w:sz="0" w:space="0" w:color="auto"/>
              <w:bottom w:val="none" w:sz="0" w:space="0" w:color="auto"/>
              <w:right w:val="none" w:sz="0" w:space="0" w:color="auto"/>
            </w:tcBorders>
            <w:shd w:val="clear" w:color="auto" w:fill="002060"/>
          </w:tcPr>
          <w:p w14:paraId="6E3A45DD" w14:textId="77777777" w:rsidR="00565635" w:rsidRDefault="00565635" w:rsidP="00565635">
            <w:pPr>
              <w:rPr>
                <w:sz w:val="4"/>
              </w:rPr>
            </w:pPr>
          </w:p>
          <w:p w14:paraId="4C972F90" w14:textId="77777777" w:rsidR="00565635" w:rsidRDefault="00565635" w:rsidP="00565635">
            <w:pPr>
              <w:rPr>
                <w:sz w:val="4"/>
              </w:rPr>
            </w:pPr>
          </w:p>
          <w:p w14:paraId="5F087FF3" w14:textId="77777777" w:rsidR="00565635" w:rsidRPr="00BE44AB" w:rsidRDefault="00565635" w:rsidP="00565635">
            <w:pPr>
              <w:jc w:val="center"/>
              <w:rPr>
                <w:rFonts w:asciiTheme="majorBidi" w:hAnsiTheme="majorBidi" w:cstheme="majorBidi"/>
                <w:sz w:val="2"/>
              </w:rPr>
            </w:pPr>
            <w:r w:rsidRPr="00BE44AB">
              <w:rPr>
                <w:rFonts w:asciiTheme="majorBidi" w:hAnsiTheme="majorBidi" w:cstheme="majorBidi"/>
                <w:sz w:val="32"/>
                <w:szCs w:val="36"/>
              </w:rPr>
              <w:t>Vendor Response Form</w:t>
            </w:r>
          </w:p>
          <w:p w14:paraId="642188E8" w14:textId="77777777" w:rsidR="00565635" w:rsidRDefault="00565635" w:rsidP="00565635">
            <w:pPr>
              <w:rPr>
                <w:sz w:val="4"/>
              </w:rPr>
            </w:pPr>
          </w:p>
          <w:p w14:paraId="758E213E" w14:textId="77777777" w:rsidR="00565635" w:rsidRDefault="00565635" w:rsidP="00565635">
            <w:pPr>
              <w:rPr>
                <w:sz w:val="4"/>
              </w:rPr>
            </w:pPr>
          </w:p>
        </w:tc>
      </w:tr>
    </w:tbl>
    <w:p w14:paraId="188EFAA3" w14:textId="77777777" w:rsidR="009F2685" w:rsidRPr="00311C31" w:rsidRDefault="00311C31" w:rsidP="00565635">
      <w:pPr>
        <w:spacing w:after="0"/>
        <w:ind w:left="-900"/>
      </w:pPr>
      <w:r w:rsidRPr="00BE44AB">
        <w:rPr>
          <w:rFonts w:asciiTheme="majorBidi" w:hAnsiTheme="majorBidi" w:cstheme="majorBidi"/>
          <w:b/>
        </w:rPr>
        <w:t>To:</w:t>
      </w:r>
      <w:r w:rsidR="00B4722D">
        <w:t xml:space="preserve">         </w:t>
      </w:r>
      <w:r w:rsidR="00D67859" w:rsidRPr="00D75F30">
        <w:rPr>
          <w:rFonts w:asciiTheme="majorBidi" w:hAnsiTheme="majorBidi" w:cstheme="majorBidi"/>
          <w:sz w:val="20"/>
          <w:szCs w:val="24"/>
        </w:rPr>
        <w:t>ICT &amp; Innovation Department</w:t>
      </w:r>
      <w:r w:rsidR="000D4D32" w:rsidRPr="00D75F30">
        <w:rPr>
          <w:rFonts w:asciiTheme="majorBidi" w:hAnsiTheme="majorBidi" w:cstheme="majorBidi"/>
          <w:sz w:val="20"/>
          <w:szCs w:val="24"/>
        </w:rPr>
        <w:t xml:space="preserve"> (Musharikat)</w:t>
      </w:r>
      <w:r w:rsidR="00812487">
        <w:tab/>
      </w:r>
      <w:r w:rsidR="00812487">
        <w:tab/>
      </w:r>
      <w:r w:rsidR="00B4722D" w:rsidRPr="00BE44AB">
        <w:rPr>
          <w:rFonts w:asciiTheme="majorBidi" w:hAnsiTheme="majorBidi" w:cstheme="majorBidi"/>
          <w:b/>
        </w:rPr>
        <w:t xml:space="preserve">      </w:t>
      </w:r>
      <w:r w:rsidRPr="00BE44AB">
        <w:rPr>
          <w:rFonts w:asciiTheme="majorBidi" w:hAnsiTheme="majorBidi" w:cstheme="majorBidi"/>
          <w:b/>
        </w:rPr>
        <w:t>EOI Reference Number:</w:t>
      </w:r>
      <w:r w:rsidR="00F57D2F">
        <w:rPr>
          <w:rFonts w:asciiTheme="majorBidi" w:hAnsiTheme="majorBidi" w:cstheme="majorBidi"/>
          <w:b/>
        </w:rPr>
        <w:t xml:space="preserve"> </w:t>
      </w:r>
      <w:r w:rsidR="00F57D2F" w:rsidRPr="00BE44AB">
        <w:rPr>
          <w:rFonts w:asciiTheme="majorBidi" w:hAnsiTheme="majorBidi" w:cstheme="majorBidi"/>
          <w:b/>
        </w:rPr>
        <w:fldChar w:fldCharType="begin">
          <w:ffData>
            <w:name w:val="Text2"/>
            <w:enabled/>
            <w:calcOnExit w:val="0"/>
            <w:textInput/>
          </w:ffData>
        </w:fldChar>
      </w:r>
      <w:r w:rsidR="00F57D2F" w:rsidRPr="00BE44AB">
        <w:rPr>
          <w:rFonts w:asciiTheme="majorBidi" w:hAnsiTheme="majorBidi" w:cstheme="majorBidi"/>
          <w:b/>
        </w:rPr>
        <w:instrText xml:space="preserve"> FORMTEXT </w:instrText>
      </w:r>
      <w:r w:rsidR="00F57D2F" w:rsidRPr="00BE44AB">
        <w:rPr>
          <w:rFonts w:asciiTheme="majorBidi" w:hAnsiTheme="majorBidi" w:cstheme="majorBidi"/>
          <w:b/>
        </w:rPr>
      </w:r>
      <w:r w:rsidR="00F57D2F" w:rsidRPr="00BE44AB">
        <w:rPr>
          <w:rFonts w:asciiTheme="majorBidi" w:hAnsiTheme="majorBidi" w:cstheme="majorBidi"/>
          <w:b/>
        </w:rPr>
        <w:fldChar w:fldCharType="separate"/>
      </w:r>
      <w:r w:rsidR="00F57D2F" w:rsidRPr="00BE44AB">
        <w:rPr>
          <w:rFonts w:asciiTheme="majorBidi" w:hAnsiTheme="majorBidi" w:cstheme="majorBidi"/>
          <w:b/>
          <w:noProof/>
        </w:rPr>
        <w:t> </w:t>
      </w:r>
      <w:r w:rsidR="00F57D2F" w:rsidRPr="00BE44AB">
        <w:rPr>
          <w:rFonts w:asciiTheme="majorBidi" w:hAnsiTheme="majorBidi" w:cstheme="majorBidi"/>
          <w:b/>
          <w:noProof/>
        </w:rPr>
        <w:t> </w:t>
      </w:r>
      <w:r w:rsidR="00F57D2F" w:rsidRPr="00BE44AB">
        <w:rPr>
          <w:rFonts w:asciiTheme="majorBidi" w:hAnsiTheme="majorBidi" w:cstheme="majorBidi"/>
          <w:b/>
          <w:noProof/>
        </w:rPr>
        <w:t> </w:t>
      </w:r>
      <w:r w:rsidR="00F57D2F" w:rsidRPr="00BE44AB">
        <w:rPr>
          <w:rFonts w:asciiTheme="majorBidi" w:hAnsiTheme="majorBidi" w:cstheme="majorBidi"/>
          <w:b/>
          <w:noProof/>
        </w:rPr>
        <w:t> </w:t>
      </w:r>
      <w:r w:rsidR="00F57D2F" w:rsidRPr="00BE44AB">
        <w:rPr>
          <w:rFonts w:asciiTheme="majorBidi" w:hAnsiTheme="majorBidi" w:cstheme="majorBidi"/>
          <w:b/>
          <w:noProof/>
        </w:rPr>
        <w:t> </w:t>
      </w:r>
      <w:r w:rsidR="00F57D2F" w:rsidRPr="00BE44AB">
        <w:rPr>
          <w:rFonts w:asciiTheme="majorBidi" w:hAnsiTheme="majorBidi" w:cstheme="majorBidi"/>
          <w:b/>
        </w:rPr>
        <w:fldChar w:fldCharType="end"/>
      </w:r>
      <w:r w:rsidRPr="00812487">
        <w:rPr>
          <w:b/>
        </w:rPr>
        <w:tab/>
      </w:r>
      <w:r w:rsidRPr="00311C31">
        <w:tab/>
      </w:r>
    </w:p>
    <w:p w14:paraId="4031FB9B" w14:textId="77777777" w:rsidR="00311C31" w:rsidRDefault="00311C31" w:rsidP="00565635">
      <w:pPr>
        <w:spacing w:after="0" w:line="240" w:lineRule="auto"/>
        <w:ind w:left="-900"/>
        <w:rPr>
          <w:b/>
        </w:rPr>
      </w:pPr>
      <w:r w:rsidRPr="00BE44AB">
        <w:rPr>
          <w:rFonts w:asciiTheme="majorBidi" w:hAnsiTheme="majorBidi" w:cstheme="majorBidi"/>
          <w:b/>
        </w:rPr>
        <w:t>From:</w:t>
      </w:r>
      <w:r w:rsidR="00BC16EF">
        <w:rPr>
          <w:b/>
        </w:rPr>
        <w:t xml:space="preserve">    </w:t>
      </w:r>
      <w:r w:rsidR="00BC16EF">
        <w:rPr>
          <w:b/>
        </w:rPr>
        <w:fldChar w:fldCharType="begin">
          <w:ffData>
            <w:name w:val="Text1"/>
            <w:enabled/>
            <w:calcOnExit w:val="0"/>
            <w:textInput/>
          </w:ffData>
        </w:fldChar>
      </w:r>
      <w:bookmarkStart w:id="1" w:name="Text1"/>
      <w:r w:rsidR="00BC16EF">
        <w:rPr>
          <w:b/>
        </w:rPr>
        <w:instrText xml:space="preserve"> FORMTEXT </w:instrText>
      </w:r>
      <w:r w:rsidR="00BC16EF">
        <w:rPr>
          <w:b/>
        </w:rPr>
      </w:r>
      <w:r w:rsidR="00BC16EF">
        <w:rPr>
          <w:b/>
        </w:rPr>
        <w:fldChar w:fldCharType="separate"/>
      </w:r>
      <w:r w:rsidR="00BC16EF">
        <w:rPr>
          <w:b/>
          <w:noProof/>
        </w:rPr>
        <w:t> </w:t>
      </w:r>
      <w:r w:rsidR="00BC16EF">
        <w:rPr>
          <w:b/>
          <w:noProof/>
        </w:rPr>
        <w:t> </w:t>
      </w:r>
      <w:r w:rsidR="00BC16EF">
        <w:rPr>
          <w:b/>
          <w:noProof/>
        </w:rPr>
        <w:t> </w:t>
      </w:r>
      <w:r w:rsidR="00BC16EF">
        <w:rPr>
          <w:b/>
          <w:noProof/>
        </w:rPr>
        <w:t> </w:t>
      </w:r>
      <w:r w:rsidR="00BC16EF">
        <w:rPr>
          <w:b/>
          <w:noProof/>
        </w:rPr>
        <w:t> </w:t>
      </w:r>
      <w:r w:rsidR="00BC16EF">
        <w:rPr>
          <w:b/>
        </w:rPr>
        <w:fldChar w:fldCharType="end"/>
      </w:r>
      <w:bookmarkEnd w:id="1"/>
    </w:p>
    <w:p w14:paraId="588E5295" w14:textId="77777777" w:rsidR="008D7A86" w:rsidRPr="008D7A86" w:rsidRDefault="008D7A86" w:rsidP="00565635">
      <w:pPr>
        <w:spacing w:after="0" w:line="240" w:lineRule="auto"/>
        <w:ind w:left="-900"/>
        <w:rPr>
          <w:b/>
          <w:sz w:val="16"/>
          <w:szCs w:val="16"/>
        </w:rPr>
      </w:pPr>
    </w:p>
    <w:p w14:paraId="6702FFD5" w14:textId="77777777" w:rsidR="00311C31" w:rsidRPr="00BE44AB" w:rsidRDefault="00311C31" w:rsidP="00565635">
      <w:pPr>
        <w:spacing w:after="0" w:line="240" w:lineRule="auto"/>
        <w:ind w:left="-900"/>
        <w:rPr>
          <w:rFonts w:asciiTheme="majorBidi" w:hAnsiTheme="majorBidi" w:cstheme="majorBidi"/>
          <w:b/>
        </w:rPr>
      </w:pPr>
      <w:r w:rsidRPr="00BE44AB">
        <w:rPr>
          <w:rFonts w:asciiTheme="majorBidi" w:hAnsiTheme="majorBidi" w:cstheme="majorBidi"/>
          <w:b/>
        </w:rPr>
        <w:t>Subject:</w:t>
      </w:r>
      <w:r w:rsidR="00BC16EF" w:rsidRPr="00BE44AB">
        <w:rPr>
          <w:rFonts w:asciiTheme="majorBidi" w:hAnsiTheme="majorBidi" w:cstheme="majorBidi"/>
          <w:b/>
        </w:rPr>
        <w:fldChar w:fldCharType="begin">
          <w:ffData>
            <w:name w:val="Text2"/>
            <w:enabled/>
            <w:calcOnExit w:val="0"/>
            <w:textInput/>
          </w:ffData>
        </w:fldChar>
      </w:r>
      <w:bookmarkStart w:id="2" w:name="Text2"/>
      <w:r w:rsidR="00BC16EF" w:rsidRPr="00BE44AB">
        <w:rPr>
          <w:rFonts w:asciiTheme="majorBidi" w:hAnsiTheme="majorBidi" w:cstheme="majorBidi"/>
          <w:b/>
        </w:rPr>
        <w:instrText xml:space="preserve"> FORMTEXT </w:instrText>
      </w:r>
      <w:r w:rsidR="00BC16EF" w:rsidRPr="00BE44AB">
        <w:rPr>
          <w:rFonts w:asciiTheme="majorBidi" w:hAnsiTheme="majorBidi" w:cstheme="majorBidi"/>
          <w:b/>
        </w:rPr>
      </w:r>
      <w:r w:rsidR="00BC16EF" w:rsidRPr="00BE44AB">
        <w:rPr>
          <w:rFonts w:asciiTheme="majorBidi" w:hAnsiTheme="majorBidi" w:cstheme="majorBidi"/>
          <w:b/>
        </w:rPr>
        <w:fldChar w:fldCharType="separate"/>
      </w:r>
      <w:r w:rsidR="00BC16EF" w:rsidRPr="00BE44AB">
        <w:rPr>
          <w:rFonts w:asciiTheme="majorBidi" w:hAnsiTheme="majorBidi" w:cstheme="majorBidi"/>
          <w:b/>
          <w:noProof/>
        </w:rPr>
        <w:t> </w:t>
      </w:r>
      <w:r w:rsidR="00BC16EF" w:rsidRPr="00BE44AB">
        <w:rPr>
          <w:rFonts w:asciiTheme="majorBidi" w:hAnsiTheme="majorBidi" w:cstheme="majorBidi"/>
          <w:b/>
          <w:noProof/>
        </w:rPr>
        <w:t> </w:t>
      </w:r>
      <w:r w:rsidR="00BC16EF" w:rsidRPr="00BE44AB">
        <w:rPr>
          <w:rFonts w:asciiTheme="majorBidi" w:hAnsiTheme="majorBidi" w:cstheme="majorBidi"/>
          <w:b/>
          <w:noProof/>
        </w:rPr>
        <w:t> </w:t>
      </w:r>
      <w:r w:rsidR="00BC16EF" w:rsidRPr="00BE44AB">
        <w:rPr>
          <w:rFonts w:asciiTheme="majorBidi" w:hAnsiTheme="majorBidi" w:cstheme="majorBidi"/>
          <w:b/>
          <w:noProof/>
        </w:rPr>
        <w:t> </w:t>
      </w:r>
      <w:r w:rsidR="00BC16EF" w:rsidRPr="00BE44AB">
        <w:rPr>
          <w:rFonts w:asciiTheme="majorBidi" w:hAnsiTheme="majorBidi" w:cstheme="majorBidi"/>
          <w:b/>
          <w:noProof/>
        </w:rPr>
        <w:t> </w:t>
      </w:r>
      <w:r w:rsidR="00BC16EF" w:rsidRPr="00BE44AB">
        <w:rPr>
          <w:rFonts w:asciiTheme="majorBidi" w:hAnsiTheme="majorBidi" w:cstheme="majorBidi"/>
          <w:b/>
        </w:rPr>
        <w:fldChar w:fldCharType="end"/>
      </w:r>
      <w:bookmarkEnd w:id="2"/>
    </w:p>
    <w:p w14:paraId="791D892F" w14:textId="77777777" w:rsidR="00812487" w:rsidRDefault="00812487" w:rsidP="00565635">
      <w:pPr>
        <w:spacing w:after="0"/>
        <w:ind w:left="-900"/>
        <w:rPr>
          <w:b/>
          <w:sz w:val="10"/>
        </w:rPr>
      </w:pPr>
    </w:p>
    <w:p w14:paraId="7D24C51C" w14:textId="77777777" w:rsidR="00812487" w:rsidRPr="00D75F30" w:rsidRDefault="00812487" w:rsidP="00565635">
      <w:pPr>
        <w:spacing w:after="0"/>
        <w:ind w:left="-900"/>
        <w:rPr>
          <w:rFonts w:asciiTheme="majorBidi" w:hAnsiTheme="majorBidi" w:cstheme="majorBidi"/>
          <w:b/>
          <w:sz w:val="4"/>
        </w:rPr>
      </w:pPr>
      <w:r w:rsidRPr="00D75F30">
        <w:rPr>
          <w:rFonts w:asciiTheme="majorBidi" w:hAnsiTheme="majorBidi" w:cstheme="majorBidi"/>
          <w:sz w:val="16"/>
        </w:rPr>
        <w:t>To be completed by the Vendor (All fields marked with an ‘*’ are mandatory)</w:t>
      </w:r>
    </w:p>
    <w:p w14:paraId="06AAB8E3" w14:textId="77777777" w:rsidR="00812487" w:rsidRPr="00353CD2" w:rsidRDefault="00812487" w:rsidP="00311C31">
      <w:pPr>
        <w:spacing w:after="0"/>
        <w:rPr>
          <w:b/>
          <w:sz w:val="2"/>
          <w:szCs w:val="12"/>
        </w:rPr>
      </w:pPr>
    </w:p>
    <w:tbl>
      <w:tblPr>
        <w:tblStyle w:val="TableGrid"/>
        <w:tblW w:w="11160" w:type="dxa"/>
        <w:tblInd w:w="-792" w:type="dxa"/>
        <w:shd w:val="clear" w:color="auto" w:fill="D9D9D9" w:themeFill="background1" w:themeFillShade="D9"/>
        <w:tblLook w:val="04A0" w:firstRow="1" w:lastRow="0" w:firstColumn="1" w:lastColumn="0" w:noHBand="0" w:noVBand="1"/>
      </w:tblPr>
      <w:tblGrid>
        <w:gridCol w:w="11160"/>
      </w:tblGrid>
      <w:tr w:rsidR="008D7A86" w14:paraId="7A46CA6C" w14:textId="77777777" w:rsidTr="00D97627">
        <w:tc>
          <w:tcPr>
            <w:tcW w:w="11160" w:type="dxa"/>
            <w:shd w:val="clear" w:color="auto" w:fill="D9D9D9" w:themeFill="background1" w:themeFillShade="D9"/>
          </w:tcPr>
          <w:p w14:paraId="5E839DBA" w14:textId="77777777" w:rsidR="008D7A86" w:rsidRPr="00BE44AB" w:rsidRDefault="008D7A86" w:rsidP="008D7A86">
            <w:pPr>
              <w:jc w:val="center"/>
              <w:rPr>
                <w:rFonts w:asciiTheme="majorBidi" w:hAnsiTheme="majorBidi" w:cstheme="majorBidi"/>
                <w:b/>
                <w:sz w:val="28"/>
                <w:szCs w:val="28"/>
              </w:rPr>
            </w:pPr>
            <w:r w:rsidRPr="00BE44AB">
              <w:rPr>
                <w:rFonts w:asciiTheme="majorBidi" w:hAnsiTheme="majorBidi" w:cstheme="majorBidi"/>
                <w:b/>
                <w:sz w:val="28"/>
                <w:szCs w:val="28"/>
              </w:rPr>
              <w:t>Company Information</w:t>
            </w:r>
          </w:p>
        </w:tc>
      </w:tr>
    </w:tbl>
    <w:p w14:paraId="08D099FB" w14:textId="77777777" w:rsidR="008D7A86" w:rsidRDefault="008D7A86" w:rsidP="00311C31">
      <w:pPr>
        <w:spacing w:after="0"/>
        <w:rPr>
          <w:b/>
          <w:sz w:val="12"/>
          <w:szCs w:val="16"/>
        </w:rPr>
      </w:pPr>
    </w:p>
    <w:tbl>
      <w:tblPr>
        <w:tblStyle w:val="TableGrid"/>
        <w:tblW w:w="11160" w:type="dxa"/>
        <w:tblInd w:w="-792" w:type="dxa"/>
        <w:tblLayout w:type="fixed"/>
        <w:tblLook w:val="04A0" w:firstRow="1" w:lastRow="0" w:firstColumn="1" w:lastColumn="0" w:noHBand="0" w:noVBand="1"/>
      </w:tblPr>
      <w:tblGrid>
        <w:gridCol w:w="2880"/>
        <w:gridCol w:w="543"/>
        <w:gridCol w:w="537"/>
        <w:gridCol w:w="2790"/>
        <w:gridCol w:w="4410"/>
      </w:tblGrid>
      <w:tr w:rsidR="0024470E" w:rsidRPr="00BE44AB" w14:paraId="0AE47539" w14:textId="77777777" w:rsidTr="00D97627">
        <w:tc>
          <w:tcPr>
            <w:tcW w:w="11160" w:type="dxa"/>
            <w:gridSpan w:val="5"/>
          </w:tcPr>
          <w:p w14:paraId="45AFF8B1" w14:textId="77777777" w:rsidR="0024470E" w:rsidRPr="00BE44AB" w:rsidRDefault="0024470E" w:rsidP="006515B8">
            <w:pPr>
              <w:jc w:val="both"/>
              <w:rPr>
                <w:rFonts w:asciiTheme="majorBidi" w:hAnsiTheme="majorBidi" w:cstheme="majorBidi"/>
                <w:b/>
                <w:szCs w:val="16"/>
              </w:rPr>
            </w:pPr>
            <w:r w:rsidRPr="00BE44AB">
              <w:rPr>
                <w:rFonts w:asciiTheme="majorBidi" w:hAnsiTheme="majorBidi" w:cstheme="majorBidi"/>
                <w:b/>
                <w:szCs w:val="16"/>
              </w:rPr>
              <w:t>A.    Name and Address:</w:t>
            </w:r>
          </w:p>
        </w:tc>
      </w:tr>
      <w:tr w:rsidR="0024470E" w:rsidRPr="00BE44AB" w14:paraId="1A0B5368" w14:textId="77777777" w:rsidTr="00D97627">
        <w:tc>
          <w:tcPr>
            <w:tcW w:w="11160" w:type="dxa"/>
            <w:gridSpan w:val="5"/>
          </w:tcPr>
          <w:p w14:paraId="7971B3CA" w14:textId="77777777" w:rsidR="0024470E" w:rsidRPr="00BE44AB" w:rsidRDefault="0024470E" w:rsidP="00812487">
            <w:pPr>
              <w:rPr>
                <w:rFonts w:asciiTheme="majorBidi" w:hAnsiTheme="majorBidi" w:cstheme="majorBidi"/>
                <w:sz w:val="20"/>
              </w:rPr>
            </w:pPr>
            <w:r w:rsidRPr="00BE44AB">
              <w:rPr>
                <w:rFonts w:asciiTheme="majorBidi" w:hAnsiTheme="majorBidi" w:cstheme="majorBidi"/>
                <w:sz w:val="20"/>
              </w:rPr>
              <w:t>Company License Number*:</w:t>
            </w:r>
            <w:r w:rsidR="00BC16EF" w:rsidRPr="00BE44AB">
              <w:rPr>
                <w:rFonts w:asciiTheme="majorBidi" w:hAnsiTheme="majorBidi" w:cstheme="majorBidi"/>
                <w:sz w:val="20"/>
              </w:rPr>
              <w:t xml:space="preserve">  </w:t>
            </w:r>
            <w:r w:rsidR="00BC16EF" w:rsidRPr="00BE44AB">
              <w:rPr>
                <w:rFonts w:asciiTheme="majorBidi" w:hAnsiTheme="majorBidi" w:cstheme="majorBidi"/>
                <w:sz w:val="20"/>
              </w:rPr>
              <w:fldChar w:fldCharType="begin">
                <w:ffData>
                  <w:name w:val="Text3"/>
                  <w:enabled/>
                  <w:calcOnExit w:val="0"/>
                  <w:textInput/>
                </w:ffData>
              </w:fldChar>
            </w:r>
            <w:bookmarkStart w:id="3" w:name="Text3"/>
            <w:r w:rsidR="00BC16EF" w:rsidRPr="00BE44AB">
              <w:rPr>
                <w:rFonts w:asciiTheme="majorBidi" w:hAnsiTheme="majorBidi" w:cstheme="majorBidi"/>
                <w:sz w:val="20"/>
              </w:rPr>
              <w:instrText xml:space="preserve"> FORMTEXT </w:instrText>
            </w:r>
            <w:r w:rsidR="00BC16EF" w:rsidRPr="00BE44AB">
              <w:rPr>
                <w:rFonts w:asciiTheme="majorBidi" w:hAnsiTheme="majorBidi" w:cstheme="majorBidi"/>
                <w:sz w:val="20"/>
              </w:rPr>
            </w:r>
            <w:r w:rsidR="00BC16EF" w:rsidRPr="00BE44AB">
              <w:rPr>
                <w:rFonts w:asciiTheme="majorBidi" w:hAnsiTheme="majorBidi" w:cstheme="majorBidi"/>
                <w:sz w:val="20"/>
              </w:rPr>
              <w:fldChar w:fldCharType="separate"/>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sz w:val="20"/>
              </w:rPr>
              <w:fldChar w:fldCharType="end"/>
            </w:r>
            <w:bookmarkEnd w:id="3"/>
          </w:p>
        </w:tc>
      </w:tr>
      <w:tr w:rsidR="0024470E" w:rsidRPr="00BE44AB" w14:paraId="6535D070" w14:textId="77777777" w:rsidTr="00D97627">
        <w:tc>
          <w:tcPr>
            <w:tcW w:w="11160" w:type="dxa"/>
            <w:gridSpan w:val="5"/>
          </w:tcPr>
          <w:p w14:paraId="3F8B7C8C" w14:textId="77777777" w:rsidR="0024470E" w:rsidRPr="00BE44AB" w:rsidRDefault="0024470E" w:rsidP="00311C31">
            <w:pPr>
              <w:rPr>
                <w:rFonts w:asciiTheme="majorBidi" w:hAnsiTheme="majorBidi" w:cstheme="majorBidi"/>
                <w:sz w:val="20"/>
              </w:rPr>
            </w:pPr>
            <w:r w:rsidRPr="00BE44AB">
              <w:rPr>
                <w:rFonts w:asciiTheme="majorBidi" w:hAnsiTheme="majorBidi" w:cstheme="majorBidi"/>
                <w:sz w:val="20"/>
              </w:rPr>
              <w:t xml:space="preserve">Legal Company Name </w:t>
            </w:r>
            <w:r w:rsidRPr="00BE44AB">
              <w:rPr>
                <w:rFonts w:asciiTheme="majorBidi" w:hAnsiTheme="majorBidi" w:cstheme="majorBidi"/>
                <w:sz w:val="16"/>
                <w:szCs w:val="16"/>
              </w:rPr>
              <w:t>(</w:t>
            </w:r>
            <w:r w:rsidRPr="00BE44AB">
              <w:rPr>
                <w:rFonts w:asciiTheme="majorBidi" w:hAnsiTheme="majorBidi" w:cstheme="majorBidi"/>
                <w:sz w:val="16"/>
              </w:rPr>
              <w:t>Not trade nam</w:t>
            </w:r>
            <w:r w:rsidRPr="00BE44AB">
              <w:rPr>
                <w:rFonts w:asciiTheme="majorBidi" w:hAnsiTheme="majorBidi" w:cstheme="majorBidi"/>
                <w:sz w:val="16"/>
                <w:szCs w:val="16"/>
              </w:rPr>
              <w:t>e)</w:t>
            </w:r>
            <w:r w:rsidRPr="00BE44AB">
              <w:rPr>
                <w:rFonts w:asciiTheme="majorBidi" w:hAnsiTheme="majorBidi" w:cstheme="majorBidi"/>
                <w:sz w:val="16"/>
              </w:rPr>
              <w:t xml:space="preserve"> </w:t>
            </w:r>
            <w:r w:rsidRPr="00BE44AB">
              <w:rPr>
                <w:rFonts w:asciiTheme="majorBidi" w:hAnsiTheme="majorBidi" w:cstheme="majorBidi"/>
                <w:sz w:val="20"/>
              </w:rPr>
              <w:t>*:</w:t>
            </w:r>
            <w:r w:rsidR="00BC16EF" w:rsidRPr="00BE44AB">
              <w:rPr>
                <w:rFonts w:asciiTheme="majorBidi" w:hAnsiTheme="majorBidi" w:cstheme="majorBidi"/>
                <w:sz w:val="20"/>
              </w:rPr>
              <w:t xml:space="preserve">  </w:t>
            </w:r>
            <w:r w:rsidR="00BC16EF" w:rsidRPr="00BE44AB">
              <w:rPr>
                <w:rFonts w:asciiTheme="majorBidi" w:hAnsiTheme="majorBidi" w:cstheme="majorBidi"/>
                <w:sz w:val="20"/>
              </w:rPr>
              <w:fldChar w:fldCharType="begin">
                <w:ffData>
                  <w:name w:val="Text5"/>
                  <w:enabled/>
                  <w:calcOnExit w:val="0"/>
                  <w:textInput/>
                </w:ffData>
              </w:fldChar>
            </w:r>
            <w:bookmarkStart w:id="4" w:name="Text5"/>
            <w:r w:rsidR="00BC16EF" w:rsidRPr="00BE44AB">
              <w:rPr>
                <w:rFonts w:asciiTheme="majorBidi" w:hAnsiTheme="majorBidi" w:cstheme="majorBidi"/>
                <w:sz w:val="20"/>
              </w:rPr>
              <w:instrText xml:space="preserve"> FORMTEXT </w:instrText>
            </w:r>
            <w:r w:rsidR="00BC16EF" w:rsidRPr="00BE44AB">
              <w:rPr>
                <w:rFonts w:asciiTheme="majorBidi" w:hAnsiTheme="majorBidi" w:cstheme="majorBidi"/>
                <w:sz w:val="20"/>
              </w:rPr>
            </w:r>
            <w:r w:rsidR="00BC16EF" w:rsidRPr="00BE44AB">
              <w:rPr>
                <w:rFonts w:asciiTheme="majorBidi" w:hAnsiTheme="majorBidi" w:cstheme="majorBidi"/>
                <w:sz w:val="20"/>
              </w:rPr>
              <w:fldChar w:fldCharType="separate"/>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sz w:val="20"/>
              </w:rPr>
              <w:fldChar w:fldCharType="end"/>
            </w:r>
            <w:bookmarkEnd w:id="4"/>
          </w:p>
        </w:tc>
      </w:tr>
      <w:tr w:rsidR="008D0B7E" w:rsidRPr="00BE44AB" w14:paraId="3EE35E25" w14:textId="77777777" w:rsidTr="00D97627">
        <w:tc>
          <w:tcPr>
            <w:tcW w:w="11160" w:type="dxa"/>
            <w:gridSpan w:val="5"/>
          </w:tcPr>
          <w:p w14:paraId="5C8A40C3" w14:textId="77777777" w:rsidR="008D0B7E" w:rsidRPr="00BE44AB" w:rsidRDefault="008D0B7E" w:rsidP="00311C31">
            <w:pPr>
              <w:rPr>
                <w:rFonts w:asciiTheme="majorBidi" w:hAnsiTheme="majorBidi" w:cstheme="majorBidi"/>
                <w:sz w:val="20"/>
              </w:rPr>
            </w:pPr>
            <w:r w:rsidRPr="00BE44AB">
              <w:rPr>
                <w:rFonts w:asciiTheme="majorBidi" w:hAnsiTheme="majorBidi" w:cstheme="majorBidi"/>
                <w:noProof/>
                <w:sz w:val="16"/>
                <w:szCs w:val="16"/>
              </w:rPr>
              <mc:AlternateContent>
                <mc:Choice Requires="wps">
                  <w:drawing>
                    <wp:anchor distT="0" distB="0" distL="114300" distR="114300" simplePos="0" relativeHeight="251683840" behindDoc="0" locked="0" layoutInCell="1" allowOverlap="1" wp14:anchorId="1F5C916E" wp14:editId="3D43E8BA">
                      <wp:simplePos x="0" y="0"/>
                      <wp:positionH relativeFrom="column">
                        <wp:posOffset>3505200</wp:posOffset>
                      </wp:positionH>
                      <wp:positionV relativeFrom="paragraph">
                        <wp:posOffset>140335</wp:posOffset>
                      </wp:positionV>
                      <wp:extent cx="14630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B22DAF" id="Straight Connector 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1.05pt" to="391.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" strokecolor="black [3040]"/>
                  </w:pict>
                </mc:Fallback>
              </mc:AlternateContent>
            </w:r>
            <w:r w:rsidRPr="00BE44AB">
              <w:rPr>
                <w:rFonts w:asciiTheme="majorBidi" w:hAnsiTheme="majorBidi" w:cstheme="majorBidi"/>
                <w:sz w:val="20"/>
              </w:rPr>
              <w:t xml:space="preserve">Registered With *:                   </w:t>
            </w:r>
            <w:sdt>
              <w:sdtPr>
                <w:rPr>
                  <w:rFonts w:asciiTheme="majorBidi" w:hAnsiTheme="majorBidi" w:cstheme="majorBidi"/>
                  <w:sz w:val="18"/>
                </w:rPr>
                <w:id w:val="889688167"/>
                <w14:checkbox>
                  <w14:checked w14:val="0"/>
                  <w14:checkedState w14:val="2612" w14:font="MS Gothic"/>
                  <w14:uncheckedState w14:val="2610" w14:font="MS Gothic"/>
                </w14:checkbox>
              </w:sdtPr>
              <w:sdtEndPr/>
              <w:sdtContent>
                <w:r w:rsidRPr="00BE44AB">
                  <w:rPr>
                    <w:rFonts w:ascii="MS Mincho" w:eastAsia="MS Mincho" w:hAnsi="MS Mincho" w:cs="MS Mincho" w:hint="eastAsia"/>
                    <w:sz w:val="18"/>
                  </w:rPr>
                  <w:t>☐</w:t>
                </w:r>
              </w:sdtContent>
            </w:sdt>
            <w:r w:rsidRPr="00BE44AB">
              <w:rPr>
                <w:rFonts w:asciiTheme="majorBidi" w:hAnsiTheme="majorBidi" w:cstheme="majorBidi"/>
                <w:sz w:val="20"/>
              </w:rPr>
              <w:t xml:space="preserve"> </w:t>
            </w:r>
            <w:proofErr w:type="spellStart"/>
            <w:r w:rsidRPr="00BE44AB">
              <w:rPr>
                <w:rFonts w:asciiTheme="majorBidi" w:hAnsiTheme="majorBidi" w:cstheme="majorBidi"/>
                <w:sz w:val="20"/>
              </w:rPr>
              <w:t>MoICT</w:t>
            </w:r>
            <w:proofErr w:type="spellEnd"/>
            <w:r w:rsidRPr="00BE44AB">
              <w:rPr>
                <w:rFonts w:asciiTheme="majorBidi" w:hAnsiTheme="majorBidi" w:cstheme="majorBidi"/>
                <w:sz w:val="20"/>
              </w:rPr>
              <w:t xml:space="preserve">        </w:t>
            </w:r>
            <w:sdt>
              <w:sdtPr>
                <w:rPr>
                  <w:rFonts w:asciiTheme="majorBidi" w:hAnsiTheme="majorBidi" w:cstheme="majorBidi"/>
                  <w:sz w:val="18"/>
                </w:rPr>
                <w:id w:val="-251507907"/>
                <w14:checkbox>
                  <w14:checked w14:val="0"/>
                  <w14:checkedState w14:val="2612" w14:font="MS Gothic"/>
                  <w14:uncheckedState w14:val="2610" w14:font="MS Gothic"/>
                </w14:checkbox>
              </w:sdtPr>
              <w:sdtEndPr/>
              <w:sdtContent>
                <w:r w:rsidRPr="00BE44AB">
                  <w:rPr>
                    <w:rFonts w:ascii="MS Mincho" w:eastAsia="MS Mincho" w:hAnsi="MS Mincho" w:cs="MS Mincho" w:hint="eastAsia"/>
                    <w:sz w:val="18"/>
                  </w:rPr>
                  <w:t>☐</w:t>
                </w:r>
              </w:sdtContent>
            </w:sdt>
            <w:r w:rsidRPr="00BE44AB">
              <w:rPr>
                <w:rFonts w:asciiTheme="majorBidi" w:hAnsiTheme="majorBidi" w:cstheme="majorBidi"/>
                <w:sz w:val="20"/>
              </w:rPr>
              <w:t xml:space="preserve"> ATRA          </w:t>
            </w:r>
            <w:sdt>
              <w:sdtPr>
                <w:rPr>
                  <w:rFonts w:asciiTheme="majorBidi" w:hAnsiTheme="majorBidi" w:cstheme="majorBidi"/>
                  <w:sz w:val="18"/>
                </w:rPr>
                <w:id w:val="1004476720"/>
                <w14:checkbox>
                  <w14:checked w14:val="0"/>
                  <w14:checkedState w14:val="2612" w14:font="MS Gothic"/>
                  <w14:uncheckedState w14:val="2610" w14:font="MS Gothic"/>
                </w14:checkbox>
              </w:sdtPr>
              <w:sdtEndPr/>
              <w:sdtContent>
                <w:r w:rsidRPr="00BE44AB">
                  <w:rPr>
                    <w:rFonts w:ascii="MS Mincho" w:eastAsia="MS Mincho" w:hAnsi="MS Mincho" w:cs="MS Mincho" w:hint="eastAsia"/>
                    <w:sz w:val="18"/>
                  </w:rPr>
                  <w:t>☐</w:t>
                </w:r>
              </w:sdtContent>
            </w:sdt>
            <w:r w:rsidRPr="00BE44AB">
              <w:rPr>
                <w:rFonts w:asciiTheme="majorBidi" w:hAnsiTheme="majorBidi" w:cstheme="majorBidi"/>
                <w:sz w:val="20"/>
              </w:rPr>
              <w:t xml:space="preserve"> Others   </w:t>
            </w:r>
            <w:r w:rsidRPr="00BE44AB">
              <w:rPr>
                <w:rFonts w:asciiTheme="majorBidi" w:hAnsiTheme="majorBidi" w:cstheme="majorBidi"/>
                <w:sz w:val="20"/>
              </w:rPr>
              <w:fldChar w:fldCharType="begin">
                <w:ffData>
                  <w:name w:val="Text4"/>
                  <w:enabled/>
                  <w:calcOnExit w:val="0"/>
                  <w:textInput/>
                </w:ffData>
              </w:fldChar>
            </w:r>
            <w:bookmarkStart w:id="5" w:name="Text4"/>
            <w:r w:rsidRPr="00BE44AB">
              <w:rPr>
                <w:rFonts w:asciiTheme="majorBidi" w:hAnsiTheme="majorBidi" w:cstheme="majorBidi"/>
                <w:sz w:val="20"/>
              </w:rPr>
              <w:instrText xml:space="preserve"> FORMTEXT </w:instrText>
            </w:r>
            <w:r w:rsidRPr="00BE44AB">
              <w:rPr>
                <w:rFonts w:asciiTheme="majorBidi" w:hAnsiTheme="majorBidi" w:cstheme="majorBidi"/>
                <w:sz w:val="20"/>
              </w:rPr>
            </w:r>
            <w:r w:rsidRPr="00BE44AB">
              <w:rPr>
                <w:rFonts w:asciiTheme="majorBidi" w:hAnsiTheme="majorBidi" w:cstheme="majorBidi"/>
                <w:sz w:val="20"/>
              </w:rPr>
              <w:fldChar w:fldCharType="separate"/>
            </w:r>
            <w:r w:rsidRPr="00BE44AB">
              <w:rPr>
                <w:rFonts w:asciiTheme="majorBidi" w:hAnsiTheme="majorBidi" w:cstheme="majorBidi"/>
                <w:noProof/>
                <w:sz w:val="20"/>
              </w:rPr>
              <w:t> </w:t>
            </w:r>
            <w:r w:rsidRPr="00BE44AB">
              <w:rPr>
                <w:rFonts w:asciiTheme="majorBidi" w:hAnsiTheme="majorBidi" w:cstheme="majorBidi"/>
                <w:noProof/>
                <w:sz w:val="20"/>
              </w:rPr>
              <w:t> </w:t>
            </w:r>
            <w:r w:rsidRPr="00BE44AB">
              <w:rPr>
                <w:rFonts w:asciiTheme="majorBidi" w:hAnsiTheme="majorBidi" w:cstheme="majorBidi"/>
                <w:noProof/>
                <w:sz w:val="20"/>
              </w:rPr>
              <w:t> </w:t>
            </w:r>
            <w:r w:rsidRPr="00BE44AB">
              <w:rPr>
                <w:rFonts w:asciiTheme="majorBidi" w:hAnsiTheme="majorBidi" w:cstheme="majorBidi"/>
                <w:noProof/>
                <w:sz w:val="20"/>
              </w:rPr>
              <w:t> </w:t>
            </w:r>
            <w:r w:rsidRPr="00BE44AB">
              <w:rPr>
                <w:rFonts w:asciiTheme="majorBidi" w:hAnsiTheme="majorBidi" w:cstheme="majorBidi"/>
                <w:noProof/>
                <w:sz w:val="20"/>
              </w:rPr>
              <w:t> </w:t>
            </w:r>
            <w:r w:rsidRPr="00BE44AB">
              <w:rPr>
                <w:rFonts w:asciiTheme="majorBidi" w:hAnsiTheme="majorBidi" w:cstheme="majorBidi"/>
                <w:sz w:val="20"/>
              </w:rPr>
              <w:fldChar w:fldCharType="end"/>
            </w:r>
            <w:bookmarkEnd w:id="5"/>
            <w:r w:rsidR="00353CD2" w:rsidRPr="00BE44AB">
              <w:rPr>
                <w:rFonts w:asciiTheme="majorBidi" w:hAnsiTheme="majorBidi" w:cstheme="majorBidi"/>
                <w:sz w:val="20"/>
              </w:rPr>
              <w:t xml:space="preserve">  </w:t>
            </w:r>
          </w:p>
        </w:tc>
      </w:tr>
      <w:tr w:rsidR="0024470E" w:rsidRPr="00BE44AB" w14:paraId="084236C4" w14:textId="77777777" w:rsidTr="00D97627">
        <w:trPr>
          <w:trHeight w:val="287"/>
        </w:trPr>
        <w:tc>
          <w:tcPr>
            <w:tcW w:w="11160" w:type="dxa"/>
            <w:gridSpan w:val="5"/>
          </w:tcPr>
          <w:p w14:paraId="339F7B19" w14:textId="77777777" w:rsidR="0024470E" w:rsidRPr="00BE44AB" w:rsidRDefault="0024470E" w:rsidP="00430E5C">
            <w:pPr>
              <w:rPr>
                <w:rFonts w:asciiTheme="majorBidi" w:hAnsiTheme="majorBidi" w:cstheme="majorBidi"/>
                <w:sz w:val="20"/>
              </w:rPr>
            </w:pPr>
            <w:r w:rsidRPr="00BE44AB">
              <w:rPr>
                <w:rFonts w:asciiTheme="majorBidi" w:hAnsiTheme="majorBidi" w:cstheme="majorBidi"/>
                <w:sz w:val="20"/>
              </w:rPr>
              <w:t>Focal Point:</w:t>
            </w:r>
            <w:r w:rsidR="00BC16EF" w:rsidRPr="00BE44AB">
              <w:rPr>
                <w:rFonts w:asciiTheme="majorBidi" w:hAnsiTheme="majorBidi" w:cstheme="majorBidi"/>
                <w:sz w:val="20"/>
              </w:rPr>
              <w:t xml:space="preserve">  </w:t>
            </w:r>
            <w:r w:rsidR="00BC16EF" w:rsidRPr="00BE44AB">
              <w:rPr>
                <w:rFonts w:asciiTheme="majorBidi" w:hAnsiTheme="majorBidi" w:cstheme="majorBidi"/>
                <w:sz w:val="20"/>
              </w:rPr>
              <w:fldChar w:fldCharType="begin">
                <w:ffData>
                  <w:name w:val="Text6"/>
                  <w:enabled/>
                  <w:calcOnExit w:val="0"/>
                  <w:textInput/>
                </w:ffData>
              </w:fldChar>
            </w:r>
            <w:bookmarkStart w:id="6" w:name="Text6"/>
            <w:r w:rsidR="00BC16EF" w:rsidRPr="00BE44AB">
              <w:rPr>
                <w:rFonts w:asciiTheme="majorBidi" w:hAnsiTheme="majorBidi" w:cstheme="majorBidi"/>
                <w:sz w:val="20"/>
              </w:rPr>
              <w:instrText xml:space="preserve"> FORMTEXT </w:instrText>
            </w:r>
            <w:r w:rsidR="00BC16EF" w:rsidRPr="00BE44AB">
              <w:rPr>
                <w:rFonts w:asciiTheme="majorBidi" w:hAnsiTheme="majorBidi" w:cstheme="majorBidi"/>
                <w:sz w:val="20"/>
              </w:rPr>
            </w:r>
            <w:r w:rsidR="00BC16EF" w:rsidRPr="00BE44AB">
              <w:rPr>
                <w:rFonts w:asciiTheme="majorBidi" w:hAnsiTheme="majorBidi" w:cstheme="majorBidi"/>
                <w:sz w:val="20"/>
              </w:rPr>
              <w:fldChar w:fldCharType="separate"/>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sz w:val="20"/>
              </w:rPr>
              <w:fldChar w:fldCharType="end"/>
            </w:r>
            <w:bookmarkEnd w:id="6"/>
          </w:p>
        </w:tc>
      </w:tr>
      <w:tr w:rsidR="0024470E" w:rsidRPr="00BE44AB" w14:paraId="610F8835" w14:textId="77777777" w:rsidTr="00D97627">
        <w:tc>
          <w:tcPr>
            <w:tcW w:w="11160" w:type="dxa"/>
            <w:gridSpan w:val="5"/>
          </w:tcPr>
          <w:p w14:paraId="6F3BB805" w14:textId="77777777" w:rsidR="0024470E" w:rsidRPr="00BE44AB" w:rsidRDefault="0024470E" w:rsidP="00311C31">
            <w:pPr>
              <w:rPr>
                <w:rFonts w:asciiTheme="majorBidi" w:hAnsiTheme="majorBidi" w:cstheme="majorBidi"/>
                <w:sz w:val="20"/>
              </w:rPr>
            </w:pPr>
            <w:r w:rsidRPr="00BE44AB">
              <w:rPr>
                <w:rFonts w:asciiTheme="majorBidi" w:hAnsiTheme="majorBidi" w:cstheme="majorBidi"/>
                <w:sz w:val="20"/>
              </w:rPr>
              <w:t>Address *:</w:t>
            </w:r>
            <w:r w:rsidR="00BC16EF" w:rsidRPr="00BE44AB">
              <w:rPr>
                <w:rFonts w:asciiTheme="majorBidi" w:hAnsiTheme="majorBidi" w:cstheme="majorBidi"/>
                <w:sz w:val="20"/>
              </w:rPr>
              <w:t xml:space="preserve">  </w:t>
            </w:r>
            <w:r w:rsidR="00BC16EF" w:rsidRPr="00BE44AB">
              <w:rPr>
                <w:rFonts w:asciiTheme="majorBidi" w:hAnsiTheme="majorBidi" w:cstheme="majorBidi"/>
                <w:sz w:val="20"/>
              </w:rPr>
              <w:fldChar w:fldCharType="begin">
                <w:ffData>
                  <w:name w:val="Text7"/>
                  <w:enabled/>
                  <w:calcOnExit w:val="0"/>
                  <w:textInput/>
                </w:ffData>
              </w:fldChar>
            </w:r>
            <w:bookmarkStart w:id="7" w:name="Text7"/>
            <w:r w:rsidR="00BC16EF" w:rsidRPr="00BE44AB">
              <w:rPr>
                <w:rFonts w:asciiTheme="majorBidi" w:hAnsiTheme="majorBidi" w:cstheme="majorBidi"/>
                <w:sz w:val="20"/>
              </w:rPr>
              <w:instrText xml:space="preserve"> FORMTEXT </w:instrText>
            </w:r>
            <w:r w:rsidR="00BC16EF" w:rsidRPr="00BE44AB">
              <w:rPr>
                <w:rFonts w:asciiTheme="majorBidi" w:hAnsiTheme="majorBidi" w:cstheme="majorBidi"/>
                <w:sz w:val="20"/>
              </w:rPr>
            </w:r>
            <w:r w:rsidR="00BC16EF" w:rsidRPr="00BE44AB">
              <w:rPr>
                <w:rFonts w:asciiTheme="majorBidi" w:hAnsiTheme="majorBidi" w:cstheme="majorBidi"/>
                <w:sz w:val="20"/>
              </w:rPr>
              <w:fldChar w:fldCharType="separate"/>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sz w:val="20"/>
              </w:rPr>
              <w:fldChar w:fldCharType="end"/>
            </w:r>
            <w:bookmarkEnd w:id="7"/>
          </w:p>
        </w:tc>
      </w:tr>
      <w:tr w:rsidR="0024470E" w:rsidRPr="00BE44AB" w14:paraId="3A7800EA" w14:textId="77777777" w:rsidTr="00D97627">
        <w:tc>
          <w:tcPr>
            <w:tcW w:w="3423" w:type="dxa"/>
            <w:gridSpan w:val="2"/>
          </w:tcPr>
          <w:p w14:paraId="2BE944C7" w14:textId="77777777" w:rsidR="0024470E" w:rsidRPr="00BE44AB" w:rsidRDefault="0024470E" w:rsidP="00311C31">
            <w:pPr>
              <w:rPr>
                <w:rFonts w:asciiTheme="majorBidi" w:hAnsiTheme="majorBidi" w:cstheme="majorBidi"/>
                <w:b/>
                <w:sz w:val="20"/>
              </w:rPr>
            </w:pPr>
            <w:r w:rsidRPr="00BE44AB">
              <w:rPr>
                <w:rFonts w:asciiTheme="majorBidi" w:hAnsiTheme="majorBidi" w:cstheme="majorBidi"/>
                <w:sz w:val="20"/>
              </w:rPr>
              <w:t>City *:</w:t>
            </w:r>
            <w:r w:rsidR="00BC16EF" w:rsidRPr="00BE44AB">
              <w:rPr>
                <w:rFonts w:asciiTheme="majorBidi" w:hAnsiTheme="majorBidi" w:cstheme="majorBidi"/>
                <w:sz w:val="20"/>
              </w:rPr>
              <w:t xml:space="preserve">  </w:t>
            </w:r>
            <w:r w:rsidR="00BC16EF" w:rsidRPr="00BE44AB">
              <w:rPr>
                <w:rFonts w:asciiTheme="majorBidi" w:hAnsiTheme="majorBidi" w:cstheme="majorBidi"/>
                <w:sz w:val="20"/>
              </w:rPr>
              <w:fldChar w:fldCharType="begin">
                <w:ffData>
                  <w:name w:val="Text8"/>
                  <w:enabled/>
                  <w:calcOnExit w:val="0"/>
                  <w:textInput/>
                </w:ffData>
              </w:fldChar>
            </w:r>
            <w:bookmarkStart w:id="8" w:name="Text8"/>
            <w:r w:rsidR="00BC16EF" w:rsidRPr="00BE44AB">
              <w:rPr>
                <w:rFonts w:asciiTheme="majorBidi" w:hAnsiTheme="majorBidi" w:cstheme="majorBidi"/>
                <w:sz w:val="20"/>
              </w:rPr>
              <w:instrText xml:space="preserve"> FORMTEXT </w:instrText>
            </w:r>
            <w:r w:rsidR="00BC16EF" w:rsidRPr="00BE44AB">
              <w:rPr>
                <w:rFonts w:asciiTheme="majorBidi" w:hAnsiTheme="majorBidi" w:cstheme="majorBidi"/>
                <w:sz w:val="20"/>
              </w:rPr>
            </w:r>
            <w:r w:rsidR="00BC16EF" w:rsidRPr="00BE44AB">
              <w:rPr>
                <w:rFonts w:asciiTheme="majorBidi" w:hAnsiTheme="majorBidi" w:cstheme="majorBidi"/>
                <w:sz w:val="20"/>
              </w:rPr>
              <w:fldChar w:fldCharType="separate"/>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sz w:val="20"/>
              </w:rPr>
              <w:fldChar w:fldCharType="end"/>
            </w:r>
            <w:bookmarkEnd w:id="8"/>
          </w:p>
        </w:tc>
        <w:tc>
          <w:tcPr>
            <w:tcW w:w="7737" w:type="dxa"/>
            <w:gridSpan w:val="3"/>
          </w:tcPr>
          <w:p w14:paraId="2F0052DF" w14:textId="77777777" w:rsidR="0024470E" w:rsidRPr="00BE44AB" w:rsidRDefault="0024470E" w:rsidP="00311C31">
            <w:pPr>
              <w:rPr>
                <w:rFonts w:asciiTheme="majorBidi" w:hAnsiTheme="majorBidi" w:cstheme="majorBidi"/>
                <w:sz w:val="20"/>
              </w:rPr>
            </w:pPr>
            <w:r w:rsidRPr="00BE44AB">
              <w:rPr>
                <w:rFonts w:asciiTheme="majorBidi" w:hAnsiTheme="majorBidi" w:cstheme="majorBidi"/>
                <w:sz w:val="20"/>
              </w:rPr>
              <w:t>State:</w:t>
            </w:r>
            <w:r w:rsidR="00BC16EF" w:rsidRPr="00BE44AB">
              <w:rPr>
                <w:rFonts w:asciiTheme="majorBidi" w:hAnsiTheme="majorBidi" w:cstheme="majorBidi"/>
                <w:sz w:val="20"/>
              </w:rPr>
              <w:t xml:space="preserve">  </w:t>
            </w:r>
            <w:r w:rsidR="00BC16EF" w:rsidRPr="00BE44AB">
              <w:rPr>
                <w:rFonts w:asciiTheme="majorBidi" w:hAnsiTheme="majorBidi" w:cstheme="majorBidi"/>
                <w:sz w:val="20"/>
              </w:rPr>
              <w:fldChar w:fldCharType="begin">
                <w:ffData>
                  <w:name w:val="Text9"/>
                  <w:enabled/>
                  <w:calcOnExit w:val="0"/>
                  <w:textInput/>
                </w:ffData>
              </w:fldChar>
            </w:r>
            <w:bookmarkStart w:id="9" w:name="Text9"/>
            <w:r w:rsidR="00BC16EF" w:rsidRPr="00BE44AB">
              <w:rPr>
                <w:rFonts w:asciiTheme="majorBidi" w:hAnsiTheme="majorBidi" w:cstheme="majorBidi"/>
                <w:sz w:val="20"/>
              </w:rPr>
              <w:instrText xml:space="preserve"> FORMTEXT </w:instrText>
            </w:r>
            <w:r w:rsidR="00BC16EF" w:rsidRPr="00BE44AB">
              <w:rPr>
                <w:rFonts w:asciiTheme="majorBidi" w:hAnsiTheme="majorBidi" w:cstheme="majorBidi"/>
                <w:sz w:val="20"/>
              </w:rPr>
            </w:r>
            <w:r w:rsidR="00BC16EF" w:rsidRPr="00BE44AB">
              <w:rPr>
                <w:rFonts w:asciiTheme="majorBidi" w:hAnsiTheme="majorBidi" w:cstheme="majorBidi"/>
                <w:sz w:val="20"/>
              </w:rPr>
              <w:fldChar w:fldCharType="separate"/>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sz w:val="20"/>
              </w:rPr>
              <w:fldChar w:fldCharType="end"/>
            </w:r>
            <w:bookmarkEnd w:id="9"/>
          </w:p>
        </w:tc>
      </w:tr>
      <w:tr w:rsidR="0024470E" w:rsidRPr="00BE44AB" w14:paraId="188C3861" w14:textId="77777777" w:rsidTr="00D97627">
        <w:tc>
          <w:tcPr>
            <w:tcW w:w="11160" w:type="dxa"/>
            <w:gridSpan w:val="5"/>
          </w:tcPr>
          <w:p w14:paraId="28C7EAEC" w14:textId="77777777" w:rsidR="0024470E" w:rsidRPr="00BE44AB" w:rsidRDefault="0024470E" w:rsidP="007E457B">
            <w:pPr>
              <w:rPr>
                <w:rFonts w:asciiTheme="majorBidi" w:hAnsiTheme="majorBidi" w:cstheme="majorBidi"/>
                <w:sz w:val="20"/>
              </w:rPr>
            </w:pPr>
            <w:r w:rsidRPr="00BE44AB">
              <w:rPr>
                <w:rFonts w:asciiTheme="majorBidi" w:hAnsiTheme="majorBidi" w:cstheme="majorBidi"/>
                <w:sz w:val="20"/>
              </w:rPr>
              <w:t>Country *:</w:t>
            </w:r>
            <w:r w:rsidR="00BC16EF" w:rsidRPr="00BE44AB">
              <w:rPr>
                <w:rFonts w:asciiTheme="majorBidi" w:hAnsiTheme="majorBidi" w:cstheme="majorBidi"/>
                <w:sz w:val="20"/>
              </w:rPr>
              <w:t xml:space="preserve"> </w:t>
            </w:r>
            <w:r w:rsidR="00BC16EF" w:rsidRPr="00BE44AB">
              <w:rPr>
                <w:rFonts w:asciiTheme="majorBidi" w:hAnsiTheme="majorBidi" w:cstheme="majorBidi"/>
                <w:sz w:val="20"/>
              </w:rPr>
              <w:fldChar w:fldCharType="begin">
                <w:ffData>
                  <w:name w:val="Text10"/>
                  <w:enabled/>
                  <w:calcOnExit w:val="0"/>
                  <w:textInput/>
                </w:ffData>
              </w:fldChar>
            </w:r>
            <w:bookmarkStart w:id="10" w:name="Text10"/>
            <w:r w:rsidR="00BC16EF" w:rsidRPr="00BE44AB">
              <w:rPr>
                <w:rFonts w:asciiTheme="majorBidi" w:hAnsiTheme="majorBidi" w:cstheme="majorBidi"/>
                <w:sz w:val="20"/>
              </w:rPr>
              <w:instrText xml:space="preserve"> FORMTEXT </w:instrText>
            </w:r>
            <w:r w:rsidR="00BC16EF" w:rsidRPr="00BE44AB">
              <w:rPr>
                <w:rFonts w:asciiTheme="majorBidi" w:hAnsiTheme="majorBidi" w:cstheme="majorBidi"/>
                <w:sz w:val="20"/>
              </w:rPr>
            </w:r>
            <w:r w:rsidR="00BC16EF" w:rsidRPr="00BE44AB">
              <w:rPr>
                <w:rFonts w:asciiTheme="majorBidi" w:hAnsiTheme="majorBidi" w:cstheme="majorBidi"/>
                <w:sz w:val="20"/>
              </w:rPr>
              <w:fldChar w:fldCharType="separate"/>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sz w:val="20"/>
              </w:rPr>
              <w:fldChar w:fldCharType="end"/>
            </w:r>
            <w:bookmarkEnd w:id="10"/>
          </w:p>
        </w:tc>
      </w:tr>
      <w:tr w:rsidR="0024470E" w:rsidRPr="00BE44AB" w14:paraId="11B5AA0B" w14:textId="77777777" w:rsidTr="00D97627">
        <w:tc>
          <w:tcPr>
            <w:tcW w:w="11160" w:type="dxa"/>
            <w:gridSpan w:val="5"/>
          </w:tcPr>
          <w:p w14:paraId="565B9024" w14:textId="77777777" w:rsidR="0024470E" w:rsidRPr="00BE44AB" w:rsidRDefault="0024470E" w:rsidP="007E457B">
            <w:pPr>
              <w:rPr>
                <w:rFonts w:asciiTheme="majorBidi" w:hAnsiTheme="majorBidi" w:cstheme="majorBidi"/>
                <w:sz w:val="20"/>
              </w:rPr>
            </w:pPr>
            <w:r w:rsidRPr="00BE44AB">
              <w:rPr>
                <w:rFonts w:asciiTheme="majorBidi" w:hAnsiTheme="majorBidi" w:cstheme="majorBidi"/>
                <w:sz w:val="20"/>
              </w:rPr>
              <w:t>Phone Number *:</w:t>
            </w:r>
            <w:r w:rsidR="00BC16EF" w:rsidRPr="00BE44AB">
              <w:rPr>
                <w:rFonts w:asciiTheme="majorBidi" w:hAnsiTheme="majorBidi" w:cstheme="majorBidi"/>
                <w:sz w:val="20"/>
              </w:rPr>
              <w:t xml:space="preserve">  </w:t>
            </w:r>
            <w:r w:rsidR="00BC16EF" w:rsidRPr="00BE44AB">
              <w:rPr>
                <w:rFonts w:asciiTheme="majorBidi" w:hAnsiTheme="majorBidi" w:cstheme="majorBidi"/>
                <w:sz w:val="20"/>
              </w:rPr>
              <w:fldChar w:fldCharType="begin">
                <w:ffData>
                  <w:name w:val="Text11"/>
                  <w:enabled/>
                  <w:calcOnExit w:val="0"/>
                  <w:textInput/>
                </w:ffData>
              </w:fldChar>
            </w:r>
            <w:bookmarkStart w:id="11" w:name="Text11"/>
            <w:r w:rsidR="00BC16EF" w:rsidRPr="00BE44AB">
              <w:rPr>
                <w:rFonts w:asciiTheme="majorBidi" w:hAnsiTheme="majorBidi" w:cstheme="majorBidi"/>
                <w:sz w:val="20"/>
              </w:rPr>
              <w:instrText xml:space="preserve"> FORMTEXT </w:instrText>
            </w:r>
            <w:r w:rsidR="00BC16EF" w:rsidRPr="00BE44AB">
              <w:rPr>
                <w:rFonts w:asciiTheme="majorBidi" w:hAnsiTheme="majorBidi" w:cstheme="majorBidi"/>
                <w:sz w:val="20"/>
              </w:rPr>
            </w:r>
            <w:r w:rsidR="00BC16EF" w:rsidRPr="00BE44AB">
              <w:rPr>
                <w:rFonts w:asciiTheme="majorBidi" w:hAnsiTheme="majorBidi" w:cstheme="majorBidi"/>
                <w:sz w:val="20"/>
              </w:rPr>
              <w:fldChar w:fldCharType="separate"/>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sz w:val="20"/>
              </w:rPr>
              <w:fldChar w:fldCharType="end"/>
            </w:r>
            <w:bookmarkEnd w:id="11"/>
          </w:p>
        </w:tc>
      </w:tr>
      <w:tr w:rsidR="0024470E" w:rsidRPr="00BE44AB" w14:paraId="6FCBFECE" w14:textId="77777777" w:rsidTr="00D97627">
        <w:tc>
          <w:tcPr>
            <w:tcW w:w="11160" w:type="dxa"/>
            <w:gridSpan w:val="5"/>
          </w:tcPr>
          <w:p w14:paraId="0149303B" w14:textId="77777777" w:rsidR="0024470E" w:rsidRPr="00BE44AB" w:rsidRDefault="0024470E" w:rsidP="007E457B">
            <w:pPr>
              <w:rPr>
                <w:rFonts w:asciiTheme="majorBidi" w:hAnsiTheme="majorBidi" w:cstheme="majorBidi"/>
                <w:sz w:val="20"/>
              </w:rPr>
            </w:pPr>
            <w:r w:rsidRPr="00BE44AB">
              <w:rPr>
                <w:rFonts w:asciiTheme="majorBidi" w:hAnsiTheme="majorBidi" w:cstheme="majorBidi"/>
                <w:sz w:val="20"/>
              </w:rPr>
              <w:lastRenderedPageBreak/>
              <w:t>Email Address *:</w:t>
            </w:r>
            <w:r w:rsidR="00BC16EF" w:rsidRPr="00BE44AB">
              <w:rPr>
                <w:rFonts w:asciiTheme="majorBidi" w:hAnsiTheme="majorBidi" w:cstheme="majorBidi"/>
                <w:sz w:val="20"/>
              </w:rPr>
              <w:t xml:space="preserve">  </w:t>
            </w:r>
            <w:r w:rsidR="00BC16EF" w:rsidRPr="00BE44AB">
              <w:rPr>
                <w:rFonts w:asciiTheme="majorBidi" w:hAnsiTheme="majorBidi" w:cstheme="majorBidi"/>
                <w:sz w:val="20"/>
              </w:rPr>
              <w:fldChar w:fldCharType="begin">
                <w:ffData>
                  <w:name w:val="Text12"/>
                  <w:enabled/>
                  <w:calcOnExit w:val="0"/>
                  <w:textInput/>
                </w:ffData>
              </w:fldChar>
            </w:r>
            <w:bookmarkStart w:id="12" w:name="Text12"/>
            <w:r w:rsidR="00BC16EF" w:rsidRPr="00BE44AB">
              <w:rPr>
                <w:rFonts w:asciiTheme="majorBidi" w:hAnsiTheme="majorBidi" w:cstheme="majorBidi"/>
                <w:sz w:val="20"/>
              </w:rPr>
              <w:instrText xml:space="preserve"> FORMTEXT </w:instrText>
            </w:r>
            <w:r w:rsidR="00BC16EF" w:rsidRPr="00BE44AB">
              <w:rPr>
                <w:rFonts w:asciiTheme="majorBidi" w:hAnsiTheme="majorBidi" w:cstheme="majorBidi"/>
                <w:sz w:val="20"/>
              </w:rPr>
            </w:r>
            <w:r w:rsidR="00BC16EF" w:rsidRPr="00BE44AB">
              <w:rPr>
                <w:rFonts w:asciiTheme="majorBidi" w:hAnsiTheme="majorBidi" w:cstheme="majorBidi"/>
                <w:sz w:val="20"/>
              </w:rPr>
              <w:fldChar w:fldCharType="separate"/>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sz w:val="20"/>
              </w:rPr>
              <w:fldChar w:fldCharType="end"/>
            </w:r>
            <w:bookmarkEnd w:id="12"/>
          </w:p>
        </w:tc>
      </w:tr>
      <w:tr w:rsidR="0024470E" w:rsidRPr="00BE44AB" w14:paraId="5C5F20AB" w14:textId="77777777" w:rsidTr="00D97627">
        <w:tc>
          <w:tcPr>
            <w:tcW w:w="11160" w:type="dxa"/>
            <w:gridSpan w:val="5"/>
          </w:tcPr>
          <w:p w14:paraId="7FFB0797" w14:textId="77777777" w:rsidR="0024470E" w:rsidRPr="00BE44AB" w:rsidRDefault="0024470E" w:rsidP="00BC16EF">
            <w:pPr>
              <w:rPr>
                <w:rFonts w:asciiTheme="majorBidi" w:hAnsiTheme="majorBidi" w:cstheme="majorBidi"/>
                <w:sz w:val="20"/>
              </w:rPr>
            </w:pPr>
            <w:r w:rsidRPr="00BE44AB">
              <w:rPr>
                <w:rFonts w:asciiTheme="majorBidi" w:hAnsiTheme="majorBidi" w:cstheme="majorBidi"/>
                <w:sz w:val="20"/>
              </w:rPr>
              <w:t xml:space="preserve">Year of Establishment *:             </w:t>
            </w:r>
            <w:r w:rsidR="00BC16EF" w:rsidRPr="00BE44AB">
              <w:rPr>
                <w:rFonts w:asciiTheme="majorBidi" w:hAnsiTheme="majorBidi" w:cstheme="majorBidi"/>
                <w:sz w:val="20"/>
              </w:rPr>
              <w:fldChar w:fldCharType="begin">
                <w:ffData>
                  <w:name w:val="Text13"/>
                  <w:enabled/>
                  <w:calcOnExit w:val="0"/>
                  <w:textInput/>
                </w:ffData>
              </w:fldChar>
            </w:r>
            <w:bookmarkStart w:id="13" w:name="Text13"/>
            <w:r w:rsidR="00BC16EF" w:rsidRPr="00BE44AB">
              <w:rPr>
                <w:rFonts w:asciiTheme="majorBidi" w:hAnsiTheme="majorBidi" w:cstheme="majorBidi"/>
                <w:sz w:val="20"/>
              </w:rPr>
              <w:instrText xml:space="preserve"> FORMTEXT </w:instrText>
            </w:r>
            <w:r w:rsidR="00BC16EF" w:rsidRPr="00BE44AB">
              <w:rPr>
                <w:rFonts w:asciiTheme="majorBidi" w:hAnsiTheme="majorBidi" w:cstheme="majorBidi"/>
                <w:sz w:val="20"/>
              </w:rPr>
            </w:r>
            <w:r w:rsidR="00BC16EF" w:rsidRPr="00BE44AB">
              <w:rPr>
                <w:rFonts w:asciiTheme="majorBidi" w:hAnsiTheme="majorBidi" w:cstheme="majorBidi"/>
                <w:sz w:val="20"/>
              </w:rPr>
              <w:fldChar w:fldCharType="separate"/>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sz w:val="20"/>
              </w:rPr>
              <w:fldChar w:fldCharType="end"/>
            </w:r>
            <w:bookmarkEnd w:id="13"/>
            <w:r w:rsidRPr="00BE44AB">
              <w:rPr>
                <w:rFonts w:asciiTheme="majorBidi" w:hAnsiTheme="majorBidi" w:cstheme="majorBidi"/>
                <w:sz w:val="20"/>
              </w:rPr>
              <w:t>/</w:t>
            </w:r>
            <w:r w:rsidR="00BC16EF" w:rsidRPr="00BE44AB">
              <w:rPr>
                <w:rFonts w:asciiTheme="majorBidi" w:hAnsiTheme="majorBidi" w:cstheme="majorBidi"/>
                <w:sz w:val="20"/>
              </w:rPr>
              <w:fldChar w:fldCharType="begin">
                <w:ffData>
                  <w:name w:val="Text14"/>
                  <w:enabled/>
                  <w:calcOnExit w:val="0"/>
                  <w:textInput/>
                </w:ffData>
              </w:fldChar>
            </w:r>
            <w:bookmarkStart w:id="14" w:name="Text14"/>
            <w:r w:rsidR="00BC16EF" w:rsidRPr="00BE44AB">
              <w:rPr>
                <w:rFonts w:asciiTheme="majorBidi" w:hAnsiTheme="majorBidi" w:cstheme="majorBidi"/>
                <w:sz w:val="20"/>
              </w:rPr>
              <w:instrText xml:space="preserve"> FORMTEXT </w:instrText>
            </w:r>
            <w:r w:rsidR="00BC16EF" w:rsidRPr="00BE44AB">
              <w:rPr>
                <w:rFonts w:asciiTheme="majorBidi" w:hAnsiTheme="majorBidi" w:cstheme="majorBidi"/>
                <w:sz w:val="20"/>
              </w:rPr>
            </w:r>
            <w:r w:rsidR="00BC16EF" w:rsidRPr="00BE44AB">
              <w:rPr>
                <w:rFonts w:asciiTheme="majorBidi" w:hAnsiTheme="majorBidi" w:cstheme="majorBidi"/>
                <w:sz w:val="20"/>
              </w:rPr>
              <w:fldChar w:fldCharType="separate"/>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sz w:val="20"/>
              </w:rPr>
              <w:fldChar w:fldCharType="end"/>
            </w:r>
            <w:bookmarkEnd w:id="14"/>
            <w:r w:rsidRPr="00BE44AB">
              <w:rPr>
                <w:rFonts w:asciiTheme="majorBidi" w:hAnsiTheme="majorBidi" w:cstheme="majorBidi"/>
                <w:sz w:val="20"/>
              </w:rPr>
              <w:t>/</w:t>
            </w:r>
            <w:r w:rsidR="00BC16EF" w:rsidRPr="00BE44AB">
              <w:rPr>
                <w:rFonts w:asciiTheme="majorBidi" w:hAnsiTheme="majorBidi" w:cstheme="majorBidi"/>
                <w:sz w:val="20"/>
              </w:rPr>
              <w:fldChar w:fldCharType="begin">
                <w:ffData>
                  <w:name w:val="Text15"/>
                  <w:enabled/>
                  <w:calcOnExit w:val="0"/>
                  <w:textInput/>
                </w:ffData>
              </w:fldChar>
            </w:r>
            <w:bookmarkStart w:id="15" w:name="Text15"/>
            <w:r w:rsidR="00BC16EF" w:rsidRPr="00BE44AB">
              <w:rPr>
                <w:rFonts w:asciiTheme="majorBidi" w:hAnsiTheme="majorBidi" w:cstheme="majorBidi"/>
                <w:sz w:val="20"/>
              </w:rPr>
              <w:instrText xml:space="preserve"> FORMTEXT </w:instrText>
            </w:r>
            <w:r w:rsidR="00BC16EF" w:rsidRPr="00BE44AB">
              <w:rPr>
                <w:rFonts w:asciiTheme="majorBidi" w:hAnsiTheme="majorBidi" w:cstheme="majorBidi"/>
                <w:sz w:val="20"/>
              </w:rPr>
            </w:r>
            <w:r w:rsidR="00BC16EF" w:rsidRPr="00BE44AB">
              <w:rPr>
                <w:rFonts w:asciiTheme="majorBidi" w:hAnsiTheme="majorBidi" w:cstheme="majorBidi"/>
                <w:sz w:val="20"/>
              </w:rPr>
              <w:fldChar w:fldCharType="separate"/>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noProof/>
                <w:sz w:val="20"/>
              </w:rPr>
              <w:t> </w:t>
            </w:r>
            <w:r w:rsidR="00BC16EF" w:rsidRPr="00BE44AB">
              <w:rPr>
                <w:rFonts w:asciiTheme="majorBidi" w:hAnsiTheme="majorBidi" w:cstheme="majorBidi"/>
                <w:sz w:val="20"/>
              </w:rPr>
              <w:fldChar w:fldCharType="end"/>
            </w:r>
            <w:bookmarkEnd w:id="15"/>
            <w:r w:rsidRPr="00BE44AB">
              <w:rPr>
                <w:rFonts w:asciiTheme="majorBidi" w:hAnsiTheme="majorBidi" w:cstheme="majorBidi"/>
                <w:sz w:val="20"/>
              </w:rPr>
              <w:t xml:space="preserve">            </w:t>
            </w:r>
          </w:p>
        </w:tc>
      </w:tr>
      <w:tr w:rsidR="0024470E" w:rsidRPr="00BE44AB" w14:paraId="10C9B124" w14:textId="77777777" w:rsidTr="00D97627">
        <w:tc>
          <w:tcPr>
            <w:tcW w:w="3960" w:type="dxa"/>
            <w:gridSpan w:val="3"/>
          </w:tcPr>
          <w:p w14:paraId="487520DA" w14:textId="77777777" w:rsidR="0024470E" w:rsidRPr="00BE44AB" w:rsidRDefault="0024470E" w:rsidP="00311C31">
            <w:pPr>
              <w:rPr>
                <w:rFonts w:asciiTheme="majorBidi" w:hAnsiTheme="majorBidi" w:cstheme="majorBidi"/>
                <w:sz w:val="20"/>
              </w:rPr>
            </w:pPr>
            <w:r w:rsidRPr="00BE44AB">
              <w:rPr>
                <w:rFonts w:asciiTheme="majorBidi" w:hAnsiTheme="majorBidi" w:cstheme="majorBidi"/>
                <w:sz w:val="20"/>
              </w:rPr>
              <w:t xml:space="preserve">Organization Leadership/Staffing *: </w:t>
            </w:r>
          </w:p>
        </w:tc>
        <w:tc>
          <w:tcPr>
            <w:tcW w:w="7200" w:type="dxa"/>
            <w:gridSpan w:val="2"/>
          </w:tcPr>
          <w:p w14:paraId="507A3824" w14:textId="77777777" w:rsidR="0024470E" w:rsidRPr="00BE44AB" w:rsidRDefault="0024470E" w:rsidP="001F73C8">
            <w:pPr>
              <w:outlineLvl w:val="0"/>
              <w:rPr>
                <w:rFonts w:asciiTheme="majorBidi" w:hAnsiTheme="majorBidi" w:cstheme="majorBidi"/>
                <w:b/>
                <w:bCs/>
                <w:szCs w:val="20"/>
              </w:rPr>
            </w:pPr>
            <w:r w:rsidRPr="00BE44AB">
              <w:rPr>
                <w:rFonts w:asciiTheme="majorBidi" w:hAnsiTheme="majorBidi" w:cstheme="majorBidi"/>
                <w:b/>
                <w:bCs/>
                <w:sz w:val="20"/>
                <w:szCs w:val="20"/>
              </w:rPr>
              <w:t>Key Leadership Positions (</w:t>
            </w:r>
            <w:r w:rsidRPr="00BE44AB">
              <w:rPr>
                <w:rFonts w:asciiTheme="majorBidi" w:hAnsiTheme="majorBidi" w:cstheme="majorBidi"/>
                <w:bCs/>
                <w:i/>
                <w:sz w:val="20"/>
                <w:szCs w:val="20"/>
              </w:rPr>
              <w:t>3 most senior positions</w:t>
            </w:r>
            <w:r w:rsidRPr="00BE44AB">
              <w:rPr>
                <w:rFonts w:asciiTheme="majorBidi" w:hAnsiTheme="majorBidi" w:cstheme="majorBidi"/>
                <w:b/>
                <w:bCs/>
                <w:sz w:val="20"/>
                <w:szCs w:val="20"/>
              </w:rPr>
              <w:t>)</w:t>
            </w:r>
          </w:p>
          <w:p w14:paraId="7BC89AF6" w14:textId="77777777" w:rsidR="0024470E" w:rsidRPr="00BE44AB" w:rsidRDefault="0024470E" w:rsidP="001F73C8">
            <w:pPr>
              <w:outlineLvl w:val="0"/>
              <w:rPr>
                <w:rFonts w:asciiTheme="majorBidi" w:hAnsiTheme="majorBidi" w:cstheme="majorBidi"/>
                <w:sz w:val="20"/>
                <w:szCs w:val="20"/>
              </w:rPr>
            </w:pPr>
            <w:r w:rsidRPr="00BE44AB">
              <w:rPr>
                <w:rFonts w:asciiTheme="majorBidi" w:hAnsiTheme="majorBidi" w:cstheme="majorBidi"/>
                <w:noProof/>
                <w:sz w:val="16"/>
                <w:szCs w:val="16"/>
              </w:rPr>
              <mc:AlternateContent>
                <mc:Choice Requires="wps">
                  <w:drawing>
                    <wp:anchor distT="0" distB="0" distL="114300" distR="114300" simplePos="0" relativeHeight="251689984" behindDoc="0" locked="0" layoutInCell="1" allowOverlap="1" wp14:anchorId="7143F126" wp14:editId="568726E1">
                      <wp:simplePos x="0" y="0"/>
                      <wp:positionH relativeFrom="column">
                        <wp:posOffset>756920</wp:posOffset>
                      </wp:positionH>
                      <wp:positionV relativeFrom="paragraph">
                        <wp:posOffset>139065</wp:posOffset>
                      </wp:positionV>
                      <wp:extent cx="30175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3017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CDE251" id="Straight Connector 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pt,10.95pt" to="297.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" strokecolor="black [3040]"/>
                  </w:pict>
                </mc:Fallback>
              </mc:AlternateContent>
            </w:r>
            <w:r w:rsidRPr="00BE44AB">
              <w:rPr>
                <w:rFonts w:asciiTheme="majorBidi" w:hAnsiTheme="majorBidi" w:cstheme="majorBidi"/>
                <w:sz w:val="20"/>
                <w:szCs w:val="20"/>
              </w:rPr>
              <w:t xml:space="preserve">1.Name/Title: </w:t>
            </w:r>
            <w:r w:rsidR="00BC16EF" w:rsidRPr="00BE44AB">
              <w:rPr>
                <w:rFonts w:asciiTheme="majorBidi" w:hAnsiTheme="majorBidi" w:cstheme="majorBidi"/>
                <w:sz w:val="20"/>
                <w:szCs w:val="20"/>
              </w:rPr>
              <w:t xml:space="preserve"> </w:t>
            </w:r>
            <w:r w:rsidR="00BC16EF" w:rsidRPr="00BE44AB">
              <w:rPr>
                <w:rFonts w:asciiTheme="majorBidi" w:hAnsiTheme="majorBidi" w:cstheme="majorBidi"/>
                <w:sz w:val="20"/>
                <w:szCs w:val="20"/>
              </w:rPr>
              <w:fldChar w:fldCharType="begin">
                <w:ffData>
                  <w:name w:val="Text16"/>
                  <w:enabled/>
                  <w:calcOnExit w:val="0"/>
                  <w:textInput/>
                </w:ffData>
              </w:fldChar>
            </w:r>
            <w:bookmarkStart w:id="16" w:name="Text16"/>
            <w:r w:rsidR="00BC16EF" w:rsidRPr="00BE44AB">
              <w:rPr>
                <w:rFonts w:asciiTheme="majorBidi" w:hAnsiTheme="majorBidi" w:cstheme="majorBidi"/>
                <w:sz w:val="20"/>
                <w:szCs w:val="20"/>
              </w:rPr>
              <w:instrText xml:space="preserve"> FORMTEXT </w:instrText>
            </w:r>
            <w:r w:rsidR="00BC16EF" w:rsidRPr="00BE44AB">
              <w:rPr>
                <w:rFonts w:asciiTheme="majorBidi" w:hAnsiTheme="majorBidi" w:cstheme="majorBidi"/>
                <w:sz w:val="20"/>
                <w:szCs w:val="20"/>
              </w:rPr>
            </w:r>
            <w:r w:rsidR="00BC16EF" w:rsidRPr="00BE44AB">
              <w:rPr>
                <w:rFonts w:asciiTheme="majorBidi" w:hAnsiTheme="majorBidi" w:cstheme="majorBidi"/>
                <w:sz w:val="20"/>
                <w:szCs w:val="20"/>
              </w:rPr>
              <w:fldChar w:fldCharType="separate"/>
            </w:r>
            <w:r w:rsidR="00BC16EF" w:rsidRPr="00BE44AB">
              <w:rPr>
                <w:rFonts w:asciiTheme="majorBidi" w:hAnsiTheme="majorBidi" w:cstheme="majorBidi"/>
                <w:noProof/>
                <w:sz w:val="20"/>
                <w:szCs w:val="20"/>
              </w:rPr>
              <w:t> </w:t>
            </w:r>
            <w:r w:rsidR="00BC16EF" w:rsidRPr="00BE44AB">
              <w:rPr>
                <w:rFonts w:asciiTheme="majorBidi" w:hAnsiTheme="majorBidi" w:cstheme="majorBidi"/>
                <w:noProof/>
                <w:sz w:val="20"/>
                <w:szCs w:val="20"/>
              </w:rPr>
              <w:t> </w:t>
            </w:r>
            <w:r w:rsidR="00BC16EF" w:rsidRPr="00BE44AB">
              <w:rPr>
                <w:rFonts w:asciiTheme="majorBidi" w:hAnsiTheme="majorBidi" w:cstheme="majorBidi"/>
                <w:noProof/>
                <w:sz w:val="20"/>
                <w:szCs w:val="20"/>
              </w:rPr>
              <w:t> </w:t>
            </w:r>
            <w:r w:rsidR="00BC16EF" w:rsidRPr="00BE44AB">
              <w:rPr>
                <w:rFonts w:asciiTheme="majorBidi" w:hAnsiTheme="majorBidi" w:cstheme="majorBidi"/>
                <w:noProof/>
                <w:sz w:val="20"/>
                <w:szCs w:val="20"/>
              </w:rPr>
              <w:t> </w:t>
            </w:r>
            <w:r w:rsidR="00BC16EF" w:rsidRPr="00BE44AB">
              <w:rPr>
                <w:rFonts w:asciiTheme="majorBidi" w:hAnsiTheme="majorBidi" w:cstheme="majorBidi"/>
                <w:noProof/>
                <w:sz w:val="20"/>
                <w:szCs w:val="20"/>
              </w:rPr>
              <w:t> </w:t>
            </w:r>
            <w:r w:rsidR="00BC16EF" w:rsidRPr="00BE44AB">
              <w:rPr>
                <w:rFonts w:asciiTheme="majorBidi" w:hAnsiTheme="majorBidi" w:cstheme="majorBidi"/>
                <w:sz w:val="20"/>
                <w:szCs w:val="20"/>
              </w:rPr>
              <w:fldChar w:fldCharType="end"/>
            </w:r>
            <w:bookmarkEnd w:id="16"/>
          </w:p>
          <w:p w14:paraId="59EDC00F" w14:textId="77777777" w:rsidR="0024470E" w:rsidRPr="00BE44AB" w:rsidRDefault="0024470E" w:rsidP="001F73C8">
            <w:pPr>
              <w:outlineLvl w:val="0"/>
              <w:rPr>
                <w:rFonts w:asciiTheme="majorBidi" w:hAnsiTheme="majorBidi" w:cstheme="majorBidi"/>
                <w:sz w:val="20"/>
                <w:szCs w:val="20"/>
              </w:rPr>
            </w:pPr>
            <w:r w:rsidRPr="00BE44AB">
              <w:rPr>
                <w:rFonts w:asciiTheme="majorBidi" w:hAnsiTheme="majorBidi" w:cstheme="majorBidi"/>
                <w:noProof/>
                <w:sz w:val="16"/>
                <w:szCs w:val="16"/>
              </w:rPr>
              <mc:AlternateContent>
                <mc:Choice Requires="wps">
                  <w:drawing>
                    <wp:anchor distT="0" distB="0" distL="114300" distR="114300" simplePos="0" relativeHeight="251691008" behindDoc="0" locked="0" layoutInCell="1" allowOverlap="1" wp14:anchorId="19EB6B1E" wp14:editId="77792E85">
                      <wp:simplePos x="0" y="0"/>
                      <wp:positionH relativeFrom="column">
                        <wp:posOffset>756920</wp:posOffset>
                      </wp:positionH>
                      <wp:positionV relativeFrom="paragraph">
                        <wp:posOffset>139065</wp:posOffset>
                      </wp:positionV>
                      <wp:extent cx="30175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3017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DD7027" id="Straight Connector 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pt,10.95pt" to="297.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" strokecolor="black [3040]"/>
                  </w:pict>
                </mc:Fallback>
              </mc:AlternateContent>
            </w:r>
            <w:r w:rsidRPr="00BE44AB">
              <w:rPr>
                <w:rFonts w:asciiTheme="majorBidi" w:hAnsiTheme="majorBidi" w:cstheme="majorBidi"/>
                <w:sz w:val="20"/>
                <w:szCs w:val="20"/>
              </w:rPr>
              <w:t xml:space="preserve">2.Name/Title : </w:t>
            </w:r>
            <w:r w:rsidR="00BC16EF" w:rsidRPr="00BE44AB">
              <w:rPr>
                <w:rFonts w:asciiTheme="majorBidi" w:hAnsiTheme="majorBidi" w:cstheme="majorBidi"/>
                <w:sz w:val="20"/>
                <w:szCs w:val="20"/>
              </w:rPr>
              <w:fldChar w:fldCharType="begin">
                <w:ffData>
                  <w:name w:val="Text17"/>
                  <w:enabled/>
                  <w:calcOnExit w:val="0"/>
                  <w:textInput/>
                </w:ffData>
              </w:fldChar>
            </w:r>
            <w:bookmarkStart w:id="17" w:name="Text17"/>
            <w:r w:rsidR="00BC16EF" w:rsidRPr="00BE44AB">
              <w:rPr>
                <w:rFonts w:asciiTheme="majorBidi" w:hAnsiTheme="majorBidi" w:cstheme="majorBidi"/>
                <w:sz w:val="20"/>
                <w:szCs w:val="20"/>
              </w:rPr>
              <w:instrText xml:space="preserve"> FORMTEXT </w:instrText>
            </w:r>
            <w:r w:rsidR="00BC16EF" w:rsidRPr="00BE44AB">
              <w:rPr>
                <w:rFonts w:asciiTheme="majorBidi" w:hAnsiTheme="majorBidi" w:cstheme="majorBidi"/>
                <w:sz w:val="20"/>
                <w:szCs w:val="20"/>
              </w:rPr>
            </w:r>
            <w:r w:rsidR="00BC16EF" w:rsidRPr="00BE44AB">
              <w:rPr>
                <w:rFonts w:asciiTheme="majorBidi" w:hAnsiTheme="majorBidi" w:cstheme="majorBidi"/>
                <w:sz w:val="20"/>
                <w:szCs w:val="20"/>
              </w:rPr>
              <w:fldChar w:fldCharType="separate"/>
            </w:r>
            <w:r w:rsidR="00BC16EF" w:rsidRPr="00BE44AB">
              <w:rPr>
                <w:rFonts w:asciiTheme="majorBidi" w:hAnsiTheme="majorBidi" w:cstheme="majorBidi"/>
                <w:noProof/>
                <w:sz w:val="20"/>
                <w:szCs w:val="20"/>
              </w:rPr>
              <w:t> </w:t>
            </w:r>
            <w:r w:rsidR="00BC16EF" w:rsidRPr="00BE44AB">
              <w:rPr>
                <w:rFonts w:asciiTheme="majorBidi" w:hAnsiTheme="majorBidi" w:cstheme="majorBidi"/>
                <w:noProof/>
                <w:sz w:val="20"/>
                <w:szCs w:val="20"/>
              </w:rPr>
              <w:t> </w:t>
            </w:r>
            <w:r w:rsidR="00BC16EF" w:rsidRPr="00BE44AB">
              <w:rPr>
                <w:rFonts w:asciiTheme="majorBidi" w:hAnsiTheme="majorBidi" w:cstheme="majorBidi"/>
                <w:noProof/>
                <w:sz w:val="20"/>
                <w:szCs w:val="20"/>
              </w:rPr>
              <w:t> </w:t>
            </w:r>
            <w:r w:rsidR="00BC16EF" w:rsidRPr="00BE44AB">
              <w:rPr>
                <w:rFonts w:asciiTheme="majorBidi" w:hAnsiTheme="majorBidi" w:cstheme="majorBidi"/>
                <w:noProof/>
                <w:sz w:val="20"/>
                <w:szCs w:val="20"/>
              </w:rPr>
              <w:t> </w:t>
            </w:r>
            <w:r w:rsidR="00BC16EF" w:rsidRPr="00BE44AB">
              <w:rPr>
                <w:rFonts w:asciiTheme="majorBidi" w:hAnsiTheme="majorBidi" w:cstheme="majorBidi"/>
                <w:noProof/>
                <w:sz w:val="20"/>
                <w:szCs w:val="20"/>
              </w:rPr>
              <w:t> </w:t>
            </w:r>
            <w:r w:rsidR="00BC16EF" w:rsidRPr="00BE44AB">
              <w:rPr>
                <w:rFonts w:asciiTheme="majorBidi" w:hAnsiTheme="majorBidi" w:cstheme="majorBidi"/>
                <w:sz w:val="20"/>
                <w:szCs w:val="20"/>
              </w:rPr>
              <w:fldChar w:fldCharType="end"/>
            </w:r>
            <w:bookmarkEnd w:id="17"/>
          </w:p>
          <w:p w14:paraId="10EDE07C" w14:textId="77777777" w:rsidR="0024470E" w:rsidRPr="00BE44AB" w:rsidRDefault="0024470E" w:rsidP="001F73C8">
            <w:pPr>
              <w:outlineLvl w:val="0"/>
              <w:rPr>
                <w:rFonts w:asciiTheme="majorBidi" w:hAnsiTheme="majorBidi" w:cstheme="majorBidi"/>
                <w:b/>
                <w:bCs/>
                <w:sz w:val="20"/>
                <w:szCs w:val="20"/>
              </w:rPr>
            </w:pPr>
            <w:r w:rsidRPr="00BE44AB">
              <w:rPr>
                <w:rFonts w:asciiTheme="majorBidi" w:hAnsiTheme="majorBidi" w:cstheme="majorBidi"/>
                <w:noProof/>
                <w:sz w:val="16"/>
                <w:szCs w:val="16"/>
              </w:rPr>
              <mc:AlternateContent>
                <mc:Choice Requires="wps">
                  <w:drawing>
                    <wp:anchor distT="0" distB="0" distL="114300" distR="114300" simplePos="0" relativeHeight="251692032" behindDoc="0" locked="0" layoutInCell="1" allowOverlap="1" wp14:anchorId="7EFA8F3C" wp14:editId="6D55F8CA">
                      <wp:simplePos x="0" y="0"/>
                      <wp:positionH relativeFrom="column">
                        <wp:posOffset>750570</wp:posOffset>
                      </wp:positionH>
                      <wp:positionV relativeFrom="paragraph">
                        <wp:posOffset>126365</wp:posOffset>
                      </wp:positionV>
                      <wp:extent cx="301752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3017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4F640B" id="Straight Connector 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1pt,9.95pt" to="296.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" strokecolor="black [3040]"/>
                  </w:pict>
                </mc:Fallback>
              </mc:AlternateContent>
            </w:r>
            <w:r w:rsidRPr="00BE44AB">
              <w:rPr>
                <w:rFonts w:asciiTheme="majorBidi" w:hAnsiTheme="majorBidi" w:cstheme="majorBidi"/>
                <w:sz w:val="20"/>
                <w:szCs w:val="20"/>
              </w:rPr>
              <w:t xml:space="preserve">3.Name/Title: </w:t>
            </w:r>
            <w:r w:rsidR="00BC16EF" w:rsidRPr="00BE44AB">
              <w:rPr>
                <w:rFonts w:asciiTheme="majorBidi" w:hAnsiTheme="majorBidi" w:cstheme="majorBidi"/>
                <w:sz w:val="20"/>
                <w:szCs w:val="20"/>
              </w:rPr>
              <w:t xml:space="preserve"> </w:t>
            </w:r>
            <w:r w:rsidR="00BC16EF" w:rsidRPr="00BE44AB">
              <w:rPr>
                <w:rFonts w:asciiTheme="majorBidi" w:hAnsiTheme="majorBidi" w:cstheme="majorBidi"/>
                <w:sz w:val="20"/>
                <w:szCs w:val="20"/>
              </w:rPr>
              <w:fldChar w:fldCharType="begin">
                <w:ffData>
                  <w:name w:val="Text18"/>
                  <w:enabled/>
                  <w:calcOnExit w:val="0"/>
                  <w:textInput/>
                </w:ffData>
              </w:fldChar>
            </w:r>
            <w:bookmarkStart w:id="18" w:name="Text18"/>
            <w:r w:rsidR="00BC16EF" w:rsidRPr="00BE44AB">
              <w:rPr>
                <w:rFonts w:asciiTheme="majorBidi" w:hAnsiTheme="majorBidi" w:cstheme="majorBidi"/>
                <w:sz w:val="20"/>
                <w:szCs w:val="20"/>
              </w:rPr>
              <w:instrText xml:space="preserve"> FORMTEXT </w:instrText>
            </w:r>
            <w:r w:rsidR="00BC16EF" w:rsidRPr="00BE44AB">
              <w:rPr>
                <w:rFonts w:asciiTheme="majorBidi" w:hAnsiTheme="majorBidi" w:cstheme="majorBidi"/>
                <w:sz w:val="20"/>
                <w:szCs w:val="20"/>
              </w:rPr>
            </w:r>
            <w:r w:rsidR="00BC16EF" w:rsidRPr="00BE44AB">
              <w:rPr>
                <w:rFonts w:asciiTheme="majorBidi" w:hAnsiTheme="majorBidi" w:cstheme="majorBidi"/>
                <w:sz w:val="20"/>
                <w:szCs w:val="20"/>
              </w:rPr>
              <w:fldChar w:fldCharType="separate"/>
            </w:r>
            <w:r w:rsidR="00BC16EF" w:rsidRPr="00BE44AB">
              <w:rPr>
                <w:rFonts w:asciiTheme="majorBidi" w:hAnsiTheme="majorBidi" w:cstheme="majorBidi"/>
                <w:noProof/>
                <w:sz w:val="20"/>
                <w:szCs w:val="20"/>
              </w:rPr>
              <w:t> </w:t>
            </w:r>
            <w:r w:rsidR="00BC16EF" w:rsidRPr="00BE44AB">
              <w:rPr>
                <w:rFonts w:asciiTheme="majorBidi" w:hAnsiTheme="majorBidi" w:cstheme="majorBidi"/>
                <w:noProof/>
                <w:sz w:val="20"/>
                <w:szCs w:val="20"/>
              </w:rPr>
              <w:t> </w:t>
            </w:r>
            <w:r w:rsidR="00BC16EF" w:rsidRPr="00BE44AB">
              <w:rPr>
                <w:rFonts w:asciiTheme="majorBidi" w:hAnsiTheme="majorBidi" w:cstheme="majorBidi"/>
                <w:noProof/>
                <w:sz w:val="20"/>
                <w:szCs w:val="20"/>
              </w:rPr>
              <w:t> </w:t>
            </w:r>
            <w:r w:rsidR="00BC16EF" w:rsidRPr="00BE44AB">
              <w:rPr>
                <w:rFonts w:asciiTheme="majorBidi" w:hAnsiTheme="majorBidi" w:cstheme="majorBidi"/>
                <w:noProof/>
                <w:sz w:val="20"/>
                <w:szCs w:val="20"/>
              </w:rPr>
              <w:t> </w:t>
            </w:r>
            <w:r w:rsidR="00BC16EF" w:rsidRPr="00BE44AB">
              <w:rPr>
                <w:rFonts w:asciiTheme="majorBidi" w:hAnsiTheme="majorBidi" w:cstheme="majorBidi"/>
                <w:noProof/>
                <w:sz w:val="20"/>
                <w:szCs w:val="20"/>
              </w:rPr>
              <w:t> </w:t>
            </w:r>
            <w:r w:rsidR="00BC16EF" w:rsidRPr="00BE44AB">
              <w:rPr>
                <w:rFonts w:asciiTheme="majorBidi" w:hAnsiTheme="majorBidi" w:cstheme="majorBidi"/>
                <w:sz w:val="20"/>
                <w:szCs w:val="20"/>
              </w:rPr>
              <w:fldChar w:fldCharType="end"/>
            </w:r>
            <w:bookmarkEnd w:id="18"/>
          </w:p>
        </w:tc>
      </w:tr>
      <w:tr w:rsidR="0024470E" w:rsidRPr="00BE44AB" w14:paraId="0DA0CAAD" w14:textId="77777777" w:rsidTr="00492C1E">
        <w:trPr>
          <w:trHeight w:val="1889"/>
        </w:trPr>
        <w:tc>
          <w:tcPr>
            <w:tcW w:w="2880" w:type="dxa"/>
          </w:tcPr>
          <w:p w14:paraId="249D7F7B" w14:textId="77777777" w:rsidR="0024470E" w:rsidRPr="00BE44AB" w:rsidRDefault="0024470E" w:rsidP="00311C31">
            <w:pPr>
              <w:rPr>
                <w:rFonts w:asciiTheme="majorBidi" w:hAnsiTheme="majorBidi" w:cstheme="majorBidi"/>
                <w:sz w:val="20"/>
              </w:rPr>
            </w:pPr>
            <w:r w:rsidRPr="00BE44AB">
              <w:rPr>
                <w:rFonts w:asciiTheme="majorBidi" w:hAnsiTheme="majorBidi" w:cstheme="majorBidi"/>
                <w:sz w:val="20"/>
              </w:rPr>
              <w:t xml:space="preserve">Core Area of Expertise: </w:t>
            </w:r>
          </w:p>
          <w:p w14:paraId="49305D83" w14:textId="77777777" w:rsidR="0024470E" w:rsidRPr="00BE44AB" w:rsidRDefault="0024470E" w:rsidP="00311C31">
            <w:pPr>
              <w:rPr>
                <w:rFonts w:asciiTheme="majorBidi" w:hAnsiTheme="majorBidi" w:cstheme="majorBidi"/>
                <w:sz w:val="20"/>
              </w:rPr>
            </w:pPr>
          </w:p>
          <w:p w14:paraId="5F803D89" w14:textId="77777777" w:rsidR="0024470E" w:rsidRPr="00BE44AB" w:rsidRDefault="00492C1E" w:rsidP="00311C31">
            <w:pPr>
              <w:rPr>
                <w:rFonts w:asciiTheme="majorBidi" w:hAnsiTheme="majorBidi" w:cstheme="majorBidi"/>
                <w:sz w:val="20"/>
              </w:rPr>
            </w:pPr>
            <w:r>
              <w:rPr>
                <w:rFonts w:asciiTheme="majorBidi" w:hAnsiTheme="majorBidi" w:cstheme="majorBidi"/>
                <w:noProof/>
                <w:sz w:val="20"/>
              </w:rPr>
              <mc:AlternateContent>
                <mc:Choice Requires="wps">
                  <w:drawing>
                    <wp:anchor distT="0" distB="0" distL="114300" distR="114300" simplePos="0" relativeHeight="251693056" behindDoc="0" locked="0" layoutInCell="1" allowOverlap="1" wp14:anchorId="1636514D" wp14:editId="3CD9AA73">
                      <wp:simplePos x="0" y="0"/>
                      <wp:positionH relativeFrom="column">
                        <wp:posOffset>1751690</wp:posOffset>
                      </wp:positionH>
                      <wp:positionV relativeFrom="paragraph">
                        <wp:posOffset>981094</wp:posOffset>
                      </wp:positionV>
                      <wp:extent cx="0" cy="218364"/>
                      <wp:effectExtent l="0" t="0" r="19050" b="10795"/>
                      <wp:wrapNone/>
                      <wp:docPr id="9" name="Straight Connector 9"/>
                      <wp:cNvGraphicFramePr/>
                      <a:graphic xmlns:a="http://schemas.openxmlformats.org/drawingml/2006/main">
                        <a:graphicData uri="http://schemas.microsoft.com/office/word/2010/wordprocessingShape">
                          <wps:wsp>
                            <wps:cNvCnPr/>
                            <wps:spPr>
                              <a:xfrm>
                                <a:off x="0" y="0"/>
                                <a:ext cx="0" cy="218364"/>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3C71B9" id="Straight Connector 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37.95pt,77.25pt" to="137.9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" strokecolor="black [3213]"/>
                  </w:pict>
                </mc:Fallback>
              </mc:AlternateContent>
            </w:r>
          </w:p>
        </w:tc>
        <w:tc>
          <w:tcPr>
            <w:tcW w:w="3870" w:type="dxa"/>
            <w:gridSpan w:val="3"/>
          </w:tcPr>
          <w:p w14:paraId="55C58D88" w14:textId="77777777" w:rsidR="0024470E" w:rsidRPr="00BE44AB" w:rsidRDefault="00972DB9" w:rsidP="00502571">
            <w:pPr>
              <w:ind w:left="540"/>
              <w:rPr>
                <w:rFonts w:asciiTheme="majorBidi" w:hAnsiTheme="majorBidi" w:cstheme="majorBidi"/>
                <w:sz w:val="20"/>
              </w:rPr>
            </w:pPr>
            <w:sdt>
              <w:sdtPr>
                <w:rPr>
                  <w:rFonts w:asciiTheme="majorBidi" w:hAnsiTheme="majorBidi" w:cstheme="majorBidi"/>
                  <w:sz w:val="20"/>
                </w:rPr>
                <w:id w:val="1512953155"/>
                <w14:checkbox>
                  <w14:checked w14:val="0"/>
                  <w14:checkedState w14:val="2612" w14:font="MS Gothic"/>
                  <w14:uncheckedState w14:val="2610" w14:font="MS Gothic"/>
                </w14:checkbox>
              </w:sdtPr>
              <w:sdtEndPr/>
              <w:sdtContent>
                <w:r w:rsidR="00502571" w:rsidRPr="00BE44AB">
                  <w:rPr>
                    <w:rFonts w:ascii="MS Mincho" w:eastAsia="MS Mincho" w:hAnsi="MS Mincho" w:cs="MS Mincho" w:hint="eastAsia"/>
                    <w:sz w:val="20"/>
                  </w:rPr>
                  <w:t>☐</w:t>
                </w:r>
              </w:sdtContent>
            </w:sdt>
            <w:r w:rsidR="0024470E" w:rsidRPr="00BE44AB">
              <w:rPr>
                <w:rFonts w:asciiTheme="majorBidi" w:hAnsiTheme="majorBidi" w:cstheme="majorBidi"/>
                <w:sz w:val="20"/>
              </w:rPr>
              <w:t>Mobile Application Development</w:t>
            </w:r>
          </w:p>
          <w:p w14:paraId="16D36F4E" w14:textId="77777777" w:rsidR="0024470E" w:rsidRDefault="00972DB9" w:rsidP="00502571">
            <w:pPr>
              <w:ind w:left="540"/>
              <w:rPr>
                <w:rFonts w:asciiTheme="majorBidi" w:hAnsiTheme="majorBidi" w:cstheme="majorBidi"/>
                <w:sz w:val="20"/>
              </w:rPr>
            </w:pPr>
            <w:sdt>
              <w:sdtPr>
                <w:rPr>
                  <w:rFonts w:asciiTheme="majorBidi" w:hAnsiTheme="majorBidi" w:cstheme="majorBidi"/>
                  <w:sz w:val="20"/>
                </w:rPr>
                <w:id w:val="-624848792"/>
                <w14:checkbox>
                  <w14:checked w14:val="0"/>
                  <w14:checkedState w14:val="2612" w14:font="MS Gothic"/>
                  <w14:uncheckedState w14:val="2610" w14:font="MS Gothic"/>
                </w14:checkbox>
              </w:sdtPr>
              <w:sdtEndPr/>
              <w:sdtContent>
                <w:r w:rsidR="0024470E" w:rsidRPr="00BE44AB">
                  <w:rPr>
                    <w:rFonts w:ascii="MS Mincho" w:eastAsia="MS Mincho" w:hAnsi="MS Mincho" w:cs="MS Mincho" w:hint="eastAsia"/>
                    <w:sz w:val="20"/>
                  </w:rPr>
                  <w:t>☐</w:t>
                </w:r>
              </w:sdtContent>
            </w:sdt>
            <w:r w:rsidR="0024470E" w:rsidRPr="00BE44AB">
              <w:rPr>
                <w:rFonts w:asciiTheme="majorBidi" w:hAnsiTheme="majorBidi" w:cstheme="majorBidi"/>
                <w:sz w:val="20"/>
              </w:rPr>
              <w:t>Web Development and hosting</w:t>
            </w:r>
          </w:p>
          <w:p w14:paraId="52E4B08A" w14:textId="6066EC33" w:rsidR="00914398" w:rsidRPr="00BE44AB" w:rsidRDefault="00972DB9" w:rsidP="00914398">
            <w:pPr>
              <w:ind w:left="540"/>
              <w:rPr>
                <w:rFonts w:asciiTheme="majorBidi" w:hAnsiTheme="majorBidi" w:cstheme="majorBidi"/>
                <w:sz w:val="20"/>
              </w:rPr>
            </w:pPr>
            <w:sdt>
              <w:sdtPr>
                <w:rPr>
                  <w:rFonts w:asciiTheme="majorBidi" w:hAnsiTheme="majorBidi" w:cstheme="majorBidi"/>
                  <w:sz w:val="20"/>
                </w:rPr>
                <w:id w:val="-1113287910"/>
                <w14:checkbox>
                  <w14:checked w14:val="0"/>
                  <w14:checkedState w14:val="2612" w14:font="MS Gothic"/>
                  <w14:uncheckedState w14:val="2610" w14:font="MS Gothic"/>
                </w14:checkbox>
              </w:sdtPr>
              <w:sdtEndPr/>
              <w:sdtContent>
                <w:r w:rsidR="00914398" w:rsidRPr="00BE44AB">
                  <w:rPr>
                    <w:rFonts w:ascii="MS Mincho" w:eastAsia="MS Mincho" w:hAnsi="MS Mincho" w:cs="MS Mincho" w:hint="eastAsia"/>
                    <w:sz w:val="20"/>
                  </w:rPr>
                  <w:t>☐</w:t>
                </w:r>
              </w:sdtContent>
            </w:sdt>
            <w:r w:rsidR="00914398">
              <w:rPr>
                <w:rFonts w:asciiTheme="majorBidi" w:hAnsiTheme="majorBidi" w:cstheme="majorBidi"/>
                <w:sz w:val="20"/>
              </w:rPr>
              <w:t>One &amp; Two – Way SMS Platform Development &amp; Connectivity</w:t>
            </w:r>
          </w:p>
          <w:p w14:paraId="4861AF18" w14:textId="77777777" w:rsidR="0024470E" w:rsidRPr="00BE44AB" w:rsidRDefault="00972DB9" w:rsidP="00502571">
            <w:pPr>
              <w:ind w:left="540"/>
              <w:rPr>
                <w:rFonts w:asciiTheme="majorBidi" w:hAnsiTheme="majorBidi" w:cstheme="majorBidi"/>
                <w:sz w:val="20"/>
              </w:rPr>
            </w:pPr>
            <w:sdt>
              <w:sdtPr>
                <w:rPr>
                  <w:rFonts w:asciiTheme="majorBidi" w:hAnsiTheme="majorBidi" w:cstheme="majorBidi"/>
                  <w:sz w:val="20"/>
                </w:rPr>
                <w:id w:val="-74827355"/>
                <w14:checkbox>
                  <w14:checked w14:val="0"/>
                  <w14:checkedState w14:val="2612" w14:font="MS Gothic"/>
                  <w14:uncheckedState w14:val="2610" w14:font="MS Gothic"/>
                </w14:checkbox>
              </w:sdtPr>
              <w:sdtEndPr/>
              <w:sdtContent>
                <w:r w:rsidR="00502571" w:rsidRPr="00BE44AB">
                  <w:rPr>
                    <w:rFonts w:ascii="MS Mincho" w:eastAsia="MS Mincho" w:hAnsi="MS Mincho" w:cs="MS Mincho" w:hint="eastAsia"/>
                    <w:sz w:val="20"/>
                  </w:rPr>
                  <w:t>☐</w:t>
                </w:r>
              </w:sdtContent>
            </w:sdt>
            <w:r w:rsidR="0024470E" w:rsidRPr="00BE44AB">
              <w:rPr>
                <w:rFonts w:asciiTheme="majorBidi" w:hAnsiTheme="majorBidi" w:cstheme="majorBidi"/>
                <w:sz w:val="20"/>
              </w:rPr>
              <w:t>Network Solution</w:t>
            </w:r>
          </w:p>
          <w:p w14:paraId="6687088E" w14:textId="14D19C37" w:rsidR="0024470E" w:rsidRPr="00BE44AB" w:rsidRDefault="00972DB9" w:rsidP="00502571">
            <w:pPr>
              <w:ind w:left="540"/>
              <w:rPr>
                <w:rFonts w:asciiTheme="majorBidi" w:hAnsiTheme="majorBidi" w:cstheme="majorBidi"/>
                <w:sz w:val="20"/>
              </w:rPr>
            </w:pPr>
            <w:sdt>
              <w:sdtPr>
                <w:rPr>
                  <w:rFonts w:asciiTheme="majorBidi" w:hAnsiTheme="majorBidi" w:cstheme="majorBidi"/>
                  <w:sz w:val="20"/>
                </w:rPr>
                <w:id w:val="-746497572"/>
                <w14:checkbox>
                  <w14:checked w14:val="0"/>
                  <w14:checkedState w14:val="2612" w14:font="MS Gothic"/>
                  <w14:uncheckedState w14:val="2610" w14:font="MS Gothic"/>
                </w14:checkbox>
              </w:sdtPr>
              <w:sdtEndPr/>
              <w:sdtContent>
                <w:r w:rsidR="00914398">
                  <w:rPr>
                    <w:rFonts w:ascii="MS Gothic" w:eastAsia="MS Gothic" w:hAnsi="MS Gothic" w:cstheme="majorBidi" w:hint="eastAsia"/>
                    <w:sz w:val="20"/>
                  </w:rPr>
                  <w:t>☐</w:t>
                </w:r>
              </w:sdtContent>
            </w:sdt>
            <w:r w:rsidR="0024470E" w:rsidRPr="00BE44AB">
              <w:rPr>
                <w:rFonts w:asciiTheme="majorBidi" w:hAnsiTheme="majorBidi" w:cstheme="majorBidi"/>
                <w:sz w:val="20"/>
              </w:rPr>
              <w:t>Live Pooling Service</w:t>
            </w:r>
          </w:p>
          <w:p w14:paraId="65600B72" w14:textId="77777777" w:rsidR="0024470E" w:rsidRPr="00BE44AB" w:rsidRDefault="00972DB9" w:rsidP="00502571">
            <w:pPr>
              <w:ind w:left="540"/>
              <w:rPr>
                <w:rFonts w:asciiTheme="majorBidi" w:hAnsiTheme="majorBidi" w:cstheme="majorBidi"/>
                <w:sz w:val="20"/>
              </w:rPr>
            </w:pPr>
            <w:sdt>
              <w:sdtPr>
                <w:rPr>
                  <w:rFonts w:asciiTheme="majorBidi" w:hAnsiTheme="majorBidi" w:cstheme="majorBidi"/>
                  <w:sz w:val="20"/>
                </w:rPr>
                <w:id w:val="-1461251348"/>
                <w14:checkbox>
                  <w14:checked w14:val="0"/>
                  <w14:checkedState w14:val="2612" w14:font="MS Gothic"/>
                  <w14:uncheckedState w14:val="2610" w14:font="MS Gothic"/>
                </w14:checkbox>
              </w:sdtPr>
              <w:sdtEndPr/>
              <w:sdtContent>
                <w:r w:rsidR="0024470E" w:rsidRPr="00BE44AB">
                  <w:rPr>
                    <w:rFonts w:ascii="MS Mincho" w:eastAsia="MS Mincho" w:hAnsi="MS Mincho" w:cs="MS Mincho" w:hint="eastAsia"/>
                    <w:sz w:val="20"/>
                  </w:rPr>
                  <w:t>☐</w:t>
                </w:r>
              </w:sdtContent>
            </w:sdt>
            <w:r w:rsidR="0024470E" w:rsidRPr="00BE44AB">
              <w:rPr>
                <w:rFonts w:asciiTheme="majorBidi" w:hAnsiTheme="majorBidi" w:cstheme="majorBidi"/>
                <w:sz w:val="20"/>
              </w:rPr>
              <w:t>Social platforms and plug-ins</w:t>
            </w:r>
          </w:p>
          <w:p w14:paraId="30A408C7" w14:textId="77777777" w:rsidR="0024470E" w:rsidRPr="00BE44AB" w:rsidRDefault="00972DB9" w:rsidP="00502571">
            <w:pPr>
              <w:ind w:left="540"/>
              <w:rPr>
                <w:rFonts w:asciiTheme="majorBidi" w:hAnsiTheme="majorBidi" w:cstheme="majorBidi"/>
                <w:sz w:val="20"/>
              </w:rPr>
            </w:pPr>
            <w:sdt>
              <w:sdtPr>
                <w:rPr>
                  <w:rFonts w:asciiTheme="majorBidi" w:hAnsiTheme="majorBidi" w:cstheme="majorBidi"/>
                  <w:sz w:val="20"/>
                </w:rPr>
                <w:id w:val="1770739096"/>
                <w14:checkbox>
                  <w14:checked w14:val="0"/>
                  <w14:checkedState w14:val="2612" w14:font="MS Gothic"/>
                  <w14:uncheckedState w14:val="2610" w14:font="MS Gothic"/>
                </w14:checkbox>
              </w:sdtPr>
              <w:sdtEndPr/>
              <w:sdtContent>
                <w:r w:rsidR="00502571" w:rsidRPr="00BE44AB">
                  <w:rPr>
                    <w:rFonts w:ascii="MS Mincho" w:eastAsia="MS Mincho" w:hAnsi="MS Mincho" w:cs="MS Mincho" w:hint="eastAsia"/>
                    <w:sz w:val="20"/>
                  </w:rPr>
                  <w:t>☐</w:t>
                </w:r>
              </w:sdtContent>
            </w:sdt>
            <w:r w:rsidR="0024470E" w:rsidRPr="00BE44AB">
              <w:rPr>
                <w:rFonts w:asciiTheme="majorBidi" w:hAnsiTheme="majorBidi" w:cstheme="majorBidi"/>
                <w:sz w:val="20"/>
              </w:rPr>
              <w:t>Database Development</w:t>
            </w:r>
          </w:p>
          <w:p w14:paraId="1FF19782" w14:textId="77777777" w:rsidR="0024470E" w:rsidRPr="00BE44AB" w:rsidRDefault="00972DB9" w:rsidP="00502571">
            <w:pPr>
              <w:ind w:left="540"/>
              <w:rPr>
                <w:rFonts w:asciiTheme="majorBidi" w:hAnsiTheme="majorBidi" w:cstheme="majorBidi"/>
                <w:sz w:val="20"/>
              </w:rPr>
            </w:pPr>
            <w:sdt>
              <w:sdtPr>
                <w:rPr>
                  <w:rFonts w:asciiTheme="majorBidi" w:hAnsiTheme="majorBidi" w:cstheme="majorBidi"/>
                  <w:sz w:val="20"/>
                </w:rPr>
                <w:id w:val="1824772453"/>
                <w14:checkbox>
                  <w14:checked w14:val="0"/>
                  <w14:checkedState w14:val="2612" w14:font="MS Gothic"/>
                  <w14:uncheckedState w14:val="2610" w14:font="MS Gothic"/>
                </w14:checkbox>
              </w:sdtPr>
              <w:sdtEndPr/>
              <w:sdtContent>
                <w:r w:rsidR="0024470E" w:rsidRPr="00BE44AB">
                  <w:rPr>
                    <w:rFonts w:ascii="MS Mincho" w:eastAsia="MS Mincho" w:hAnsi="MS Mincho" w:cs="MS Mincho" w:hint="eastAsia"/>
                    <w:sz w:val="20"/>
                  </w:rPr>
                  <w:t>☐</w:t>
                </w:r>
              </w:sdtContent>
            </w:sdt>
            <w:r w:rsidR="0024470E" w:rsidRPr="00BE44AB">
              <w:rPr>
                <w:rFonts w:asciiTheme="majorBidi" w:hAnsiTheme="majorBidi" w:cstheme="majorBidi"/>
                <w:sz w:val="20"/>
              </w:rPr>
              <w:t>Graphics</w:t>
            </w:r>
          </w:p>
          <w:p w14:paraId="124E0835" w14:textId="77777777" w:rsidR="0024470E" w:rsidRPr="00BE44AB" w:rsidRDefault="0024470E" w:rsidP="00311C31">
            <w:pPr>
              <w:rPr>
                <w:rFonts w:asciiTheme="majorBidi" w:hAnsiTheme="majorBidi" w:cstheme="majorBidi"/>
                <w:sz w:val="20"/>
              </w:rPr>
            </w:pPr>
          </w:p>
        </w:tc>
        <w:tc>
          <w:tcPr>
            <w:tcW w:w="4410" w:type="dxa"/>
          </w:tcPr>
          <w:p w14:paraId="569D92A6" w14:textId="77777777" w:rsidR="00502571" w:rsidRPr="00BE44AB" w:rsidRDefault="00972DB9" w:rsidP="00502571">
            <w:pPr>
              <w:ind w:left="540" w:hanging="310"/>
              <w:rPr>
                <w:rFonts w:asciiTheme="majorBidi" w:hAnsiTheme="majorBidi" w:cstheme="majorBidi"/>
                <w:sz w:val="20"/>
              </w:rPr>
            </w:pPr>
            <w:sdt>
              <w:sdtPr>
                <w:rPr>
                  <w:rFonts w:asciiTheme="majorBidi" w:hAnsiTheme="majorBidi" w:cstheme="majorBidi"/>
                  <w:sz w:val="20"/>
                </w:rPr>
                <w:id w:val="263741998"/>
                <w14:checkbox>
                  <w14:checked w14:val="0"/>
                  <w14:checkedState w14:val="2612" w14:font="MS Gothic"/>
                  <w14:uncheckedState w14:val="2610" w14:font="MS Gothic"/>
                </w14:checkbox>
              </w:sdtPr>
              <w:sdtEndPr/>
              <w:sdtContent>
                <w:r w:rsidR="00502571" w:rsidRPr="00BE44AB">
                  <w:rPr>
                    <w:rFonts w:ascii="MS Mincho" w:eastAsia="MS Mincho" w:hAnsi="MS Mincho" w:cs="MS Mincho" w:hint="eastAsia"/>
                    <w:sz w:val="20"/>
                  </w:rPr>
                  <w:t>☐</w:t>
                </w:r>
              </w:sdtContent>
            </w:sdt>
            <w:r w:rsidR="00502571" w:rsidRPr="00BE44AB">
              <w:rPr>
                <w:rFonts w:asciiTheme="majorBidi" w:hAnsiTheme="majorBidi" w:cstheme="majorBidi"/>
                <w:sz w:val="20"/>
              </w:rPr>
              <w:t>GIS</w:t>
            </w:r>
          </w:p>
          <w:p w14:paraId="760FC963" w14:textId="77777777" w:rsidR="00502571" w:rsidRPr="00BE44AB" w:rsidRDefault="00972DB9" w:rsidP="00502571">
            <w:pPr>
              <w:ind w:left="540" w:hanging="310"/>
              <w:rPr>
                <w:rFonts w:asciiTheme="majorBidi" w:hAnsiTheme="majorBidi" w:cstheme="majorBidi"/>
                <w:sz w:val="20"/>
              </w:rPr>
            </w:pPr>
            <w:sdt>
              <w:sdtPr>
                <w:rPr>
                  <w:rFonts w:asciiTheme="majorBidi" w:hAnsiTheme="majorBidi" w:cstheme="majorBidi"/>
                  <w:sz w:val="20"/>
                </w:rPr>
                <w:id w:val="-895432211"/>
                <w14:checkbox>
                  <w14:checked w14:val="0"/>
                  <w14:checkedState w14:val="2612" w14:font="MS Gothic"/>
                  <w14:uncheckedState w14:val="2610" w14:font="MS Gothic"/>
                </w14:checkbox>
              </w:sdtPr>
              <w:sdtEndPr/>
              <w:sdtContent>
                <w:r w:rsidR="00502571" w:rsidRPr="00BE44AB">
                  <w:rPr>
                    <w:rFonts w:ascii="MS Mincho" w:eastAsia="MS Mincho" w:hAnsi="MS Mincho" w:cs="MS Mincho" w:hint="eastAsia"/>
                    <w:sz w:val="20"/>
                  </w:rPr>
                  <w:t>☐</w:t>
                </w:r>
              </w:sdtContent>
            </w:sdt>
            <w:r w:rsidR="00502571" w:rsidRPr="00BE44AB">
              <w:rPr>
                <w:rFonts w:asciiTheme="majorBidi" w:hAnsiTheme="majorBidi" w:cstheme="majorBidi"/>
                <w:sz w:val="20"/>
              </w:rPr>
              <w:t>Media base engagement</w:t>
            </w:r>
          </w:p>
          <w:p w14:paraId="56ADC80F" w14:textId="77777777" w:rsidR="00502571" w:rsidRPr="00BE44AB" w:rsidRDefault="00972DB9" w:rsidP="00502571">
            <w:pPr>
              <w:ind w:left="540" w:hanging="310"/>
              <w:rPr>
                <w:rFonts w:asciiTheme="majorBidi" w:hAnsiTheme="majorBidi" w:cstheme="majorBidi"/>
                <w:sz w:val="20"/>
              </w:rPr>
            </w:pPr>
            <w:sdt>
              <w:sdtPr>
                <w:rPr>
                  <w:rFonts w:asciiTheme="majorBidi" w:hAnsiTheme="majorBidi" w:cstheme="majorBidi"/>
                  <w:sz w:val="20"/>
                </w:rPr>
                <w:id w:val="-275170070"/>
                <w14:checkbox>
                  <w14:checked w14:val="0"/>
                  <w14:checkedState w14:val="2612" w14:font="MS Gothic"/>
                  <w14:uncheckedState w14:val="2610" w14:font="MS Gothic"/>
                </w14:checkbox>
              </w:sdtPr>
              <w:sdtEndPr/>
              <w:sdtContent>
                <w:r w:rsidR="00502571" w:rsidRPr="00BE44AB">
                  <w:rPr>
                    <w:rFonts w:ascii="MS Mincho" w:eastAsia="MS Mincho" w:hAnsi="MS Mincho" w:cs="MS Mincho" w:hint="eastAsia"/>
                    <w:sz w:val="20"/>
                  </w:rPr>
                  <w:t>☐</w:t>
                </w:r>
              </w:sdtContent>
            </w:sdt>
            <w:r w:rsidR="00502571" w:rsidRPr="00BE44AB">
              <w:rPr>
                <w:rFonts w:asciiTheme="majorBidi" w:hAnsiTheme="majorBidi" w:cstheme="majorBidi"/>
                <w:sz w:val="20"/>
              </w:rPr>
              <w:t>Video Conferencing</w:t>
            </w:r>
          </w:p>
          <w:p w14:paraId="63E0D345" w14:textId="77777777" w:rsidR="00502571" w:rsidRPr="00BE44AB" w:rsidRDefault="00972DB9" w:rsidP="00502571">
            <w:pPr>
              <w:ind w:left="540" w:hanging="310"/>
              <w:rPr>
                <w:rFonts w:asciiTheme="majorBidi" w:hAnsiTheme="majorBidi" w:cstheme="majorBidi"/>
                <w:sz w:val="20"/>
              </w:rPr>
            </w:pPr>
            <w:sdt>
              <w:sdtPr>
                <w:rPr>
                  <w:rFonts w:asciiTheme="majorBidi" w:hAnsiTheme="majorBidi" w:cstheme="majorBidi"/>
                  <w:sz w:val="20"/>
                </w:rPr>
                <w:id w:val="953836490"/>
                <w14:checkbox>
                  <w14:checked w14:val="0"/>
                  <w14:checkedState w14:val="2612" w14:font="MS Gothic"/>
                  <w14:uncheckedState w14:val="2610" w14:font="MS Gothic"/>
                </w14:checkbox>
              </w:sdtPr>
              <w:sdtEndPr/>
              <w:sdtContent>
                <w:r w:rsidR="00502571" w:rsidRPr="00BE44AB">
                  <w:rPr>
                    <w:rFonts w:ascii="MS Mincho" w:eastAsia="MS Mincho" w:hAnsi="MS Mincho" w:cs="MS Mincho" w:hint="eastAsia"/>
                    <w:sz w:val="20"/>
                  </w:rPr>
                  <w:t>☐</w:t>
                </w:r>
              </w:sdtContent>
            </w:sdt>
            <w:r w:rsidR="00502571" w:rsidRPr="00BE44AB">
              <w:rPr>
                <w:rFonts w:asciiTheme="majorBidi" w:hAnsiTheme="majorBidi" w:cstheme="majorBidi"/>
                <w:sz w:val="20"/>
              </w:rPr>
              <w:t>Security Solution</w:t>
            </w:r>
          </w:p>
          <w:p w14:paraId="4315E684" w14:textId="4CF618BF" w:rsidR="00502571" w:rsidRPr="00914398" w:rsidRDefault="00972DB9" w:rsidP="00914398">
            <w:pPr>
              <w:ind w:left="540" w:hanging="310"/>
              <w:rPr>
                <w:rFonts w:asciiTheme="majorBidi" w:hAnsiTheme="majorBidi" w:cstheme="majorBidi"/>
                <w:sz w:val="20"/>
              </w:rPr>
            </w:pPr>
            <w:sdt>
              <w:sdtPr>
                <w:rPr>
                  <w:rFonts w:asciiTheme="majorBidi" w:eastAsia="Times New Roman" w:hAnsiTheme="majorBidi" w:cstheme="majorBidi"/>
                  <w:color w:val="333333"/>
                  <w:sz w:val="17"/>
                  <w:szCs w:val="17"/>
                </w:rPr>
                <w:id w:val="-1571647137"/>
                <w14:checkbox>
                  <w14:checked w14:val="0"/>
                  <w14:checkedState w14:val="2612" w14:font="MS Gothic"/>
                  <w14:uncheckedState w14:val="2610" w14:font="MS Gothic"/>
                </w14:checkbox>
              </w:sdtPr>
              <w:sdtEndPr/>
              <w:sdtContent>
                <w:r w:rsidR="00502571" w:rsidRPr="00BE44AB">
                  <w:rPr>
                    <w:rFonts w:ascii="MS Mincho" w:eastAsia="MS Mincho" w:hAnsi="MS Mincho" w:cs="MS Mincho" w:hint="eastAsia"/>
                    <w:color w:val="333333"/>
                    <w:sz w:val="17"/>
                    <w:szCs w:val="17"/>
                  </w:rPr>
                  <w:t>☐</w:t>
                </w:r>
              </w:sdtContent>
            </w:sdt>
            <w:r w:rsidR="00502571" w:rsidRPr="00914398">
              <w:rPr>
                <w:rFonts w:asciiTheme="majorBidi" w:hAnsiTheme="majorBidi" w:cstheme="majorBidi"/>
                <w:sz w:val="20"/>
              </w:rPr>
              <w:t>PABX Solutions</w:t>
            </w:r>
            <w:r w:rsidR="00914398" w:rsidRPr="00914398">
              <w:rPr>
                <w:rFonts w:asciiTheme="majorBidi" w:hAnsiTheme="majorBidi" w:cstheme="majorBidi"/>
                <w:sz w:val="20"/>
              </w:rPr>
              <w:t xml:space="preserve"> (Call Center)</w:t>
            </w:r>
          </w:p>
          <w:p w14:paraId="3A3937BC" w14:textId="77777777" w:rsidR="00502571" w:rsidRPr="00BE44AB" w:rsidRDefault="00972DB9" w:rsidP="00502571">
            <w:pPr>
              <w:ind w:left="540" w:hanging="310"/>
              <w:rPr>
                <w:rFonts w:asciiTheme="majorBidi" w:hAnsiTheme="majorBidi" w:cstheme="majorBidi"/>
                <w:sz w:val="20"/>
              </w:rPr>
            </w:pPr>
            <w:sdt>
              <w:sdtPr>
                <w:rPr>
                  <w:rFonts w:asciiTheme="majorBidi" w:hAnsiTheme="majorBidi" w:cstheme="majorBidi"/>
                  <w:sz w:val="20"/>
                </w:rPr>
                <w:id w:val="-713266898"/>
                <w14:checkbox>
                  <w14:checked w14:val="0"/>
                  <w14:checkedState w14:val="2612" w14:font="MS Gothic"/>
                  <w14:uncheckedState w14:val="2610" w14:font="MS Gothic"/>
                </w14:checkbox>
              </w:sdtPr>
              <w:sdtEndPr/>
              <w:sdtContent>
                <w:r w:rsidR="00502571" w:rsidRPr="00914398">
                  <w:rPr>
                    <w:rFonts w:ascii="Segoe UI Symbol" w:hAnsi="Segoe UI Symbol" w:cs="Segoe UI Symbol"/>
                    <w:sz w:val="20"/>
                  </w:rPr>
                  <w:t>☐</w:t>
                </w:r>
              </w:sdtContent>
            </w:sdt>
            <w:r w:rsidR="00502571" w:rsidRPr="00BE44AB">
              <w:rPr>
                <w:rFonts w:asciiTheme="majorBidi" w:hAnsiTheme="majorBidi" w:cstheme="majorBidi"/>
                <w:sz w:val="20"/>
              </w:rPr>
              <w:t>Printing &amp; Advertisement</w:t>
            </w:r>
          </w:p>
          <w:p w14:paraId="401C02B6" w14:textId="77777777" w:rsidR="0024470E" w:rsidRPr="00BE44AB" w:rsidRDefault="00502571" w:rsidP="00502571">
            <w:pPr>
              <w:rPr>
                <w:rFonts w:asciiTheme="majorBidi" w:hAnsiTheme="majorBidi" w:cstheme="majorBidi"/>
                <w:sz w:val="20"/>
              </w:rPr>
            </w:pPr>
            <w:r w:rsidRPr="00BE44AB">
              <w:rPr>
                <w:rFonts w:asciiTheme="majorBidi" w:hAnsiTheme="majorBidi" w:cstheme="majorBidi"/>
                <w:sz w:val="20"/>
              </w:rPr>
              <w:t xml:space="preserve">      Other _________________</w:t>
            </w:r>
          </w:p>
        </w:tc>
      </w:tr>
      <w:tr w:rsidR="0024470E" w:rsidRPr="00BE44AB" w14:paraId="50B82D8B" w14:textId="77777777" w:rsidTr="00492C1E">
        <w:trPr>
          <w:trHeight w:val="305"/>
        </w:trPr>
        <w:tc>
          <w:tcPr>
            <w:tcW w:w="11160" w:type="dxa"/>
            <w:gridSpan w:val="5"/>
          </w:tcPr>
          <w:p w14:paraId="6C8BF80E" w14:textId="77777777" w:rsidR="0024470E" w:rsidRPr="00BE44AB" w:rsidRDefault="0024470E" w:rsidP="00311C31">
            <w:pPr>
              <w:rPr>
                <w:rFonts w:asciiTheme="majorBidi" w:hAnsiTheme="majorBidi" w:cstheme="majorBidi"/>
                <w:sz w:val="20"/>
              </w:rPr>
            </w:pPr>
            <w:r w:rsidRPr="00BE44AB">
              <w:rPr>
                <w:rFonts w:asciiTheme="majorBidi" w:hAnsiTheme="majorBidi" w:cstheme="majorBidi"/>
                <w:sz w:val="20"/>
              </w:rPr>
              <w:t>Company Website:</w:t>
            </w:r>
          </w:p>
        </w:tc>
      </w:tr>
    </w:tbl>
    <w:p w14:paraId="44B7FC19" w14:textId="77777777" w:rsidR="00D935C8" w:rsidRDefault="00D935C8" w:rsidP="00D935C8">
      <w:pPr>
        <w:spacing w:after="0"/>
        <w:ind w:left="-900"/>
        <w:rPr>
          <w:b/>
        </w:rPr>
      </w:pPr>
      <w:bookmarkStart w:id="19" w:name="_Toc284579647"/>
    </w:p>
    <w:p w14:paraId="614F1350" w14:textId="77777777" w:rsidR="00492C1E" w:rsidRDefault="00492C1E" w:rsidP="00D935C8">
      <w:pPr>
        <w:spacing w:after="0"/>
        <w:ind w:left="-900"/>
        <w:rPr>
          <w:b/>
        </w:rPr>
      </w:pPr>
    </w:p>
    <w:tbl>
      <w:tblPr>
        <w:tblStyle w:val="TableGrid"/>
        <w:tblW w:w="11160" w:type="dxa"/>
        <w:tblInd w:w="-792" w:type="dxa"/>
        <w:tblLook w:val="04A0" w:firstRow="1" w:lastRow="0" w:firstColumn="1" w:lastColumn="0" w:noHBand="0" w:noVBand="1"/>
      </w:tblPr>
      <w:tblGrid>
        <w:gridCol w:w="2880"/>
        <w:gridCol w:w="8280"/>
      </w:tblGrid>
      <w:tr w:rsidR="00DC7446" w:rsidRPr="00BE44AB" w14:paraId="18AB91DE" w14:textId="77777777" w:rsidTr="00DC7446">
        <w:tc>
          <w:tcPr>
            <w:tcW w:w="11160" w:type="dxa"/>
            <w:gridSpan w:val="2"/>
            <w:shd w:val="clear" w:color="auto" w:fill="D9D9D9" w:themeFill="background1" w:themeFillShade="D9"/>
          </w:tcPr>
          <w:bookmarkEnd w:id="19"/>
          <w:p w14:paraId="31A4C1CD" w14:textId="77777777" w:rsidR="00DC7446" w:rsidRPr="00BE44AB" w:rsidRDefault="00DC7446" w:rsidP="00D935C8">
            <w:pPr>
              <w:rPr>
                <w:rFonts w:asciiTheme="majorBidi" w:hAnsiTheme="majorBidi" w:cstheme="majorBidi"/>
                <w:b/>
              </w:rPr>
            </w:pPr>
            <w:r w:rsidRPr="00BE44AB">
              <w:rPr>
                <w:rFonts w:asciiTheme="majorBidi" w:hAnsiTheme="majorBidi" w:cstheme="majorBidi"/>
                <w:b/>
              </w:rPr>
              <w:t>B. FACTORS FOR CONSIDERATION</w:t>
            </w:r>
          </w:p>
        </w:tc>
      </w:tr>
      <w:tr w:rsidR="00574109" w:rsidRPr="00BE44AB" w14:paraId="3D1CFEFF" w14:textId="77777777" w:rsidTr="00F57D2F">
        <w:tc>
          <w:tcPr>
            <w:tcW w:w="2880" w:type="dxa"/>
          </w:tcPr>
          <w:p w14:paraId="0907B490" w14:textId="77777777" w:rsidR="00DC7446" w:rsidRPr="00BE44AB" w:rsidRDefault="00DC7446" w:rsidP="00C12550">
            <w:pPr>
              <w:rPr>
                <w:rFonts w:asciiTheme="majorBidi" w:hAnsiTheme="majorBidi" w:cstheme="majorBidi"/>
                <w:b/>
              </w:rPr>
            </w:pPr>
            <w:r w:rsidRPr="00BE44AB">
              <w:rPr>
                <w:rFonts w:asciiTheme="majorBidi" w:hAnsiTheme="majorBidi" w:cstheme="majorBidi"/>
                <w:b/>
                <w:sz w:val="20"/>
              </w:rPr>
              <w:t>General Technical Approach</w:t>
            </w:r>
            <w:r w:rsidRPr="00BE44AB">
              <w:rPr>
                <w:rFonts w:asciiTheme="majorBidi" w:hAnsiTheme="majorBidi" w:cstheme="majorBidi"/>
                <w:bCs/>
                <w:sz w:val="16"/>
                <w:szCs w:val="18"/>
              </w:rPr>
              <w:t xml:space="preserve"> (Please describe</w:t>
            </w:r>
            <w:r w:rsidR="00E158C9" w:rsidRPr="00BE44AB">
              <w:rPr>
                <w:rFonts w:asciiTheme="majorBidi" w:hAnsiTheme="majorBidi" w:cstheme="majorBidi"/>
                <w:bCs/>
                <w:sz w:val="16"/>
                <w:szCs w:val="18"/>
              </w:rPr>
              <w:t xml:space="preserve"> what technical approach you will use</w:t>
            </w:r>
            <w:r w:rsidR="00C12550" w:rsidRPr="00BE44AB">
              <w:rPr>
                <w:rFonts w:asciiTheme="majorBidi" w:hAnsiTheme="majorBidi" w:cstheme="majorBidi"/>
                <w:bCs/>
                <w:sz w:val="16"/>
                <w:szCs w:val="18"/>
              </w:rPr>
              <w:t xml:space="preserve"> </w:t>
            </w:r>
            <w:r w:rsidR="00BF777F" w:rsidRPr="00BE44AB">
              <w:rPr>
                <w:rFonts w:asciiTheme="majorBidi" w:hAnsiTheme="majorBidi" w:cstheme="majorBidi"/>
                <w:bCs/>
                <w:sz w:val="16"/>
                <w:szCs w:val="18"/>
              </w:rPr>
              <w:t>to address the requirements presented in the scope of work</w:t>
            </w:r>
            <w:r w:rsidRPr="00BE44AB">
              <w:rPr>
                <w:rFonts w:asciiTheme="majorBidi" w:hAnsiTheme="majorBidi" w:cstheme="majorBidi"/>
                <w:bCs/>
                <w:sz w:val="16"/>
                <w:szCs w:val="18"/>
              </w:rPr>
              <w:t>)</w:t>
            </w:r>
          </w:p>
          <w:p w14:paraId="07A6B3A9" w14:textId="77777777" w:rsidR="00574109" w:rsidRPr="00BE44AB" w:rsidRDefault="00574109" w:rsidP="006671AF">
            <w:pPr>
              <w:tabs>
                <w:tab w:val="left" w:pos="706"/>
              </w:tabs>
              <w:rPr>
                <w:rFonts w:asciiTheme="majorBidi" w:hAnsiTheme="majorBidi" w:cstheme="majorBidi"/>
              </w:rPr>
            </w:pPr>
          </w:p>
        </w:tc>
        <w:tc>
          <w:tcPr>
            <w:tcW w:w="8280" w:type="dxa"/>
          </w:tcPr>
          <w:p w14:paraId="2147087A" w14:textId="77777777" w:rsidR="00574109" w:rsidRPr="00BE44AB" w:rsidRDefault="00574109" w:rsidP="00D935C8">
            <w:pPr>
              <w:rPr>
                <w:rFonts w:asciiTheme="majorBidi" w:hAnsiTheme="majorBidi" w:cstheme="majorBidi"/>
              </w:rPr>
            </w:pPr>
          </w:p>
        </w:tc>
      </w:tr>
      <w:tr w:rsidR="00EC3F33" w:rsidRPr="00BE44AB" w14:paraId="0A22BF45" w14:textId="77777777" w:rsidTr="00F57D2F">
        <w:trPr>
          <w:trHeight w:val="1682"/>
        </w:trPr>
        <w:tc>
          <w:tcPr>
            <w:tcW w:w="2880" w:type="dxa"/>
          </w:tcPr>
          <w:p w14:paraId="1C6F4BD7" w14:textId="77777777" w:rsidR="00D75F30" w:rsidRPr="00BE44AB" w:rsidRDefault="00D75F30" w:rsidP="00D75F30">
            <w:pPr>
              <w:rPr>
                <w:rFonts w:asciiTheme="majorBidi" w:hAnsiTheme="majorBidi" w:cstheme="majorBidi"/>
              </w:rPr>
            </w:pPr>
            <w:r w:rsidRPr="00BE44AB">
              <w:rPr>
                <w:rFonts w:asciiTheme="majorBidi" w:hAnsiTheme="majorBidi" w:cstheme="majorBidi"/>
                <w:b/>
                <w:sz w:val="20"/>
              </w:rPr>
              <w:t xml:space="preserve">Resources </w:t>
            </w:r>
            <w:r w:rsidRPr="00BE44AB">
              <w:rPr>
                <w:rFonts w:asciiTheme="majorBidi" w:hAnsiTheme="majorBidi" w:cstheme="majorBidi"/>
                <w:sz w:val="16"/>
                <w:szCs w:val="16"/>
              </w:rPr>
              <w:t>(Please describe the resources – human, technological, equipment, etc. that your organization has available/on hand to fulfill the technical approach you describe above.  Please confirm that these are resources your organization is readily able to provide.)</w:t>
            </w:r>
          </w:p>
          <w:p w14:paraId="74BD2A5B" w14:textId="77777777" w:rsidR="00EC3F33" w:rsidRPr="00BE44AB" w:rsidRDefault="00EC3F33" w:rsidP="00343590">
            <w:pPr>
              <w:rPr>
                <w:rFonts w:asciiTheme="majorBidi" w:hAnsiTheme="majorBidi" w:cstheme="majorBidi"/>
                <w:b/>
                <w:sz w:val="20"/>
              </w:rPr>
            </w:pPr>
          </w:p>
        </w:tc>
        <w:tc>
          <w:tcPr>
            <w:tcW w:w="8280" w:type="dxa"/>
          </w:tcPr>
          <w:p w14:paraId="180EC831" w14:textId="77777777" w:rsidR="00EC3F33" w:rsidRPr="00BE44AB" w:rsidRDefault="00EC3F33" w:rsidP="00D935C8">
            <w:pPr>
              <w:rPr>
                <w:rFonts w:asciiTheme="majorBidi" w:hAnsiTheme="majorBidi" w:cstheme="majorBidi"/>
              </w:rPr>
            </w:pPr>
          </w:p>
        </w:tc>
      </w:tr>
      <w:tr w:rsidR="00574109" w:rsidRPr="00BE44AB" w14:paraId="4C215481" w14:textId="77777777" w:rsidTr="00F57D2F">
        <w:trPr>
          <w:trHeight w:val="1664"/>
        </w:trPr>
        <w:tc>
          <w:tcPr>
            <w:tcW w:w="2880" w:type="dxa"/>
          </w:tcPr>
          <w:p w14:paraId="721067C5" w14:textId="77777777" w:rsidR="00574109" w:rsidRPr="00BE44AB" w:rsidRDefault="00DC7446" w:rsidP="00D75F30">
            <w:pPr>
              <w:rPr>
                <w:rFonts w:asciiTheme="majorBidi" w:hAnsiTheme="majorBidi" w:cstheme="majorBidi"/>
              </w:rPr>
            </w:pPr>
            <w:r w:rsidRPr="00BE44AB">
              <w:rPr>
                <w:rFonts w:asciiTheme="majorBidi" w:hAnsiTheme="majorBidi" w:cstheme="majorBidi"/>
                <w:b/>
                <w:sz w:val="20"/>
              </w:rPr>
              <w:t xml:space="preserve">Financial Resources </w:t>
            </w:r>
            <w:r w:rsidRPr="00BE44AB">
              <w:rPr>
                <w:rFonts w:asciiTheme="majorBidi" w:hAnsiTheme="majorBidi" w:cstheme="majorBidi"/>
                <w:bCs/>
                <w:sz w:val="16"/>
                <w:szCs w:val="18"/>
              </w:rPr>
              <w:t xml:space="preserve">(Please </w:t>
            </w:r>
            <w:r w:rsidR="005B22D4" w:rsidRPr="00BE44AB">
              <w:rPr>
                <w:rFonts w:asciiTheme="majorBidi" w:hAnsiTheme="majorBidi" w:cstheme="majorBidi"/>
                <w:bCs/>
                <w:sz w:val="16"/>
                <w:szCs w:val="18"/>
              </w:rPr>
              <w:t xml:space="preserve">provide </w:t>
            </w:r>
            <w:r w:rsidR="006565EC" w:rsidRPr="00BE44AB">
              <w:rPr>
                <w:rFonts w:asciiTheme="majorBidi" w:hAnsiTheme="majorBidi" w:cstheme="majorBidi"/>
                <w:bCs/>
                <w:sz w:val="16"/>
                <w:szCs w:val="18"/>
              </w:rPr>
              <w:t>copies of your organization’s most recent financial reports that demonstrate you are in good standing with the financial authorities in Afghanistan</w:t>
            </w:r>
            <w:r w:rsidR="00343590" w:rsidRPr="00BE44AB">
              <w:rPr>
                <w:rFonts w:asciiTheme="majorBidi" w:hAnsiTheme="majorBidi" w:cstheme="majorBidi"/>
                <w:bCs/>
                <w:sz w:val="16"/>
                <w:szCs w:val="18"/>
              </w:rPr>
              <w:t xml:space="preserve"> </w:t>
            </w:r>
            <w:r w:rsidR="00D75F30" w:rsidRPr="00BE44AB">
              <w:rPr>
                <w:rFonts w:asciiTheme="majorBidi" w:hAnsiTheme="majorBidi" w:cstheme="majorBidi"/>
                <w:bCs/>
                <w:sz w:val="16"/>
                <w:szCs w:val="18"/>
              </w:rPr>
              <w:t>and c</w:t>
            </w:r>
            <w:r w:rsidR="00343590" w:rsidRPr="00BE44AB">
              <w:rPr>
                <w:rFonts w:asciiTheme="majorBidi" w:hAnsiTheme="majorBidi" w:cstheme="majorBidi"/>
                <w:bCs/>
                <w:sz w:val="16"/>
                <w:szCs w:val="18"/>
              </w:rPr>
              <w:t>onfirm that</w:t>
            </w:r>
            <w:r w:rsidR="005B22D4" w:rsidRPr="00BE44AB">
              <w:rPr>
                <w:rFonts w:asciiTheme="majorBidi" w:hAnsiTheme="majorBidi" w:cstheme="majorBidi"/>
                <w:bCs/>
                <w:sz w:val="16"/>
                <w:szCs w:val="18"/>
              </w:rPr>
              <w:t xml:space="preserve"> you have adequate capital to perform the work without relying on contract financing by DAI, such as advances.</w:t>
            </w:r>
            <w:r w:rsidRPr="00BE44AB">
              <w:rPr>
                <w:rFonts w:asciiTheme="majorBidi" w:hAnsiTheme="majorBidi" w:cstheme="majorBidi"/>
                <w:bCs/>
                <w:sz w:val="16"/>
                <w:szCs w:val="18"/>
              </w:rPr>
              <w:t>)</w:t>
            </w:r>
          </w:p>
        </w:tc>
        <w:tc>
          <w:tcPr>
            <w:tcW w:w="8280" w:type="dxa"/>
          </w:tcPr>
          <w:p w14:paraId="7A69E91F" w14:textId="77777777" w:rsidR="00574109" w:rsidRPr="00BE44AB" w:rsidRDefault="00574109" w:rsidP="00D935C8">
            <w:pPr>
              <w:rPr>
                <w:rFonts w:asciiTheme="majorBidi" w:hAnsiTheme="majorBidi" w:cstheme="majorBidi"/>
              </w:rPr>
            </w:pPr>
          </w:p>
        </w:tc>
      </w:tr>
      <w:tr w:rsidR="00DC7446" w:rsidRPr="00BE44AB" w14:paraId="4A992C87" w14:textId="77777777" w:rsidTr="00DC7446">
        <w:tc>
          <w:tcPr>
            <w:tcW w:w="11160" w:type="dxa"/>
            <w:gridSpan w:val="2"/>
          </w:tcPr>
          <w:p w14:paraId="35B3B7A6" w14:textId="400F1A02" w:rsidR="00DC7446" w:rsidRPr="00BE44AB" w:rsidRDefault="00DC7446" w:rsidP="00914398">
            <w:pPr>
              <w:rPr>
                <w:rFonts w:asciiTheme="majorBidi" w:hAnsiTheme="majorBidi" w:cstheme="majorBidi"/>
              </w:rPr>
            </w:pPr>
            <w:r w:rsidRPr="00BE44AB">
              <w:rPr>
                <w:rFonts w:asciiTheme="majorBidi" w:hAnsiTheme="majorBidi" w:cstheme="majorBidi"/>
                <w:b/>
                <w:sz w:val="20"/>
              </w:rPr>
              <w:t xml:space="preserve">Relevant Experience of the company that best fit with proposed assignment </w:t>
            </w:r>
            <w:r w:rsidRPr="00BE44AB">
              <w:rPr>
                <w:rFonts w:asciiTheme="majorBidi" w:hAnsiTheme="majorBidi" w:cstheme="majorBidi"/>
                <w:sz w:val="16"/>
              </w:rPr>
              <w:t>(</w:t>
            </w:r>
            <w:r w:rsidR="006565EC" w:rsidRPr="00BE44AB">
              <w:rPr>
                <w:rFonts w:asciiTheme="majorBidi" w:hAnsiTheme="majorBidi" w:cstheme="majorBidi"/>
                <w:sz w:val="16"/>
              </w:rPr>
              <w:t>Use Table 1 to l</w:t>
            </w:r>
            <w:r w:rsidRPr="00BE44AB">
              <w:rPr>
                <w:rFonts w:asciiTheme="majorBidi" w:hAnsiTheme="majorBidi" w:cstheme="majorBidi"/>
                <w:sz w:val="16"/>
              </w:rPr>
              <w:t>ist</w:t>
            </w:r>
            <w:r w:rsidR="006565EC" w:rsidRPr="00BE44AB">
              <w:rPr>
                <w:rFonts w:asciiTheme="majorBidi" w:hAnsiTheme="majorBidi" w:cstheme="majorBidi"/>
                <w:sz w:val="16"/>
              </w:rPr>
              <w:t xml:space="preserve"> your organization’s</w:t>
            </w:r>
            <w:r w:rsidRPr="00BE44AB">
              <w:rPr>
                <w:rFonts w:asciiTheme="majorBidi" w:hAnsiTheme="majorBidi" w:cstheme="majorBidi"/>
                <w:sz w:val="16"/>
              </w:rPr>
              <w:t xml:space="preserve"> relevant experiences related to this assignment during the last </w:t>
            </w:r>
            <w:r w:rsidR="00914398">
              <w:rPr>
                <w:rFonts w:asciiTheme="majorBidi" w:hAnsiTheme="majorBidi" w:cstheme="majorBidi"/>
                <w:sz w:val="16"/>
              </w:rPr>
              <w:t>five</w:t>
            </w:r>
            <w:r w:rsidR="00C12550" w:rsidRPr="00BE44AB">
              <w:rPr>
                <w:rFonts w:asciiTheme="majorBidi" w:hAnsiTheme="majorBidi" w:cstheme="majorBidi"/>
                <w:sz w:val="16"/>
              </w:rPr>
              <w:t xml:space="preserve"> years</w:t>
            </w:r>
            <w:r w:rsidRPr="00BE44AB">
              <w:rPr>
                <w:rFonts w:asciiTheme="majorBidi" w:hAnsiTheme="majorBidi" w:cstheme="majorBidi"/>
                <w:sz w:val="16"/>
              </w:rPr>
              <w:t>)</w:t>
            </w:r>
          </w:p>
        </w:tc>
      </w:tr>
    </w:tbl>
    <w:p w14:paraId="714E0CFC" w14:textId="77777777" w:rsidR="00AB7B4D" w:rsidRPr="00BE44AB" w:rsidRDefault="00AB7B4D" w:rsidP="007E457B">
      <w:pPr>
        <w:spacing w:after="0"/>
        <w:rPr>
          <w:rFonts w:asciiTheme="majorBidi" w:hAnsiTheme="majorBidi" w:cstheme="majorBidi"/>
          <w:b/>
          <w:sz w:val="12"/>
          <w:szCs w:val="16"/>
        </w:rPr>
      </w:pPr>
    </w:p>
    <w:tbl>
      <w:tblPr>
        <w:tblStyle w:val="TableGrid"/>
        <w:tblW w:w="11160" w:type="dxa"/>
        <w:tblInd w:w="-792" w:type="dxa"/>
        <w:tblLook w:val="04A0" w:firstRow="1" w:lastRow="0" w:firstColumn="1" w:lastColumn="0" w:noHBand="0" w:noVBand="1"/>
      </w:tblPr>
      <w:tblGrid>
        <w:gridCol w:w="11160"/>
      </w:tblGrid>
      <w:tr w:rsidR="00AB7B4D" w:rsidRPr="00BE44AB" w14:paraId="0AE72628" w14:textId="77777777" w:rsidTr="00D97627">
        <w:tc>
          <w:tcPr>
            <w:tcW w:w="11160" w:type="dxa"/>
            <w:shd w:val="clear" w:color="auto" w:fill="D9D9D9" w:themeFill="background1" w:themeFillShade="D9"/>
          </w:tcPr>
          <w:p w14:paraId="5A55067F" w14:textId="77777777" w:rsidR="00AB7B4D" w:rsidRPr="00BE44AB" w:rsidRDefault="003A713D" w:rsidP="007E457B">
            <w:pPr>
              <w:rPr>
                <w:rFonts w:asciiTheme="majorBidi" w:hAnsiTheme="majorBidi" w:cstheme="majorBidi"/>
                <w:b/>
              </w:rPr>
            </w:pPr>
            <w:r w:rsidRPr="00BE44AB">
              <w:rPr>
                <w:rFonts w:asciiTheme="majorBidi" w:hAnsiTheme="majorBidi" w:cstheme="majorBidi"/>
                <w:b/>
              </w:rPr>
              <w:t xml:space="preserve">C. Supporting Documents </w:t>
            </w:r>
            <w:r w:rsidRPr="00BE44AB">
              <w:rPr>
                <w:rFonts w:asciiTheme="majorBidi" w:hAnsiTheme="majorBidi" w:cstheme="majorBidi"/>
                <w:bCs/>
                <w:sz w:val="16"/>
                <w:szCs w:val="16"/>
              </w:rPr>
              <w:t>(DAI may require a respondent to submit additional information in order to better judge a response)</w:t>
            </w:r>
          </w:p>
        </w:tc>
      </w:tr>
      <w:tr w:rsidR="00AB7B4D" w:rsidRPr="00BE44AB" w14:paraId="4AFC19CD" w14:textId="77777777" w:rsidTr="00D97627">
        <w:tc>
          <w:tcPr>
            <w:tcW w:w="11160" w:type="dxa"/>
          </w:tcPr>
          <w:p w14:paraId="60AF9536" w14:textId="77777777" w:rsidR="00AB7B4D" w:rsidRPr="00BE44AB" w:rsidRDefault="00AB7B4D" w:rsidP="00AB7B4D">
            <w:pPr>
              <w:pStyle w:val="ListParagraph"/>
              <w:numPr>
                <w:ilvl w:val="0"/>
                <w:numId w:val="3"/>
              </w:numPr>
              <w:rPr>
                <w:rFonts w:asciiTheme="majorBidi" w:hAnsiTheme="majorBidi" w:cstheme="majorBidi"/>
                <w:b/>
              </w:rPr>
            </w:pPr>
            <w:r w:rsidRPr="00BE44AB">
              <w:rPr>
                <w:rFonts w:asciiTheme="majorBidi" w:hAnsiTheme="majorBidi" w:cstheme="majorBidi"/>
                <w:b/>
                <w:sz w:val="20"/>
              </w:rPr>
              <w:t xml:space="preserve">Company Profile, </w:t>
            </w:r>
            <w:r w:rsidRPr="00BE44AB">
              <w:rPr>
                <w:rFonts w:asciiTheme="majorBidi" w:hAnsiTheme="majorBidi" w:cstheme="majorBidi"/>
                <w:sz w:val="18"/>
              </w:rPr>
              <w:t>if any</w:t>
            </w:r>
          </w:p>
        </w:tc>
      </w:tr>
      <w:tr w:rsidR="00AB7B4D" w:rsidRPr="00BE44AB" w14:paraId="149EF506" w14:textId="77777777" w:rsidTr="00D97627">
        <w:tc>
          <w:tcPr>
            <w:tcW w:w="11160" w:type="dxa"/>
          </w:tcPr>
          <w:p w14:paraId="44769780" w14:textId="77777777" w:rsidR="00AB7B4D" w:rsidRPr="00BE44AB" w:rsidRDefault="00AB7B4D" w:rsidP="002B2131">
            <w:pPr>
              <w:pStyle w:val="ListParagraph"/>
              <w:numPr>
                <w:ilvl w:val="0"/>
                <w:numId w:val="3"/>
              </w:numPr>
              <w:rPr>
                <w:rFonts w:asciiTheme="majorBidi" w:hAnsiTheme="majorBidi" w:cstheme="majorBidi"/>
                <w:b/>
              </w:rPr>
            </w:pPr>
            <w:r w:rsidRPr="00BE44AB">
              <w:rPr>
                <w:rFonts w:asciiTheme="majorBidi" w:hAnsiTheme="majorBidi" w:cstheme="majorBidi"/>
                <w:b/>
                <w:sz w:val="20"/>
              </w:rPr>
              <w:t>Legal documents</w:t>
            </w:r>
            <w:r w:rsidR="002B2131" w:rsidRPr="00BE44AB">
              <w:rPr>
                <w:rFonts w:asciiTheme="majorBidi" w:hAnsiTheme="majorBidi" w:cstheme="majorBidi"/>
                <w:b/>
                <w:sz w:val="20"/>
              </w:rPr>
              <w:t xml:space="preserve"> </w:t>
            </w:r>
            <w:r w:rsidR="002B2131" w:rsidRPr="00BE44AB">
              <w:rPr>
                <w:rFonts w:asciiTheme="majorBidi" w:hAnsiTheme="majorBidi" w:cstheme="majorBidi"/>
                <w:sz w:val="16"/>
              </w:rPr>
              <w:t>(Provide copy of the legal registration; with their latest renewals where applicable)</w:t>
            </w:r>
          </w:p>
        </w:tc>
      </w:tr>
      <w:tr w:rsidR="002B2131" w:rsidRPr="00BE44AB" w14:paraId="4E3EE561" w14:textId="77777777" w:rsidTr="00D97627">
        <w:tc>
          <w:tcPr>
            <w:tcW w:w="11160" w:type="dxa"/>
          </w:tcPr>
          <w:p w14:paraId="312AB3C2" w14:textId="77777777" w:rsidR="002B2131" w:rsidRPr="00BE44AB" w:rsidRDefault="002B2131" w:rsidP="002B2131">
            <w:pPr>
              <w:pStyle w:val="ListParagraph"/>
              <w:numPr>
                <w:ilvl w:val="0"/>
                <w:numId w:val="3"/>
              </w:numPr>
              <w:rPr>
                <w:rFonts w:asciiTheme="majorBidi" w:hAnsiTheme="majorBidi" w:cstheme="majorBidi"/>
                <w:b/>
              </w:rPr>
            </w:pPr>
            <w:r w:rsidRPr="00BE44AB">
              <w:rPr>
                <w:rFonts w:asciiTheme="majorBidi" w:hAnsiTheme="majorBidi" w:cstheme="majorBidi"/>
                <w:b/>
                <w:sz w:val="20"/>
              </w:rPr>
              <w:t xml:space="preserve">Work Experience Certificate </w:t>
            </w:r>
            <w:r w:rsidRPr="00BE44AB">
              <w:rPr>
                <w:rFonts w:asciiTheme="majorBidi" w:hAnsiTheme="majorBidi" w:cstheme="majorBidi"/>
                <w:sz w:val="16"/>
              </w:rPr>
              <w:t>(Provide supporting document for the completed contract assignment, especially indicating those which are relevant to proposed assignment and completed within last three years)</w:t>
            </w:r>
          </w:p>
        </w:tc>
      </w:tr>
    </w:tbl>
    <w:p w14:paraId="5DF29427" w14:textId="77777777" w:rsidR="00CD4214" w:rsidRDefault="00CD4214" w:rsidP="00CD4214">
      <w:pPr>
        <w:spacing w:after="0"/>
        <w:rPr>
          <w:rFonts w:asciiTheme="majorBidi" w:hAnsiTheme="majorBidi" w:cstheme="majorBidi"/>
          <w:b/>
          <w:sz w:val="20"/>
        </w:rPr>
      </w:pPr>
    </w:p>
    <w:p w14:paraId="3E2A74CF" w14:textId="778BC16B" w:rsidR="00767DC3" w:rsidRPr="00BE44AB" w:rsidRDefault="00F57D2F" w:rsidP="00914398">
      <w:pPr>
        <w:spacing w:after="0"/>
        <w:rPr>
          <w:rFonts w:asciiTheme="majorBidi" w:hAnsiTheme="majorBidi" w:cstheme="majorBidi"/>
          <w:sz w:val="20"/>
        </w:rPr>
      </w:pPr>
      <w:r>
        <w:rPr>
          <w:rFonts w:asciiTheme="majorBidi" w:hAnsiTheme="majorBidi" w:cstheme="majorBidi"/>
          <w:b/>
          <w:sz w:val="20"/>
        </w:rPr>
        <w:t xml:space="preserve">          </w:t>
      </w:r>
      <w:r w:rsidR="00C12550" w:rsidRPr="00BE44AB">
        <w:rPr>
          <w:rFonts w:asciiTheme="majorBidi" w:hAnsiTheme="majorBidi" w:cstheme="majorBidi"/>
          <w:b/>
          <w:sz w:val="20"/>
        </w:rPr>
        <w:t>Table-1</w:t>
      </w:r>
      <w:r w:rsidR="00CD6362" w:rsidRPr="00BE44AB">
        <w:rPr>
          <w:rFonts w:asciiTheme="majorBidi" w:hAnsiTheme="majorBidi" w:cstheme="majorBidi"/>
          <w:b/>
          <w:sz w:val="20"/>
        </w:rPr>
        <w:t>:</w:t>
      </w:r>
      <w:r w:rsidR="00CD6362" w:rsidRPr="00BE44AB">
        <w:rPr>
          <w:rFonts w:asciiTheme="majorBidi" w:hAnsiTheme="majorBidi" w:cstheme="majorBidi"/>
          <w:sz w:val="20"/>
        </w:rPr>
        <w:t xml:space="preserve"> Relevant Experience of the Firm during the </w:t>
      </w:r>
      <w:r w:rsidR="006072E5" w:rsidRPr="00BE44AB">
        <w:rPr>
          <w:rFonts w:asciiTheme="majorBidi" w:hAnsiTheme="majorBidi" w:cstheme="majorBidi"/>
          <w:sz w:val="20"/>
        </w:rPr>
        <w:t xml:space="preserve">last </w:t>
      </w:r>
      <w:r w:rsidR="00914398">
        <w:rPr>
          <w:rFonts w:asciiTheme="majorBidi" w:hAnsiTheme="majorBidi" w:cstheme="majorBidi"/>
          <w:sz w:val="20"/>
        </w:rPr>
        <w:t>five (5)</w:t>
      </w:r>
      <w:r w:rsidR="00CD6362" w:rsidRPr="00BE44AB">
        <w:rPr>
          <w:rFonts w:asciiTheme="majorBidi" w:hAnsiTheme="majorBidi" w:cstheme="majorBidi"/>
          <w:sz w:val="20"/>
        </w:rPr>
        <w:t xml:space="preserve"> Years</w:t>
      </w:r>
      <w:r w:rsidR="00767DC3" w:rsidRPr="00BE44AB">
        <w:rPr>
          <w:rFonts w:asciiTheme="majorBidi" w:hAnsiTheme="majorBidi" w:cstheme="majorBidi"/>
          <w:sz w:val="20"/>
        </w:rPr>
        <w:t xml:space="preserve"> </w:t>
      </w:r>
      <w:r w:rsidR="00767DC3" w:rsidRPr="00BE44AB">
        <w:rPr>
          <w:rFonts w:asciiTheme="majorBidi" w:hAnsiTheme="majorBidi" w:cstheme="majorBidi"/>
          <w:sz w:val="14"/>
        </w:rPr>
        <w:t>(Top three 3 relevant experience)</w:t>
      </w:r>
    </w:p>
    <w:tbl>
      <w:tblPr>
        <w:tblStyle w:val="TableGrid1"/>
        <w:tblW w:w="11160" w:type="dxa"/>
        <w:tblInd w:w="-792" w:type="dxa"/>
        <w:tblLayout w:type="fixed"/>
        <w:tblLook w:val="04A0" w:firstRow="1" w:lastRow="0" w:firstColumn="1" w:lastColumn="0" w:noHBand="0" w:noVBand="1"/>
      </w:tblPr>
      <w:tblGrid>
        <w:gridCol w:w="1666"/>
        <w:gridCol w:w="1754"/>
        <w:gridCol w:w="1170"/>
        <w:gridCol w:w="900"/>
        <w:gridCol w:w="900"/>
        <w:gridCol w:w="2592"/>
        <w:gridCol w:w="2178"/>
      </w:tblGrid>
      <w:tr w:rsidR="0005305E" w:rsidRPr="00BE44AB" w14:paraId="4FE0FBDD" w14:textId="77777777" w:rsidTr="0005305E">
        <w:trPr>
          <w:trHeight w:val="206"/>
        </w:trPr>
        <w:tc>
          <w:tcPr>
            <w:tcW w:w="1666" w:type="dxa"/>
            <w:vMerge w:val="restart"/>
            <w:tcBorders>
              <w:top w:val="single" w:sz="4" w:space="0" w:color="auto"/>
              <w:left w:val="single" w:sz="4" w:space="0" w:color="auto"/>
              <w:bottom w:val="nil"/>
            </w:tcBorders>
            <w:shd w:val="clear" w:color="auto" w:fill="F2F2F2" w:themeFill="background1" w:themeFillShade="F2"/>
          </w:tcPr>
          <w:p w14:paraId="7DCFFE77" w14:textId="77777777" w:rsidR="0005305E" w:rsidRPr="00BE44AB" w:rsidRDefault="00587495" w:rsidP="00BC16EF">
            <w:pPr>
              <w:jc w:val="center"/>
              <w:rPr>
                <w:rFonts w:asciiTheme="majorBidi" w:hAnsiTheme="majorBidi" w:cstheme="majorBidi"/>
                <w:b/>
                <w:sz w:val="18"/>
              </w:rPr>
            </w:pPr>
            <w:r>
              <w:rPr>
                <w:rFonts w:asciiTheme="majorBidi" w:hAnsiTheme="majorBidi" w:cstheme="majorBidi"/>
                <w:b/>
                <w:sz w:val="18"/>
              </w:rPr>
              <w:t>Assignment Name</w:t>
            </w:r>
          </w:p>
        </w:tc>
        <w:tc>
          <w:tcPr>
            <w:tcW w:w="1754" w:type="dxa"/>
            <w:vMerge w:val="restart"/>
            <w:shd w:val="clear" w:color="auto" w:fill="F2F2F2" w:themeFill="background1" w:themeFillShade="F2"/>
          </w:tcPr>
          <w:p w14:paraId="2F621032" w14:textId="77777777" w:rsidR="0005305E" w:rsidRPr="00BE44AB" w:rsidRDefault="0005305E" w:rsidP="007B697B">
            <w:pPr>
              <w:jc w:val="center"/>
              <w:rPr>
                <w:rFonts w:asciiTheme="majorBidi" w:hAnsiTheme="majorBidi" w:cstheme="majorBidi"/>
                <w:b/>
                <w:sz w:val="18"/>
              </w:rPr>
            </w:pPr>
            <w:r w:rsidRPr="00BE44AB">
              <w:rPr>
                <w:rFonts w:asciiTheme="majorBidi" w:hAnsiTheme="majorBidi" w:cstheme="majorBidi"/>
                <w:b/>
                <w:sz w:val="18"/>
              </w:rPr>
              <w:t>Client Name and Address</w:t>
            </w:r>
          </w:p>
          <w:p w14:paraId="60141678" w14:textId="77777777" w:rsidR="0005305E" w:rsidRPr="00BE44AB" w:rsidRDefault="0005305E" w:rsidP="00BC16EF">
            <w:pPr>
              <w:jc w:val="center"/>
              <w:rPr>
                <w:rFonts w:asciiTheme="majorBidi" w:hAnsiTheme="majorBidi" w:cstheme="majorBidi"/>
                <w:b/>
                <w:sz w:val="18"/>
              </w:rPr>
            </w:pPr>
          </w:p>
        </w:tc>
        <w:tc>
          <w:tcPr>
            <w:tcW w:w="1170" w:type="dxa"/>
            <w:vMerge w:val="restart"/>
            <w:shd w:val="clear" w:color="auto" w:fill="F2F2F2" w:themeFill="background1" w:themeFillShade="F2"/>
          </w:tcPr>
          <w:p w14:paraId="7DAEDE4B" w14:textId="77777777" w:rsidR="0005305E" w:rsidRPr="00BE44AB" w:rsidRDefault="0005305E" w:rsidP="00BC16EF">
            <w:pPr>
              <w:jc w:val="center"/>
              <w:rPr>
                <w:rFonts w:asciiTheme="majorBidi" w:hAnsiTheme="majorBidi" w:cstheme="majorBidi"/>
                <w:b/>
                <w:sz w:val="18"/>
              </w:rPr>
            </w:pPr>
            <w:r w:rsidRPr="00BE44AB">
              <w:rPr>
                <w:rFonts w:asciiTheme="majorBidi" w:hAnsiTheme="majorBidi" w:cstheme="majorBidi"/>
                <w:b/>
                <w:sz w:val="18"/>
              </w:rPr>
              <w:t>Number of Participants</w:t>
            </w:r>
          </w:p>
        </w:tc>
        <w:tc>
          <w:tcPr>
            <w:tcW w:w="1800" w:type="dxa"/>
            <w:gridSpan w:val="2"/>
            <w:shd w:val="clear" w:color="auto" w:fill="F2F2F2" w:themeFill="background1" w:themeFillShade="F2"/>
          </w:tcPr>
          <w:p w14:paraId="3892E83F" w14:textId="77777777" w:rsidR="0005305E" w:rsidRPr="00BE44AB" w:rsidRDefault="0005305E" w:rsidP="00BC16EF">
            <w:pPr>
              <w:jc w:val="center"/>
              <w:rPr>
                <w:rFonts w:asciiTheme="majorBidi" w:hAnsiTheme="majorBidi" w:cstheme="majorBidi"/>
                <w:b/>
                <w:sz w:val="18"/>
              </w:rPr>
            </w:pPr>
            <w:r w:rsidRPr="00BE44AB">
              <w:rPr>
                <w:rFonts w:asciiTheme="majorBidi" w:hAnsiTheme="majorBidi" w:cstheme="majorBidi"/>
                <w:b/>
                <w:sz w:val="18"/>
              </w:rPr>
              <w:t>Duration of Assignment</w:t>
            </w:r>
          </w:p>
        </w:tc>
        <w:tc>
          <w:tcPr>
            <w:tcW w:w="2592" w:type="dxa"/>
            <w:vMerge w:val="restart"/>
            <w:shd w:val="clear" w:color="auto" w:fill="F2F2F2" w:themeFill="background1" w:themeFillShade="F2"/>
          </w:tcPr>
          <w:p w14:paraId="76E47C3F" w14:textId="77777777" w:rsidR="0005305E" w:rsidRPr="00BE44AB" w:rsidRDefault="0005305E" w:rsidP="00EE07C1">
            <w:pPr>
              <w:jc w:val="center"/>
              <w:rPr>
                <w:rFonts w:asciiTheme="majorBidi" w:hAnsiTheme="majorBidi" w:cstheme="majorBidi"/>
                <w:b/>
                <w:sz w:val="18"/>
              </w:rPr>
            </w:pPr>
            <w:r w:rsidRPr="00BE44AB">
              <w:rPr>
                <w:rFonts w:asciiTheme="majorBidi" w:hAnsiTheme="majorBidi" w:cstheme="majorBidi"/>
                <w:b/>
                <w:sz w:val="18"/>
              </w:rPr>
              <w:t>Description of Work Performed</w:t>
            </w:r>
          </w:p>
        </w:tc>
        <w:tc>
          <w:tcPr>
            <w:tcW w:w="2178" w:type="dxa"/>
            <w:vMerge w:val="restart"/>
            <w:shd w:val="clear" w:color="auto" w:fill="F2F2F2" w:themeFill="background1" w:themeFillShade="F2"/>
          </w:tcPr>
          <w:p w14:paraId="367F620A" w14:textId="77777777" w:rsidR="0005305E" w:rsidRPr="00BE44AB" w:rsidRDefault="0005305E" w:rsidP="00EE07C1">
            <w:pPr>
              <w:jc w:val="center"/>
              <w:rPr>
                <w:rFonts w:asciiTheme="majorBidi" w:hAnsiTheme="majorBidi" w:cstheme="majorBidi"/>
                <w:b/>
                <w:sz w:val="18"/>
              </w:rPr>
            </w:pPr>
            <w:r w:rsidRPr="00BE44AB">
              <w:rPr>
                <w:rFonts w:asciiTheme="majorBidi" w:hAnsiTheme="majorBidi" w:cstheme="majorBidi"/>
                <w:b/>
                <w:sz w:val="18"/>
              </w:rPr>
              <w:t>Explain how this assignment is relevant to the scope of work for this EOI</w:t>
            </w:r>
          </w:p>
        </w:tc>
      </w:tr>
      <w:tr w:rsidR="0005305E" w:rsidRPr="00BE44AB" w14:paraId="2D2825FD" w14:textId="77777777" w:rsidTr="0005305E">
        <w:trPr>
          <w:cantSplit/>
          <w:trHeight w:val="341"/>
        </w:trPr>
        <w:tc>
          <w:tcPr>
            <w:tcW w:w="1666" w:type="dxa"/>
            <w:vMerge/>
            <w:tcBorders>
              <w:top w:val="nil"/>
              <w:left w:val="single" w:sz="4" w:space="0" w:color="auto"/>
              <w:bottom w:val="single" w:sz="4" w:space="0" w:color="auto"/>
            </w:tcBorders>
          </w:tcPr>
          <w:p w14:paraId="052B2C26" w14:textId="77777777" w:rsidR="0005305E" w:rsidRPr="00BE44AB" w:rsidRDefault="0005305E" w:rsidP="00BC16EF">
            <w:pPr>
              <w:jc w:val="center"/>
              <w:rPr>
                <w:rFonts w:asciiTheme="majorBidi" w:hAnsiTheme="majorBidi" w:cstheme="majorBidi"/>
                <w:b/>
                <w:sz w:val="18"/>
              </w:rPr>
            </w:pPr>
          </w:p>
        </w:tc>
        <w:tc>
          <w:tcPr>
            <w:tcW w:w="1754" w:type="dxa"/>
            <w:vMerge/>
          </w:tcPr>
          <w:p w14:paraId="64495FA1" w14:textId="77777777" w:rsidR="0005305E" w:rsidRPr="00BE44AB" w:rsidRDefault="0005305E" w:rsidP="00BC16EF">
            <w:pPr>
              <w:jc w:val="center"/>
              <w:rPr>
                <w:rFonts w:asciiTheme="majorBidi" w:hAnsiTheme="majorBidi" w:cstheme="majorBidi"/>
                <w:b/>
                <w:sz w:val="18"/>
              </w:rPr>
            </w:pPr>
          </w:p>
        </w:tc>
        <w:tc>
          <w:tcPr>
            <w:tcW w:w="1170" w:type="dxa"/>
            <w:vMerge/>
          </w:tcPr>
          <w:p w14:paraId="6DE69BAC" w14:textId="77777777" w:rsidR="0005305E" w:rsidRPr="00BE44AB" w:rsidRDefault="0005305E" w:rsidP="00BC16EF">
            <w:pPr>
              <w:jc w:val="center"/>
              <w:rPr>
                <w:rFonts w:asciiTheme="majorBidi" w:hAnsiTheme="majorBidi" w:cstheme="majorBidi"/>
                <w:b/>
                <w:sz w:val="18"/>
              </w:rPr>
            </w:pPr>
          </w:p>
        </w:tc>
        <w:tc>
          <w:tcPr>
            <w:tcW w:w="900" w:type="dxa"/>
            <w:shd w:val="clear" w:color="auto" w:fill="F2F2F2" w:themeFill="background1" w:themeFillShade="F2"/>
          </w:tcPr>
          <w:p w14:paraId="42EEFCD0" w14:textId="77777777" w:rsidR="0005305E" w:rsidRPr="00BE44AB" w:rsidRDefault="0005305E" w:rsidP="00BC16EF">
            <w:pPr>
              <w:jc w:val="center"/>
              <w:rPr>
                <w:rFonts w:asciiTheme="majorBidi" w:hAnsiTheme="majorBidi" w:cstheme="majorBidi"/>
                <w:b/>
                <w:sz w:val="18"/>
              </w:rPr>
            </w:pPr>
            <w:r w:rsidRPr="00BE44AB">
              <w:rPr>
                <w:rFonts w:asciiTheme="majorBidi" w:hAnsiTheme="majorBidi" w:cstheme="majorBidi"/>
                <w:b/>
                <w:sz w:val="18"/>
              </w:rPr>
              <w:t>From</w:t>
            </w:r>
          </w:p>
          <w:p w14:paraId="65657D9E" w14:textId="77777777" w:rsidR="0005305E" w:rsidRPr="00BE44AB" w:rsidRDefault="0005305E" w:rsidP="00BC16EF">
            <w:pPr>
              <w:jc w:val="center"/>
              <w:rPr>
                <w:rFonts w:asciiTheme="majorBidi" w:hAnsiTheme="majorBidi" w:cstheme="majorBidi"/>
                <w:b/>
                <w:i/>
                <w:sz w:val="10"/>
              </w:rPr>
            </w:pPr>
            <w:r w:rsidRPr="00BE44AB">
              <w:rPr>
                <w:rFonts w:asciiTheme="majorBidi" w:hAnsiTheme="majorBidi" w:cstheme="majorBidi"/>
                <w:b/>
                <w:i/>
                <w:sz w:val="10"/>
              </w:rPr>
              <w:t>Date</w:t>
            </w:r>
          </w:p>
          <w:p w14:paraId="0191103C" w14:textId="77777777" w:rsidR="0005305E" w:rsidRPr="00BE44AB" w:rsidRDefault="0005305E" w:rsidP="00BC16EF">
            <w:pPr>
              <w:jc w:val="center"/>
              <w:rPr>
                <w:rFonts w:asciiTheme="majorBidi" w:hAnsiTheme="majorBidi" w:cstheme="majorBidi"/>
                <w:b/>
                <w:sz w:val="18"/>
              </w:rPr>
            </w:pPr>
            <w:r w:rsidRPr="00BE44AB">
              <w:rPr>
                <w:rFonts w:asciiTheme="majorBidi" w:hAnsiTheme="majorBidi" w:cstheme="majorBidi"/>
                <w:b/>
                <w:i/>
                <w:sz w:val="10"/>
              </w:rPr>
              <w:t>(M/D/Y)</w:t>
            </w:r>
          </w:p>
        </w:tc>
        <w:tc>
          <w:tcPr>
            <w:tcW w:w="900" w:type="dxa"/>
            <w:shd w:val="clear" w:color="auto" w:fill="F2F2F2" w:themeFill="background1" w:themeFillShade="F2"/>
          </w:tcPr>
          <w:p w14:paraId="35288E9C" w14:textId="77777777" w:rsidR="0005305E" w:rsidRPr="00BE44AB" w:rsidRDefault="0005305E" w:rsidP="00BC16EF">
            <w:pPr>
              <w:jc w:val="center"/>
              <w:rPr>
                <w:rFonts w:asciiTheme="majorBidi" w:hAnsiTheme="majorBidi" w:cstheme="majorBidi"/>
                <w:b/>
                <w:sz w:val="18"/>
              </w:rPr>
            </w:pPr>
            <w:r w:rsidRPr="00BE44AB">
              <w:rPr>
                <w:rFonts w:asciiTheme="majorBidi" w:hAnsiTheme="majorBidi" w:cstheme="majorBidi"/>
                <w:b/>
                <w:sz w:val="18"/>
              </w:rPr>
              <w:t>To</w:t>
            </w:r>
          </w:p>
          <w:p w14:paraId="6FF3D515" w14:textId="77777777" w:rsidR="0005305E" w:rsidRPr="00BE44AB" w:rsidRDefault="0005305E" w:rsidP="00BC16EF">
            <w:pPr>
              <w:jc w:val="center"/>
              <w:rPr>
                <w:rFonts w:asciiTheme="majorBidi" w:hAnsiTheme="majorBidi" w:cstheme="majorBidi"/>
                <w:b/>
                <w:i/>
                <w:sz w:val="10"/>
              </w:rPr>
            </w:pPr>
            <w:r w:rsidRPr="00BE44AB">
              <w:rPr>
                <w:rFonts w:asciiTheme="majorBidi" w:hAnsiTheme="majorBidi" w:cstheme="majorBidi"/>
                <w:b/>
                <w:i/>
                <w:sz w:val="10"/>
              </w:rPr>
              <w:t>Date</w:t>
            </w:r>
          </w:p>
          <w:p w14:paraId="784266DF" w14:textId="77777777" w:rsidR="0005305E" w:rsidRPr="00BE44AB" w:rsidRDefault="0005305E" w:rsidP="00BC16EF">
            <w:pPr>
              <w:jc w:val="center"/>
              <w:rPr>
                <w:rFonts w:asciiTheme="majorBidi" w:hAnsiTheme="majorBidi" w:cstheme="majorBidi"/>
                <w:b/>
                <w:i/>
                <w:sz w:val="18"/>
              </w:rPr>
            </w:pPr>
            <w:r w:rsidRPr="00BE44AB">
              <w:rPr>
                <w:rFonts w:asciiTheme="majorBidi" w:hAnsiTheme="majorBidi" w:cstheme="majorBidi"/>
                <w:b/>
                <w:i/>
                <w:sz w:val="10"/>
              </w:rPr>
              <w:t>(M/D/Y)</w:t>
            </w:r>
          </w:p>
        </w:tc>
        <w:tc>
          <w:tcPr>
            <w:tcW w:w="2592" w:type="dxa"/>
            <w:vMerge/>
            <w:shd w:val="clear" w:color="auto" w:fill="F2F2F2" w:themeFill="background1" w:themeFillShade="F2"/>
          </w:tcPr>
          <w:p w14:paraId="26717253" w14:textId="77777777" w:rsidR="0005305E" w:rsidRPr="00BE44AB" w:rsidRDefault="0005305E" w:rsidP="00BC16EF">
            <w:pPr>
              <w:jc w:val="center"/>
              <w:rPr>
                <w:rFonts w:asciiTheme="majorBidi" w:hAnsiTheme="majorBidi" w:cstheme="majorBidi"/>
                <w:b/>
                <w:sz w:val="18"/>
              </w:rPr>
            </w:pPr>
          </w:p>
        </w:tc>
        <w:tc>
          <w:tcPr>
            <w:tcW w:w="2178" w:type="dxa"/>
            <w:vMerge/>
            <w:shd w:val="clear" w:color="auto" w:fill="F2F2F2" w:themeFill="background1" w:themeFillShade="F2"/>
          </w:tcPr>
          <w:p w14:paraId="693B909F" w14:textId="77777777" w:rsidR="0005305E" w:rsidRPr="00BE44AB" w:rsidRDefault="0005305E" w:rsidP="00BC16EF">
            <w:pPr>
              <w:jc w:val="center"/>
              <w:rPr>
                <w:rFonts w:asciiTheme="majorBidi" w:hAnsiTheme="majorBidi" w:cstheme="majorBidi"/>
                <w:b/>
                <w:sz w:val="18"/>
              </w:rPr>
            </w:pPr>
          </w:p>
        </w:tc>
      </w:tr>
      <w:tr w:rsidR="0005305E" w:rsidRPr="00BE44AB" w14:paraId="667E7689" w14:textId="77777777" w:rsidTr="00587495">
        <w:trPr>
          <w:trHeight w:val="971"/>
        </w:trPr>
        <w:tc>
          <w:tcPr>
            <w:tcW w:w="1666" w:type="dxa"/>
            <w:tcBorders>
              <w:top w:val="single" w:sz="4" w:space="0" w:color="auto"/>
              <w:left w:val="single" w:sz="4" w:space="0" w:color="auto"/>
              <w:bottom w:val="single" w:sz="4" w:space="0" w:color="auto"/>
            </w:tcBorders>
          </w:tcPr>
          <w:p w14:paraId="784628E8" w14:textId="77777777" w:rsidR="0005305E" w:rsidRPr="00BE44AB" w:rsidRDefault="00E92F63" w:rsidP="0005305E">
            <w:pPr>
              <w:rPr>
                <w:rFonts w:asciiTheme="majorBidi" w:hAnsiTheme="majorBidi" w:cstheme="majorBidi"/>
                <w:b/>
              </w:rPr>
            </w:pPr>
            <w:r w:rsidRPr="00BE44AB">
              <w:rPr>
                <w:rFonts w:asciiTheme="majorBidi" w:hAnsiTheme="majorBidi" w:cstheme="majorBidi"/>
                <w:b/>
              </w:rPr>
              <w:lastRenderedPageBreak/>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754" w:type="dxa"/>
          </w:tcPr>
          <w:p w14:paraId="369C4FDB" w14:textId="77777777" w:rsidR="0005305E" w:rsidRPr="00BE44AB" w:rsidRDefault="0005305E" w:rsidP="00BC16EF">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170" w:type="dxa"/>
          </w:tcPr>
          <w:p w14:paraId="25B05CE7" w14:textId="77777777" w:rsidR="0005305E" w:rsidRPr="00BE44AB" w:rsidRDefault="0005305E" w:rsidP="00BC16EF">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800" w:type="dxa"/>
            <w:gridSpan w:val="2"/>
          </w:tcPr>
          <w:p w14:paraId="79E8C34F" w14:textId="77777777" w:rsidR="0005305E" w:rsidRPr="00BE44AB" w:rsidRDefault="0005305E" w:rsidP="00EF4986">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r w:rsidRPr="00BE44AB">
              <w:rPr>
                <w:rFonts w:asciiTheme="majorBidi" w:hAnsiTheme="majorBidi" w:cstheme="majorBidi"/>
                <w:b/>
              </w:rPr>
              <w:t xml:space="preserve">    </w:t>
            </w:r>
            <w:r w:rsidRPr="00BE44AB">
              <w:rPr>
                <w:rFonts w:asciiTheme="majorBidi" w:hAnsiTheme="majorBidi" w:cstheme="majorBidi"/>
                <w:sz w:val="12"/>
              </w:rPr>
              <w:t xml:space="preserve">to  </w:t>
            </w:r>
            <w:r w:rsidRPr="00BE44AB">
              <w:rPr>
                <w:rFonts w:asciiTheme="majorBidi" w:hAnsiTheme="majorBidi" w:cstheme="majorBidi"/>
                <w:b/>
              </w:rPr>
              <w:t xml:space="preserve"> </w:t>
            </w: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2592" w:type="dxa"/>
          </w:tcPr>
          <w:p w14:paraId="7199B325" w14:textId="77777777" w:rsidR="0005305E" w:rsidRPr="00BE44AB" w:rsidRDefault="0005305E" w:rsidP="00BC16EF">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2178" w:type="dxa"/>
          </w:tcPr>
          <w:p w14:paraId="307A7F9D" w14:textId="77777777" w:rsidR="0005305E" w:rsidRPr="00BE44AB" w:rsidRDefault="0005305E" w:rsidP="00BC16EF">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r>
      <w:tr w:rsidR="00587495" w:rsidRPr="00BE44AB" w14:paraId="6C1CE277" w14:textId="77777777" w:rsidTr="00587495">
        <w:trPr>
          <w:trHeight w:val="917"/>
        </w:trPr>
        <w:tc>
          <w:tcPr>
            <w:tcW w:w="1666" w:type="dxa"/>
            <w:tcBorders>
              <w:top w:val="single" w:sz="4" w:space="0" w:color="auto"/>
              <w:left w:val="single" w:sz="4" w:space="0" w:color="auto"/>
              <w:bottom w:val="single" w:sz="4" w:space="0" w:color="auto"/>
            </w:tcBorders>
          </w:tcPr>
          <w:p w14:paraId="1C965112" w14:textId="77777777" w:rsidR="00587495" w:rsidRPr="00BE44AB" w:rsidRDefault="00E92F63" w:rsidP="0005305E">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754" w:type="dxa"/>
          </w:tcPr>
          <w:p w14:paraId="4DB0D736" w14:textId="77777777" w:rsidR="00587495" w:rsidRPr="00BE44AB" w:rsidRDefault="00587495" w:rsidP="00402BC3">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170" w:type="dxa"/>
          </w:tcPr>
          <w:p w14:paraId="143D0AE3" w14:textId="77777777" w:rsidR="00587495" w:rsidRPr="00BE44AB" w:rsidRDefault="00587495" w:rsidP="00402BC3">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800" w:type="dxa"/>
            <w:gridSpan w:val="2"/>
          </w:tcPr>
          <w:p w14:paraId="04D758E5" w14:textId="77777777" w:rsidR="00587495" w:rsidRPr="00BE44AB" w:rsidRDefault="00587495" w:rsidP="00402BC3">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r w:rsidRPr="00BE44AB">
              <w:rPr>
                <w:rFonts w:asciiTheme="majorBidi" w:hAnsiTheme="majorBidi" w:cstheme="majorBidi"/>
                <w:b/>
              </w:rPr>
              <w:t xml:space="preserve">    </w:t>
            </w:r>
            <w:r w:rsidRPr="00BE44AB">
              <w:rPr>
                <w:rFonts w:asciiTheme="majorBidi" w:hAnsiTheme="majorBidi" w:cstheme="majorBidi"/>
                <w:sz w:val="12"/>
              </w:rPr>
              <w:t xml:space="preserve">to  </w:t>
            </w:r>
            <w:r w:rsidRPr="00BE44AB">
              <w:rPr>
                <w:rFonts w:asciiTheme="majorBidi" w:hAnsiTheme="majorBidi" w:cstheme="majorBidi"/>
                <w:b/>
              </w:rPr>
              <w:t xml:space="preserve"> </w:t>
            </w: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2592" w:type="dxa"/>
          </w:tcPr>
          <w:p w14:paraId="547A0608" w14:textId="77777777" w:rsidR="00587495" w:rsidRPr="00BE44AB" w:rsidRDefault="00587495" w:rsidP="00402BC3">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2178" w:type="dxa"/>
          </w:tcPr>
          <w:p w14:paraId="68464DA0" w14:textId="77777777" w:rsidR="00587495" w:rsidRPr="00BE44AB" w:rsidRDefault="00587495" w:rsidP="00402BC3">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r>
      <w:tr w:rsidR="00587495" w:rsidRPr="00BE44AB" w14:paraId="15065682" w14:textId="77777777" w:rsidTr="00587495">
        <w:trPr>
          <w:trHeight w:val="890"/>
        </w:trPr>
        <w:tc>
          <w:tcPr>
            <w:tcW w:w="1666" w:type="dxa"/>
            <w:tcBorders>
              <w:top w:val="single" w:sz="4" w:space="0" w:color="auto"/>
              <w:left w:val="single" w:sz="4" w:space="0" w:color="auto"/>
              <w:bottom w:val="single" w:sz="4" w:space="0" w:color="auto"/>
            </w:tcBorders>
          </w:tcPr>
          <w:p w14:paraId="2B28EC4A" w14:textId="77777777" w:rsidR="00587495" w:rsidRPr="00BE44AB" w:rsidRDefault="00E92F63" w:rsidP="0005305E">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754" w:type="dxa"/>
          </w:tcPr>
          <w:p w14:paraId="5BFD8C80" w14:textId="77777777" w:rsidR="00587495" w:rsidRPr="00BE44AB" w:rsidRDefault="00587495" w:rsidP="00402BC3">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170" w:type="dxa"/>
          </w:tcPr>
          <w:p w14:paraId="2903FE7E" w14:textId="77777777" w:rsidR="00587495" w:rsidRPr="00BE44AB" w:rsidRDefault="00587495" w:rsidP="00402BC3">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800" w:type="dxa"/>
            <w:gridSpan w:val="2"/>
          </w:tcPr>
          <w:p w14:paraId="1946E225" w14:textId="77777777" w:rsidR="00587495" w:rsidRPr="00BE44AB" w:rsidRDefault="00587495" w:rsidP="00402BC3">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r w:rsidRPr="00BE44AB">
              <w:rPr>
                <w:rFonts w:asciiTheme="majorBidi" w:hAnsiTheme="majorBidi" w:cstheme="majorBidi"/>
                <w:b/>
              </w:rPr>
              <w:t xml:space="preserve">    </w:t>
            </w:r>
            <w:r w:rsidRPr="00BE44AB">
              <w:rPr>
                <w:rFonts w:asciiTheme="majorBidi" w:hAnsiTheme="majorBidi" w:cstheme="majorBidi"/>
                <w:sz w:val="12"/>
              </w:rPr>
              <w:t xml:space="preserve">to  </w:t>
            </w:r>
            <w:r w:rsidRPr="00BE44AB">
              <w:rPr>
                <w:rFonts w:asciiTheme="majorBidi" w:hAnsiTheme="majorBidi" w:cstheme="majorBidi"/>
                <w:b/>
              </w:rPr>
              <w:t xml:space="preserve"> </w:t>
            </w: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2592" w:type="dxa"/>
          </w:tcPr>
          <w:p w14:paraId="4F5E6C06" w14:textId="77777777" w:rsidR="00587495" w:rsidRPr="00BE44AB" w:rsidRDefault="00587495" w:rsidP="00402BC3">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2178" w:type="dxa"/>
          </w:tcPr>
          <w:p w14:paraId="74630010" w14:textId="77777777" w:rsidR="00587495" w:rsidRPr="00BE44AB" w:rsidRDefault="00587495" w:rsidP="00402BC3">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r>
    </w:tbl>
    <w:p w14:paraId="2F3173E6" w14:textId="77777777" w:rsidR="00700248" w:rsidRDefault="00700248" w:rsidP="002B2131">
      <w:pPr>
        <w:spacing w:after="0"/>
        <w:jc w:val="center"/>
        <w:rPr>
          <w:b/>
          <w:sz w:val="14"/>
        </w:rPr>
      </w:pPr>
    </w:p>
    <w:tbl>
      <w:tblPr>
        <w:tblStyle w:val="TableGrid1"/>
        <w:tblW w:w="11193" w:type="dxa"/>
        <w:tblInd w:w="-792" w:type="dxa"/>
        <w:tblLayout w:type="fixed"/>
        <w:tblLook w:val="04A0" w:firstRow="1" w:lastRow="0" w:firstColumn="1" w:lastColumn="0" w:noHBand="0" w:noVBand="1"/>
      </w:tblPr>
      <w:tblGrid>
        <w:gridCol w:w="450"/>
        <w:gridCol w:w="1605"/>
        <w:gridCol w:w="1179"/>
        <w:gridCol w:w="1432"/>
        <w:gridCol w:w="1217"/>
        <w:gridCol w:w="1857"/>
        <w:gridCol w:w="1476"/>
        <w:gridCol w:w="1977"/>
      </w:tblGrid>
      <w:tr w:rsidR="00700248" w:rsidRPr="00BE44AB" w14:paraId="59977FB4" w14:textId="77777777" w:rsidTr="00EF4986">
        <w:trPr>
          <w:trHeight w:val="383"/>
        </w:trPr>
        <w:tc>
          <w:tcPr>
            <w:tcW w:w="11193" w:type="dxa"/>
            <w:gridSpan w:val="8"/>
            <w:shd w:val="clear" w:color="auto" w:fill="F2F2F2" w:themeFill="background1" w:themeFillShade="F2"/>
          </w:tcPr>
          <w:p w14:paraId="1737FAA6" w14:textId="77777777" w:rsidR="00700248" w:rsidRPr="00BE44AB" w:rsidRDefault="00F05264" w:rsidP="00F05264">
            <w:pPr>
              <w:rPr>
                <w:rFonts w:asciiTheme="majorBidi" w:hAnsiTheme="majorBidi" w:cstheme="majorBidi"/>
                <w:b/>
              </w:rPr>
            </w:pPr>
            <w:r w:rsidRPr="00BE44AB">
              <w:rPr>
                <w:rFonts w:asciiTheme="majorBidi" w:hAnsiTheme="majorBidi" w:cstheme="majorBidi"/>
                <w:b/>
              </w:rPr>
              <w:t>D</w:t>
            </w:r>
            <w:r w:rsidR="00700248" w:rsidRPr="00BE44AB">
              <w:rPr>
                <w:rFonts w:asciiTheme="majorBidi" w:hAnsiTheme="majorBidi" w:cstheme="majorBidi"/>
                <w:b/>
              </w:rPr>
              <w:t xml:space="preserve">. </w:t>
            </w:r>
            <w:r w:rsidRPr="00BE44AB">
              <w:rPr>
                <w:rFonts w:asciiTheme="majorBidi" w:hAnsiTheme="majorBidi" w:cstheme="majorBidi"/>
                <w:b/>
              </w:rPr>
              <w:t>CLIENT REFERENCE</w:t>
            </w:r>
            <w:r w:rsidR="00125B39" w:rsidRPr="00BE44AB">
              <w:rPr>
                <w:rFonts w:asciiTheme="majorBidi" w:hAnsiTheme="majorBidi" w:cstheme="majorBidi"/>
                <w:b/>
              </w:rPr>
              <w:t xml:space="preserve"> </w:t>
            </w:r>
            <w:r w:rsidR="00125B39" w:rsidRPr="00BE44AB">
              <w:rPr>
                <w:rFonts w:asciiTheme="majorBidi" w:hAnsiTheme="majorBidi" w:cstheme="majorBidi"/>
                <w:sz w:val="16"/>
              </w:rPr>
              <w:t>(List three references)</w:t>
            </w:r>
          </w:p>
        </w:tc>
      </w:tr>
      <w:tr w:rsidR="00EF4986" w:rsidRPr="00BE44AB" w14:paraId="6E396D18" w14:textId="77777777" w:rsidTr="00EF4986">
        <w:trPr>
          <w:trHeight w:val="81"/>
        </w:trPr>
        <w:tc>
          <w:tcPr>
            <w:tcW w:w="450" w:type="dxa"/>
          </w:tcPr>
          <w:p w14:paraId="240B0E95" w14:textId="77777777" w:rsidR="00700248" w:rsidRPr="00BE44AB" w:rsidRDefault="00700248" w:rsidP="00D7197C">
            <w:pPr>
              <w:jc w:val="center"/>
              <w:rPr>
                <w:rFonts w:asciiTheme="majorBidi" w:hAnsiTheme="majorBidi" w:cstheme="majorBidi"/>
                <w:b/>
                <w:sz w:val="18"/>
              </w:rPr>
            </w:pPr>
            <w:r w:rsidRPr="00BE44AB">
              <w:rPr>
                <w:rFonts w:asciiTheme="majorBidi" w:hAnsiTheme="majorBidi" w:cstheme="majorBidi"/>
                <w:b/>
                <w:sz w:val="18"/>
              </w:rPr>
              <w:t>No</w:t>
            </w:r>
          </w:p>
        </w:tc>
        <w:tc>
          <w:tcPr>
            <w:tcW w:w="1605" w:type="dxa"/>
          </w:tcPr>
          <w:p w14:paraId="573B3D13" w14:textId="77777777" w:rsidR="00700248" w:rsidRPr="00BE44AB" w:rsidRDefault="00700248" w:rsidP="00D7197C">
            <w:pPr>
              <w:rPr>
                <w:rFonts w:asciiTheme="majorBidi" w:hAnsiTheme="majorBidi" w:cstheme="majorBidi"/>
                <w:b/>
                <w:sz w:val="18"/>
              </w:rPr>
            </w:pPr>
            <w:r w:rsidRPr="00BE44AB">
              <w:rPr>
                <w:rFonts w:asciiTheme="majorBidi" w:hAnsiTheme="majorBidi" w:cstheme="majorBidi"/>
                <w:b/>
                <w:sz w:val="18"/>
              </w:rPr>
              <w:t>Client Name</w:t>
            </w:r>
          </w:p>
        </w:tc>
        <w:tc>
          <w:tcPr>
            <w:tcW w:w="1179" w:type="dxa"/>
          </w:tcPr>
          <w:p w14:paraId="16A2DEAB" w14:textId="77777777" w:rsidR="00700248" w:rsidRPr="00BE44AB" w:rsidRDefault="00700248" w:rsidP="00D7197C">
            <w:pPr>
              <w:rPr>
                <w:rFonts w:asciiTheme="majorBidi" w:hAnsiTheme="majorBidi" w:cstheme="majorBidi"/>
                <w:b/>
                <w:sz w:val="18"/>
              </w:rPr>
            </w:pPr>
            <w:r w:rsidRPr="00BE44AB">
              <w:rPr>
                <w:rFonts w:asciiTheme="majorBidi" w:hAnsiTheme="majorBidi" w:cstheme="majorBidi"/>
                <w:b/>
                <w:sz w:val="18"/>
              </w:rPr>
              <w:t>Address</w:t>
            </w:r>
          </w:p>
        </w:tc>
        <w:tc>
          <w:tcPr>
            <w:tcW w:w="1432" w:type="dxa"/>
          </w:tcPr>
          <w:p w14:paraId="0144F4A8" w14:textId="77777777" w:rsidR="00700248" w:rsidRPr="00BE44AB" w:rsidRDefault="00700248" w:rsidP="00D7197C">
            <w:pPr>
              <w:rPr>
                <w:rFonts w:asciiTheme="majorBidi" w:hAnsiTheme="majorBidi" w:cstheme="majorBidi"/>
                <w:b/>
                <w:sz w:val="18"/>
              </w:rPr>
            </w:pPr>
            <w:r w:rsidRPr="00BE44AB">
              <w:rPr>
                <w:rFonts w:asciiTheme="majorBidi" w:hAnsiTheme="majorBidi" w:cstheme="majorBidi"/>
                <w:b/>
                <w:sz w:val="18"/>
              </w:rPr>
              <w:t>Point of Contact Name</w:t>
            </w:r>
          </w:p>
        </w:tc>
        <w:tc>
          <w:tcPr>
            <w:tcW w:w="1217" w:type="dxa"/>
          </w:tcPr>
          <w:p w14:paraId="4D6A7CCA" w14:textId="77777777" w:rsidR="00700248" w:rsidRPr="00BE44AB" w:rsidRDefault="00700248" w:rsidP="00D7197C">
            <w:pPr>
              <w:rPr>
                <w:rFonts w:asciiTheme="majorBidi" w:hAnsiTheme="majorBidi" w:cstheme="majorBidi"/>
                <w:b/>
                <w:sz w:val="18"/>
              </w:rPr>
            </w:pPr>
            <w:r w:rsidRPr="00BE44AB">
              <w:rPr>
                <w:rFonts w:asciiTheme="majorBidi" w:hAnsiTheme="majorBidi" w:cstheme="majorBidi"/>
                <w:b/>
                <w:sz w:val="18"/>
              </w:rPr>
              <w:t>Telephone</w:t>
            </w:r>
          </w:p>
        </w:tc>
        <w:tc>
          <w:tcPr>
            <w:tcW w:w="1857" w:type="dxa"/>
          </w:tcPr>
          <w:p w14:paraId="09422E39" w14:textId="77777777" w:rsidR="00700248" w:rsidRPr="00BE44AB" w:rsidRDefault="00700248" w:rsidP="00D7197C">
            <w:pPr>
              <w:rPr>
                <w:rFonts w:asciiTheme="majorBidi" w:hAnsiTheme="majorBidi" w:cstheme="majorBidi"/>
                <w:b/>
                <w:sz w:val="18"/>
              </w:rPr>
            </w:pPr>
            <w:r w:rsidRPr="00BE44AB">
              <w:rPr>
                <w:rFonts w:asciiTheme="majorBidi" w:hAnsiTheme="majorBidi" w:cstheme="majorBidi"/>
                <w:b/>
                <w:sz w:val="18"/>
              </w:rPr>
              <w:t>Email</w:t>
            </w:r>
          </w:p>
        </w:tc>
        <w:tc>
          <w:tcPr>
            <w:tcW w:w="1476" w:type="dxa"/>
          </w:tcPr>
          <w:p w14:paraId="4AF401AB" w14:textId="77777777" w:rsidR="00700248" w:rsidRPr="00BE44AB" w:rsidRDefault="00700248" w:rsidP="00D7197C">
            <w:pPr>
              <w:rPr>
                <w:rFonts w:asciiTheme="majorBidi" w:hAnsiTheme="majorBidi" w:cstheme="majorBidi"/>
                <w:b/>
                <w:sz w:val="18"/>
              </w:rPr>
            </w:pPr>
            <w:r w:rsidRPr="00BE44AB">
              <w:rPr>
                <w:rFonts w:asciiTheme="majorBidi" w:hAnsiTheme="majorBidi" w:cstheme="majorBidi"/>
                <w:b/>
                <w:sz w:val="18"/>
              </w:rPr>
              <w:t>Similar Work Performed</w:t>
            </w:r>
          </w:p>
        </w:tc>
        <w:tc>
          <w:tcPr>
            <w:tcW w:w="1977" w:type="dxa"/>
          </w:tcPr>
          <w:p w14:paraId="0DF0E979" w14:textId="77777777" w:rsidR="00700248" w:rsidRPr="00BE44AB" w:rsidRDefault="00700248" w:rsidP="00D7197C">
            <w:pPr>
              <w:rPr>
                <w:rFonts w:asciiTheme="majorBidi" w:hAnsiTheme="majorBidi" w:cstheme="majorBidi"/>
                <w:b/>
                <w:sz w:val="18"/>
              </w:rPr>
            </w:pPr>
            <w:r w:rsidRPr="00BE44AB">
              <w:rPr>
                <w:rFonts w:asciiTheme="majorBidi" w:hAnsiTheme="majorBidi" w:cstheme="majorBidi"/>
                <w:b/>
                <w:sz w:val="18"/>
              </w:rPr>
              <w:t>Period of Performance</w:t>
            </w:r>
          </w:p>
        </w:tc>
      </w:tr>
      <w:tr w:rsidR="00EF4986" w:rsidRPr="00BE44AB" w14:paraId="7F11D853" w14:textId="77777777" w:rsidTr="004434E7">
        <w:trPr>
          <w:trHeight w:val="557"/>
        </w:trPr>
        <w:tc>
          <w:tcPr>
            <w:tcW w:w="450" w:type="dxa"/>
          </w:tcPr>
          <w:p w14:paraId="2C1B1D05" w14:textId="77777777" w:rsidR="00F05264" w:rsidRPr="00BE44AB" w:rsidRDefault="00F05264" w:rsidP="00D7197C">
            <w:pPr>
              <w:jc w:val="center"/>
              <w:rPr>
                <w:rFonts w:asciiTheme="majorBidi" w:hAnsiTheme="majorBidi" w:cstheme="majorBidi"/>
                <w:sz w:val="20"/>
              </w:rPr>
            </w:pPr>
            <w:r w:rsidRPr="00BE44AB">
              <w:rPr>
                <w:rFonts w:asciiTheme="majorBidi" w:hAnsiTheme="majorBidi" w:cstheme="majorBidi"/>
                <w:sz w:val="20"/>
              </w:rPr>
              <w:t>1.</w:t>
            </w:r>
          </w:p>
        </w:tc>
        <w:tc>
          <w:tcPr>
            <w:tcW w:w="1605" w:type="dxa"/>
          </w:tcPr>
          <w:p w14:paraId="2735007D" w14:textId="77777777" w:rsidR="00F05264" w:rsidRPr="00BE44AB" w:rsidRDefault="00F05264" w:rsidP="00D7197C">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179" w:type="dxa"/>
          </w:tcPr>
          <w:p w14:paraId="376093AD" w14:textId="77777777" w:rsidR="00F05264" w:rsidRPr="00BE44AB" w:rsidRDefault="00F05264" w:rsidP="00D7197C">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432" w:type="dxa"/>
          </w:tcPr>
          <w:p w14:paraId="0F0E2CA4" w14:textId="77777777" w:rsidR="00F05264" w:rsidRPr="00BE44AB" w:rsidRDefault="00F05264" w:rsidP="00D7197C">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217" w:type="dxa"/>
          </w:tcPr>
          <w:p w14:paraId="2DD34C6C" w14:textId="77777777" w:rsidR="00F05264" w:rsidRPr="00BE44AB" w:rsidRDefault="00F05264" w:rsidP="00D7197C">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857" w:type="dxa"/>
          </w:tcPr>
          <w:p w14:paraId="1E279198" w14:textId="77777777" w:rsidR="00F05264" w:rsidRPr="00BE44AB" w:rsidRDefault="00F05264" w:rsidP="00F05264">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476" w:type="dxa"/>
          </w:tcPr>
          <w:p w14:paraId="6F093D32" w14:textId="77777777" w:rsidR="00F05264" w:rsidRPr="00BE44AB" w:rsidRDefault="00F05264" w:rsidP="00F05264">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977" w:type="dxa"/>
          </w:tcPr>
          <w:p w14:paraId="507DA438" w14:textId="77777777" w:rsidR="00F05264" w:rsidRPr="00BE44AB" w:rsidRDefault="00F05264" w:rsidP="00F05264">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r>
      <w:tr w:rsidR="00EF4986" w:rsidRPr="00BE44AB" w14:paraId="6D4A5CAE" w14:textId="77777777" w:rsidTr="004434E7">
        <w:trPr>
          <w:trHeight w:val="521"/>
        </w:trPr>
        <w:tc>
          <w:tcPr>
            <w:tcW w:w="450" w:type="dxa"/>
          </w:tcPr>
          <w:p w14:paraId="6AA4DC24" w14:textId="77777777" w:rsidR="00F05264" w:rsidRPr="00BE44AB" w:rsidRDefault="00F05264" w:rsidP="00D7197C">
            <w:pPr>
              <w:jc w:val="center"/>
              <w:rPr>
                <w:rFonts w:asciiTheme="majorBidi" w:hAnsiTheme="majorBidi" w:cstheme="majorBidi"/>
                <w:sz w:val="20"/>
              </w:rPr>
            </w:pPr>
            <w:r w:rsidRPr="00BE44AB">
              <w:rPr>
                <w:rFonts w:asciiTheme="majorBidi" w:hAnsiTheme="majorBidi" w:cstheme="majorBidi"/>
                <w:sz w:val="20"/>
              </w:rPr>
              <w:t>2.</w:t>
            </w:r>
          </w:p>
        </w:tc>
        <w:tc>
          <w:tcPr>
            <w:tcW w:w="1605" w:type="dxa"/>
          </w:tcPr>
          <w:p w14:paraId="519E31CF" w14:textId="77777777" w:rsidR="00F05264" w:rsidRPr="00BE44AB" w:rsidRDefault="00F05264" w:rsidP="00D7197C">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179" w:type="dxa"/>
            <w:shd w:val="clear" w:color="auto" w:fill="auto"/>
          </w:tcPr>
          <w:p w14:paraId="3CE9BF25" w14:textId="77777777" w:rsidR="00F05264" w:rsidRPr="00BE44AB" w:rsidRDefault="00F05264" w:rsidP="00D7197C">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432" w:type="dxa"/>
          </w:tcPr>
          <w:p w14:paraId="6E56CC53" w14:textId="77777777" w:rsidR="00F05264" w:rsidRPr="00BE44AB" w:rsidRDefault="00F05264" w:rsidP="00D7197C">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217" w:type="dxa"/>
          </w:tcPr>
          <w:p w14:paraId="12E97CD9" w14:textId="77777777" w:rsidR="00F05264" w:rsidRPr="00BE44AB" w:rsidRDefault="00F05264" w:rsidP="00D7197C">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857" w:type="dxa"/>
          </w:tcPr>
          <w:p w14:paraId="22674B81" w14:textId="77777777" w:rsidR="00F05264" w:rsidRPr="00BE44AB" w:rsidRDefault="00F05264" w:rsidP="00F05264">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476" w:type="dxa"/>
          </w:tcPr>
          <w:p w14:paraId="6FC84FF4" w14:textId="77777777" w:rsidR="00F05264" w:rsidRPr="00BE44AB" w:rsidRDefault="00F05264" w:rsidP="00F05264">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977" w:type="dxa"/>
          </w:tcPr>
          <w:p w14:paraId="72B03767" w14:textId="77777777" w:rsidR="00F05264" w:rsidRPr="00BE44AB" w:rsidRDefault="00F05264" w:rsidP="00F05264">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r>
      <w:tr w:rsidR="00F05264" w:rsidRPr="00BE44AB" w14:paraId="7BC56011" w14:textId="77777777" w:rsidTr="004434E7">
        <w:trPr>
          <w:trHeight w:val="530"/>
        </w:trPr>
        <w:tc>
          <w:tcPr>
            <w:tcW w:w="450" w:type="dxa"/>
          </w:tcPr>
          <w:p w14:paraId="58D27F90" w14:textId="77777777" w:rsidR="00F05264" w:rsidRPr="00BE44AB" w:rsidRDefault="00F05264" w:rsidP="00D7197C">
            <w:pPr>
              <w:jc w:val="center"/>
              <w:rPr>
                <w:rFonts w:asciiTheme="majorBidi" w:hAnsiTheme="majorBidi" w:cstheme="majorBidi"/>
                <w:sz w:val="20"/>
              </w:rPr>
            </w:pPr>
            <w:r w:rsidRPr="00BE44AB">
              <w:rPr>
                <w:rFonts w:asciiTheme="majorBidi" w:hAnsiTheme="majorBidi" w:cstheme="majorBidi"/>
                <w:sz w:val="20"/>
              </w:rPr>
              <w:t>3.</w:t>
            </w:r>
          </w:p>
        </w:tc>
        <w:tc>
          <w:tcPr>
            <w:tcW w:w="1605" w:type="dxa"/>
          </w:tcPr>
          <w:p w14:paraId="1E749700" w14:textId="77777777" w:rsidR="00F05264" w:rsidRPr="00BE44AB" w:rsidRDefault="00F05264" w:rsidP="00D7197C">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179" w:type="dxa"/>
            <w:shd w:val="clear" w:color="auto" w:fill="auto"/>
          </w:tcPr>
          <w:p w14:paraId="79D18CC0" w14:textId="77777777" w:rsidR="00F05264" w:rsidRPr="00BE44AB" w:rsidRDefault="00F05264" w:rsidP="00D7197C">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432" w:type="dxa"/>
          </w:tcPr>
          <w:p w14:paraId="771192F7" w14:textId="77777777" w:rsidR="00F05264" w:rsidRPr="00BE44AB" w:rsidRDefault="00F05264" w:rsidP="00D7197C">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217" w:type="dxa"/>
          </w:tcPr>
          <w:p w14:paraId="783FF940" w14:textId="77777777" w:rsidR="00F05264" w:rsidRPr="00BE44AB" w:rsidRDefault="00F05264" w:rsidP="00D7197C">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857" w:type="dxa"/>
          </w:tcPr>
          <w:p w14:paraId="4949FF44" w14:textId="77777777" w:rsidR="00F05264" w:rsidRPr="00BE44AB" w:rsidRDefault="00F05264" w:rsidP="00F05264">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476" w:type="dxa"/>
          </w:tcPr>
          <w:p w14:paraId="36D2A6A6" w14:textId="77777777" w:rsidR="00F05264" w:rsidRPr="00BE44AB" w:rsidRDefault="00F05264" w:rsidP="00F05264">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1977" w:type="dxa"/>
          </w:tcPr>
          <w:p w14:paraId="4A500B11" w14:textId="77777777" w:rsidR="00F05264" w:rsidRPr="00BE44AB" w:rsidRDefault="00F05264" w:rsidP="00F05264">
            <w:pPr>
              <w:rPr>
                <w:rFonts w:asciiTheme="majorBidi" w:hAnsiTheme="majorBidi" w:cstheme="majorBidi"/>
                <w:b/>
              </w:rPr>
            </w:pP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r>
    </w:tbl>
    <w:p w14:paraId="5E0364A9" w14:textId="77777777" w:rsidR="00700248" w:rsidRDefault="00700248" w:rsidP="002B2131">
      <w:pPr>
        <w:spacing w:after="0"/>
        <w:jc w:val="center"/>
        <w:rPr>
          <w:b/>
          <w:sz w:val="14"/>
        </w:rPr>
      </w:pPr>
    </w:p>
    <w:tbl>
      <w:tblPr>
        <w:tblStyle w:val="TableGrid"/>
        <w:tblW w:w="11160" w:type="dxa"/>
        <w:tblInd w:w="-792" w:type="dxa"/>
        <w:tblLayout w:type="fixed"/>
        <w:tblLook w:val="04A0" w:firstRow="1" w:lastRow="0" w:firstColumn="1" w:lastColumn="0" w:noHBand="0" w:noVBand="1"/>
      </w:tblPr>
      <w:tblGrid>
        <w:gridCol w:w="4320"/>
        <w:gridCol w:w="3240"/>
        <w:gridCol w:w="3600"/>
      </w:tblGrid>
      <w:tr w:rsidR="00700248" w:rsidRPr="00BE44AB" w14:paraId="1092A74D" w14:textId="77777777" w:rsidTr="00D7197C">
        <w:tc>
          <w:tcPr>
            <w:tcW w:w="11160" w:type="dxa"/>
            <w:gridSpan w:val="3"/>
            <w:shd w:val="clear" w:color="auto" w:fill="D9D9D9" w:themeFill="background1" w:themeFillShade="D9"/>
          </w:tcPr>
          <w:p w14:paraId="4339843B" w14:textId="77777777" w:rsidR="00700248" w:rsidRPr="00BE44AB" w:rsidRDefault="00700248" w:rsidP="00D7197C">
            <w:pPr>
              <w:rPr>
                <w:rFonts w:asciiTheme="majorBidi" w:hAnsiTheme="majorBidi" w:cstheme="majorBidi"/>
                <w:b/>
              </w:rPr>
            </w:pPr>
            <w:r w:rsidRPr="00BE44AB">
              <w:rPr>
                <w:rFonts w:asciiTheme="majorBidi" w:hAnsiTheme="majorBidi" w:cstheme="majorBidi"/>
                <w:b/>
              </w:rPr>
              <w:t>D. Certification:</w:t>
            </w:r>
          </w:p>
        </w:tc>
      </w:tr>
      <w:tr w:rsidR="00700248" w:rsidRPr="00BE44AB" w14:paraId="6BA429E1" w14:textId="77777777" w:rsidTr="00D7197C">
        <w:tc>
          <w:tcPr>
            <w:tcW w:w="11160" w:type="dxa"/>
            <w:gridSpan w:val="3"/>
          </w:tcPr>
          <w:p w14:paraId="6528DC9C" w14:textId="77777777" w:rsidR="00700248" w:rsidRPr="00BE44AB" w:rsidRDefault="00700248" w:rsidP="00D7197C">
            <w:pPr>
              <w:rPr>
                <w:rFonts w:asciiTheme="majorBidi" w:hAnsiTheme="majorBidi" w:cstheme="majorBidi"/>
                <w:szCs w:val="20"/>
              </w:rPr>
            </w:pPr>
            <w:r w:rsidRPr="00BE44AB">
              <w:rPr>
                <w:rFonts w:asciiTheme="majorBidi" w:hAnsiTheme="majorBidi" w:cstheme="majorBidi"/>
                <w:sz w:val="20"/>
                <w:szCs w:val="20"/>
              </w:rPr>
              <w:t>I hereby certify that the information provided above is accurate to the best of my knowledge.</w:t>
            </w:r>
            <w:r w:rsidRPr="00BE44AB">
              <w:rPr>
                <w:rFonts w:asciiTheme="majorBidi" w:hAnsiTheme="majorBidi" w:cstheme="majorBidi"/>
                <w:i/>
                <w:sz w:val="20"/>
                <w:szCs w:val="20"/>
              </w:rPr>
              <w:t xml:space="preserve"> </w:t>
            </w:r>
            <w:r w:rsidRPr="00BE44AB">
              <w:rPr>
                <w:rFonts w:asciiTheme="majorBidi" w:hAnsiTheme="majorBidi" w:cstheme="majorBidi"/>
                <w:i/>
                <w:iCs/>
                <w:sz w:val="20"/>
                <w:szCs w:val="20"/>
              </w:rPr>
              <w:t>(Please write your name, title and countersign the Expression of Interest before submission.)</w:t>
            </w:r>
          </w:p>
        </w:tc>
      </w:tr>
      <w:tr w:rsidR="00700248" w:rsidRPr="00BE44AB" w14:paraId="7F42BA24" w14:textId="77777777" w:rsidTr="00D7197C">
        <w:tc>
          <w:tcPr>
            <w:tcW w:w="4320" w:type="dxa"/>
          </w:tcPr>
          <w:p w14:paraId="13E79B72" w14:textId="77777777" w:rsidR="00700248" w:rsidRPr="00BE44AB" w:rsidRDefault="00700248" w:rsidP="00D7197C">
            <w:pPr>
              <w:rPr>
                <w:rFonts w:asciiTheme="majorBidi" w:hAnsiTheme="majorBidi" w:cstheme="majorBidi"/>
                <w:szCs w:val="20"/>
              </w:rPr>
            </w:pPr>
            <w:r w:rsidRPr="00BE44AB">
              <w:rPr>
                <w:rFonts w:asciiTheme="majorBidi" w:hAnsiTheme="majorBidi" w:cstheme="majorBidi"/>
                <w:szCs w:val="20"/>
              </w:rPr>
              <w:t xml:space="preserve">Name:  </w:t>
            </w: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3240" w:type="dxa"/>
            <w:vMerge w:val="restart"/>
          </w:tcPr>
          <w:p w14:paraId="37431DE3" w14:textId="77777777" w:rsidR="00700248" w:rsidRPr="00BE44AB" w:rsidRDefault="00700248" w:rsidP="00D7197C">
            <w:pPr>
              <w:rPr>
                <w:rFonts w:asciiTheme="majorBidi" w:hAnsiTheme="majorBidi" w:cstheme="majorBidi"/>
                <w:szCs w:val="20"/>
              </w:rPr>
            </w:pPr>
            <w:r w:rsidRPr="00BE44AB">
              <w:rPr>
                <w:rFonts w:asciiTheme="majorBidi" w:hAnsiTheme="majorBidi" w:cstheme="majorBidi"/>
                <w:szCs w:val="20"/>
              </w:rPr>
              <w:t>Stamp/Signature</w:t>
            </w:r>
          </w:p>
        </w:tc>
        <w:tc>
          <w:tcPr>
            <w:tcW w:w="3600" w:type="dxa"/>
            <w:vMerge w:val="restart"/>
          </w:tcPr>
          <w:p w14:paraId="24DE4D28" w14:textId="77777777" w:rsidR="00700248" w:rsidRPr="00BE44AB" w:rsidRDefault="00700248" w:rsidP="00D7197C">
            <w:pPr>
              <w:rPr>
                <w:rFonts w:asciiTheme="majorBidi" w:hAnsiTheme="majorBidi" w:cstheme="majorBidi"/>
                <w:szCs w:val="20"/>
              </w:rPr>
            </w:pPr>
            <w:r w:rsidRPr="00BE44AB">
              <w:rPr>
                <w:rFonts w:asciiTheme="majorBidi" w:hAnsiTheme="majorBidi" w:cstheme="majorBidi"/>
                <w:szCs w:val="20"/>
              </w:rPr>
              <w:t xml:space="preserve">Date:    </w:t>
            </w: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r w:rsidRPr="00BE44AB">
              <w:rPr>
                <w:rFonts w:asciiTheme="majorBidi" w:hAnsiTheme="majorBidi" w:cstheme="majorBidi"/>
                <w:szCs w:val="20"/>
              </w:rPr>
              <w:t>/</w:t>
            </w: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r w:rsidRPr="00BE44AB">
              <w:rPr>
                <w:rFonts w:asciiTheme="majorBidi" w:hAnsiTheme="majorBidi" w:cstheme="majorBidi"/>
                <w:szCs w:val="20"/>
              </w:rPr>
              <w:t>/</w:t>
            </w: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r>
      <w:tr w:rsidR="00700248" w:rsidRPr="00BE44AB" w14:paraId="24B9A9DF" w14:textId="77777777" w:rsidTr="00D7197C">
        <w:tc>
          <w:tcPr>
            <w:tcW w:w="4320" w:type="dxa"/>
          </w:tcPr>
          <w:p w14:paraId="3DEBE346" w14:textId="77777777" w:rsidR="00700248" w:rsidRPr="00BE44AB" w:rsidRDefault="00700248" w:rsidP="00D7197C">
            <w:pPr>
              <w:rPr>
                <w:rFonts w:asciiTheme="majorBidi" w:hAnsiTheme="majorBidi" w:cstheme="majorBidi"/>
                <w:szCs w:val="20"/>
              </w:rPr>
            </w:pPr>
            <w:r w:rsidRPr="00BE44AB">
              <w:rPr>
                <w:rFonts w:asciiTheme="majorBidi" w:hAnsiTheme="majorBidi" w:cstheme="majorBidi"/>
                <w:szCs w:val="20"/>
              </w:rPr>
              <w:t xml:space="preserve">Title: </w:t>
            </w:r>
            <w:r w:rsidRPr="00BE44AB">
              <w:rPr>
                <w:rFonts w:asciiTheme="majorBidi" w:hAnsiTheme="majorBidi" w:cstheme="majorBidi"/>
                <w:b/>
              </w:rPr>
              <w:fldChar w:fldCharType="begin">
                <w:ffData>
                  <w:name w:val="Text19"/>
                  <w:enabled/>
                  <w:calcOnExit w:val="0"/>
                  <w:textInput/>
                </w:ffData>
              </w:fldChar>
            </w:r>
            <w:r w:rsidRPr="00BE44AB">
              <w:rPr>
                <w:rFonts w:asciiTheme="majorBidi" w:hAnsiTheme="majorBidi" w:cstheme="majorBidi"/>
                <w:b/>
              </w:rPr>
              <w:instrText xml:space="preserve"> FORMTEXT </w:instrText>
            </w:r>
            <w:r w:rsidRPr="00BE44AB">
              <w:rPr>
                <w:rFonts w:asciiTheme="majorBidi" w:hAnsiTheme="majorBidi" w:cstheme="majorBidi"/>
                <w:b/>
              </w:rPr>
            </w:r>
            <w:r w:rsidRPr="00BE44AB">
              <w:rPr>
                <w:rFonts w:asciiTheme="majorBidi" w:hAnsiTheme="majorBidi" w:cstheme="majorBidi"/>
                <w:b/>
              </w:rPr>
              <w:fldChar w:fldCharType="separate"/>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noProof/>
              </w:rPr>
              <w:t> </w:t>
            </w:r>
            <w:r w:rsidRPr="00BE44AB">
              <w:rPr>
                <w:rFonts w:asciiTheme="majorBidi" w:hAnsiTheme="majorBidi" w:cstheme="majorBidi"/>
                <w:b/>
              </w:rPr>
              <w:fldChar w:fldCharType="end"/>
            </w:r>
          </w:p>
        </w:tc>
        <w:tc>
          <w:tcPr>
            <w:tcW w:w="3240" w:type="dxa"/>
            <w:vMerge/>
          </w:tcPr>
          <w:p w14:paraId="1D7AD95C" w14:textId="77777777" w:rsidR="00700248" w:rsidRPr="00BE44AB" w:rsidRDefault="00700248" w:rsidP="00D7197C">
            <w:pPr>
              <w:rPr>
                <w:rFonts w:asciiTheme="majorBidi" w:hAnsiTheme="majorBidi" w:cstheme="majorBidi"/>
                <w:szCs w:val="20"/>
              </w:rPr>
            </w:pPr>
          </w:p>
        </w:tc>
        <w:tc>
          <w:tcPr>
            <w:tcW w:w="3600" w:type="dxa"/>
            <w:vMerge/>
          </w:tcPr>
          <w:p w14:paraId="0CF16B9A" w14:textId="77777777" w:rsidR="00700248" w:rsidRPr="00BE44AB" w:rsidRDefault="00700248" w:rsidP="00D7197C">
            <w:pPr>
              <w:rPr>
                <w:rFonts w:asciiTheme="majorBidi" w:hAnsiTheme="majorBidi" w:cstheme="majorBidi"/>
                <w:szCs w:val="20"/>
              </w:rPr>
            </w:pPr>
          </w:p>
        </w:tc>
      </w:tr>
    </w:tbl>
    <w:p w14:paraId="01B688F6" w14:textId="77777777" w:rsidR="002E095D" w:rsidRDefault="002E095D" w:rsidP="002B2131">
      <w:pPr>
        <w:spacing w:after="0"/>
        <w:jc w:val="center"/>
        <w:rPr>
          <w:b/>
          <w:sz w:val="14"/>
        </w:rPr>
      </w:pPr>
    </w:p>
    <w:p w14:paraId="52B0FAA4" w14:textId="77777777" w:rsidR="002E095D" w:rsidRPr="006B435C" w:rsidRDefault="002E095D" w:rsidP="002B2131">
      <w:pPr>
        <w:spacing w:after="0"/>
        <w:jc w:val="center"/>
        <w:rPr>
          <w:b/>
          <w:sz w:val="14"/>
        </w:rPr>
      </w:pPr>
    </w:p>
    <w:tbl>
      <w:tblPr>
        <w:tblStyle w:val="TableGrid"/>
        <w:tblW w:w="11160" w:type="dxa"/>
        <w:tblInd w:w="-792" w:type="dxa"/>
        <w:tblLook w:val="04A0" w:firstRow="1" w:lastRow="0" w:firstColumn="1" w:lastColumn="0" w:noHBand="0" w:noVBand="1"/>
      </w:tblPr>
      <w:tblGrid>
        <w:gridCol w:w="11160"/>
      </w:tblGrid>
      <w:tr w:rsidR="00CD6362" w:rsidRPr="00BE44AB" w14:paraId="22416AD9" w14:textId="77777777" w:rsidTr="00D97627">
        <w:tc>
          <w:tcPr>
            <w:tcW w:w="11160" w:type="dxa"/>
            <w:shd w:val="clear" w:color="auto" w:fill="D9D9D9" w:themeFill="background1" w:themeFillShade="D9"/>
          </w:tcPr>
          <w:p w14:paraId="6A8C4509" w14:textId="77777777" w:rsidR="00CD6362" w:rsidRPr="00BE44AB" w:rsidRDefault="00CD6362" w:rsidP="00CD6362">
            <w:pPr>
              <w:rPr>
                <w:rFonts w:asciiTheme="majorBidi" w:hAnsiTheme="majorBidi" w:cstheme="majorBidi"/>
                <w:b/>
              </w:rPr>
            </w:pPr>
            <w:r w:rsidRPr="00BE44AB">
              <w:rPr>
                <w:rFonts w:asciiTheme="majorBidi" w:hAnsiTheme="majorBidi" w:cstheme="majorBidi"/>
                <w:b/>
              </w:rPr>
              <w:t>E. For Promote Musharikat Use Only</w:t>
            </w:r>
          </w:p>
        </w:tc>
      </w:tr>
    </w:tbl>
    <w:p w14:paraId="42ACD4FB" w14:textId="77777777" w:rsidR="00CD6362" w:rsidRPr="006B435C" w:rsidRDefault="00CD6362" w:rsidP="002B2131">
      <w:pPr>
        <w:spacing w:after="0"/>
        <w:jc w:val="center"/>
        <w:rPr>
          <w:b/>
          <w:sz w:val="18"/>
        </w:rPr>
      </w:pPr>
    </w:p>
    <w:tbl>
      <w:tblPr>
        <w:tblStyle w:val="TableGrid"/>
        <w:tblW w:w="11160" w:type="dxa"/>
        <w:tblInd w:w="-792" w:type="dxa"/>
        <w:tblLook w:val="04A0" w:firstRow="1" w:lastRow="0" w:firstColumn="1" w:lastColumn="0" w:noHBand="0" w:noVBand="1"/>
      </w:tblPr>
      <w:tblGrid>
        <w:gridCol w:w="11160"/>
      </w:tblGrid>
      <w:tr w:rsidR="00CD6362" w:rsidRPr="00BE44AB" w14:paraId="1ADB68FB" w14:textId="77777777" w:rsidTr="002E095D">
        <w:tc>
          <w:tcPr>
            <w:tcW w:w="11160" w:type="dxa"/>
          </w:tcPr>
          <w:p w14:paraId="7B738C54" w14:textId="77777777" w:rsidR="00CD6362" w:rsidRPr="00BE44AB" w:rsidRDefault="00CD6362" w:rsidP="00CD6362">
            <w:pPr>
              <w:rPr>
                <w:rFonts w:asciiTheme="majorBidi" w:hAnsiTheme="majorBidi" w:cstheme="majorBidi"/>
              </w:rPr>
            </w:pPr>
            <w:r w:rsidRPr="00BE44AB">
              <w:rPr>
                <w:rFonts w:asciiTheme="majorBidi" w:hAnsiTheme="majorBidi" w:cstheme="majorBidi"/>
              </w:rPr>
              <w:t xml:space="preserve">Date Evaluated:         </w:t>
            </w:r>
            <w:r w:rsidR="002E095D" w:rsidRPr="00BE44AB">
              <w:rPr>
                <w:rFonts w:asciiTheme="majorBidi" w:hAnsiTheme="majorBidi" w:cstheme="majorBidi"/>
              </w:rPr>
              <w:t xml:space="preserve">  </w:t>
            </w:r>
            <w:r w:rsidRPr="00BE44AB">
              <w:rPr>
                <w:rFonts w:asciiTheme="majorBidi" w:hAnsiTheme="majorBidi" w:cstheme="majorBidi"/>
              </w:rPr>
              <w:t xml:space="preserve"> </w:t>
            </w:r>
            <w:r w:rsidR="002E095D" w:rsidRPr="00BE44AB">
              <w:rPr>
                <w:rFonts w:asciiTheme="majorBidi" w:hAnsiTheme="majorBidi" w:cstheme="majorBidi"/>
              </w:rPr>
              <w:t xml:space="preserve">   /           </w:t>
            </w:r>
            <w:r w:rsidRPr="00BE44AB">
              <w:rPr>
                <w:rFonts w:asciiTheme="majorBidi" w:hAnsiTheme="majorBidi" w:cstheme="majorBidi"/>
              </w:rPr>
              <w:t xml:space="preserve"> /</w:t>
            </w:r>
          </w:p>
        </w:tc>
      </w:tr>
    </w:tbl>
    <w:p w14:paraId="0B22ADE5" w14:textId="77777777" w:rsidR="00987DBC" w:rsidRDefault="00987DBC" w:rsidP="002B2131">
      <w:pPr>
        <w:spacing w:after="0"/>
        <w:jc w:val="center"/>
        <w:rPr>
          <w:b/>
        </w:rPr>
      </w:pPr>
    </w:p>
    <w:p w14:paraId="69F5DD77" w14:textId="77777777" w:rsidR="00F63E3D" w:rsidRDefault="00F63E3D" w:rsidP="002B2131">
      <w:pPr>
        <w:spacing w:after="0"/>
        <w:jc w:val="center"/>
        <w:rPr>
          <w:b/>
        </w:rPr>
      </w:pPr>
    </w:p>
    <w:p w14:paraId="218720FB" w14:textId="77777777" w:rsidR="00F63E3D" w:rsidRDefault="00F63E3D" w:rsidP="002B2131">
      <w:pPr>
        <w:spacing w:after="0"/>
        <w:jc w:val="center"/>
        <w:rPr>
          <w:b/>
        </w:rPr>
      </w:pPr>
    </w:p>
    <w:p w14:paraId="58090EEE" w14:textId="77777777" w:rsidR="00F63E3D" w:rsidRDefault="00F63E3D" w:rsidP="002B2131">
      <w:pPr>
        <w:spacing w:after="0"/>
        <w:jc w:val="center"/>
        <w:rPr>
          <w:b/>
        </w:rPr>
      </w:pPr>
    </w:p>
    <w:p w14:paraId="7D0CE0D5" w14:textId="77777777" w:rsidR="00F63E3D" w:rsidRPr="00752B13" w:rsidRDefault="00F63E3D" w:rsidP="00F63E3D">
      <w:pPr>
        <w:jc w:val="center"/>
        <w:rPr>
          <w:rFonts w:asciiTheme="majorBidi" w:hAnsiTheme="majorBidi" w:cstheme="majorBidi"/>
          <w:sz w:val="24"/>
          <w:szCs w:val="24"/>
        </w:rPr>
      </w:pPr>
      <w:r w:rsidRPr="00752B13">
        <w:rPr>
          <w:rFonts w:asciiTheme="majorBidi" w:hAnsiTheme="majorBidi" w:cstheme="majorBidi"/>
        </w:rPr>
        <w:t>[</w:t>
      </w:r>
      <w:r w:rsidRPr="00752B13">
        <w:rPr>
          <w:rFonts w:asciiTheme="majorBidi" w:hAnsiTheme="majorBidi" w:cstheme="majorBidi"/>
          <w:b/>
          <w:bCs/>
        </w:rPr>
        <w:t>END OF ATTACHMENT A]</w:t>
      </w:r>
    </w:p>
    <w:p w14:paraId="6E8EA0D1" w14:textId="77777777" w:rsidR="00F63E3D" w:rsidRDefault="00F63E3D" w:rsidP="002B2131">
      <w:pPr>
        <w:spacing w:after="0"/>
        <w:jc w:val="center"/>
        <w:rPr>
          <w:b/>
        </w:rPr>
      </w:pPr>
    </w:p>
    <w:p w14:paraId="70BC6264" w14:textId="77777777" w:rsidR="00F63E3D" w:rsidRDefault="00F63E3D" w:rsidP="002B2131">
      <w:pPr>
        <w:spacing w:after="0"/>
        <w:jc w:val="center"/>
        <w:rPr>
          <w:b/>
        </w:rPr>
      </w:pPr>
    </w:p>
    <w:p w14:paraId="061788E6" w14:textId="77777777" w:rsidR="00F63E3D" w:rsidRDefault="00F63E3D" w:rsidP="002B2131">
      <w:pPr>
        <w:spacing w:after="0"/>
        <w:jc w:val="center"/>
        <w:rPr>
          <w:b/>
        </w:rPr>
      </w:pPr>
    </w:p>
    <w:p w14:paraId="4FEB88B1" w14:textId="77777777" w:rsidR="00F63E3D" w:rsidRDefault="00F63E3D" w:rsidP="002B2131">
      <w:pPr>
        <w:spacing w:after="0"/>
        <w:jc w:val="center"/>
        <w:rPr>
          <w:b/>
        </w:rPr>
      </w:pPr>
    </w:p>
    <w:p w14:paraId="19E7BD6D" w14:textId="77777777" w:rsidR="00F63E3D" w:rsidRDefault="00F63E3D" w:rsidP="002B2131">
      <w:pPr>
        <w:spacing w:after="0"/>
        <w:jc w:val="center"/>
        <w:rPr>
          <w:b/>
        </w:rPr>
      </w:pPr>
    </w:p>
    <w:p w14:paraId="6A5AD13E" w14:textId="77777777" w:rsidR="00F63E3D" w:rsidRDefault="00F63E3D" w:rsidP="002B2131">
      <w:pPr>
        <w:spacing w:after="0"/>
        <w:jc w:val="center"/>
        <w:rPr>
          <w:b/>
        </w:rPr>
      </w:pPr>
    </w:p>
    <w:p w14:paraId="391A1EC6" w14:textId="77777777" w:rsidR="00F63E3D" w:rsidRDefault="00F63E3D" w:rsidP="002B2131">
      <w:pPr>
        <w:spacing w:after="0"/>
        <w:jc w:val="center"/>
        <w:rPr>
          <w:b/>
        </w:rPr>
      </w:pPr>
    </w:p>
    <w:p w14:paraId="3A1B774F" w14:textId="77777777" w:rsidR="00F63E3D" w:rsidRDefault="00F63E3D" w:rsidP="002B2131">
      <w:pPr>
        <w:spacing w:after="0"/>
        <w:jc w:val="center"/>
        <w:rPr>
          <w:b/>
        </w:rPr>
      </w:pPr>
    </w:p>
    <w:p w14:paraId="4ABCE252" w14:textId="77777777" w:rsidR="00F63E3D" w:rsidRDefault="00F63E3D" w:rsidP="002B2131">
      <w:pPr>
        <w:spacing w:after="0"/>
        <w:jc w:val="center"/>
        <w:rPr>
          <w:b/>
        </w:rPr>
      </w:pPr>
    </w:p>
    <w:p w14:paraId="4B434EB6" w14:textId="77777777" w:rsidR="00F63E3D" w:rsidRDefault="00F63E3D" w:rsidP="002B2131">
      <w:pPr>
        <w:spacing w:after="0"/>
        <w:jc w:val="center"/>
        <w:rPr>
          <w:b/>
        </w:rPr>
      </w:pPr>
    </w:p>
    <w:p w14:paraId="702F7DAC" w14:textId="77777777" w:rsidR="00F63E3D" w:rsidRDefault="00F63E3D" w:rsidP="002B2131">
      <w:pPr>
        <w:spacing w:after="0"/>
        <w:jc w:val="center"/>
        <w:rPr>
          <w:b/>
        </w:rPr>
      </w:pPr>
    </w:p>
    <w:p w14:paraId="68F51C5A" w14:textId="77777777" w:rsidR="00F63E3D" w:rsidRDefault="00F63E3D" w:rsidP="002B2131">
      <w:pPr>
        <w:spacing w:after="0"/>
        <w:jc w:val="center"/>
        <w:rPr>
          <w:b/>
        </w:rPr>
      </w:pPr>
    </w:p>
    <w:p w14:paraId="1E4DA60D" w14:textId="77777777" w:rsidR="00F63E3D" w:rsidRDefault="00F63E3D" w:rsidP="002B2131">
      <w:pPr>
        <w:spacing w:after="0"/>
        <w:jc w:val="center"/>
        <w:rPr>
          <w:b/>
        </w:rPr>
      </w:pPr>
    </w:p>
    <w:p w14:paraId="23E81625" w14:textId="77777777" w:rsidR="00F63E3D" w:rsidRDefault="00F63E3D" w:rsidP="002B2131">
      <w:pPr>
        <w:spacing w:after="0"/>
        <w:jc w:val="center"/>
        <w:rPr>
          <w:b/>
        </w:rPr>
      </w:pPr>
    </w:p>
    <w:p w14:paraId="19A63F9E" w14:textId="77777777" w:rsidR="00F63E3D" w:rsidRDefault="00F63E3D" w:rsidP="002B2131">
      <w:pPr>
        <w:spacing w:after="0"/>
        <w:jc w:val="center"/>
        <w:rPr>
          <w:b/>
        </w:rPr>
      </w:pPr>
    </w:p>
    <w:p w14:paraId="33BEDC1E" w14:textId="77777777" w:rsidR="00987DBC" w:rsidRPr="00FD435D" w:rsidRDefault="00987DBC" w:rsidP="00987DBC">
      <w:pPr>
        <w:pStyle w:val="Header"/>
        <w:ind w:left="-810" w:hanging="90"/>
        <w:rPr>
          <w:rFonts w:asciiTheme="majorBidi" w:hAnsiTheme="majorBidi" w:cstheme="majorBidi"/>
          <w:sz w:val="40"/>
          <w:szCs w:val="40"/>
        </w:rPr>
      </w:pPr>
      <w:r w:rsidRPr="00FD435D">
        <w:rPr>
          <w:rFonts w:asciiTheme="majorBidi" w:hAnsiTheme="majorBidi" w:cstheme="majorBidi"/>
          <w:noProof/>
          <w:sz w:val="32"/>
          <w:szCs w:val="32"/>
        </w:rPr>
        <w:drawing>
          <wp:anchor distT="0" distB="0" distL="114300" distR="114300" simplePos="0" relativeHeight="251699200" behindDoc="0" locked="0" layoutInCell="1" allowOverlap="1" wp14:anchorId="4754BCCD" wp14:editId="18DBE56F">
            <wp:simplePos x="0" y="0"/>
            <wp:positionH relativeFrom="column">
              <wp:posOffset>-285750</wp:posOffset>
            </wp:positionH>
            <wp:positionV relativeFrom="paragraph">
              <wp:posOffset>63500</wp:posOffset>
            </wp:positionV>
            <wp:extent cx="1276350" cy="3187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OGO.jpg"/>
                    <pic:cNvPicPr/>
                  </pic:nvPicPr>
                  <pic:blipFill>
                    <a:blip r:embed="rId11">
                      <a:extLst>
                        <a:ext uri="{28A0092B-C50C-407E-A947-70E740481C1C}">
                          <a14:useLocalDpi xmlns:a14="http://schemas.microsoft.com/office/drawing/2010/main" val="0"/>
                        </a:ext>
                      </a:extLst>
                    </a:blip>
                    <a:stretch>
                      <a:fillRect/>
                    </a:stretch>
                  </pic:blipFill>
                  <pic:spPr>
                    <a:xfrm>
                      <a:off x="0" y="0"/>
                      <a:ext cx="1276350" cy="318770"/>
                    </a:xfrm>
                    <a:prstGeom prst="rect">
                      <a:avLst/>
                    </a:prstGeom>
                  </pic:spPr>
                </pic:pic>
              </a:graphicData>
            </a:graphic>
            <wp14:sizeRelH relativeFrom="page">
              <wp14:pctWidth>0</wp14:pctWidth>
            </wp14:sizeRelH>
            <wp14:sizeRelV relativeFrom="page">
              <wp14:pctHeight>0</wp14:pctHeight>
            </wp14:sizeRelV>
          </wp:anchor>
        </w:drawing>
      </w:r>
      <w:r w:rsidRPr="00FD435D">
        <w:rPr>
          <w:rFonts w:asciiTheme="majorBidi" w:hAnsiTheme="majorBidi" w:cstheme="majorBidi"/>
          <w:b/>
          <w:bCs/>
          <w:color w:val="000000"/>
          <w:sz w:val="28"/>
          <w:szCs w:val="28"/>
        </w:rPr>
        <w:t xml:space="preserve">                      </w:t>
      </w:r>
      <w:r>
        <w:rPr>
          <w:rFonts w:asciiTheme="majorBidi" w:hAnsiTheme="majorBidi" w:cstheme="majorBidi"/>
          <w:b/>
          <w:bCs/>
          <w:color w:val="000000"/>
          <w:sz w:val="28"/>
          <w:szCs w:val="28"/>
        </w:rPr>
        <w:t xml:space="preserve">           </w:t>
      </w:r>
      <w:r w:rsidRPr="00FD435D">
        <w:rPr>
          <w:rFonts w:asciiTheme="majorBidi" w:hAnsiTheme="majorBidi" w:cstheme="majorBidi"/>
          <w:b/>
          <w:bCs/>
          <w:color w:val="000000"/>
          <w:sz w:val="28"/>
          <w:szCs w:val="28"/>
        </w:rPr>
        <w:t xml:space="preserve">   </w:t>
      </w:r>
      <w:r w:rsidRPr="00FD435D">
        <w:rPr>
          <w:rFonts w:asciiTheme="majorBidi" w:hAnsiTheme="majorBidi" w:cstheme="majorBidi"/>
          <w:color w:val="000000"/>
          <w:sz w:val="52"/>
          <w:szCs w:val="52"/>
        </w:rPr>
        <w:t>|</w:t>
      </w:r>
      <w:r w:rsidRPr="00FD435D">
        <w:rPr>
          <w:rFonts w:asciiTheme="majorBidi" w:hAnsiTheme="majorBidi" w:cstheme="majorBidi"/>
          <w:b/>
          <w:bCs/>
          <w:color w:val="000000"/>
          <w:sz w:val="40"/>
          <w:szCs w:val="40"/>
        </w:rPr>
        <w:t>Promote Musharikat</w:t>
      </w:r>
    </w:p>
    <w:p w14:paraId="3C0F487C" w14:textId="77777777" w:rsidR="00987DBC" w:rsidRDefault="00987DBC" w:rsidP="00987DBC">
      <w:pPr>
        <w:pStyle w:val="Header"/>
      </w:pPr>
    </w:p>
    <w:p w14:paraId="207E592E" w14:textId="77777777" w:rsidR="00987DBC" w:rsidRPr="00A97D6D" w:rsidRDefault="00987DBC" w:rsidP="00987DBC">
      <w:pPr>
        <w:jc w:val="center"/>
        <w:rPr>
          <w:b/>
          <w:bCs/>
          <w:sz w:val="26"/>
          <w:szCs w:val="26"/>
        </w:rPr>
      </w:pPr>
      <w:r>
        <w:rPr>
          <w:noProof/>
        </w:rPr>
        <mc:AlternateContent>
          <mc:Choice Requires="wps">
            <w:drawing>
              <wp:anchor distT="0" distB="0" distL="114300" distR="114300" simplePos="0" relativeHeight="251700224" behindDoc="0" locked="0" layoutInCell="1" allowOverlap="1" wp14:anchorId="46FD8873" wp14:editId="0768754E">
                <wp:simplePos x="0" y="0"/>
                <wp:positionH relativeFrom="column">
                  <wp:posOffset>-580030</wp:posOffset>
                </wp:positionH>
                <wp:positionV relativeFrom="paragraph">
                  <wp:posOffset>271145</wp:posOffset>
                </wp:positionV>
                <wp:extent cx="6917690" cy="6350"/>
                <wp:effectExtent l="57150" t="38100" r="54610" b="88900"/>
                <wp:wrapNone/>
                <wp:docPr id="6" name="Straight Connector 6"/>
                <wp:cNvGraphicFramePr/>
                <a:graphic xmlns:a="http://schemas.openxmlformats.org/drawingml/2006/main">
                  <a:graphicData uri="http://schemas.microsoft.com/office/word/2010/wordprocessingShape">
                    <wps:wsp>
                      <wps:cNvCnPr/>
                      <wps:spPr>
                        <a:xfrm>
                          <a:off x="0" y="0"/>
                          <a:ext cx="6917690" cy="63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F9E46" id="Straight Connector 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5pt,21.35pt" to="499.0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" strokecolor="#c0504d [3205]" strokeweight="3pt">
                <v:shadow on="t" color="black" opacity="22937f" origin=",.5" offset="0,.63889mm"/>
              </v:line>
            </w:pict>
          </mc:Fallback>
        </mc:AlternateContent>
      </w:r>
      <w:r w:rsidRPr="00BE44AB">
        <w:rPr>
          <w:rFonts w:asciiTheme="majorBidi" w:hAnsiTheme="majorBidi" w:cstheme="majorBidi"/>
          <w:b/>
          <w:sz w:val="32"/>
          <w:szCs w:val="32"/>
        </w:rPr>
        <w:tab/>
      </w:r>
      <w:r w:rsidRPr="00A97D6D">
        <w:rPr>
          <w:b/>
          <w:bCs/>
          <w:sz w:val="26"/>
          <w:szCs w:val="26"/>
        </w:rPr>
        <w:t>Scope of Work</w:t>
      </w:r>
    </w:p>
    <w:p w14:paraId="60BE7497" w14:textId="77777777" w:rsidR="00987DBC" w:rsidRDefault="00987DBC" w:rsidP="00987DBC">
      <w:pPr>
        <w:jc w:val="center"/>
        <w:rPr>
          <w:b/>
          <w:bCs/>
          <w:sz w:val="26"/>
          <w:szCs w:val="26"/>
        </w:rPr>
      </w:pPr>
      <w:r w:rsidRPr="00A97D6D">
        <w:rPr>
          <w:b/>
          <w:bCs/>
          <w:sz w:val="26"/>
          <w:szCs w:val="26"/>
        </w:rPr>
        <w:t xml:space="preserve">Installation, Commissioning and Maintenance of Call Center and Development of a One – Way &amp; Two – Way text Messaging Platform </w:t>
      </w:r>
    </w:p>
    <w:p w14:paraId="44756330" w14:textId="77777777" w:rsidR="00987DBC" w:rsidRPr="00F61AAA" w:rsidRDefault="00987DBC" w:rsidP="00987DBC">
      <w:pPr>
        <w:pStyle w:val="ListParagraph"/>
        <w:numPr>
          <w:ilvl w:val="0"/>
          <w:numId w:val="16"/>
        </w:numPr>
        <w:spacing w:after="160" w:line="259" w:lineRule="auto"/>
        <w:ind w:left="360"/>
        <w:jc w:val="both"/>
        <w:rPr>
          <w:rFonts w:asciiTheme="majorBidi" w:hAnsiTheme="majorBidi" w:cstheme="majorBidi"/>
          <w:b/>
          <w:bCs/>
          <w:sz w:val="24"/>
          <w:szCs w:val="24"/>
          <w:u w:val="single"/>
        </w:rPr>
      </w:pPr>
      <w:r w:rsidRPr="00F61AAA">
        <w:rPr>
          <w:rFonts w:asciiTheme="majorBidi" w:hAnsiTheme="majorBidi" w:cstheme="majorBidi"/>
          <w:b/>
          <w:bCs/>
          <w:sz w:val="24"/>
          <w:szCs w:val="24"/>
          <w:u w:val="single"/>
        </w:rPr>
        <w:t>BACKGROUND</w:t>
      </w:r>
    </w:p>
    <w:p w14:paraId="666B07F8" w14:textId="77777777" w:rsidR="00987DBC" w:rsidRPr="00F63E3D" w:rsidRDefault="00987DBC" w:rsidP="00987DBC">
      <w:pPr>
        <w:jc w:val="both"/>
        <w:rPr>
          <w:rFonts w:asciiTheme="majorBidi" w:hAnsiTheme="majorBidi" w:cstheme="majorBidi"/>
          <w:sz w:val="20"/>
          <w:szCs w:val="20"/>
        </w:rPr>
      </w:pPr>
      <w:r w:rsidRPr="00F63E3D">
        <w:rPr>
          <w:rFonts w:asciiTheme="majorBidi" w:hAnsiTheme="majorBidi" w:cstheme="majorBidi"/>
          <w:sz w:val="20"/>
          <w:szCs w:val="20"/>
        </w:rPr>
        <w:t>DAI is implementing the USAID funded Musharikat project across Afghanistan, working in all 34 provinces with the goal of increasing the equality and empowerment of women throughout the country. Musharikat will provide opportunities for women’s rights activists and groups to jointly identify and carry-out discreet advocacy and public awareness campaigns designed to influence local, provincial and national public policies banning harmful social practices, advance women’s welfare and opportunities by specifically building a constituency supportive of women’s rights.</w:t>
      </w:r>
    </w:p>
    <w:p w14:paraId="331DA5A3" w14:textId="77777777" w:rsidR="00987DBC" w:rsidRPr="00F61AAA" w:rsidRDefault="00987DBC" w:rsidP="00987DBC">
      <w:pPr>
        <w:pStyle w:val="ListParagraph"/>
        <w:numPr>
          <w:ilvl w:val="0"/>
          <w:numId w:val="16"/>
        </w:numPr>
        <w:spacing w:after="160" w:line="259" w:lineRule="auto"/>
        <w:ind w:left="360"/>
        <w:jc w:val="both"/>
        <w:rPr>
          <w:rFonts w:asciiTheme="majorBidi" w:hAnsiTheme="majorBidi" w:cstheme="majorBidi"/>
          <w:b/>
          <w:bCs/>
          <w:sz w:val="24"/>
          <w:szCs w:val="24"/>
          <w:u w:val="single"/>
        </w:rPr>
      </w:pPr>
      <w:r w:rsidRPr="00F61AAA">
        <w:rPr>
          <w:rFonts w:asciiTheme="majorBidi" w:hAnsiTheme="majorBidi" w:cstheme="majorBidi"/>
          <w:b/>
          <w:bCs/>
          <w:sz w:val="24"/>
          <w:szCs w:val="24"/>
          <w:u w:val="single"/>
        </w:rPr>
        <w:t>OBJECTIVES</w:t>
      </w:r>
    </w:p>
    <w:p w14:paraId="13683150" w14:textId="77777777" w:rsidR="00987DBC" w:rsidRPr="00F63E3D" w:rsidRDefault="00987DBC" w:rsidP="00987DBC">
      <w:pPr>
        <w:jc w:val="both"/>
        <w:rPr>
          <w:rFonts w:asciiTheme="majorBidi" w:hAnsiTheme="majorBidi" w:cstheme="majorBidi"/>
          <w:sz w:val="20"/>
          <w:szCs w:val="20"/>
        </w:rPr>
      </w:pPr>
      <w:r w:rsidRPr="00F63E3D">
        <w:rPr>
          <w:rFonts w:asciiTheme="majorBidi" w:hAnsiTheme="majorBidi" w:cstheme="majorBidi"/>
          <w:sz w:val="20"/>
          <w:szCs w:val="20"/>
        </w:rPr>
        <w:t xml:space="preserve">Musharikat project intends to supply and install a comprehensive Call Center system that supports both inbound and outbound operations and functionalities with Interactive Voice Response (IVR) functions. Also, establishment of a one and two-way SMS technology, in order to provide messaging communication service to </w:t>
      </w:r>
      <w:proofErr w:type="spellStart"/>
      <w:r w:rsidRPr="00F63E3D">
        <w:rPr>
          <w:rFonts w:asciiTheme="majorBidi" w:hAnsiTheme="majorBidi" w:cstheme="majorBidi"/>
          <w:sz w:val="20"/>
          <w:szCs w:val="20"/>
        </w:rPr>
        <w:t>Musharikat’s</w:t>
      </w:r>
      <w:proofErr w:type="spellEnd"/>
      <w:r w:rsidRPr="00F63E3D">
        <w:rPr>
          <w:rFonts w:asciiTheme="majorBidi" w:hAnsiTheme="majorBidi" w:cstheme="majorBidi"/>
          <w:sz w:val="20"/>
          <w:szCs w:val="20"/>
        </w:rPr>
        <w:t xml:space="preserve"> beneficiaries from the five mobile networks in Afghanistan: Roshan, Etisalat, MTN, AWCC, and Salam. The project has the two following objectives:</w:t>
      </w:r>
    </w:p>
    <w:p w14:paraId="1F388E66" w14:textId="77777777" w:rsidR="00987DBC" w:rsidRPr="00F63E3D" w:rsidRDefault="00987DBC" w:rsidP="00987DBC">
      <w:pPr>
        <w:pStyle w:val="ListParagraph"/>
        <w:numPr>
          <w:ilvl w:val="0"/>
          <w:numId w:val="13"/>
        </w:numPr>
        <w:spacing w:after="160" w:line="259" w:lineRule="auto"/>
        <w:jc w:val="both"/>
        <w:rPr>
          <w:rFonts w:asciiTheme="majorBidi" w:hAnsiTheme="majorBidi" w:cstheme="majorBidi"/>
          <w:i/>
          <w:iCs/>
          <w:sz w:val="20"/>
          <w:szCs w:val="20"/>
        </w:rPr>
      </w:pPr>
      <w:r w:rsidRPr="00F63E3D">
        <w:rPr>
          <w:rFonts w:asciiTheme="majorBidi" w:hAnsiTheme="majorBidi" w:cstheme="majorBidi"/>
          <w:b/>
          <w:bCs/>
          <w:i/>
          <w:iCs/>
          <w:sz w:val="20"/>
          <w:szCs w:val="20"/>
        </w:rPr>
        <w:t>Objective 1:</w:t>
      </w:r>
      <w:r w:rsidRPr="00F63E3D">
        <w:rPr>
          <w:rFonts w:asciiTheme="majorBidi" w:hAnsiTheme="majorBidi" w:cstheme="majorBidi"/>
          <w:i/>
          <w:iCs/>
          <w:sz w:val="20"/>
          <w:szCs w:val="20"/>
        </w:rPr>
        <w:t xml:space="preserve"> Installation, commissioning and continued operational support of a call center within the project’s Kabul HQ compound.</w:t>
      </w:r>
    </w:p>
    <w:p w14:paraId="57BBABB5" w14:textId="77777777" w:rsidR="00987DBC" w:rsidRPr="00F63E3D" w:rsidRDefault="00987DBC" w:rsidP="00987DBC">
      <w:pPr>
        <w:pStyle w:val="ListParagraph"/>
        <w:numPr>
          <w:ilvl w:val="0"/>
          <w:numId w:val="13"/>
        </w:numPr>
        <w:spacing w:after="160" w:line="259" w:lineRule="auto"/>
        <w:jc w:val="both"/>
        <w:rPr>
          <w:rFonts w:asciiTheme="majorBidi" w:hAnsiTheme="majorBidi" w:cstheme="majorBidi"/>
          <w:i/>
          <w:iCs/>
          <w:sz w:val="20"/>
          <w:szCs w:val="20"/>
        </w:rPr>
      </w:pPr>
      <w:r w:rsidRPr="00F63E3D">
        <w:rPr>
          <w:rFonts w:asciiTheme="majorBidi" w:hAnsiTheme="majorBidi" w:cstheme="majorBidi"/>
          <w:b/>
          <w:bCs/>
          <w:i/>
          <w:iCs/>
          <w:sz w:val="20"/>
          <w:szCs w:val="20"/>
        </w:rPr>
        <w:t>Objective 2:</w:t>
      </w:r>
      <w:r w:rsidRPr="00F63E3D">
        <w:rPr>
          <w:rFonts w:asciiTheme="majorBidi" w:hAnsiTheme="majorBidi" w:cstheme="majorBidi"/>
          <w:i/>
          <w:iCs/>
          <w:sz w:val="20"/>
          <w:szCs w:val="20"/>
        </w:rPr>
        <w:t xml:space="preserve"> Development of a mobile - based platform that provides One and Two – Way SMS connectivity between beneficiaries and the project staff. </w:t>
      </w:r>
    </w:p>
    <w:p w14:paraId="55B711A0" w14:textId="77777777" w:rsidR="00987DBC" w:rsidRPr="00F61AAA" w:rsidRDefault="00987DBC" w:rsidP="00987DBC">
      <w:pPr>
        <w:pStyle w:val="ListParagraph"/>
        <w:jc w:val="both"/>
        <w:rPr>
          <w:rFonts w:asciiTheme="majorBidi" w:hAnsiTheme="majorBidi" w:cstheme="majorBidi"/>
          <w:i/>
          <w:iCs/>
          <w:sz w:val="24"/>
          <w:szCs w:val="24"/>
        </w:rPr>
      </w:pPr>
    </w:p>
    <w:p w14:paraId="6B2BFCEA" w14:textId="77777777" w:rsidR="00987DBC" w:rsidRDefault="00987DBC" w:rsidP="00F63E3D">
      <w:pPr>
        <w:pStyle w:val="ListParagraph"/>
        <w:numPr>
          <w:ilvl w:val="0"/>
          <w:numId w:val="16"/>
        </w:numPr>
        <w:spacing w:after="0" w:line="259" w:lineRule="auto"/>
        <w:ind w:left="360"/>
        <w:jc w:val="both"/>
        <w:rPr>
          <w:rFonts w:asciiTheme="majorBidi" w:hAnsiTheme="majorBidi" w:cstheme="majorBidi"/>
          <w:b/>
          <w:bCs/>
          <w:sz w:val="24"/>
          <w:szCs w:val="24"/>
          <w:u w:val="single"/>
        </w:rPr>
      </w:pPr>
      <w:r>
        <w:rPr>
          <w:rFonts w:asciiTheme="majorBidi" w:hAnsiTheme="majorBidi" w:cstheme="majorBidi"/>
          <w:b/>
          <w:bCs/>
          <w:sz w:val="24"/>
          <w:szCs w:val="24"/>
          <w:u w:val="single"/>
        </w:rPr>
        <w:t>SCOPE OF WORK</w:t>
      </w:r>
    </w:p>
    <w:p w14:paraId="11929C64" w14:textId="77777777" w:rsidR="00987DBC" w:rsidRPr="00407B8F" w:rsidRDefault="00987DBC" w:rsidP="00F63E3D">
      <w:pPr>
        <w:spacing w:after="0"/>
        <w:jc w:val="both"/>
        <w:rPr>
          <w:rFonts w:asciiTheme="majorBidi" w:hAnsiTheme="majorBidi" w:cstheme="majorBidi"/>
          <w:sz w:val="24"/>
          <w:szCs w:val="24"/>
          <w:u w:val="single"/>
        </w:rPr>
      </w:pPr>
    </w:p>
    <w:p w14:paraId="408653B6" w14:textId="77777777" w:rsidR="00987DBC" w:rsidRDefault="00987DBC" w:rsidP="00F63E3D">
      <w:pPr>
        <w:pStyle w:val="ListParagraph"/>
        <w:numPr>
          <w:ilvl w:val="0"/>
          <w:numId w:val="17"/>
        </w:numPr>
        <w:spacing w:after="0" w:line="259" w:lineRule="auto"/>
        <w:jc w:val="both"/>
        <w:rPr>
          <w:rFonts w:asciiTheme="majorBidi" w:hAnsiTheme="majorBidi" w:cstheme="majorBidi"/>
          <w:b/>
          <w:bCs/>
          <w:sz w:val="24"/>
          <w:szCs w:val="24"/>
          <w:u w:val="single"/>
        </w:rPr>
      </w:pPr>
      <w:r w:rsidRPr="00407B8F">
        <w:rPr>
          <w:rFonts w:asciiTheme="majorBidi" w:hAnsiTheme="majorBidi" w:cstheme="majorBidi"/>
          <w:b/>
          <w:bCs/>
          <w:sz w:val="24"/>
          <w:szCs w:val="24"/>
          <w:u w:val="single"/>
        </w:rPr>
        <w:t>Scope of Proposed Solutions for Call Center:</w:t>
      </w:r>
    </w:p>
    <w:p w14:paraId="61DF8705" w14:textId="77777777" w:rsidR="00F63E3D" w:rsidRPr="00407B8F" w:rsidRDefault="00F63E3D" w:rsidP="00F63E3D">
      <w:pPr>
        <w:pStyle w:val="ListParagraph"/>
        <w:spacing w:after="0" w:line="259" w:lineRule="auto"/>
        <w:ind w:left="1080"/>
        <w:jc w:val="both"/>
        <w:rPr>
          <w:rFonts w:asciiTheme="majorBidi" w:hAnsiTheme="majorBidi" w:cstheme="majorBidi"/>
          <w:b/>
          <w:bCs/>
          <w:sz w:val="24"/>
          <w:szCs w:val="24"/>
          <w:u w:val="single"/>
        </w:rPr>
      </w:pPr>
    </w:p>
    <w:p w14:paraId="7C464D79" w14:textId="77777777" w:rsidR="00987DBC" w:rsidRPr="00F63E3D" w:rsidRDefault="00987DBC" w:rsidP="00987DBC">
      <w:pPr>
        <w:jc w:val="both"/>
        <w:rPr>
          <w:rFonts w:asciiTheme="majorBidi" w:hAnsiTheme="majorBidi" w:cstheme="majorBidi"/>
          <w:sz w:val="20"/>
          <w:szCs w:val="20"/>
        </w:rPr>
      </w:pPr>
      <w:r w:rsidRPr="00F63E3D">
        <w:rPr>
          <w:rFonts w:asciiTheme="majorBidi" w:hAnsiTheme="majorBidi" w:cstheme="majorBidi"/>
          <w:sz w:val="20"/>
          <w:szCs w:val="20"/>
        </w:rPr>
        <w:t xml:space="preserve">The project intends to fill the communication gap between its Coalition members across the country through SMS services and voice call technologies. Therefore, under this subcontract, the service provider will install and commission a call center on the Musharikat HQ office compound in Kabul, including all equipment and connections necessary for up to ten – fifteen (10 - 15) call center operators working simultaneously. </w:t>
      </w:r>
    </w:p>
    <w:p w14:paraId="30170B6D" w14:textId="77777777" w:rsidR="00987DBC" w:rsidRPr="00F63E3D" w:rsidRDefault="00987DBC" w:rsidP="00987DBC">
      <w:pPr>
        <w:jc w:val="both"/>
        <w:rPr>
          <w:rFonts w:asciiTheme="majorBidi" w:hAnsiTheme="majorBidi" w:cstheme="majorBidi"/>
          <w:sz w:val="20"/>
          <w:szCs w:val="20"/>
        </w:rPr>
      </w:pPr>
      <w:r w:rsidRPr="00F63E3D">
        <w:rPr>
          <w:rFonts w:asciiTheme="majorBidi" w:hAnsiTheme="majorBidi" w:cstheme="majorBidi"/>
          <w:sz w:val="20"/>
          <w:szCs w:val="20"/>
        </w:rPr>
        <w:t>Provide an E1 link, a carrier system specifically designed for multiple voice calls, over which DAI/Musharikat call center communications traffic will be routed.  Service provider tasks are listed below - but are not limited to:</w:t>
      </w:r>
    </w:p>
    <w:p w14:paraId="7F1E20CC" w14:textId="77777777" w:rsidR="00987DBC" w:rsidRPr="00F63E3D" w:rsidRDefault="00987DBC" w:rsidP="00987DBC">
      <w:pPr>
        <w:pStyle w:val="ListParagraph"/>
        <w:widowControl w:val="0"/>
        <w:numPr>
          <w:ilvl w:val="0"/>
          <w:numId w:val="9"/>
        </w:numPr>
        <w:snapToGrid w:val="0"/>
        <w:spacing w:after="0" w:line="240" w:lineRule="auto"/>
        <w:jc w:val="both"/>
        <w:rPr>
          <w:rFonts w:asciiTheme="majorBidi" w:eastAsia="Times" w:hAnsiTheme="majorBidi" w:cstheme="majorBidi"/>
          <w:color w:val="000000"/>
          <w:sz w:val="20"/>
          <w:szCs w:val="20"/>
        </w:rPr>
      </w:pPr>
      <w:r w:rsidRPr="00F63E3D">
        <w:rPr>
          <w:rFonts w:asciiTheme="majorBidi" w:hAnsiTheme="majorBidi" w:cstheme="majorBidi"/>
          <w:sz w:val="20"/>
          <w:szCs w:val="20"/>
        </w:rPr>
        <w:t>Install and commission a call c</w:t>
      </w:r>
      <w:r w:rsidRPr="00F63E3D">
        <w:rPr>
          <w:rFonts w:asciiTheme="majorBidi" w:eastAsia="Times" w:hAnsiTheme="majorBidi" w:cstheme="majorBidi"/>
          <w:color w:val="000000"/>
          <w:sz w:val="20"/>
          <w:szCs w:val="20"/>
        </w:rPr>
        <w:t>enter on the DAI/Musharikat premises capable of Automatic Call Distribution, Call Queue, Interactive Voice Response (IVR), Call Routing, Call Transfer, Call Block, Voice Conferencing, Call Forwarding, Call Hold, Text Message, Group Text Message, and Voice Messaging; this shall include all hardware and software, 10 - 15 voice licenses, and a Voice over Internet Protocol (VoIP) gateway. And, Computer Telephony Integration (CTI) should be integrated with the core call center system.</w:t>
      </w:r>
    </w:p>
    <w:p w14:paraId="41DD27E6" w14:textId="77777777" w:rsidR="00987DBC" w:rsidRPr="00F63E3D" w:rsidRDefault="00987DBC" w:rsidP="00987DBC">
      <w:pPr>
        <w:numPr>
          <w:ilvl w:val="0"/>
          <w:numId w:val="10"/>
        </w:numPr>
        <w:autoSpaceDE w:val="0"/>
        <w:autoSpaceDN w:val="0"/>
        <w:adjustRightInd w:val="0"/>
        <w:snapToGrid w:val="0"/>
        <w:spacing w:after="38" w:line="240" w:lineRule="auto"/>
        <w:jc w:val="both"/>
        <w:rPr>
          <w:rFonts w:asciiTheme="majorBidi" w:eastAsia="Times" w:hAnsiTheme="majorBidi" w:cstheme="majorBidi"/>
          <w:color w:val="000000"/>
          <w:sz w:val="20"/>
          <w:szCs w:val="20"/>
        </w:rPr>
      </w:pPr>
      <w:r w:rsidRPr="00F63E3D">
        <w:rPr>
          <w:rFonts w:asciiTheme="majorBidi" w:eastAsia="Times" w:hAnsiTheme="majorBidi" w:cstheme="majorBidi"/>
          <w:color w:val="000000"/>
          <w:sz w:val="20"/>
          <w:szCs w:val="20"/>
        </w:rPr>
        <w:t>Provide a PRI (E1) link 30 voice channels, to be billed monthly, over which call center and internet traffic will be routed so as not to monopolize DAI/Musharikat Project Headquarter internet bandwidth.</w:t>
      </w:r>
    </w:p>
    <w:p w14:paraId="5C506AB6" w14:textId="77777777" w:rsidR="00987DBC" w:rsidRPr="00F63E3D" w:rsidRDefault="00987DBC" w:rsidP="00987DBC">
      <w:pPr>
        <w:numPr>
          <w:ilvl w:val="0"/>
          <w:numId w:val="10"/>
        </w:numPr>
        <w:autoSpaceDE w:val="0"/>
        <w:autoSpaceDN w:val="0"/>
        <w:adjustRightInd w:val="0"/>
        <w:snapToGrid w:val="0"/>
        <w:spacing w:after="38" w:line="240" w:lineRule="auto"/>
        <w:jc w:val="both"/>
        <w:rPr>
          <w:rFonts w:asciiTheme="majorBidi" w:eastAsia="Times" w:hAnsiTheme="majorBidi" w:cstheme="majorBidi"/>
          <w:color w:val="000000"/>
          <w:sz w:val="20"/>
          <w:szCs w:val="20"/>
        </w:rPr>
      </w:pPr>
      <w:r w:rsidRPr="00F63E3D">
        <w:rPr>
          <w:rFonts w:asciiTheme="majorBidi" w:eastAsia="Times" w:hAnsiTheme="majorBidi" w:cstheme="majorBidi"/>
          <w:color w:val="000000"/>
          <w:sz w:val="20"/>
          <w:szCs w:val="20"/>
        </w:rPr>
        <w:lastRenderedPageBreak/>
        <w:t xml:space="preserve">Develop a Call Center application (web based) that can be </w:t>
      </w:r>
      <w:proofErr w:type="spellStart"/>
      <w:r w:rsidRPr="00F63E3D">
        <w:rPr>
          <w:rFonts w:asciiTheme="majorBidi" w:eastAsia="Times" w:hAnsiTheme="majorBidi" w:cstheme="majorBidi"/>
          <w:color w:val="000000"/>
          <w:sz w:val="20"/>
          <w:szCs w:val="20"/>
        </w:rPr>
        <w:t>integratable</w:t>
      </w:r>
      <w:proofErr w:type="spellEnd"/>
      <w:r w:rsidRPr="00F63E3D">
        <w:rPr>
          <w:rFonts w:asciiTheme="majorBidi" w:eastAsia="Times" w:hAnsiTheme="majorBidi" w:cstheme="majorBidi"/>
          <w:color w:val="000000"/>
          <w:sz w:val="20"/>
          <w:szCs w:val="20"/>
        </w:rPr>
        <w:t xml:space="preserve"> with any application’s defined by the project.</w:t>
      </w:r>
    </w:p>
    <w:p w14:paraId="141A9EE3" w14:textId="77777777" w:rsidR="00987DBC" w:rsidRPr="00F63E3D" w:rsidRDefault="00987DBC" w:rsidP="00987DBC">
      <w:pPr>
        <w:numPr>
          <w:ilvl w:val="0"/>
          <w:numId w:val="10"/>
        </w:numPr>
        <w:autoSpaceDE w:val="0"/>
        <w:autoSpaceDN w:val="0"/>
        <w:adjustRightInd w:val="0"/>
        <w:snapToGrid w:val="0"/>
        <w:spacing w:after="38" w:line="240" w:lineRule="auto"/>
        <w:jc w:val="both"/>
        <w:rPr>
          <w:rFonts w:asciiTheme="majorBidi" w:eastAsia="Times" w:hAnsiTheme="majorBidi" w:cstheme="majorBidi"/>
          <w:color w:val="000000"/>
          <w:sz w:val="20"/>
          <w:szCs w:val="20"/>
        </w:rPr>
      </w:pPr>
      <w:r w:rsidRPr="00F63E3D">
        <w:rPr>
          <w:rFonts w:asciiTheme="majorBidi" w:eastAsia="Times" w:hAnsiTheme="majorBidi" w:cstheme="majorBidi"/>
          <w:color w:val="000000"/>
          <w:sz w:val="20"/>
          <w:szCs w:val="20"/>
        </w:rPr>
        <w:t>Call center application should have the following features:</w:t>
      </w:r>
    </w:p>
    <w:p w14:paraId="5C4E2AFA" w14:textId="77777777" w:rsidR="00987DBC" w:rsidRPr="00F63E3D" w:rsidRDefault="00987DBC" w:rsidP="00987DBC">
      <w:pPr>
        <w:numPr>
          <w:ilvl w:val="1"/>
          <w:numId w:val="18"/>
        </w:numPr>
        <w:autoSpaceDE w:val="0"/>
        <w:autoSpaceDN w:val="0"/>
        <w:adjustRightInd w:val="0"/>
        <w:snapToGrid w:val="0"/>
        <w:spacing w:after="38" w:line="240" w:lineRule="auto"/>
        <w:jc w:val="both"/>
        <w:rPr>
          <w:rFonts w:asciiTheme="majorBidi" w:eastAsia="Times" w:hAnsiTheme="majorBidi" w:cstheme="majorBidi"/>
          <w:color w:val="000000"/>
          <w:sz w:val="20"/>
          <w:szCs w:val="20"/>
        </w:rPr>
      </w:pPr>
      <w:r w:rsidRPr="00F63E3D">
        <w:rPr>
          <w:rFonts w:asciiTheme="majorBidi" w:eastAsia="Times" w:hAnsiTheme="majorBidi" w:cstheme="majorBidi"/>
          <w:color w:val="000000"/>
          <w:sz w:val="20"/>
          <w:szCs w:val="20"/>
        </w:rPr>
        <w:t>Support Ticket options for the agents. Agents should be able to log and track every ticket.</w:t>
      </w:r>
    </w:p>
    <w:p w14:paraId="3DD3A1B8" w14:textId="77777777" w:rsidR="00987DBC" w:rsidRPr="00F63E3D" w:rsidRDefault="00987DBC" w:rsidP="00987DBC">
      <w:pPr>
        <w:numPr>
          <w:ilvl w:val="1"/>
          <w:numId w:val="18"/>
        </w:numPr>
        <w:autoSpaceDE w:val="0"/>
        <w:autoSpaceDN w:val="0"/>
        <w:adjustRightInd w:val="0"/>
        <w:snapToGrid w:val="0"/>
        <w:spacing w:after="38" w:line="240" w:lineRule="auto"/>
        <w:jc w:val="both"/>
        <w:rPr>
          <w:rFonts w:asciiTheme="majorBidi" w:eastAsia="Times" w:hAnsiTheme="majorBidi" w:cstheme="majorBidi"/>
          <w:color w:val="000000"/>
          <w:sz w:val="20"/>
          <w:szCs w:val="20"/>
        </w:rPr>
      </w:pPr>
      <w:r w:rsidRPr="00F63E3D">
        <w:rPr>
          <w:rFonts w:asciiTheme="majorBidi" w:eastAsia="Times" w:hAnsiTheme="majorBidi" w:cstheme="majorBidi"/>
          <w:color w:val="000000"/>
          <w:sz w:val="20"/>
          <w:szCs w:val="20"/>
        </w:rPr>
        <w:t>Enable project lead to monitor the overall performance of the Call Center agents and interact with agents when needed.</w:t>
      </w:r>
    </w:p>
    <w:p w14:paraId="7AEFF512" w14:textId="77777777" w:rsidR="00987DBC" w:rsidRPr="00F63E3D" w:rsidRDefault="00987DBC" w:rsidP="00987DBC">
      <w:pPr>
        <w:numPr>
          <w:ilvl w:val="1"/>
          <w:numId w:val="18"/>
        </w:numPr>
        <w:autoSpaceDE w:val="0"/>
        <w:autoSpaceDN w:val="0"/>
        <w:adjustRightInd w:val="0"/>
        <w:snapToGrid w:val="0"/>
        <w:spacing w:after="38" w:line="240" w:lineRule="auto"/>
        <w:jc w:val="both"/>
        <w:rPr>
          <w:rFonts w:asciiTheme="majorBidi" w:eastAsia="Times" w:hAnsiTheme="majorBidi" w:cstheme="majorBidi"/>
          <w:color w:val="000000"/>
          <w:sz w:val="20"/>
          <w:szCs w:val="20"/>
        </w:rPr>
      </w:pPr>
      <w:r w:rsidRPr="00F63E3D">
        <w:rPr>
          <w:rFonts w:asciiTheme="majorBidi" w:eastAsia="Times" w:hAnsiTheme="majorBidi" w:cstheme="majorBidi"/>
          <w:color w:val="000000"/>
          <w:sz w:val="20"/>
          <w:szCs w:val="20"/>
        </w:rPr>
        <w:t>Application should allow agent to place outgoing calls, handle incoming calls, and perform workforce management.</w:t>
      </w:r>
    </w:p>
    <w:p w14:paraId="62999C96" w14:textId="77777777" w:rsidR="00987DBC" w:rsidRPr="00F63E3D" w:rsidRDefault="00987DBC" w:rsidP="00987DBC">
      <w:pPr>
        <w:numPr>
          <w:ilvl w:val="1"/>
          <w:numId w:val="18"/>
        </w:numPr>
        <w:autoSpaceDE w:val="0"/>
        <w:autoSpaceDN w:val="0"/>
        <w:adjustRightInd w:val="0"/>
        <w:snapToGrid w:val="0"/>
        <w:spacing w:after="38" w:line="240" w:lineRule="auto"/>
        <w:jc w:val="both"/>
        <w:rPr>
          <w:rFonts w:asciiTheme="majorBidi" w:eastAsia="Times" w:hAnsiTheme="majorBidi" w:cstheme="majorBidi"/>
          <w:color w:val="000000"/>
          <w:sz w:val="20"/>
          <w:szCs w:val="20"/>
        </w:rPr>
      </w:pPr>
      <w:r w:rsidRPr="00F63E3D">
        <w:rPr>
          <w:rFonts w:asciiTheme="majorBidi" w:eastAsia="Times" w:hAnsiTheme="majorBidi" w:cstheme="majorBidi"/>
          <w:color w:val="000000"/>
          <w:sz w:val="20"/>
          <w:szCs w:val="20"/>
        </w:rPr>
        <w:t>Allow agent to auto dial from his/her screen.</w:t>
      </w:r>
    </w:p>
    <w:p w14:paraId="3A1919CF" w14:textId="77777777" w:rsidR="00987DBC" w:rsidRPr="00F63E3D" w:rsidRDefault="00987DBC" w:rsidP="00987DBC">
      <w:pPr>
        <w:numPr>
          <w:ilvl w:val="1"/>
          <w:numId w:val="18"/>
        </w:numPr>
        <w:autoSpaceDE w:val="0"/>
        <w:autoSpaceDN w:val="0"/>
        <w:adjustRightInd w:val="0"/>
        <w:snapToGrid w:val="0"/>
        <w:spacing w:after="38" w:line="240" w:lineRule="auto"/>
        <w:jc w:val="both"/>
        <w:rPr>
          <w:rFonts w:asciiTheme="majorBidi" w:eastAsia="Times" w:hAnsiTheme="majorBidi" w:cstheme="majorBidi"/>
          <w:color w:val="000000"/>
          <w:sz w:val="20"/>
          <w:szCs w:val="20"/>
        </w:rPr>
      </w:pPr>
      <w:r w:rsidRPr="00F63E3D">
        <w:rPr>
          <w:rFonts w:asciiTheme="majorBidi" w:eastAsia="Times" w:hAnsiTheme="majorBidi" w:cstheme="majorBidi"/>
          <w:color w:val="000000"/>
          <w:sz w:val="20"/>
          <w:szCs w:val="20"/>
        </w:rPr>
        <w:t>Should support the relaying of the informative message (program messages) to voice callers waiting in queues or on hold.</w:t>
      </w:r>
    </w:p>
    <w:p w14:paraId="6FFFE294" w14:textId="77777777" w:rsidR="00987DBC" w:rsidRPr="00F63E3D" w:rsidRDefault="00987DBC" w:rsidP="00987DBC">
      <w:pPr>
        <w:numPr>
          <w:ilvl w:val="0"/>
          <w:numId w:val="10"/>
        </w:numPr>
        <w:autoSpaceDE w:val="0"/>
        <w:autoSpaceDN w:val="0"/>
        <w:adjustRightInd w:val="0"/>
        <w:snapToGrid w:val="0"/>
        <w:spacing w:after="38" w:line="240" w:lineRule="auto"/>
        <w:jc w:val="both"/>
        <w:rPr>
          <w:rFonts w:asciiTheme="majorBidi" w:eastAsia="Times" w:hAnsiTheme="majorBidi" w:cstheme="majorBidi"/>
          <w:color w:val="000000"/>
          <w:sz w:val="20"/>
          <w:szCs w:val="20"/>
        </w:rPr>
      </w:pPr>
      <w:r w:rsidRPr="00F63E3D">
        <w:rPr>
          <w:rFonts w:asciiTheme="majorBidi" w:eastAsia="Times" w:hAnsiTheme="majorBidi" w:cstheme="majorBidi"/>
          <w:color w:val="000000"/>
          <w:sz w:val="20"/>
          <w:szCs w:val="20"/>
        </w:rPr>
        <w:t>The call center must initially support English Dari &amp; Pashtu languages. Other local language support will be required in subsequent phase.</w:t>
      </w:r>
    </w:p>
    <w:p w14:paraId="46A43370" w14:textId="77777777" w:rsidR="00987DBC" w:rsidRPr="00F63E3D" w:rsidRDefault="00987DBC" w:rsidP="00987DBC">
      <w:pPr>
        <w:numPr>
          <w:ilvl w:val="0"/>
          <w:numId w:val="10"/>
        </w:numPr>
        <w:autoSpaceDE w:val="0"/>
        <w:autoSpaceDN w:val="0"/>
        <w:adjustRightInd w:val="0"/>
        <w:snapToGrid w:val="0"/>
        <w:spacing w:after="0" w:line="240" w:lineRule="auto"/>
        <w:jc w:val="both"/>
        <w:rPr>
          <w:rFonts w:asciiTheme="majorBidi" w:eastAsia="Times" w:hAnsiTheme="majorBidi" w:cstheme="majorBidi"/>
          <w:color w:val="000000"/>
          <w:sz w:val="20"/>
          <w:szCs w:val="20"/>
        </w:rPr>
      </w:pPr>
      <w:r w:rsidRPr="00F63E3D">
        <w:rPr>
          <w:rFonts w:asciiTheme="majorBidi" w:eastAsia="Times" w:hAnsiTheme="majorBidi" w:cstheme="majorBidi"/>
          <w:color w:val="000000"/>
          <w:sz w:val="20"/>
          <w:szCs w:val="20"/>
        </w:rPr>
        <w:t>Provide all connectivity services for the call center, including basic maintenance/troubleshooting as required.</w:t>
      </w:r>
    </w:p>
    <w:p w14:paraId="24562A47" w14:textId="77777777" w:rsidR="00987DBC" w:rsidRPr="00F63E3D" w:rsidRDefault="00987DBC" w:rsidP="00987DBC">
      <w:pPr>
        <w:numPr>
          <w:ilvl w:val="0"/>
          <w:numId w:val="10"/>
        </w:numPr>
        <w:autoSpaceDE w:val="0"/>
        <w:autoSpaceDN w:val="0"/>
        <w:adjustRightInd w:val="0"/>
        <w:snapToGrid w:val="0"/>
        <w:spacing w:after="38" w:line="240" w:lineRule="auto"/>
        <w:jc w:val="both"/>
        <w:rPr>
          <w:rFonts w:asciiTheme="majorBidi" w:eastAsia="Times" w:hAnsiTheme="majorBidi" w:cstheme="majorBidi"/>
          <w:sz w:val="20"/>
          <w:szCs w:val="20"/>
        </w:rPr>
      </w:pPr>
      <w:r w:rsidRPr="00F63E3D">
        <w:rPr>
          <w:rFonts w:asciiTheme="majorBidi" w:eastAsia="Times" w:hAnsiTheme="majorBidi" w:cstheme="majorBidi"/>
          <w:sz w:val="20"/>
          <w:szCs w:val="20"/>
        </w:rPr>
        <w:t>Provide one (1) week training for DAI/Musharikat for up to 10 - 15 call-center staff on the use of the system upon completion of call-center installation.</w:t>
      </w:r>
    </w:p>
    <w:p w14:paraId="18A0B06D" w14:textId="77777777" w:rsidR="00987DBC" w:rsidRPr="00F63E3D" w:rsidRDefault="00987DBC" w:rsidP="00987DBC">
      <w:pPr>
        <w:numPr>
          <w:ilvl w:val="0"/>
          <w:numId w:val="10"/>
        </w:numPr>
        <w:autoSpaceDE w:val="0"/>
        <w:autoSpaceDN w:val="0"/>
        <w:adjustRightInd w:val="0"/>
        <w:snapToGrid w:val="0"/>
        <w:spacing w:after="0" w:line="240" w:lineRule="auto"/>
        <w:jc w:val="both"/>
        <w:rPr>
          <w:rFonts w:asciiTheme="majorBidi" w:eastAsia="Times" w:hAnsiTheme="majorBidi" w:cstheme="majorBidi"/>
          <w:sz w:val="20"/>
          <w:szCs w:val="20"/>
        </w:rPr>
      </w:pPr>
      <w:r w:rsidRPr="00F63E3D">
        <w:rPr>
          <w:rFonts w:asciiTheme="majorBidi" w:eastAsia="Times" w:hAnsiTheme="majorBidi" w:cstheme="majorBidi"/>
          <w:sz w:val="20"/>
          <w:szCs w:val="20"/>
        </w:rPr>
        <w:t>The service provider must provide a comprehensive User (application and administrative) manual to Musharikat.</w:t>
      </w:r>
    </w:p>
    <w:p w14:paraId="679CF5C6" w14:textId="77777777" w:rsidR="00987DBC" w:rsidRPr="00F61AAA" w:rsidRDefault="00987DBC" w:rsidP="00987DBC">
      <w:pPr>
        <w:spacing w:after="0"/>
        <w:jc w:val="both"/>
        <w:rPr>
          <w:rFonts w:asciiTheme="majorBidi" w:hAnsiTheme="majorBidi" w:cstheme="majorBidi"/>
          <w:sz w:val="24"/>
          <w:szCs w:val="24"/>
        </w:rPr>
      </w:pPr>
    </w:p>
    <w:p w14:paraId="0B8DA545" w14:textId="77777777" w:rsidR="00987DBC" w:rsidRPr="00407B8F" w:rsidRDefault="00987DBC" w:rsidP="00987DBC">
      <w:pPr>
        <w:pStyle w:val="ListParagraph"/>
        <w:numPr>
          <w:ilvl w:val="0"/>
          <w:numId w:val="17"/>
        </w:numPr>
        <w:spacing w:after="0" w:line="259" w:lineRule="auto"/>
        <w:jc w:val="both"/>
        <w:rPr>
          <w:rFonts w:asciiTheme="majorBidi" w:hAnsiTheme="majorBidi" w:cstheme="majorBidi"/>
          <w:b/>
          <w:bCs/>
          <w:sz w:val="24"/>
          <w:szCs w:val="24"/>
          <w:u w:val="single"/>
        </w:rPr>
      </w:pPr>
      <w:r w:rsidRPr="00407B8F">
        <w:rPr>
          <w:rFonts w:asciiTheme="majorBidi" w:hAnsiTheme="majorBidi" w:cstheme="majorBidi"/>
          <w:b/>
          <w:bCs/>
          <w:sz w:val="24"/>
          <w:szCs w:val="24"/>
          <w:u w:val="single"/>
        </w:rPr>
        <w:t>Scope of Proposed Solutions for (One Way - Two Way) SMS Platform:</w:t>
      </w:r>
    </w:p>
    <w:p w14:paraId="5409F09A" w14:textId="77777777" w:rsidR="00987DBC" w:rsidRDefault="00987DBC" w:rsidP="00987DBC">
      <w:pPr>
        <w:spacing w:after="0"/>
        <w:jc w:val="both"/>
        <w:rPr>
          <w:rFonts w:asciiTheme="majorBidi" w:hAnsiTheme="majorBidi" w:cstheme="majorBidi"/>
          <w:sz w:val="24"/>
          <w:szCs w:val="24"/>
        </w:rPr>
      </w:pPr>
    </w:p>
    <w:p w14:paraId="1C60280D" w14:textId="77777777" w:rsidR="00987DBC" w:rsidRPr="00F63E3D" w:rsidRDefault="00987DBC" w:rsidP="00987DBC">
      <w:pPr>
        <w:spacing w:after="0"/>
        <w:jc w:val="both"/>
        <w:rPr>
          <w:rFonts w:asciiTheme="majorBidi" w:hAnsiTheme="majorBidi" w:cstheme="majorBidi"/>
          <w:sz w:val="20"/>
          <w:szCs w:val="20"/>
        </w:rPr>
      </w:pPr>
      <w:r w:rsidRPr="00F63E3D">
        <w:rPr>
          <w:rFonts w:asciiTheme="majorBidi" w:hAnsiTheme="majorBidi" w:cstheme="majorBidi"/>
          <w:sz w:val="20"/>
          <w:szCs w:val="20"/>
        </w:rPr>
        <w:t xml:space="preserve">The service provider may propose developing a custom mobile-based platform or deploying an existing platform if it meets all Musharikat requirements outlined in this scope. The SMS platform shall enable communication with and between organizations and individuals advocating for women’s rights in Afghanistan using (One and Two - Way) Short Message Service (SMS) technology via a local Afghan phone number (10 </w:t>
      </w:r>
      <w:proofErr w:type="gramStart"/>
      <w:r w:rsidRPr="00F63E3D">
        <w:rPr>
          <w:rFonts w:asciiTheme="majorBidi" w:hAnsiTheme="majorBidi" w:cstheme="majorBidi"/>
          <w:sz w:val="20"/>
          <w:szCs w:val="20"/>
        </w:rPr>
        <w:t>digit</w:t>
      </w:r>
      <w:proofErr w:type="gramEnd"/>
      <w:r w:rsidRPr="00F63E3D">
        <w:rPr>
          <w:rFonts w:asciiTheme="majorBidi" w:hAnsiTheme="majorBidi" w:cstheme="majorBidi"/>
          <w:sz w:val="20"/>
          <w:szCs w:val="20"/>
        </w:rPr>
        <w:t>, long number), accessible by all subscribers to all mobile telecommunication companies in Afghanistan as named above. The system shall include a web-based interface that will allow Musharikat staff to administer contact lists and communications. The SMS platform must be comprised of two main communication modules:</w:t>
      </w:r>
    </w:p>
    <w:p w14:paraId="2FED47FA" w14:textId="77777777" w:rsidR="00987DBC" w:rsidRDefault="00987DBC" w:rsidP="00987DBC">
      <w:pPr>
        <w:spacing w:after="0"/>
        <w:jc w:val="both"/>
        <w:rPr>
          <w:rFonts w:asciiTheme="majorBidi" w:hAnsiTheme="majorBidi" w:cstheme="majorBidi"/>
          <w:sz w:val="24"/>
          <w:szCs w:val="24"/>
        </w:rPr>
      </w:pPr>
    </w:p>
    <w:p w14:paraId="3E8EF245" w14:textId="77777777" w:rsidR="00987DBC" w:rsidRPr="00407B8F" w:rsidRDefault="00987DBC" w:rsidP="00F63E3D">
      <w:pPr>
        <w:pStyle w:val="ListParagraph"/>
        <w:numPr>
          <w:ilvl w:val="0"/>
          <w:numId w:val="14"/>
        </w:numPr>
        <w:spacing w:after="0" w:line="259" w:lineRule="auto"/>
        <w:jc w:val="both"/>
        <w:rPr>
          <w:rFonts w:asciiTheme="majorBidi" w:hAnsiTheme="majorBidi" w:cstheme="majorBidi"/>
          <w:b/>
          <w:bCs/>
          <w:sz w:val="24"/>
          <w:szCs w:val="24"/>
        </w:rPr>
      </w:pPr>
      <w:r w:rsidRPr="00407B8F">
        <w:rPr>
          <w:rFonts w:asciiTheme="majorBidi" w:hAnsiTheme="majorBidi" w:cstheme="majorBidi"/>
          <w:b/>
          <w:bCs/>
          <w:sz w:val="24"/>
          <w:szCs w:val="24"/>
        </w:rPr>
        <w:t>Alerts: One-Way SMS:</w:t>
      </w:r>
    </w:p>
    <w:p w14:paraId="0CF1161D" w14:textId="77777777" w:rsidR="00987DBC" w:rsidRPr="00F61AAA" w:rsidRDefault="00987DBC" w:rsidP="00F63E3D">
      <w:pPr>
        <w:pStyle w:val="ListParagraph"/>
        <w:spacing w:after="0"/>
        <w:jc w:val="both"/>
        <w:rPr>
          <w:rFonts w:asciiTheme="majorBidi" w:hAnsiTheme="majorBidi" w:cstheme="majorBidi"/>
          <w:sz w:val="24"/>
          <w:szCs w:val="24"/>
        </w:rPr>
      </w:pPr>
    </w:p>
    <w:p w14:paraId="17EA103C" w14:textId="77777777" w:rsidR="00987DBC" w:rsidRPr="00F63E3D" w:rsidRDefault="00987DBC" w:rsidP="00F63E3D">
      <w:pPr>
        <w:pStyle w:val="ListParagraph"/>
        <w:numPr>
          <w:ilvl w:val="0"/>
          <w:numId w:val="15"/>
        </w:numPr>
        <w:spacing w:after="0" w:line="259" w:lineRule="auto"/>
        <w:jc w:val="both"/>
        <w:rPr>
          <w:rFonts w:asciiTheme="majorBidi" w:hAnsiTheme="majorBidi" w:cstheme="majorBidi"/>
          <w:sz w:val="20"/>
          <w:szCs w:val="20"/>
        </w:rPr>
      </w:pPr>
      <w:r w:rsidRPr="00F63E3D">
        <w:rPr>
          <w:rFonts w:asciiTheme="majorBidi" w:hAnsiTheme="majorBidi" w:cstheme="majorBidi"/>
          <w:sz w:val="20"/>
          <w:szCs w:val="20"/>
        </w:rPr>
        <w:t xml:space="preserve">Musharikat staff shall be able to create groups of contacts and send SMS alerts to targeted groups or individuals. </w:t>
      </w:r>
    </w:p>
    <w:p w14:paraId="097D7C08" w14:textId="77777777" w:rsidR="00987DBC" w:rsidRPr="00F63E3D" w:rsidRDefault="00987DBC" w:rsidP="00987DBC">
      <w:pPr>
        <w:pStyle w:val="ListParagraph"/>
        <w:numPr>
          <w:ilvl w:val="0"/>
          <w:numId w:val="15"/>
        </w:numPr>
        <w:spacing w:after="0" w:line="259" w:lineRule="auto"/>
        <w:jc w:val="both"/>
        <w:rPr>
          <w:rFonts w:asciiTheme="majorBidi" w:hAnsiTheme="majorBidi" w:cstheme="majorBidi"/>
          <w:sz w:val="20"/>
          <w:szCs w:val="20"/>
        </w:rPr>
      </w:pPr>
      <w:r w:rsidRPr="00F63E3D">
        <w:rPr>
          <w:rFonts w:asciiTheme="majorBidi" w:hAnsiTheme="majorBidi" w:cstheme="majorBidi"/>
          <w:sz w:val="20"/>
          <w:szCs w:val="20"/>
        </w:rPr>
        <w:t xml:space="preserve">Musharikat staff shall see all registered subscribers in the system to send SMS alerts. </w:t>
      </w:r>
    </w:p>
    <w:p w14:paraId="2E0BF528" w14:textId="77777777" w:rsidR="00987DBC" w:rsidRPr="00F63E3D" w:rsidRDefault="00987DBC" w:rsidP="00987DBC">
      <w:pPr>
        <w:pStyle w:val="ListParagraph"/>
        <w:numPr>
          <w:ilvl w:val="0"/>
          <w:numId w:val="15"/>
        </w:numPr>
        <w:spacing w:after="0" w:line="259" w:lineRule="auto"/>
        <w:jc w:val="both"/>
        <w:rPr>
          <w:rFonts w:asciiTheme="majorBidi" w:hAnsiTheme="majorBidi" w:cstheme="majorBidi"/>
          <w:sz w:val="20"/>
          <w:szCs w:val="20"/>
        </w:rPr>
      </w:pPr>
      <w:r w:rsidRPr="00F63E3D">
        <w:rPr>
          <w:rFonts w:asciiTheme="majorBidi" w:hAnsiTheme="majorBidi" w:cstheme="majorBidi"/>
          <w:sz w:val="20"/>
          <w:szCs w:val="20"/>
        </w:rPr>
        <w:t xml:space="preserve">The SMS platform must be capable of sending bulk one-way messages to approximately 6,000 users at a time. </w:t>
      </w:r>
    </w:p>
    <w:p w14:paraId="1BC8C67E" w14:textId="77777777" w:rsidR="00987DBC" w:rsidRPr="00F63E3D" w:rsidRDefault="00987DBC" w:rsidP="00987DBC">
      <w:pPr>
        <w:pStyle w:val="ListParagraph"/>
        <w:numPr>
          <w:ilvl w:val="0"/>
          <w:numId w:val="15"/>
        </w:numPr>
        <w:spacing w:after="0" w:line="259" w:lineRule="auto"/>
        <w:jc w:val="both"/>
        <w:rPr>
          <w:rFonts w:asciiTheme="majorBidi" w:hAnsiTheme="majorBidi" w:cstheme="majorBidi"/>
          <w:sz w:val="20"/>
          <w:szCs w:val="20"/>
        </w:rPr>
      </w:pPr>
      <w:r w:rsidRPr="00F63E3D">
        <w:rPr>
          <w:rFonts w:asciiTheme="majorBidi" w:hAnsiTheme="majorBidi" w:cstheme="majorBidi"/>
          <w:sz w:val="20"/>
          <w:szCs w:val="20"/>
        </w:rPr>
        <w:t>SMS alerts shall be sent to groups or selected individuals based on the subscriber’s language preference chosen at registration stage.</w:t>
      </w:r>
    </w:p>
    <w:p w14:paraId="007383C7" w14:textId="77777777" w:rsidR="00987DBC" w:rsidRPr="00F63E3D" w:rsidRDefault="00987DBC" w:rsidP="00987DBC">
      <w:pPr>
        <w:pStyle w:val="ListParagraph"/>
        <w:numPr>
          <w:ilvl w:val="0"/>
          <w:numId w:val="15"/>
        </w:numPr>
        <w:spacing w:after="160" w:line="259" w:lineRule="auto"/>
        <w:jc w:val="both"/>
        <w:rPr>
          <w:rFonts w:asciiTheme="majorBidi" w:hAnsiTheme="majorBidi" w:cstheme="majorBidi"/>
          <w:sz w:val="20"/>
          <w:szCs w:val="20"/>
        </w:rPr>
      </w:pPr>
      <w:r w:rsidRPr="00F63E3D">
        <w:rPr>
          <w:rFonts w:asciiTheme="majorBidi" w:hAnsiTheme="majorBidi" w:cstheme="majorBidi"/>
          <w:sz w:val="20"/>
          <w:szCs w:val="20"/>
        </w:rPr>
        <w:t xml:space="preserve">The service provider shall make sure that the platform </w:t>
      </w:r>
      <w:proofErr w:type="gramStart"/>
      <w:r w:rsidRPr="00F63E3D">
        <w:rPr>
          <w:rFonts w:asciiTheme="majorBidi" w:hAnsiTheme="majorBidi" w:cstheme="majorBidi"/>
          <w:sz w:val="20"/>
          <w:szCs w:val="20"/>
        </w:rPr>
        <w:t>support</w:t>
      </w:r>
      <w:proofErr w:type="gramEnd"/>
      <w:r w:rsidRPr="00F63E3D">
        <w:rPr>
          <w:rFonts w:asciiTheme="majorBidi" w:hAnsiTheme="majorBidi" w:cstheme="majorBidi"/>
          <w:sz w:val="20"/>
          <w:szCs w:val="20"/>
        </w:rPr>
        <w:t xml:space="preserve"> all the three languages English, Dari, and Pashto, as mostly all the messages will be sent in either Dari or Pashto.</w:t>
      </w:r>
    </w:p>
    <w:p w14:paraId="6A931F04" w14:textId="77777777" w:rsidR="00987DBC" w:rsidRPr="00F63E3D" w:rsidRDefault="00987DBC" w:rsidP="00987DBC">
      <w:pPr>
        <w:pStyle w:val="ListParagraph"/>
        <w:numPr>
          <w:ilvl w:val="0"/>
          <w:numId w:val="15"/>
        </w:numPr>
        <w:spacing w:after="160" w:line="259" w:lineRule="auto"/>
        <w:jc w:val="both"/>
        <w:rPr>
          <w:rFonts w:asciiTheme="majorBidi" w:hAnsiTheme="majorBidi" w:cstheme="majorBidi"/>
          <w:sz w:val="20"/>
          <w:szCs w:val="20"/>
        </w:rPr>
      </w:pPr>
      <w:r w:rsidRPr="00F63E3D">
        <w:rPr>
          <w:rFonts w:asciiTheme="majorBidi" w:hAnsiTheme="majorBidi" w:cstheme="majorBidi"/>
          <w:sz w:val="20"/>
          <w:szCs w:val="20"/>
        </w:rPr>
        <w:t>Service provider to use different types of standard connection, HTTP &amp; SMPP protocols for sending SMS. For high security.</w:t>
      </w:r>
    </w:p>
    <w:p w14:paraId="2919BF5D" w14:textId="77777777" w:rsidR="00987DBC" w:rsidRPr="00F61AAA" w:rsidRDefault="00987DBC" w:rsidP="00987DBC">
      <w:pPr>
        <w:pStyle w:val="ListParagraph"/>
        <w:spacing w:after="0"/>
        <w:jc w:val="both"/>
        <w:rPr>
          <w:rFonts w:asciiTheme="majorBidi" w:hAnsiTheme="majorBidi" w:cstheme="majorBidi"/>
          <w:sz w:val="24"/>
          <w:szCs w:val="24"/>
        </w:rPr>
      </w:pPr>
    </w:p>
    <w:p w14:paraId="5BCF08BB" w14:textId="77777777" w:rsidR="00987DBC" w:rsidRPr="00407B8F" w:rsidRDefault="00987DBC" w:rsidP="00987DBC">
      <w:pPr>
        <w:pStyle w:val="ListParagraph"/>
        <w:numPr>
          <w:ilvl w:val="0"/>
          <w:numId w:val="14"/>
        </w:numPr>
        <w:spacing w:after="160" w:line="259" w:lineRule="auto"/>
        <w:jc w:val="both"/>
        <w:rPr>
          <w:rFonts w:asciiTheme="majorBidi" w:hAnsiTheme="majorBidi" w:cstheme="majorBidi"/>
          <w:b/>
          <w:bCs/>
          <w:sz w:val="24"/>
          <w:szCs w:val="24"/>
        </w:rPr>
      </w:pPr>
      <w:r w:rsidRPr="00407B8F">
        <w:rPr>
          <w:rFonts w:asciiTheme="majorBidi" w:hAnsiTheme="majorBidi" w:cstheme="majorBidi"/>
          <w:b/>
          <w:bCs/>
          <w:sz w:val="24"/>
          <w:szCs w:val="24"/>
        </w:rPr>
        <w:t>Surveys: Two-Way SMS:</w:t>
      </w:r>
    </w:p>
    <w:p w14:paraId="308EE5BF" w14:textId="77777777" w:rsidR="00987DBC" w:rsidRPr="00F61AAA" w:rsidRDefault="00987DBC" w:rsidP="00987DBC">
      <w:pPr>
        <w:pStyle w:val="ListParagraph"/>
        <w:jc w:val="both"/>
        <w:rPr>
          <w:rFonts w:asciiTheme="majorBidi" w:hAnsiTheme="majorBidi" w:cstheme="majorBidi"/>
          <w:sz w:val="24"/>
          <w:szCs w:val="24"/>
        </w:rPr>
      </w:pPr>
    </w:p>
    <w:p w14:paraId="751094DE" w14:textId="77777777" w:rsidR="00987DBC" w:rsidRPr="00F63E3D" w:rsidRDefault="00987DBC" w:rsidP="00987DBC">
      <w:pPr>
        <w:pStyle w:val="ListParagraph"/>
        <w:numPr>
          <w:ilvl w:val="0"/>
          <w:numId w:val="15"/>
        </w:numPr>
        <w:spacing w:after="0" w:line="259" w:lineRule="auto"/>
        <w:jc w:val="both"/>
        <w:rPr>
          <w:rFonts w:asciiTheme="majorBidi" w:hAnsiTheme="majorBidi" w:cstheme="majorBidi"/>
          <w:sz w:val="20"/>
          <w:szCs w:val="20"/>
        </w:rPr>
      </w:pPr>
      <w:r w:rsidRPr="00F63E3D">
        <w:rPr>
          <w:rFonts w:asciiTheme="majorBidi" w:hAnsiTheme="majorBidi" w:cstheme="majorBidi"/>
          <w:sz w:val="20"/>
          <w:szCs w:val="20"/>
        </w:rPr>
        <w:t>Musharikat staff shall be able to create custom SMS surveys and send them to subscribers via a user-friendly web interface that works on desktop computers or smart phones.</w:t>
      </w:r>
    </w:p>
    <w:p w14:paraId="182C099A" w14:textId="77777777" w:rsidR="00987DBC" w:rsidRPr="00F63E3D" w:rsidRDefault="00987DBC" w:rsidP="00987DBC">
      <w:pPr>
        <w:pStyle w:val="ListParagraph"/>
        <w:numPr>
          <w:ilvl w:val="0"/>
          <w:numId w:val="15"/>
        </w:numPr>
        <w:spacing w:after="0" w:line="259" w:lineRule="auto"/>
        <w:jc w:val="both"/>
        <w:rPr>
          <w:rFonts w:asciiTheme="majorBidi" w:hAnsiTheme="majorBidi" w:cstheme="majorBidi"/>
          <w:sz w:val="20"/>
          <w:szCs w:val="20"/>
        </w:rPr>
      </w:pPr>
      <w:r w:rsidRPr="00F63E3D">
        <w:rPr>
          <w:rFonts w:asciiTheme="majorBidi" w:hAnsiTheme="majorBidi" w:cstheme="majorBidi"/>
          <w:sz w:val="20"/>
          <w:szCs w:val="20"/>
        </w:rPr>
        <w:t xml:space="preserve">The subscribers shall not be charged while responding to any survey they receive by the project. </w:t>
      </w:r>
    </w:p>
    <w:p w14:paraId="6C7923A5" w14:textId="77777777" w:rsidR="00987DBC" w:rsidRPr="00F63E3D" w:rsidRDefault="00987DBC" w:rsidP="00987DBC">
      <w:pPr>
        <w:pStyle w:val="ListParagraph"/>
        <w:numPr>
          <w:ilvl w:val="0"/>
          <w:numId w:val="15"/>
        </w:numPr>
        <w:spacing w:after="0" w:line="259" w:lineRule="auto"/>
        <w:jc w:val="both"/>
        <w:rPr>
          <w:rFonts w:asciiTheme="majorBidi" w:hAnsiTheme="majorBidi" w:cstheme="majorBidi"/>
          <w:sz w:val="20"/>
          <w:szCs w:val="20"/>
        </w:rPr>
      </w:pPr>
      <w:r w:rsidRPr="00F63E3D">
        <w:rPr>
          <w:rFonts w:asciiTheme="majorBidi" w:hAnsiTheme="majorBidi" w:cstheme="majorBidi"/>
          <w:sz w:val="20"/>
          <w:szCs w:val="20"/>
        </w:rPr>
        <w:t>The SMS platform will allow five types of questions: multiple choice, free text, numeric, yes/no, or subscriber information, in addition to a welcome and final message for each survey.</w:t>
      </w:r>
    </w:p>
    <w:p w14:paraId="7E5974D0" w14:textId="77777777" w:rsidR="00987DBC" w:rsidRPr="00F63E3D" w:rsidRDefault="00987DBC" w:rsidP="00987DBC">
      <w:pPr>
        <w:pStyle w:val="ListParagraph"/>
        <w:numPr>
          <w:ilvl w:val="0"/>
          <w:numId w:val="15"/>
        </w:numPr>
        <w:spacing w:after="0" w:line="259" w:lineRule="auto"/>
        <w:jc w:val="both"/>
        <w:rPr>
          <w:rFonts w:asciiTheme="majorBidi" w:hAnsiTheme="majorBidi" w:cstheme="majorBidi"/>
          <w:sz w:val="20"/>
          <w:szCs w:val="20"/>
        </w:rPr>
      </w:pPr>
      <w:r w:rsidRPr="00F63E3D">
        <w:rPr>
          <w:rFonts w:asciiTheme="majorBidi" w:hAnsiTheme="majorBidi" w:cstheme="majorBidi"/>
          <w:sz w:val="20"/>
          <w:szCs w:val="20"/>
        </w:rPr>
        <w:t>Musharikat staff shall be able define/select the survey time.</w:t>
      </w:r>
    </w:p>
    <w:p w14:paraId="48E343C7" w14:textId="77777777" w:rsidR="00987DBC" w:rsidRPr="00F63E3D" w:rsidRDefault="00987DBC" w:rsidP="00987DBC">
      <w:pPr>
        <w:pStyle w:val="ListParagraph"/>
        <w:numPr>
          <w:ilvl w:val="0"/>
          <w:numId w:val="15"/>
        </w:numPr>
        <w:spacing w:after="0" w:line="259" w:lineRule="auto"/>
        <w:jc w:val="both"/>
        <w:rPr>
          <w:rFonts w:asciiTheme="majorBidi" w:hAnsiTheme="majorBidi" w:cstheme="majorBidi"/>
          <w:sz w:val="20"/>
          <w:szCs w:val="20"/>
        </w:rPr>
      </w:pPr>
      <w:r w:rsidRPr="00F63E3D">
        <w:rPr>
          <w:rFonts w:asciiTheme="majorBidi" w:hAnsiTheme="majorBidi" w:cstheme="majorBidi"/>
          <w:sz w:val="20"/>
          <w:szCs w:val="20"/>
        </w:rPr>
        <w:t xml:space="preserve">The SMS platform must be capable of sending surveys to approximately 6,000 users at a time. </w:t>
      </w:r>
    </w:p>
    <w:p w14:paraId="51ABF8A4" w14:textId="77777777" w:rsidR="00987DBC" w:rsidRPr="00F63E3D" w:rsidRDefault="00987DBC" w:rsidP="00987DBC">
      <w:pPr>
        <w:pStyle w:val="ListParagraph"/>
        <w:numPr>
          <w:ilvl w:val="0"/>
          <w:numId w:val="15"/>
        </w:numPr>
        <w:spacing w:after="0" w:line="259" w:lineRule="auto"/>
        <w:jc w:val="both"/>
        <w:rPr>
          <w:rFonts w:asciiTheme="majorBidi" w:hAnsiTheme="majorBidi" w:cstheme="majorBidi"/>
          <w:sz w:val="20"/>
          <w:szCs w:val="20"/>
        </w:rPr>
      </w:pPr>
      <w:r w:rsidRPr="00F63E3D">
        <w:rPr>
          <w:rFonts w:asciiTheme="majorBidi" w:hAnsiTheme="majorBidi" w:cstheme="majorBidi"/>
          <w:sz w:val="20"/>
          <w:szCs w:val="20"/>
        </w:rPr>
        <w:lastRenderedPageBreak/>
        <w:t>The service provider shall make sure that the platform supports English, Dari, and Pashto language surveys, as mostly all the messages will be sent in either Dari or Pashto.</w:t>
      </w:r>
    </w:p>
    <w:p w14:paraId="4D6E9321" w14:textId="77777777" w:rsidR="00987DBC" w:rsidRPr="00F63E3D" w:rsidRDefault="00987DBC" w:rsidP="00987DBC">
      <w:pPr>
        <w:pStyle w:val="ListParagraph"/>
        <w:numPr>
          <w:ilvl w:val="0"/>
          <w:numId w:val="15"/>
        </w:numPr>
        <w:spacing w:after="0" w:line="259" w:lineRule="auto"/>
        <w:jc w:val="both"/>
        <w:rPr>
          <w:rFonts w:asciiTheme="majorBidi" w:hAnsiTheme="majorBidi" w:cstheme="majorBidi"/>
          <w:sz w:val="20"/>
          <w:szCs w:val="20"/>
        </w:rPr>
      </w:pPr>
      <w:r w:rsidRPr="00F63E3D">
        <w:rPr>
          <w:rFonts w:asciiTheme="majorBidi" w:hAnsiTheme="majorBidi" w:cstheme="majorBidi"/>
          <w:sz w:val="20"/>
          <w:szCs w:val="20"/>
        </w:rPr>
        <w:t xml:space="preserve">The service provider shall ensure to white list </w:t>
      </w:r>
      <w:proofErr w:type="spellStart"/>
      <w:r w:rsidRPr="00F63E3D">
        <w:rPr>
          <w:rFonts w:asciiTheme="majorBidi" w:hAnsiTheme="majorBidi" w:cstheme="majorBidi"/>
          <w:sz w:val="20"/>
          <w:szCs w:val="20"/>
        </w:rPr>
        <w:t>Musharikat’s</w:t>
      </w:r>
      <w:proofErr w:type="spellEnd"/>
      <w:r w:rsidRPr="00F63E3D">
        <w:rPr>
          <w:rFonts w:asciiTheme="majorBidi" w:hAnsiTheme="majorBidi" w:cstheme="majorBidi"/>
          <w:sz w:val="20"/>
          <w:szCs w:val="20"/>
        </w:rPr>
        <w:t xml:space="preserve"> long number (to be defined by the project) to all telecommunication networks.</w:t>
      </w:r>
    </w:p>
    <w:p w14:paraId="260F33E1" w14:textId="77777777" w:rsidR="00987DBC" w:rsidRPr="00F63E3D" w:rsidRDefault="00987DBC" w:rsidP="00987DBC">
      <w:pPr>
        <w:pStyle w:val="ListParagraph"/>
        <w:numPr>
          <w:ilvl w:val="0"/>
          <w:numId w:val="15"/>
        </w:numPr>
        <w:spacing w:after="0" w:line="259" w:lineRule="auto"/>
        <w:jc w:val="both"/>
        <w:rPr>
          <w:rFonts w:asciiTheme="majorBidi" w:hAnsiTheme="majorBidi" w:cstheme="majorBidi"/>
          <w:sz w:val="20"/>
          <w:szCs w:val="20"/>
        </w:rPr>
      </w:pPr>
      <w:r w:rsidRPr="00F63E3D">
        <w:rPr>
          <w:rFonts w:asciiTheme="majorBidi" w:hAnsiTheme="majorBidi" w:cstheme="majorBidi"/>
          <w:sz w:val="20"/>
          <w:szCs w:val="20"/>
        </w:rPr>
        <w:t>Service provider to use different types of standard connection, HTTP &amp; SMPP protocols for sending SMS. For high security.</w:t>
      </w:r>
    </w:p>
    <w:p w14:paraId="3045FEE1" w14:textId="77777777" w:rsidR="00987DBC" w:rsidRDefault="00987DBC" w:rsidP="00987DBC">
      <w:pPr>
        <w:spacing w:after="0"/>
        <w:jc w:val="both"/>
        <w:rPr>
          <w:rFonts w:asciiTheme="majorBidi" w:hAnsiTheme="majorBidi" w:cstheme="majorBidi"/>
          <w:sz w:val="24"/>
          <w:szCs w:val="24"/>
        </w:rPr>
      </w:pPr>
    </w:p>
    <w:p w14:paraId="084FC3CD" w14:textId="77777777" w:rsidR="00987DBC" w:rsidRPr="00F63E3D" w:rsidRDefault="00987DBC" w:rsidP="00987DBC">
      <w:pPr>
        <w:spacing w:after="0"/>
        <w:jc w:val="both"/>
        <w:rPr>
          <w:rFonts w:asciiTheme="majorBidi" w:hAnsiTheme="majorBidi" w:cstheme="majorBidi"/>
          <w:sz w:val="20"/>
          <w:szCs w:val="20"/>
        </w:rPr>
      </w:pPr>
      <w:r w:rsidRPr="00F63E3D">
        <w:rPr>
          <w:rFonts w:asciiTheme="majorBidi" w:hAnsiTheme="majorBidi" w:cstheme="majorBidi"/>
          <w:sz w:val="20"/>
          <w:szCs w:val="20"/>
        </w:rPr>
        <w:t xml:space="preserve">For both option </w:t>
      </w:r>
      <w:r w:rsidRPr="00F63E3D">
        <w:rPr>
          <w:rFonts w:asciiTheme="majorBidi" w:hAnsiTheme="majorBidi" w:cstheme="majorBidi"/>
          <w:b/>
          <w:bCs/>
          <w:sz w:val="20"/>
          <w:szCs w:val="20"/>
        </w:rPr>
        <w:t>1)</w:t>
      </w:r>
      <w:r w:rsidRPr="00F63E3D">
        <w:rPr>
          <w:rFonts w:asciiTheme="majorBidi" w:hAnsiTheme="majorBidi" w:cstheme="majorBidi"/>
          <w:sz w:val="20"/>
          <w:szCs w:val="20"/>
        </w:rPr>
        <w:t xml:space="preserve"> and </w:t>
      </w:r>
      <w:r w:rsidRPr="00F63E3D">
        <w:rPr>
          <w:rFonts w:asciiTheme="majorBidi" w:hAnsiTheme="majorBidi" w:cstheme="majorBidi"/>
          <w:b/>
          <w:bCs/>
          <w:sz w:val="20"/>
          <w:szCs w:val="20"/>
        </w:rPr>
        <w:t xml:space="preserve">2) </w:t>
      </w:r>
      <w:r w:rsidRPr="00F63E3D">
        <w:rPr>
          <w:rFonts w:asciiTheme="majorBidi" w:hAnsiTheme="majorBidi" w:cstheme="majorBidi"/>
          <w:sz w:val="20"/>
          <w:szCs w:val="20"/>
        </w:rPr>
        <w:t>above, a comprehensive suite of reports and analytics shall be provided with the platform. All contact records and survey results shall be made available in chart form, web-based table, and downloadable in Excel format. Since all subscribers are geotagged after registration, district-by-district map visualizations shall also be available for all contact data and survey results. A dynamic dashboard shall be provided for easy perusal and visualization of data.</w:t>
      </w:r>
    </w:p>
    <w:p w14:paraId="77173C94" w14:textId="77777777" w:rsidR="00987DBC" w:rsidRDefault="00987DBC" w:rsidP="00987DBC">
      <w:pPr>
        <w:spacing w:after="0"/>
        <w:jc w:val="both"/>
        <w:rPr>
          <w:rFonts w:asciiTheme="majorBidi" w:hAnsiTheme="majorBidi" w:cstheme="majorBidi"/>
          <w:sz w:val="24"/>
          <w:szCs w:val="24"/>
        </w:rPr>
      </w:pPr>
    </w:p>
    <w:p w14:paraId="487A0C37" w14:textId="77777777" w:rsidR="00987DBC" w:rsidRPr="00F3753E" w:rsidRDefault="00987DBC" w:rsidP="00987DBC">
      <w:pPr>
        <w:pStyle w:val="ListParagraph"/>
        <w:numPr>
          <w:ilvl w:val="0"/>
          <w:numId w:val="16"/>
        </w:numPr>
        <w:spacing w:after="160" w:line="259" w:lineRule="auto"/>
        <w:ind w:left="360"/>
        <w:jc w:val="both"/>
        <w:rPr>
          <w:rFonts w:asciiTheme="majorBidi" w:hAnsiTheme="majorBidi" w:cstheme="majorBidi"/>
          <w:b/>
          <w:bCs/>
          <w:sz w:val="24"/>
          <w:szCs w:val="24"/>
          <w:u w:val="single"/>
        </w:rPr>
      </w:pPr>
      <w:r w:rsidRPr="00F3753E">
        <w:rPr>
          <w:rFonts w:asciiTheme="majorBidi" w:hAnsiTheme="majorBidi" w:cstheme="majorBidi"/>
          <w:b/>
          <w:bCs/>
          <w:sz w:val="24"/>
          <w:szCs w:val="24"/>
          <w:u w:val="single"/>
        </w:rPr>
        <w:t>DESCRIPTION OF DELIVERABLES</w:t>
      </w:r>
    </w:p>
    <w:p w14:paraId="0D3380C9" w14:textId="77777777" w:rsidR="00987DBC" w:rsidRDefault="00987DBC" w:rsidP="00987DBC">
      <w:pPr>
        <w:pStyle w:val="ListParagraph"/>
        <w:spacing w:after="0"/>
        <w:jc w:val="both"/>
        <w:rPr>
          <w:rFonts w:asciiTheme="majorBidi" w:hAnsiTheme="majorBidi" w:cstheme="majorBidi"/>
          <w:sz w:val="24"/>
          <w:szCs w:val="24"/>
        </w:rPr>
      </w:pPr>
    </w:p>
    <w:p w14:paraId="0BE05A97" w14:textId="77777777" w:rsidR="00987DBC" w:rsidRPr="00F63E3D" w:rsidRDefault="00987DBC" w:rsidP="00987DBC">
      <w:pPr>
        <w:pStyle w:val="ListParagraph"/>
        <w:numPr>
          <w:ilvl w:val="0"/>
          <w:numId w:val="19"/>
        </w:numPr>
        <w:spacing w:after="0" w:line="259" w:lineRule="auto"/>
        <w:jc w:val="both"/>
        <w:rPr>
          <w:rFonts w:asciiTheme="majorBidi" w:hAnsiTheme="majorBidi" w:cstheme="majorBidi"/>
          <w:sz w:val="20"/>
          <w:szCs w:val="20"/>
        </w:rPr>
      </w:pPr>
      <w:r w:rsidRPr="00F63E3D">
        <w:rPr>
          <w:rFonts w:asciiTheme="majorBidi" w:hAnsiTheme="majorBidi" w:cstheme="majorBidi"/>
          <w:sz w:val="20"/>
          <w:szCs w:val="20"/>
        </w:rPr>
        <w:t>Call center installation, meeting the specifications outlined above.</w:t>
      </w:r>
    </w:p>
    <w:p w14:paraId="390015D8" w14:textId="77777777" w:rsidR="00987DBC" w:rsidRPr="00F63E3D" w:rsidRDefault="00987DBC" w:rsidP="00987DBC">
      <w:pPr>
        <w:pStyle w:val="ListParagraph"/>
        <w:numPr>
          <w:ilvl w:val="0"/>
          <w:numId w:val="19"/>
        </w:numPr>
        <w:spacing w:after="0" w:line="259" w:lineRule="auto"/>
        <w:jc w:val="both"/>
        <w:rPr>
          <w:rFonts w:asciiTheme="majorBidi" w:hAnsiTheme="majorBidi" w:cstheme="majorBidi"/>
          <w:sz w:val="20"/>
          <w:szCs w:val="20"/>
        </w:rPr>
      </w:pPr>
      <w:r w:rsidRPr="00F63E3D">
        <w:rPr>
          <w:rFonts w:asciiTheme="majorBidi" w:hAnsiTheme="majorBidi" w:cstheme="majorBidi"/>
          <w:sz w:val="20"/>
          <w:szCs w:val="20"/>
        </w:rPr>
        <w:t>Comprehensive call center user manual</w:t>
      </w:r>
    </w:p>
    <w:p w14:paraId="5352C1C8" w14:textId="77777777" w:rsidR="00987DBC" w:rsidRPr="00F63E3D" w:rsidRDefault="00987DBC" w:rsidP="00987DBC">
      <w:pPr>
        <w:pStyle w:val="ListParagraph"/>
        <w:numPr>
          <w:ilvl w:val="0"/>
          <w:numId w:val="19"/>
        </w:numPr>
        <w:spacing w:after="0" w:line="259" w:lineRule="auto"/>
        <w:jc w:val="both"/>
        <w:rPr>
          <w:rFonts w:asciiTheme="majorBidi" w:hAnsiTheme="majorBidi" w:cstheme="majorBidi"/>
          <w:sz w:val="20"/>
          <w:szCs w:val="20"/>
        </w:rPr>
      </w:pPr>
      <w:r w:rsidRPr="00F63E3D">
        <w:rPr>
          <w:rFonts w:asciiTheme="majorBidi" w:hAnsiTheme="majorBidi" w:cstheme="majorBidi"/>
          <w:sz w:val="20"/>
          <w:szCs w:val="20"/>
        </w:rPr>
        <w:t>Finalized call center web-based platform, meeting the specifications outlined above.</w:t>
      </w:r>
    </w:p>
    <w:p w14:paraId="28E0E5FB" w14:textId="77777777" w:rsidR="00987DBC" w:rsidRPr="00F63E3D" w:rsidRDefault="00987DBC" w:rsidP="00987DBC">
      <w:pPr>
        <w:pStyle w:val="ListParagraph"/>
        <w:numPr>
          <w:ilvl w:val="0"/>
          <w:numId w:val="19"/>
        </w:numPr>
        <w:spacing w:after="0" w:line="259" w:lineRule="auto"/>
        <w:jc w:val="both"/>
        <w:rPr>
          <w:rFonts w:asciiTheme="majorBidi" w:hAnsiTheme="majorBidi" w:cstheme="majorBidi"/>
          <w:sz w:val="20"/>
          <w:szCs w:val="20"/>
        </w:rPr>
      </w:pPr>
      <w:r w:rsidRPr="00F63E3D">
        <w:rPr>
          <w:rFonts w:asciiTheme="majorBidi" w:hAnsiTheme="majorBidi" w:cstheme="majorBidi"/>
          <w:sz w:val="20"/>
          <w:szCs w:val="20"/>
        </w:rPr>
        <w:t>Call center operator training</w:t>
      </w:r>
    </w:p>
    <w:p w14:paraId="56E39D3B" w14:textId="77777777" w:rsidR="00987DBC" w:rsidRPr="00F63E3D" w:rsidRDefault="00987DBC" w:rsidP="00987DBC">
      <w:pPr>
        <w:pStyle w:val="ListParagraph"/>
        <w:numPr>
          <w:ilvl w:val="0"/>
          <w:numId w:val="19"/>
        </w:numPr>
        <w:spacing w:after="0" w:line="259" w:lineRule="auto"/>
        <w:jc w:val="both"/>
        <w:rPr>
          <w:rFonts w:asciiTheme="majorBidi" w:hAnsiTheme="majorBidi" w:cstheme="majorBidi"/>
          <w:sz w:val="20"/>
          <w:szCs w:val="20"/>
        </w:rPr>
      </w:pPr>
      <w:r w:rsidRPr="00F63E3D">
        <w:rPr>
          <w:rFonts w:asciiTheme="majorBidi" w:hAnsiTheme="majorBidi" w:cstheme="majorBidi"/>
          <w:sz w:val="20"/>
          <w:szCs w:val="20"/>
        </w:rPr>
        <w:t>Design of SMS platform, meeting the specifications outlined above.</w:t>
      </w:r>
    </w:p>
    <w:p w14:paraId="7513D279" w14:textId="77777777" w:rsidR="00987DBC" w:rsidRPr="00F63E3D" w:rsidRDefault="00987DBC" w:rsidP="00987DBC">
      <w:pPr>
        <w:pStyle w:val="ListParagraph"/>
        <w:numPr>
          <w:ilvl w:val="0"/>
          <w:numId w:val="19"/>
        </w:numPr>
        <w:spacing w:after="0" w:line="259" w:lineRule="auto"/>
        <w:jc w:val="both"/>
        <w:rPr>
          <w:rFonts w:asciiTheme="majorBidi" w:hAnsiTheme="majorBidi" w:cstheme="majorBidi"/>
          <w:sz w:val="20"/>
          <w:szCs w:val="20"/>
        </w:rPr>
      </w:pPr>
      <w:r w:rsidRPr="00F63E3D">
        <w:rPr>
          <w:rFonts w:asciiTheme="majorBidi" w:hAnsiTheme="majorBidi" w:cstheme="majorBidi"/>
          <w:sz w:val="20"/>
          <w:szCs w:val="20"/>
        </w:rPr>
        <w:t>Full implementation/operationalization/installation of SMS platform, meeting the specifications outlined above.</w:t>
      </w:r>
    </w:p>
    <w:p w14:paraId="147E5755" w14:textId="77777777" w:rsidR="00987DBC" w:rsidRPr="00F61AAA" w:rsidRDefault="00987DBC" w:rsidP="00987DBC">
      <w:pPr>
        <w:pStyle w:val="ListParagraph"/>
        <w:spacing w:after="0"/>
        <w:jc w:val="both"/>
        <w:rPr>
          <w:rFonts w:asciiTheme="majorBidi" w:hAnsiTheme="majorBidi" w:cstheme="majorBidi"/>
          <w:sz w:val="24"/>
          <w:szCs w:val="24"/>
        </w:rPr>
      </w:pPr>
    </w:p>
    <w:p w14:paraId="4DE91698" w14:textId="77777777" w:rsidR="00987DBC" w:rsidRPr="006E35D3" w:rsidRDefault="00987DBC" w:rsidP="00987DBC">
      <w:pPr>
        <w:pStyle w:val="ListParagraph"/>
        <w:numPr>
          <w:ilvl w:val="0"/>
          <w:numId w:val="16"/>
        </w:numPr>
        <w:spacing w:after="160" w:line="259" w:lineRule="auto"/>
        <w:ind w:left="360"/>
        <w:jc w:val="both"/>
        <w:rPr>
          <w:rFonts w:asciiTheme="majorBidi" w:hAnsiTheme="majorBidi" w:cstheme="majorBidi"/>
          <w:b/>
          <w:bCs/>
          <w:sz w:val="24"/>
          <w:szCs w:val="24"/>
          <w:u w:val="single"/>
          <w:rtl/>
        </w:rPr>
      </w:pPr>
      <w:r w:rsidRPr="006E35D3">
        <w:rPr>
          <w:rFonts w:asciiTheme="majorBidi" w:hAnsiTheme="majorBidi" w:cstheme="majorBidi"/>
          <w:b/>
          <w:bCs/>
          <w:sz w:val="24"/>
          <w:szCs w:val="24"/>
          <w:u w:val="single"/>
        </w:rPr>
        <w:t>ELIGIBILITY CRITERIA</w:t>
      </w:r>
    </w:p>
    <w:p w14:paraId="0214A056" w14:textId="77777777" w:rsidR="00987DBC" w:rsidRPr="00F63E3D" w:rsidRDefault="00987DBC" w:rsidP="00987DBC">
      <w:pPr>
        <w:jc w:val="both"/>
        <w:rPr>
          <w:rFonts w:asciiTheme="majorBidi" w:hAnsiTheme="majorBidi" w:cstheme="majorBidi"/>
          <w:sz w:val="20"/>
          <w:szCs w:val="20"/>
        </w:rPr>
      </w:pPr>
      <w:r w:rsidRPr="00F63E3D">
        <w:rPr>
          <w:rFonts w:asciiTheme="majorBidi" w:hAnsiTheme="majorBidi" w:cstheme="majorBidi"/>
          <w:sz w:val="20"/>
          <w:szCs w:val="20"/>
        </w:rPr>
        <w:t>The service provider should:</w:t>
      </w:r>
    </w:p>
    <w:p w14:paraId="6C57B1EC" w14:textId="77777777" w:rsidR="00987DBC" w:rsidRPr="00F63E3D" w:rsidRDefault="00987DBC" w:rsidP="00987DBC">
      <w:pPr>
        <w:pStyle w:val="ListParagraph"/>
        <w:numPr>
          <w:ilvl w:val="0"/>
          <w:numId w:val="12"/>
        </w:numPr>
        <w:spacing w:after="160" w:line="259" w:lineRule="auto"/>
        <w:jc w:val="both"/>
        <w:rPr>
          <w:rFonts w:asciiTheme="majorBidi" w:hAnsiTheme="majorBidi" w:cstheme="majorBidi"/>
          <w:sz w:val="20"/>
          <w:szCs w:val="20"/>
        </w:rPr>
      </w:pPr>
      <w:r w:rsidRPr="00F63E3D">
        <w:rPr>
          <w:rFonts w:asciiTheme="majorBidi" w:hAnsiTheme="majorBidi" w:cstheme="majorBidi"/>
          <w:sz w:val="20"/>
          <w:szCs w:val="20"/>
        </w:rPr>
        <w:t>Be in business of Software development &amp; implementation for at least 3 (Three) years with added advantage to vendor specialization in Call Center solution.</w:t>
      </w:r>
    </w:p>
    <w:p w14:paraId="7B518ACB" w14:textId="77777777" w:rsidR="00987DBC" w:rsidRPr="00F63E3D" w:rsidRDefault="00987DBC" w:rsidP="00987DBC">
      <w:pPr>
        <w:pStyle w:val="ListParagraph"/>
        <w:numPr>
          <w:ilvl w:val="0"/>
          <w:numId w:val="12"/>
        </w:numPr>
        <w:spacing w:after="160" w:line="259" w:lineRule="auto"/>
        <w:jc w:val="both"/>
        <w:rPr>
          <w:rFonts w:asciiTheme="majorBidi" w:hAnsiTheme="majorBidi" w:cstheme="majorBidi"/>
          <w:sz w:val="20"/>
          <w:szCs w:val="20"/>
        </w:rPr>
      </w:pPr>
      <w:r w:rsidRPr="00F63E3D">
        <w:rPr>
          <w:rFonts w:asciiTheme="majorBidi" w:hAnsiTheme="majorBidi" w:cstheme="majorBidi"/>
          <w:sz w:val="20"/>
          <w:szCs w:val="20"/>
        </w:rPr>
        <w:t>Have installed call center technology in at least 3 organizations with 5+ call representatives.</w:t>
      </w:r>
    </w:p>
    <w:p w14:paraId="0246796C" w14:textId="77777777" w:rsidR="00987DBC" w:rsidRPr="00F63E3D" w:rsidRDefault="00987DBC" w:rsidP="00987DBC">
      <w:pPr>
        <w:pStyle w:val="ListParagraph"/>
        <w:numPr>
          <w:ilvl w:val="0"/>
          <w:numId w:val="12"/>
        </w:numPr>
        <w:spacing w:after="160" w:line="259" w:lineRule="auto"/>
        <w:jc w:val="both"/>
        <w:rPr>
          <w:rFonts w:asciiTheme="majorBidi" w:hAnsiTheme="majorBidi" w:cstheme="majorBidi"/>
          <w:sz w:val="20"/>
          <w:szCs w:val="20"/>
        </w:rPr>
      </w:pPr>
      <w:r w:rsidRPr="00F63E3D">
        <w:rPr>
          <w:rFonts w:asciiTheme="majorBidi" w:hAnsiTheme="majorBidi" w:cstheme="majorBidi"/>
          <w:sz w:val="20"/>
          <w:szCs w:val="20"/>
        </w:rPr>
        <w:t xml:space="preserve">Have developed both one and two–way SMS based platforms for local and international organizations. </w:t>
      </w:r>
    </w:p>
    <w:p w14:paraId="64ACD875" w14:textId="77777777" w:rsidR="00987DBC" w:rsidRPr="00F61AAA" w:rsidRDefault="00987DBC" w:rsidP="00987DBC">
      <w:pPr>
        <w:pStyle w:val="ListParagraph"/>
        <w:jc w:val="both"/>
        <w:rPr>
          <w:rFonts w:asciiTheme="majorBidi" w:hAnsiTheme="majorBidi" w:cstheme="majorBidi"/>
          <w:sz w:val="24"/>
          <w:szCs w:val="24"/>
        </w:rPr>
      </w:pPr>
    </w:p>
    <w:p w14:paraId="55F8F17F" w14:textId="77777777" w:rsidR="00987DBC" w:rsidRPr="00752B13" w:rsidRDefault="00987DBC" w:rsidP="00987DBC">
      <w:pPr>
        <w:pStyle w:val="ListParagraph"/>
        <w:numPr>
          <w:ilvl w:val="0"/>
          <w:numId w:val="16"/>
        </w:numPr>
        <w:spacing w:after="160" w:line="259" w:lineRule="auto"/>
        <w:ind w:left="360"/>
        <w:jc w:val="both"/>
        <w:rPr>
          <w:rFonts w:asciiTheme="majorBidi" w:hAnsiTheme="majorBidi" w:cstheme="majorBidi"/>
          <w:b/>
          <w:bCs/>
          <w:sz w:val="24"/>
          <w:szCs w:val="24"/>
          <w:u w:val="single"/>
        </w:rPr>
      </w:pPr>
      <w:r w:rsidRPr="00752B13">
        <w:rPr>
          <w:rFonts w:asciiTheme="majorBidi" w:hAnsiTheme="majorBidi" w:cstheme="majorBidi"/>
          <w:b/>
          <w:bCs/>
          <w:sz w:val="24"/>
          <w:szCs w:val="24"/>
          <w:u w:val="single"/>
        </w:rPr>
        <w:t>PERIOD OF PERFORMANCE</w:t>
      </w:r>
    </w:p>
    <w:p w14:paraId="4A5582AE" w14:textId="77777777" w:rsidR="00987DBC" w:rsidRPr="00F63E3D" w:rsidRDefault="00987DBC" w:rsidP="00987DBC">
      <w:pPr>
        <w:jc w:val="both"/>
        <w:rPr>
          <w:bCs/>
          <w:color w:val="000000"/>
          <w:sz w:val="20"/>
          <w:szCs w:val="20"/>
        </w:rPr>
      </w:pPr>
      <w:r w:rsidRPr="00F63E3D">
        <w:rPr>
          <w:bCs/>
          <w:color w:val="000000"/>
          <w:sz w:val="20"/>
          <w:szCs w:val="20"/>
        </w:rPr>
        <w:t>August 2020 – March 2021</w:t>
      </w:r>
    </w:p>
    <w:p w14:paraId="4B37C0D8" w14:textId="467717F9" w:rsidR="00987DBC" w:rsidRPr="00752B13" w:rsidRDefault="00987DBC" w:rsidP="00987DBC">
      <w:pPr>
        <w:jc w:val="center"/>
        <w:rPr>
          <w:rFonts w:asciiTheme="majorBidi" w:hAnsiTheme="majorBidi" w:cstheme="majorBidi"/>
          <w:sz w:val="24"/>
          <w:szCs w:val="24"/>
        </w:rPr>
      </w:pPr>
      <w:r w:rsidRPr="00752B13">
        <w:rPr>
          <w:rFonts w:asciiTheme="majorBidi" w:hAnsiTheme="majorBidi" w:cstheme="majorBidi"/>
        </w:rPr>
        <w:t>[</w:t>
      </w:r>
      <w:r w:rsidRPr="00752B13">
        <w:rPr>
          <w:rFonts w:asciiTheme="majorBidi" w:hAnsiTheme="majorBidi" w:cstheme="majorBidi"/>
          <w:b/>
          <w:bCs/>
        </w:rPr>
        <w:t>END OF</w:t>
      </w:r>
      <w:r w:rsidR="00F63E3D">
        <w:rPr>
          <w:rFonts w:asciiTheme="majorBidi" w:hAnsiTheme="majorBidi" w:cstheme="majorBidi"/>
          <w:b/>
          <w:bCs/>
        </w:rPr>
        <w:t xml:space="preserve"> ATTACHMENT B</w:t>
      </w:r>
      <w:r w:rsidRPr="00752B13">
        <w:rPr>
          <w:rFonts w:asciiTheme="majorBidi" w:hAnsiTheme="majorBidi" w:cstheme="majorBidi"/>
          <w:b/>
          <w:bCs/>
        </w:rPr>
        <w:t>]</w:t>
      </w:r>
    </w:p>
    <w:p w14:paraId="61EDCD78" w14:textId="77777777" w:rsidR="00987DBC" w:rsidRPr="00311C31" w:rsidRDefault="00987DBC" w:rsidP="002B2131">
      <w:pPr>
        <w:spacing w:after="0"/>
        <w:jc w:val="center"/>
        <w:rPr>
          <w:b/>
        </w:rPr>
      </w:pPr>
    </w:p>
    <w:sectPr w:rsidR="00987DBC" w:rsidRPr="00311C31" w:rsidSect="00587495">
      <w:headerReference w:type="default" r:id="rId14"/>
      <w:footerReference w:type="default" r:id="rId15"/>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E84491" w16cid:durableId="22D25148"/>
  <w16cid:commentId w16cid:paraId="4F8BB5C1" w16cid:durableId="22D3E76F"/>
  <w16cid:commentId w16cid:paraId="21A2B3F1" w16cid:durableId="22D25297"/>
  <w16cid:commentId w16cid:paraId="43BE0D7E" w16cid:durableId="22D259AF"/>
  <w16cid:commentId w16cid:paraId="49711765" w16cid:durableId="22D25560"/>
  <w16cid:commentId w16cid:paraId="254D0A2F" w16cid:durableId="22D25426"/>
  <w16cid:commentId w16cid:paraId="337B8E54" w16cid:durableId="22D3E821"/>
  <w16cid:commentId w16cid:paraId="65CB630A" w16cid:durableId="22D3E8A0"/>
  <w16cid:commentId w16cid:paraId="38AD33F1" w16cid:durableId="22D41FD4"/>
  <w16cid:commentId w16cid:paraId="4CB802C7" w16cid:durableId="22D25357"/>
  <w16cid:commentId w16cid:paraId="4069DF90" w16cid:durableId="22D3E8E0"/>
  <w16cid:commentId w16cid:paraId="4E6B083D" w16cid:durableId="22D3E8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7F668" w14:textId="77777777" w:rsidR="00972DB9" w:rsidRDefault="00972DB9" w:rsidP="00043FB7">
      <w:pPr>
        <w:spacing w:after="0" w:line="240" w:lineRule="auto"/>
      </w:pPr>
      <w:r>
        <w:separator/>
      </w:r>
    </w:p>
  </w:endnote>
  <w:endnote w:type="continuationSeparator" w:id="0">
    <w:p w14:paraId="01A697B6" w14:textId="77777777" w:rsidR="00972DB9" w:rsidRDefault="00972DB9" w:rsidP="0004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ACE95" w14:textId="77777777" w:rsidR="00BC16EF" w:rsidRDefault="00BC16EF">
    <w:pPr>
      <w:ind w:right="260"/>
      <w:rPr>
        <w:color w:val="0F243E" w:themeColor="text2" w:themeShade="80"/>
        <w:sz w:val="26"/>
        <w:szCs w:val="26"/>
      </w:rPr>
    </w:pPr>
  </w:p>
  <w:p w14:paraId="19C3F463" w14:textId="77777777" w:rsidR="00BC16EF" w:rsidRDefault="00492C1E">
    <w:pPr>
      <w:pStyle w:val="Footer"/>
    </w:pPr>
    <w:r>
      <w:rPr>
        <w:noProof/>
        <w:color w:val="1F497D" w:themeColor="text2"/>
        <w:sz w:val="26"/>
        <w:szCs w:val="26"/>
      </w:rPr>
      <mc:AlternateContent>
        <mc:Choice Requires="wps">
          <w:drawing>
            <wp:anchor distT="0" distB="0" distL="114300" distR="114300" simplePos="0" relativeHeight="251662336" behindDoc="0" locked="0" layoutInCell="1" allowOverlap="1" wp14:anchorId="2B8188BF" wp14:editId="2367E473">
              <wp:simplePos x="0" y="0"/>
              <wp:positionH relativeFrom="page">
                <wp:posOffset>6347062</wp:posOffset>
              </wp:positionH>
              <wp:positionV relativeFrom="page">
                <wp:posOffset>10084634</wp:posOffset>
              </wp:positionV>
              <wp:extent cx="775970" cy="313055"/>
              <wp:effectExtent l="0" t="0" r="5080" b="7620"/>
              <wp:wrapNone/>
              <wp:docPr id="49" name="Text Box 49"/>
              <wp:cNvGraphicFramePr/>
              <a:graphic xmlns:a="http://schemas.openxmlformats.org/drawingml/2006/main">
                <a:graphicData uri="http://schemas.microsoft.com/office/word/2010/wordprocessingShape">
                  <wps:wsp>
                    <wps:cNvSpPr txBox="1"/>
                    <wps:spPr>
                      <a:xfrm>
                        <a:off x="0" y="0"/>
                        <a:ext cx="77597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3DA2E" w14:textId="5E77A955" w:rsidR="00BC16EF" w:rsidRPr="00EA1444" w:rsidRDefault="00BC16EF">
                          <w:pPr>
                            <w:spacing w:after="0"/>
                            <w:jc w:val="center"/>
                            <w:rPr>
                              <w:color w:val="A6A6A6" w:themeColor="background1" w:themeShade="A6"/>
                              <w:sz w:val="26"/>
                              <w:szCs w:val="26"/>
                            </w:rPr>
                          </w:pPr>
                          <w:r w:rsidRPr="004434E7">
                            <w:rPr>
                              <w:rFonts w:asciiTheme="majorBidi" w:hAnsiTheme="majorBidi" w:cstheme="majorBidi"/>
                              <w:color w:val="A6A6A6" w:themeColor="background1" w:themeShade="A6"/>
                              <w:sz w:val="26"/>
                              <w:szCs w:val="26"/>
                            </w:rPr>
                            <w:fldChar w:fldCharType="begin"/>
                          </w:r>
                          <w:r w:rsidRPr="004434E7">
                            <w:rPr>
                              <w:rFonts w:asciiTheme="majorBidi" w:hAnsiTheme="majorBidi" w:cstheme="majorBidi"/>
                              <w:color w:val="A6A6A6" w:themeColor="background1" w:themeShade="A6"/>
                              <w:sz w:val="26"/>
                              <w:szCs w:val="26"/>
                            </w:rPr>
                            <w:instrText xml:space="preserve"> PAGE  \* Arabic  \* MERGEFORMAT </w:instrText>
                          </w:r>
                          <w:r w:rsidRPr="004434E7">
                            <w:rPr>
                              <w:rFonts w:asciiTheme="majorBidi" w:hAnsiTheme="majorBidi" w:cstheme="majorBidi"/>
                              <w:color w:val="A6A6A6" w:themeColor="background1" w:themeShade="A6"/>
                              <w:sz w:val="26"/>
                              <w:szCs w:val="26"/>
                            </w:rPr>
                            <w:fldChar w:fldCharType="separate"/>
                          </w:r>
                          <w:r w:rsidR="00BD692B">
                            <w:rPr>
                              <w:rFonts w:asciiTheme="majorBidi" w:hAnsiTheme="majorBidi" w:cstheme="majorBidi"/>
                              <w:noProof/>
                              <w:color w:val="A6A6A6" w:themeColor="background1" w:themeShade="A6"/>
                              <w:sz w:val="26"/>
                              <w:szCs w:val="26"/>
                            </w:rPr>
                            <w:t>7</w:t>
                          </w:r>
                          <w:r w:rsidRPr="004434E7">
                            <w:rPr>
                              <w:rFonts w:asciiTheme="majorBidi" w:hAnsiTheme="majorBidi" w:cstheme="majorBidi"/>
                              <w:color w:val="A6A6A6" w:themeColor="background1" w:themeShade="A6"/>
                              <w:sz w:val="26"/>
                              <w:szCs w:val="26"/>
                            </w:rPr>
                            <w:fldChar w:fldCharType="end"/>
                          </w:r>
                          <w:r w:rsidRPr="004434E7">
                            <w:rPr>
                              <w:rFonts w:asciiTheme="majorBidi" w:hAnsiTheme="majorBidi" w:cstheme="majorBidi"/>
                              <w:color w:val="A6A6A6" w:themeColor="background1" w:themeShade="A6"/>
                              <w:sz w:val="26"/>
                              <w:szCs w:val="26"/>
                            </w:rPr>
                            <w:t>| Page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2B8188BF" id="_x0000_t202" coordsize="21600,21600" o:spt="202" path="m,l,21600r21600,l21600,xe">
              <v:stroke joinstyle="miter"/>
              <v:path gradientshapeok="t" o:connecttype="rect"/>
            </v:shapetype>
            <v:shape id="Text Box 49" o:spid="_x0000_s1026" type="#_x0000_t202" style="position:absolute;margin-left:499.75pt;margin-top:794.05pt;width:61.1pt;height:24.65pt;z-index:251662336;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" fillcolor="white [3201]" stroked="f" strokeweight=".5pt">
              <v:textbox style="mso-fit-shape-to-text:t" inset="0,,0">
                <w:txbxContent>
                  <w:p w14:paraId="63B3DA2E" w14:textId="5E77A955" w:rsidR="00BC16EF" w:rsidRPr="00EA1444" w:rsidRDefault="00BC16EF">
                    <w:pPr>
                      <w:spacing w:after="0"/>
                      <w:jc w:val="center"/>
                      <w:rPr>
                        <w:color w:val="A6A6A6" w:themeColor="background1" w:themeShade="A6"/>
                        <w:sz w:val="26"/>
                        <w:szCs w:val="26"/>
                      </w:rPr>
                    </w:pPr>
                    <w:r w:rsidRPr="004434E7">
                      <w:rPr>
                        <w:rFonts w:asciiTheme="majorBidi" w:hAnsiTheme="majorBidi" w:cstheme="majorBidi"/>
                        <w:color w:val="A6A6A6" w:themeColor="background1" w:themeShade="A6"/>
                        <w:sz w:val="26"/>
                        <w:szCs w:val="26"/>
                      </w:rPr>
                      <w:fldChar w:fldCharType="begin"/>
                    </w:r>
                    <w:r w:rsidRPr="004434E7">
                      <w:rPr>
                        <w:rFonts w:asciiTheme="majorBidi" w:hAnsiTheme="majorBidi" w:cstheme="majorBidi"/>
                        <w:color w:val="A6A6A6" w:themeColor="background1" w:themeShade="A6"/>
                        <w:sz w:val="26"/>
                        <w:szCs w:val="26"/>
                      </w:rPr>
                      <w:instrText xml:space="preserve"> PAGE  \* Arabic  \* MERGEFORMAT </w:instrText>
                    </w:r>
                    <w:r w:rsidRPr="004434E7">
                      <w:rPr>
                        <w:rFonts w:asciiTheme="majorBidi" w:hAnsiTheme="majorBidi" w:cstheme="majorBidi"/>
                        <w:color w:val="A6A6A6" w:themeColor="background1" w:themeShade="A6"/>
                        <w:sz w:val="26"/>
                        <w:szCs w:val="26"/>
                      </w:rPr>
                      <w:fldChar w:fldCharType="separate"/>
                    </w:r>
                    <w:r w:rsidR="00BD692B">
                      <w:rPr>
                        <w:rFonts w:asciiTheme="majorBidi" w:hAnsiTheme="majorBidi" w:cstheme="majorBidi"/>
                        <w:noProof/>
                        <w:color w:val="A6A6A6" w:themeColor="background1" w:themeShade="A6"/>
                        <w:sz w:val="26"/>
                        <w:szCs w:val="26"/>
                      </w:rPr>
                      <w:t>7</w:t>
                    </w:r>
                    <w:r w:rsidRPr="004434E7">
                      <w:rPr>
                        <w:rFonts w:asciiTheme="majorBidi" w:hAnsiTheme="majorBidi" w:cstheme="majorBidi"/>
                        <w:color w:val="A6A6A6" w:themeColor="background1" w:themeShade="A6"/>
                        <w:sz w:val="26"/>
                        <w:szCs w:val="26"/>
                      </w:rPr>
                      <w:fldChar w:fldCharType="end"/>
                    </w:r>
                    <w:r w:rsidRPr="004434E7">
                      <w:rPr>
                        <w:rFonts w:asciiTheme="majorBidi" w:hAnsiTheme="majorBidi" w:cstheme="majorBidi"/>
                        <w:color w:val="A6A6A6" w:themeColor="background1" w:themeShade="A6"/>
                        <w:sz w:val="26"/>
                        <w:szCs w:val="26"/>
                      </w:rPr>
                      <w:t>| Page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13C44" w14:textId="77777777" w:rsidR="00972DB9" w:rsidRDefault="00972DB9" w:rsidP="00043FB7">
      <w:pPr>
        <w:spacing w:after="0" w:line="240" w:lineRule="auto"/>
      </w:pPr>
      <w:r>
        <w:separator/>
      </w:r>
    </w:p>
  </w:footnote>
  <w:footnote w:type="continuationSeparator" w:id="0">
    <w:p w14:paraId="474D6331" w14:textId="77777777" w:rsidR="00972DB9" w:rsidRDefault="00972DB9" w:rsidP="00043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A112" w14:textId="434A4083" w:rsidR="00BC16EF" w:rsidRDefault="00BC16EF" w:rsidP="00043FB7">
    <w:pPr>
      <w:pStyle w:val="Header"/>
      <w:tabs>
        <w:tab w:val="left" w:pos="82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50A4F"/>
    <w:multiLevelType w:val="hybridMultilevel"/>
    <w:tmpl w:val="ED1A8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D7E7E"/>
    <w:multiLevelType w:val="hybridMultilevel"/>
    <w:tmpl w:val="FB685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F733C"/>
    <w:multiLevelType w:val="hybridMultilevel"/>
    <w:tmpl w:val="12A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730B1"/>
    <w:multiLevelType w:val="hybridMultilevel"/>
    <w:tmpl w:val="B75A9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91D7E"/>
    <w:multiLevelType w:val="hybridMultilevel"/>
    <w:tmpl w:val="4D66D564"/>
    <w:lvl w:ilvl="0" w:tplc="04090001">
      <w:start w:val="1"/>
      <w:numFmt w:val="bullet"/>
      <w:lvlText w:val=""/>
      <w:lvlJc w:val="left"/>
      <w:pPr>
        <w:ind w:left="360" w:hanging="360"/>
      </w:pPr>
      <w:rPr>
        <w:rFonts w:ascii="Symbol" w:hAnsi="Symbol" w:hint="default"/>
      </w:rPr>
    </w:lvl>
    <w:lvl w:ilvl="1" w:tplc="DD06CAC4">
      <w:start w:val="4"/>
      <w:numFmt w:val="bullet"/>
      <w:lvlText w:val="-"/>
      <w:lvlJc w:val="left"/>
      <w:pPr>
        <w:ind w:left="1080" w:hanging="360"/>
      </w:pPr>
      <w:rPr>
        <w:rFonts w:ascii="Times New Roman" w:hAnsi="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47C2B6D"/>
    <w:multiLevelType w:val="hybridMultilevel"/>
    <w:tmpl w:val="561E2B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9C308E"/>
    <w:multiLevelType w:val="hybridMultilevel"/>
    <w:tmpl w:val="0DE8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921E0"/>
    <w:multiLevelType w:val="hybridMultilevel"/>
    <w:tmpl w:val="5EA6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52DB"/>
    <w:multiLevelType w:val="hybridMultilevel"/>
    <w:tmpl w:val="85DE29F8"/>
    <w:lvl w:ilvl="0" w:tplc="842AE40A">
      <w:start w:val="1"/>
      <w:numFmt w:val="decimal"/>
      <w:lvlText w:val="%1."/>
      <w:lvlJc w:val="left"/>
      <w:pPr>
        <w:ind w:left="630" w:hanging="360"/>
      </w:pPr>
      <w:rPr>
        <w:rFonts w:hint="default"/>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F963857"/>
    <w:multiLevelType w:val="hybridMultilevel"/>
    <w:tmpl w:val="D49614BE"/>
    <w:lvl w:ilvl="0" w:tplc="318E7B5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D254E7"/>
    <w:multiLevelType w:val="hybridMultilevel"/>
    <w:tmpl w:val="8518494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6F7104"/>
    <w:multiLevelType w:val="hybridMultilevel"/>
    <w:tmpl w:val="0ED45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BAF66B8"/>
    <w:multiLevelType w:val="hybridMultilevel"/>
    <w:tmpl w:val="7FCC44FE"/>
    <w:lvl w:ilvl="0" w:tplc="19540090">
      <w:start w:val="1"/>
      <w:numFmt w:val="decimal"/>
      <w:lvlText w:val="%1."/>
      <w:lvlJc w:val="left"/>
      <w:pPr>
        <w:ind w:left="81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D7D5A"/>
    <w:multiLevelType w:val="hybridMultilevel"/>
    <w:tmpl w:val="957C3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ED2314A"/>
    <w:multiLevelType w:val="hybridMultilevel"/>
    <w:tmpl w:val="25E08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AC4E50"/>
    <w:multiLevelType w:val="hybridMultilevel"/>
    <w:tmpl w:val="28AA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86C4A"/>
    <w:multiLevelType w:val="hybridMultilevel"/>
    <w:tmpl w:val="60C2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612C4"/>
    <w:multiLevelType w:val="hybridMultilevel"/>
    <w:tmpl w:val="1FB4A25E"/>
    <w:lvl w:ilvl="0" w:tplc="04090001">
      <w:start w:val="1"/>
      <w:numFmt w:val="bullet"/>
      <w:lvlText w:val=""/>
      <w:lvlJc w:val="left"/>
      <w:pPr>
        <w:ind w:left="1080" w:hanging="720"/>
      </w:pPr>
      <w:rPr>
        <w:rFonts w:ascii="Symbol" w:hAnsi="Symbol"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B29BA"/>
    <w:multiLevelType w:val="multilevel"/>
    <w:tmpl w:val="E5E0605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
  </w:num>
  <w:num w:numId="2">
    <w:abstractNumId w:val="8"/>
  </w:num>
  <w:num w:numId="3">
    <w:abstractNumId w:val="9"/>
  </w:num>
  <w:num w:numId="4">
    <w:abstractNumId w:val="7"/>
  </w:num>
  <w:num w:numId="5">
    <w:abstractNumId w:val="17"/>
  </w:num>
  <w:num w:numId="6">
    <w:abstractNumId w:val="0"/>
  </w:num>
  <w:num w:numId="7">
    <w:abstractNumId w:val="12"/>
  </w:num>
  <w:num w:numId="8">
    <w:abstractNumId w:val="18"/>
  </w:num>
  <w:num w:numId="9">
    <w:abstractNumId w:val="13"/>
  </w:num>
  <w:num w:numId="10">
    <w:abstractNumId w:val="11"/>
  </w:num>
  <w:num w:numId="11">
    <w:abstractNumId w:val="16"/>
  </w:num>
  <w:num w:numId="12">
    <w:abstractNumId w:val="6"/>
  </w:num>
  <w:num w:numId="13">
    <w:abstractNumId w:val="15"/>
  </w:num>
  <w:num w:numId="14">
    <w:abstractNumId w:val="10"/>
  </w:num>
  <w:num w:numId="15">
    <w:abstractNumId w:val="2"/>
  </w:num>
  <w:num w:numId="16">
    <w:abstractNumId w:val="1"/>
  </w:num>
  <w:num w:numId="17">
    <w:abstractNumId w:val="5"/>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36"/>
    <w:rsid w:val="00005EE1"/>
    <w:rsid w:val="00011767"/>
    <w:rsid w:val="00022D35"/>
    <w:rsid w:val="00043FB7"/>
    <w:rsid w:val="00045963"/>
    <w:rsid w:val="0005305E"/>
    <w:rsid w:val="000D2DE9"/>
    <w:rsid w:val="000D4D32"/>
    <w:rsid w:val="000E4E20"/>
    <w:rsid w:val="000F1379"/>
    <w:rsid w:val="0010180C"/>
    <w:rsid w:val="00101EDF"/>
    <w:rsid w:val="001076ED"/>
    <w:rsid w:val="00117500"/>
    <w:rsid w:val="00125B39"/>
    <w:rsid w:val="0015009B"/>
    <w:rsid w:val="00156BC8"/>
    <w:rsid w:val="001715CD"/>
    <w:rsid w:val="00174229"/>
    <w:rsid w:val="001A2E74"/>
    <w:rsid w:val="001C675D"/>
    <w:rsid w:val="001D4CB2"/>
    <w:rsid w:val="001F2B7F"/>
    <w:rsid w:val="001F6912"/>
    <w:rsid w:val="001F73C8"/>
    <w:rsid w:val="0021123E"/>
    <w:rsid w:val="00231D48"/>
    <w:rsid w:val="00243806"/>
    <w:rsid w:val="0024470E"/>
    <w:rsid w:val="002639F0"/>
    <w:rsid w:val="00270E17"/>
    <w:rsid w:val="002909E2"/>
    <w:rsid w:val="00290DD6"/>
    <w:rsid w:val="002A6C99"/>
    <w:rsid w:val="002B0418"/>
    <w:rsid w:val="002B0704"/>
    <w:rsid w:val="002B2131"/>
    <w:rsid w:val="002D09A8"/>
    <w:rsid w:val="002D1313"/>
    <w:rsid w:val="002E095D"/>
    <w:rsid w:val="002F6130"/>
    <w:rsid w:val="00311C31"/>
    <w:rsid w:val="00326AB1"/>
    <w:rsid w:val="00337072"/>
    <w:rsid w:val="00341D6F"/>
    <w:rsid w:val="00343590"/>
    <w:rsid w:val="00353CD2"/>
    <w:rsid w:val="00357921"/>
    <w:rsid w:val="003831EF"/>
    <w:rsid w:val="00390777"/>
    <w:rsid w:val="003907D9"/>
    <w:rsid w:val="0039463A"/>
    <w:rsid w:val="003A35A7"/>
    <w:rsid w:val="003A64BB"/>
    <w:rsid w:val="003A7039"/>
    <w:rsid w:val="003A713D"/>
    <w:rsid w:val="0041111A"/>
    <w:rsid w:val="00430E5C"/>
    <w:rsid w:val="004434E7"/>
    <w:rsid w:val="004564A9"/>
    <w:rsid w:val="004633FC"/>
    <w:rsid w:val="0047548C"/>
    <w:rsid w:val="00485C37"/>
    <w:rsid w:val="00490524"/>
    <w:rsid w:val="00492C1E"/>
    <w:rsid w:val="004A1EB8"/>
    <w:rsid w:val="004A6F10"/>
    <w:rsid w:val="004A7A54"/>
    <w:rsid w:val="004B6FCE"/>
    <w:rsid w:val="004C5809"/>
    <w:rsid w:val="004D6DA8"/>
    <w:rsid w:val="004D7165"/>
    <w:rsid w:val="004F0DA2"/>
    <w:rsid w:val="004F167F"/>
    <w:rsid w:val="004F6D37"/>
    <w:rsid w:val="00502571"/>
    <w:rsid w:val="0050791B"/>
    <w:rsid w:val="00514D3B"/>
    <w:rsid w:val="00523F4A"/>
    <w:rsid w:val="005256BD"/>
    <w:rsid w:val="0053592B"/>
    <w:rsid w:val="005362D4"/>
    <w:rsid w:val="00555A43"/>
    <w:rsid w:val="00556EA8"/>
    <w:rsid w:val="00565635"/>
    <w:rsid w:val="00574109"/>
    <w:rsid w:val="00585756"/>
    <w:rsid w:val="00587495"/>
    <w:rsid w:val="00592A18"/>
    <w:rsid w:val="0059387F"/>
    <w:rsid w:val="005A36CD"/>
    <w:rsid w:val="005A3721"/>
    <w:rsid w:val="005A558E"/>
    <w:rsid w:val="005B1C0B"/>
    <w:rsid w:val="005B22D4"/>
    <w:rsid w:val="005B76CD"/>
    <w:rsid w:val="005C5E10"/>
    <w:rsid w:val="005D4F33"/>
    <w:rsid w:val="005E784E"/>
    <w:rsid w:val="005F2526"/>
    <w:rsid w:val="005F781D"/>
    <w:rsid w:val="00606C72"/>
    <w:rsid w:val="006072E5"/>
    <w:rsid w:val="0064563E"/>
    <w:rsid w:val="006515B8"/>
    <w:rsid w:val="006525B8"/>
    <w:rsid w:val="006565EC"/>
    <w:rsid w:val="00663002"/>
    <w:rsid w:val="006671AF"/>
    <w:rsid w:val="0067629D"/>
    <w:rsid w:val="006972C3"/>
    <w:rsid w:val="006B435C"/>
    <w:rsid w:val="006B5DD4"/>
    <w:rsid w:val="006D0AA3"/>
    <w:rsid w:val="006D41FF"/>
    <w:rsid w:val="00700248"/>
    <w:rsid w:val="007316BE"/>
    <w:rsid w:val="007351AC"/>
    <w:rsid w:val="00747F16"/>
    <w:rsid w:val="00765CF4"/>
    <w:rsid w:val="00767DC3"/>
    <w:rsid w:val="0078248C"/>
    <w:rsid w:val="00785D60"/>
    <w:rsid w:val="007907E7"/>
    <w:rsid w:val="007A2A4E"/>
    <w:rsid w:val="007B697B"/>
    <w:rsid w:val="007B7FEA"/>
    <w:rsid w:val="007D4947"/>
    <w:rsid w:val="007D70F9"/>
    <w:rsid w:val="007E457B"/>
    <w:rsid w:val="008034BB"/>
    <w:rsid w:val="0080714A"/>
    <w:rsid w:val="00812487"/>
    <w:rsid w:val="0082233D"/>
    <w:rsid w:val="008360A7"/>
    <w:rsid w:val="00852FA3"/>
    <w:rsid w:val="00857869"/>
    <w:rsid w:val="008846CE"/>
    <w:rsid w:val="0088569C"/>
    <w:rsid w:val="00890566"/>
    <w:rsid w:val="00893679"/>
    <w:rsid w:val="0089386E"/>
    <w:rsid w:val="008A63A9"/>
    <w:rsid w:val="008C3DC2"/>
    <w:rsid w:val="008D0B7E"/>
    <w:rsid w:val="008D481C"/>
    <w:rsid w:val="008D656A"/>
    <w:rsid w:val="008D7A86"/>
    <w:rsid w:val="008F0642"/>
    <w:rsid w:val="0090128F"/>
    <w:rsid w:val="00904876"/>
    <w:rsid w:val="00913793"/>
    <w:rsid w:val="00914398"/>
    <w:rsid w:val="00920CE5"/>
    <w:rsid w:val="00922E17"/>
    <w:rsid w:val="00931F8C"/>
    <w:rsid w:val="00935540"/>
    <w:rsid w:val="00937A16"/>
    <w:rsid w:val="00957FE1"/>
    <w:rsid w:val="00961C18"/>
    <w:rsid w:val="00972DB9"/>
    <w:rsid w:val="00984FAD"/>
    <w:rsid w:val="00987DBC"/>
    <w:rsid w:val="009B0A38"/>
    <w:rsid w:val="009B7028"/>
    <w:rsid w:val="009F2685"/>
    <w:rsid w:val="00A00EEE"/>
    <w:rsid w:val="00A04F1E"/>
    <w:rsid w:val="00A1083F"/>
    <w:rsid w:val="00A54F74"/>
    <w:rsid w:val="00A61719"/>
    <w:rsid w:val="00A6298A"/>
    <w:rsid w:val="00A65847"/>
    <w:rsid w:val="00A95746"/>
    <w:rsid w:val="00AB7B4D"/>
    <w:rsid w:val="00AF2758"/>
    <w:rsid w:val="00AF3A8D"/>
    <w:rsid w:val="00AF63B3"/>
    <w:rsid w:val="00B16EB1"/>
    <w:rsid w:val="00B17350"/>
    <w:rsid w:val="00B3335B"/>
    <w:rsid w:val="00B4722D"/>
    <w:rsid w:val="00BB0265"/>
    <w:rsid w:val="00BC16EF"/>
    <w:rsid w:val="00BC5D87"/>
    <w:rsid w:val="00BD0436"/>
    <w:rsid w:val="00BD6364"/>
    <w:rsid w:val="00BD692B"/>
    <w:rsid w:val="00BE44AB"/>
    <w:rsid w:val="00BF777F"/>
    <w:rsid w:val="00C12550"/>
    <w:rsid w:val="00C26068"/>
    <w:rsid w:val="00C524F4"/>
    <w:rsid w:val="00C5287B"/>
    <w:rsid w:val="00C55E1A"/>
    <w:rsid w:val="00C56BCC"/>
    <w:rsid w:val="00C60EA4"/>
    <w:rsid w:val="00C71ADF"/>
    <w:rsid w:val="00CD002E"/>
    <w:rsid w:val="00CD4214"/>
    <w:rsid w:val="00CD6362"/>
    <w:rsid w:val="00CE68E6"/>
    <w:rsid w:val="00CE79C1"/>
    <w:rsid w:val="00CF4CD8"/>
    <w:rsid w:val="00D501C7"/>
    <w:rsid w:val="00D666BF"/>
    <w:rsid w:val="00D67859"/>
    <w:rsid w:val="00D678FE"/>
    <w:rsid w:val="00D75F30"/>
    <w:rsid w:val="00D935C8"/>
    <w:rsid w:val="00D97627"/>
    <w:rsid w:val="00DA2008"/>
    <w:rsid w:val="00DA342E"/>
    <w:rsid w:val="00DA607A"/>
    <w:rsid w:val="00DB7288"/>
    <w:rsid w:val="00DC7446"/>
    <w:rsid w:val="00E01D55"/>
    <w:rsid w:val="00E158C9"/>
    <w:rsid w:val="00E479FA"/>
    <w:rsid w:val="00E54256"/>
    <w:rsid w:val="00E56FCB"/>
    <w:rsid w:val="00E676F9"/>
    <w:rsid w:val="00E7505E"/>
    <w:rsid w:val="00E81DA1"/>
    <w:rsid w:val="00E8568C"/>
    <w:rsid w:val="00E91568"/>
    <w:rsid w:val="00E92F63"/>
    <w:rsid w:val="00EA1444"/>
    <w:rsid w:val="00EC142A"/>
    <w:rsid w:val="00EC3F33"/>
    <w:rsid w:val="00ED1A61"/>
    <w:rsid w:val="00EE0291"/>
    <w:rsid w:val="00EE07C1"/>
    <w:rsid w:val="00EF4986"/>
    <w:rsid w:val="00F009FE"/>
    <w:rsid w:val="00F05264"/>
    <w:rsid w:val="00F06D14"/>
    <w:rsid w:val="00F107A8"/>
    <w:rsid w:val="00F12A5D"/>
    <w:rsid w:val="00F25624"/>
    <w:rsid w:val="00F261D1"/>
    <w:rsid w:val="00F57D2F"/>
    <w:rsid w:val="00F63E3D"/>
    <w:rsid w:val="00F94157"/>
    <w:rsid w:val="00FB335A"/>
    <w:rsid w:val="00FB58D8"/>
    <w:rsid w:val="00FC1C24"/>
    <w:rsid w:val="00FD435D"/>
    <w:rsid w:val="00FF4F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74CAD"/>
  <w15:docId w15:val="{748FAB34-6A03-4443-890A-F07EEC4C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BearingPoint  Level 1"/>
    <w:basedOn w:val="Normal"/>
    <w:next w:val="Normal"/>
    <w:link w:val="Heading1Char"/>
    <w:qFormat/>
    <w:rsid w:val="00D935C8"/>
    <w:pPr>
      <w:keepNext/>
      <w:numPr>
        <w:numId w:val="8"/>
      </w:numPr>
      <w:tabs>
        <w:tab w:val="left" w:pos="2160"/>
      </w:tabs>
      <w:spacing w:before="60" w:after="180" w:line="240" w:lineRule="auto"/>
      <w:jc w:val="center"/>
      <w:outlineLvl w:val="0"/>
    </w:pPr>
    <w:rPr>
      <w:rFonts w:ascii="Times New Roman" w:eastAsia="Times New Roman" w:hAnsi="Times New Roman" w:cs="Times New Roman"/>
      <w:b/>
      <w:smallCaps/>
      <w:kern w:val="28"/>
      <w:sz w:val="32"/>
      <w:szCs w:val="20"/>
      <w:u w:val="single"/>
    </w:rPr>
  </w:style>
  <w:style w:type="paragraph" w:styleId="Heading2">
    <w:name w:val="heading 2"/>
    <w:aliases w:val="BearingPoint Level 2"/>
    <w:basedOn w:val="Normal"/>
    <w:next w:val="Normal"/>
    <w:link w:val="Heading2Char"/>
    <w:qFormat/>
    <w:rsid w:val="00D935C8"/>
    <w:pPr>
      <w:keepNext/>
      <w:numPr>
        <w:ilvl w:val="1"/>
        <w:numId w:val="8"/>
      </w:numPr>
      <w:tabs>
        <w:tab w:val="left" w:pos="2160"/>
      </w:tabs>
      <w:spacing w:before="120" w:after="180" w:line="240" w:lineRule="auto"/>
      <w:jc w:val="both"/>
      <w:outlineLvl w:val="1"/>
    </w:pPr>
    <w:rPr>
      <w:rFonts w:ascii="Times New Roman" w:eastAsia="Times New Roman" w:hAnsi="Times New Roman" w:cs="Times New Roman"/>
      <w:b/>
      <w:smallCaps/>
      <w:sz w:val="28"/>
      <w:szCs w:val="20"/>
    </w:rPr>
  </w:style>
  <w:style w:type="paragraph" w:styleId="Heading3">
    <w:name w:val="heading 3"/>
    <w:aliases w:val="BearingPoint Level 3,h3"/>
    <w:basedOn w:val="Normal"/>
    <w:next w:val="Normal"/>
    <w:link w:val="Heading3Char"/>
    <w:autoRedefine/>
    <w:qFormat/>
    <w:rsid w:val="00D935C8"/>
    <w:pPr>
      <w:keepNext/>
      <w:numPr>
        <w:ilvl w:val="2"/>
        <w:numId w:val="8"/>
      </w:numPr>
      <w:tabs>
        <w:tab w:val="left" w:pos="2160"/>
      </w:tabs>
      <w:spacing w:before="120" w:after="180" w:line="240" w:lineRule="auto"/>
      <w:jc w:val="both"/>
      <w:outlineLvl w:val="2"/>
    </w:pPr>
    <w:rPr>
      <w:rFonts w:ascii="Times New Roman" w:eastAsia="Times New Roman" w:hAnsi="Times New Roman" w:cs="Times New Roman"/>
      <w:i/>
      <w:smallCaps/>
      <w:color w:val="000000"/>
      <w:sz w:val="24"/>
      <w:szCs w:val="20"/>
    </w:rPr>
  </w:style>
  <w:style w:type="paragraph" w:styleId="Heading5">
    <w:name w:val="heading 5"/>
    <w:aliases w:val="Reference(s):"/>
    <w:basedOn w:val="Normal"/>
    <w:next w:val="Normal"/>
    <w:link w:val="Heading5Char"/>
    <w:qFormat/>
    <w:rsid w:val="00D935C8"/>
    <w:pPr>
      <w:numPr>
        <w:ilvl w:val="4"/>
        <w:numId w:val="8"/>
      </w:numPr>
      <w:tabs>
        <w:tab w:val="left" w:pos="720"/>
        <w:tab w:val="left" w:pos="2160"/>
      </w:tabs>
      <w:spacing w:before="240" w:after="180" w:line="240" w:lineRule="auto"/>
      <w:jc w:val="both"/>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D935C8"/>
    <w:pPr>
      <w:numPr>
        <w:ilvl w:val="5"/>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240" w:after="180" w:line="240" w:lineRule="atLeast"/>
      <w:jc w:val="both"/>
      <w:outlineLvl w:val="5"/>
    </w:pPr>
    <w:rPr>
      <w:rFonts w:ascii="Helvetica" w:eastAsia="Times New Roman" w:hAnsi="Helvetica" w:cs="Times New Roman"/>
      <w:b/>
      <w:i/>
      <w:sz w:val="20"/>
      <w:szCs w:val="20"/>
    </w:rPr>
  </w:style>
  <w:style w:type="paragraph" w:styleId="Heading7">
    <w:name w:val="heading 7"/>
    <w:basedOn w:val="Normal"/>
    <w:next w:val="Normal"/>
    <w:link w:val="Heading7Char"/>
    <w:qFormat/>
    <w:rsid w:val="00D935C8"/>
    <w:pPr>
      <w:numPr>
        <w:ilvl w:val="6"/>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240" w:after="180" w:line="240" w:lineRule="atLeast"/>
      <w:jc w:val="both"/>
      <w:outlineLvl w:val="6"/>
    </w:pPr>
    <w:rPr>
      <w:rFonts w:ascii="Helvetica" w:eastAsia="Times New Roman" w:hAnsi="Helvetica" w:cs="Times New Roman"/>
      <w:sz w:val="20"/>
      <w:szCs w:val="20"/>
    </w:rPr>
  </w:style>
  <w:style w:type="paragraph" w:styleId="Heading8">
    <w:name w:val="heading 8"/>
    <w:basedOn w:val="Normal"/>
    <w:next w:val="Normal"/>
    <w:link w:val="Heading8Char"/>
    <w:qFormat/>
    <w:rsid w:val="00D935C8"/>
    <w:pPr>
      <w:keepNext/>
      <w:numPr>
        <w:ilvl w:val="7"/>
        <w:numId w:val="8"/>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60" w:after="180" w:line="240" w:lineRule="atLeast"/>
      <w:jc w:val="both"/>
      <w:outlineLvl w:val="7"/>
    </w:pPr>
    <w:rPr>
      <w:rFonts w:ascii="Helvetica" w:eastAsia="Times New Roman" w:hAnsi="Helvetica" w:cs="Times New Roman"/>
      <w:b/>
      <w:snapToGrid w:val="0"/>
      <w:color w:val="000000"/>
      <w:sz w:val="20"/>
      <w:szCs w:val="20"/>
    </w:rPr>
  </w:style>
  <w:style w:type="paragraph" w:styleId="Heading9">
    <w:name w:val="heading 9"/>
    <w:basedOn w:val="Normal"/>
    <w:next w:val="Normal"/>
    <w:link w:val="Heading9Char"/>
    <w:qFormat/>
    <w:rsid w:val="00D935C8"/>
    <w:pPr>
      <w:numPr>
        <w:ilvl w:val="8"/>
        <w:numId w:val="8"/>
      </w:numPr>
      <w:spacing w:before="240" w:after="180" w:line="240" w:lineRule="auto"/>
      <w:jc w:val="both"/>
      <w:outlineLvl w:val="8"/>
    </w:pPr>
    <w:rPr>
      <w:rFonts w:ascii="Times New Roman" w:eastAsia="Times New Roman" w:hAnsi="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irst Level Outline,List Paragraph (numbered (a)),Colorful List - Accent 11,MCHIP_list paragraph,List Paragraph1,Recommendation,Dot pt,F5 List Paragraph,List Paragraph Char Char Char,Indicator Text,Numbered Para 1,Bullet 1,Bullet Points,3"/>
    <w:basedOn w:val="Normal"/>
    <w:link w:val="ListParagraphChar"/>
    <w:uiPriority w:val="99"/>
    <w:qFormat/>
    <w:rsid w:val="006515B8"/>
    <w:pPr>
      <w:ind w:left="720"/>
      <w:contextualSpacing/>
    </w:pPr>
  </w:style>
  <w:style w:type="paragraph" w:styleId="BalloonText">
    <w:name w:val="Balloon Text"/>
    <w:basedOn w:val="Normal"/>
    <w:link w:val="BalloonTextChar"/>
    <w:uiPriority w:val="99"/>
    <w:semiHidden/>
    <w:unhideWhenUsed/>
    <w:rsid w:val="007E4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7B"/>
    <w:rPr>
      <w:rFonts w:ascii="Tahoma" w:hAnsi="Tahoma" w:cs="Tahoma"/>
      <w:sz w:val="16"/>
      <w:szCs w:val="16"/>
    </w:rPr>
  </w:style>
  <w:style w:type="paragraph" w:styleId="Header">
    <w:name w:val="header"/>
    <w:basedOn w:val="Normal"/>
    <w:link w:val="HeaderChar"/>
    <w:uiPriority w:val="99"/>
    <w:unhideWhenUsed/>
    <w:rsid w:val="00043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FB7"/>
  </w:style>
  <w:style w:type="paragraph" w:styleId="Footer">
    <w:name w:val="footer"/>
    <w:basedOn w:val="Normal"/>
    <w:link w:val="FooterChar"/>
    <w:uiPriority w:val="99"/>
    <w:unhideWhenUsed/>
    <w:rsid w:val="00043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FB7"/>
  </w:style>
  <w:style w:type="character" w:styleId="PlaceholderText">
    <w:name w:val="Placeholder Text"/>
    <w:basedOn w:val="DefaultParagraphFont"/>
    <w:uiPriority w:val="99"/>
    <w:semiHidden/>
    <w:rsid w:val="00243806"/>
    <w:rPr>
      <w:color w:val="808080"/>
    </w:rPr>
  </w:style>
  <w:style w:type="character" w:customStyle="1" w:styleId="ListParagraphChar">
    <w:name w:val="List Paragraph Char"/>
    <w:aliases w:val="First Level Outline Char,List Paragraph (numbered (a)) Char,Colorful List - Accent 11 Char,MCHIP_list paragraph Char,List Paragraph1 Char,Recommendation Char,Dot pt Char,F5 List Paragraph Char,List Paragraph Char Char Char Char"/>
    <w:link w:val="ListParagraph"/>
    <w:uiPriority w:val="99"/>
    <w:rsid w:val="008846CE"/>
  </w:style>
  <w:style w:type="paragraph" w:customStyle="1" w:styleId="Default">
    <w:name w:val="Default"/>
    <w:rsid w:val="008846CE"/>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785D60"/>
    <w:rPr>
      <w:color w:val="0000FF" w:themeColor="hyperlink"/>
      <w:u w:val="single"/>
    </w:rPr>
  </w:style>
  <w:style w:type="table" w:customStyle="1" w:styleId="TableGrid1">
    <w:name w:val="Table Grid1"/>
    <w:basedOn w:val="TableNormal"/>
    <w:next w:val="TableGrid"/>
    <w:uiPriority w:val="59"/>
    <w:rsid w:val="0089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E01D5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aliases w:val="Heading 1BearingPoint  Level 1 Char"/>
    <w:basedOn w:val="DefaultParagraphFont"/>
    <w:link w:val="Heading1"/>
    <w:rsid w:val="00D935C8"/>
    <w:rPr>
      <w:rFonts w:ascii="Times New Roman" w:eastAsia="Times New Roman" w:hAnsi="Times New Roman" w:cs="Times New Roman"/>
      <w:b/>
      <w:smallCaps/>
      <w:kern w:val="28"/>
      <w:sz w:val="32"/>
      <w:szCs w:val="20"/>
      <w:u w:val="single"/>
    </w:rPr>
  </w:style>
  <w:style w:type="character" w:customStyle="1" w:styleId="Heading2Char">
    <w:name w:val="Heading 2 Char"/>
    <w:aliases w:val="BearingPoint Level 2 Char"/>
    <w:basedOn w:val="DefaultParagraphFont"/>
    <w:link w:val="Heading2"/>
    <w:rsid w:val="00D935C8"/>
    <w:rPr>
      <w:rFonts w:ascii="Times New Roman" w:eastAsia="Times New Roman" w:hAnsi="Times New Roman" w:cs="Times New Roman"/>
      <w:b/>
      <w:smallCaps/>
      <w:sz w:val="28"/>
      <w:szCs w:val="20"/>
    </w:rPr>
  </w:style>
  <w:style w:type="character" w:customStyle="1" w:styleId="Heading3Char">
    <w:name w:val="Heading 3 Char"/>
    <w:aliases w:val="BearingPoint Level 3 Char,h3 Char"/>
    <w:basedOn w:val="DefaultParagraphFont"/>
    <w:link w:val="Heading3"/>
    <w:rsid w:val="00D935C8"/>
    <w:rPr>
      <w:rFonts w:ascii="Times New Roman" w:eastAsia="Times New Roman" w:hAnsi="Times New Roman" w:cs="Times New Roman"/>
      <w:i/>
      <w:smallCaps/>
      <w:color w:val="000000"/>
      <w:sz w:val="24"/>
      <w:szCs w:val="20"/>
    </w:rPr>
  </w:style>
  <w:style w:type="character" w:customStyle="1" w:styleId="Heading5Char">
    <w:name w:val="Heading 5 Char"/>
    <w:aliases w:val="Reference(s): Char"/>
    <w:basedOn w:val="DefaultParagraphFont"/>
    <w:link w:val="Heading5"/>
    <w:rsid w:val="00D935C8"/>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D935C8"/>
    <w:rPr>
      <w:rFonts w:ascii="Helvetica" w:eastAsia="Times New Roman" w:hAnsi="Helvetica" w:cs="Times New Roman"/>
      <w:b/>
      <w:i/>
      <w:sz w:val="20"/>
      <w:szCs w:val="20"/>
    </w:rPr>
  </w:style>
  <w:style w:type="character" w:customStyle="1" w:styleId="Heading7Char">
    <w:name w:val="Heading 7 Char"/>
    <w:basedOn w:val="DefaultParagraphFont"/>
    <w:link w:val="Heading7"/>
    <w:rsid w:val="00D935C8"/>
    <w:rPr>
      <w:rFonts w:ascii="Helvetica" w:eastAsia="Times New Roman" w:hAnsi="Helvetica" w:cs="Times New Roman"/>
      <w:sz w:val="20"/>
      <w:szCs w:val="20"/>
    </w:rPr>
  </w:style>
  <w:style w:type="character" w:customStyle="1" w:styleId="Heading8Char">
    <w:name w:val="Heading 8 Char"/>
    <w:basedOn w:val="DefaultParagraphFont"/>
    <w:link w:val="Heading8"/>
    <w:rsid w:val="00D935C8"/>
    <w:rPr>
      <w:rFonts w:ascii="Helvetica" w:eastAsia="Times New Roman" w:hAnsi="Helvetica" w:cs="Times New Roman"/>
      <w:b/>
      <w:snapToGrid w:val="0"/>
      <w:color w:val="000000"/>
      <w:sz w:val="20"/>
      <w:szCs w:val="20"/>
    </w:rPr>
  </w:style>
  <w:style w:type="character" w:customStyle="1" w:styleId="Heading9Char">
    <w:name w:val="Heading 9 Char"/>
    <w:basedOn w:val="DefaultParagraphFont"/>
    <w:link w:val="Heading9"/>
    <w:rsid w:val="00D935C8"/>
    <w:rPr>
      <w:rFonts w:ascii="Times New Roman" w:eastAsia="Times New Roman" w:hAnsi="Times New Roman" w:cs="Times New Roman"/>
      <w:b/>
      <w:i/>
      <w:sz w:val="18"/>
      <w:szCs w:val="20"/>
    </w:rPr>
  </w:style>
  <w:style w:type="character" w:styleId="CommentReference">
    <w:name w:val="annotation reference"/>
    <w:basedOn w:val="DefaultParagraphFont"/>
    <w:uiPriority w:val="99"/>
    <w:semiHidden/>
    <w:unhideWhenUsed/>
    <w:rsid w:val="00BF777F"/>
    <w:rPr>
      <w:sz w:val="16"/>
      <w:szCs w:val="16"/>
    </w:rPr>
  </w:style>
  <w:style w:type="paragraph" w:styleId="CommentText">
    <w:name w:val="annotation text"/>
    <w:basedOn w:val="Normal"/>
    <w:link w:val="CommentTextChar"/>
    <w:uiPriority w:val="99"/>
    <w:unhideWhenUsed/>
    <w:rsid w:val="00BF777F"/>
    <w:pPr>
      <w:spacing w:line="240" w:lineRule="auto"/>
    </w:pPr>
    <w:rPr>
      <w:sz w:val="20"/>
      <w:szCs w:val="20"/>
    </w:rPr>
  </w:style>
  <w:style w:type="character" w:customStyle="1" w:styleId="CommentTextChar">
    <w:name w:val="Comment Text Char"/>
    <w:basedOn w:val="DefaultParagraphFont"/>
    <w:link w:val="CommentText"/>
    <w:uiPriority w:val="99"/>
    <w:rsid w:val="00BF777F"/>
    <w:rPr>
      <w:sz w:val="20"/>
      <w:szCs w:val="20"/>
    </w:rPr>
  </w:style>
  <w:style w:type="paragraph" w:styleId="CommentSubject">
    <w:name w:val="annotation subject"/>
    <w:basedOn w:val="CommentText"/>
    <w:next w:val="CommentText"/>
    <w:link w:val="CommentSubjectChar"/>
    <w:uiPriority w:val="99"/>
    <w:semiHidden/>
    <w:unhideWhenUsed/>
    <w:rsid w:val="00BF777F"/>
    <w:rPr>
      <w:b/>
      <w:bCs/>
    </w:rPr>
  </w:style>
  <w:style w:type="character" w:customStyle="1" w:styleId="CommentSubjectChar">
    <w:name w:val="Comment Subject Char"/>
    <w:basedOn w:val="CommentTextChar"/>
    <w:link w:val="CommentSubject"/>
    <w:uiPriority w:val="99"/>
    <w:semiHidden/>
    <w:rsid w:val="00BF7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86807">
      <w:bodyDiv w:val="1"/>
      <w:marLeft w:val="0"/>
      <w:marRight w:val="0"/>
      <w:marTop w:val="0"/>
      <w:marBottom w:val="0"/>
      <w:divBdr>
        <w:top w:val="none" w:sz="0" w:space="0" w:color="auto"/>
        <w:left w:val="none" w:sz="0" w:space="0" w:color="auto"/>
        <w:bottom w:val="none" w:sz="0" w:space="0" w:color="auto"/>
        <w:right w:val="none" w:sz="0" w:space="0" w:color="auto"/>
      </w:divBdr>
      <w:divsChild>
        <w:div w:id="5736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usharikat_Procurement@dai.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usharikat_Procurement@da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BF4DB25421B14FAC20F9955856F962" ma:contentTypeVersion="13" ma:contentTypeDescription="Create a new document." ma:contentTypeScope="" ma:versionID="9f380f7e151a13813ac0b16023696d1e">
  <xsd:schema xmlns:xsd="http://www.w3.org/2001/XMLSchema" xmlns:xs="http://www.w3.org/2001/XMLSchema" xmlns:p="http://schemas.microsoft.com/office/2006/metadata/properties" xmlns:ns3="e7a62ed5-18f5-422c-b593-4f15a096272e" xmlns:ns4="0f5b4d62-c3c1-4218-a9b2-719b6b37c380" targetNamespace="http://schemas.microsoft.com/office/2006/metadata/properties" ma:root="true" ma:fieldsID="6bd0c9eab9da7e033f6d5fb452352d33" ns3:_="" ns4:_="">
    <xsd:import namespace="e7a62ed5-18f5-422c-b593-4f15a096272e"/>
    <xsd:import namespace="0f5b4d62-c3c1-4218-a9b2-719b6b37c3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62ed5-18f5-422c-b593-4f15a09627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b4d62-c3c1-4218-a9b2-719b6b37c3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DE9E2-D5FB-44B4-A223-D2DD8E2A65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9075AD-FEF4-49A9-A503-8AEA75B3D1D1}">
  <ds:schemaRefs>
    <ds:schemaRef ds:uri="http://schemas.microsoft.com/sharepoint/v3/contenttype/forms"/>
  </ds:schemaRefs>
</ds:datastoreItem>
</file>

<file path=customXml/itemProps3.xml><?xml version="1.0" encoding="utf-8"?>
<ds:datastoreItem xmlns:ds="http://schemas.openxmlformats.org/officeDocument/2006/customXml" ds:itemID="{BD1A4167-4AF6-4BFC-A32B-DEA55293E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62ed5-18f5-422c-b593-4f15a096272e"/>
    <ds:schemaRef ds:uri="0f5b4d62-c3c1-4218-a9b2-719b6b37c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0FAFF-997A-48F8-82AF-1E05D0D2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 Barekzai</dc:creator>
  <cp:lastModifiedBy>Nasihullah Nasihi</cp:lastModifiedBy>
  <cp:revision>2</cp:revision>
  <cp:lastPrinted>2016-03-29T05:31:00Z</cp:lastPrinted>
  <dcterms:created xsi:type="dcterms:W3CDTF">2020-08-06T10:44:00Z</dcterms:created>
  <dcterms:modified xsi:type="dcterms:W3CDTF">2020-08-06T10:44:00Z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0x0101009ABF4DB25421B14FAC20F9955856F962</vt:lpwstr>
  </property>
</Properties>
</file>