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184C" w14:textId="77777777" w:rsidR="00D73BF7" w:rsidRPr="007A356A" w:rsidRDefault="00D73BF7" w:rsidP="00D73BF7">
      <w:pPr>
        <w:jc w:val="center"/>
        <w:rPr>
          <w:rFonts w:asciiTheme="minorBidi" w:hAnsiTheme="minorBidi" w:cstheme="minorBidi"/>
          <w:b/>
          <w:sz w:val="20"/>
          <w:szCs w:val="20"/>
          <w:lang w:val="en-GB"/>
        </w:rPr>
      </w:pPr>
      <w:r w:rsidRPr="007A356A">
        <w:rPr>
          <w:rFonts w:asciiTheme="minorBidi" w:hAnsiTheme="minorBidi" w:cstheme="minorBidi"/>
          <w:b/>
          <w:sz w:val="20"/>
          <w:szCs w:val="20"/>
          <w:lang w:val="en-GB"/>
        </w:rPr>
        <w:t>REQUEST FOR QUOTATION</w:t>
      </w:r>
    </w:p>
    <w:p w14:paraId="5E5A184D" w14:textId="77777777" w:rsidR="00D73BF7" w:rsidRPr="007A356A" w:rsidRDefault="00D73BF7" w:rsidP="00D73BF7">
      <w:pPr>
        <w:rPr>
          <w:rFonts w:asciiTheme="minorBidi" w:hAnsiTheme="minorBidi" w:cstheme="minorBidi"/>
          <w:b/>
          <w:sz w:val="20"/>
          <w:szCs w:val="20"/>
          <w:lang w:val="en-GB"/>
        </w:rPr>
      </w:pPr>
    </w:p>
    <w:p w14:paraId="5E5A184E" w14:textId="77777777" w:rsidR="00D73BF7" w:rsidRPr="007A356A" w:rsidRDefault="00D73BF7" w:rsidP="00D73BF7">
      <w:pPr>
        <w:rPr>
          <w:rFonts w:asciiTheme="minorBidi" w:hAnsiTheme="minorBidi" w:cstheme="minorBidi"/>
          <w:sz w:val="20"/>
          <w:szCs w:val="20"/>
          <w:lang w:val="en-GB"/>
        </w:rPr>
      </w:pPr>
    </w:p>
    <w:p w14:paraId="5E5A184F"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TO: </w:t>
      </w:r>
    </w:p>
    <w:p w14:paraId="5E5A1850" w14:textId="77777777" w:rsidR="00D73BF7" w:rsidRPr="007A356A" w:rsidRDefault="00D73BF7" w:rsidP="00D73BF7">
      <w:pPr>
        <w:rPr>
          <w:rFonts w:asciiTheme="minorBidi" w:hAnsiTheme="minorBidi" w:cstheme="minorBidi"/>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1178"/>
        <w:gridCol w:w="2430"/>
        <w:gridCol w:w="3221"/>
      </w:tblGrid>
      <w:tr w:rsidR="00B70591" w:rsidRPr="007A356A" w14:paraId="6A546A9E" w14:textId="77777777" w:rsidTr="00B70591">
        <w:tc>
          <w:tcPr>
            <w:tcW w:w="3528" w:type="dxa"/>
            <w:vMerge w:val="restart"/>
            <w:tcBorders>
              <w:top w:val="nil"/>
              <w:left w:val="nil"/>
              <w:bottom w:val="nil"/>
              <w:right w:val="nil"/>
            </w:tcBorders>
          </w:tcPr>
          <w:p w14:paraId="2F411E9D" w14:textId="77777777" w:rsidR="00B70591" w:rsidRPr="007A356A" w:rsidRDefault="00B70591" w:rsidP="00B70591">
            <w:pPr>
              <w:rPr>
                <w:rFonts w:asciiTheme="minorBidi" w:hAnsiTheme="minorBidi" w:cstheme="minorBidi"/>
                <w:sz w:val="20"/>
                <w:szCs w:val="20"/>
                <w:lang w:val="en-GB"/>
              </w:rPr>
            </w:pPr>
            <w:bookmarkStart w:id="0" w:name="_GoBack" w:colFirst="2" w:colLast="2"/>
            <w:r w:rsidRPr="007A356A">
              <w:rPr>
                <w:rFonts w:asciiTheme="minorBidi" w:hAnsiTheme="minorBidi" w:cstheme="minorBidi"/>
                <w:sz w:val="20"/>
                <w:szCs w:val="20"/>
                <w:lang w:val="en-GB"/>
              </w:rPr>
              <w:t>All interested bidders</w:t>
            </w:r>
          </w:p>
        </w:tc>
        <w:tc>
          <w:tcPr>
            <w:tcW w:w="1260" w:type="dxa"/>
            <w:tcBorders>
              <w:top w:val="nil"/>
              <w:left w:val="nil"/>
              <w:bottom w:val="nil"/>
              <w:right w:val="single" w:sz="4" w:space="0" w:color="auto"/>
            </w:tcBorders>
          </w:tcPr>
          <w:p w14:paraId="704033FD" w14:textId="77777777" w:rsidR="00B70591" w:rsidRPr="007A356A" w:rsidRDefault="00B70591" w:rsidP="00B70591">
            <w:pPr>
              <w:rPr>
                <w:rFonts w:asciiTheme="minorBidi" w:hAnsiTheme="minorBidi" w:cstheme="minorBidi"/>
                <w:sz w:val="20"/>
                <w:szCs w:val="20"/>
                <w:lang w:val="en-GB"/>
              </w:rPr>
            </w:pPr>
          </w:p>
        </w:tc>
        <w:tc>
          <w:tcPr>
            <w:tcW w:w="2520" w:type="dxa"/>
            <w:tcBorders>
              <w:left w:val="single" w:sz="4" w:space="0" w:color="auto"/>
            </w:tcBorders>
          </w:tcPr>
          <w:p w14:paraId="6A1771A2" w14:textId="77777777" w:rsidR="00B70591" w:rsidRPr="007A356A" w:rsidRDefault="00B70591" w:rsidP="00B70591">
            <w:pPr>
              <w:spacing w:after="12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Date of issue: </w:t>
            </w:r>
          </w:p>
        </w:tc>
        <w:tc>
          <w:tcPr>
            <w:tcW w:w="2858" w:type="dxa"/>
          </w:tcPr>
          <w:p w14:paraId="206F5674" w14:textId="652AAAD9" w:rsidR="003610AB" w:rsidRPr="007A356A" w:rsidRDefault="003610AB" w:rsidP="003610AB">
            <w:p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September </w:t>
            </w:r>
            <w:r w:rsidR="00260BE0" w:rsidRPr="007A356A">
              <w:rPr>
                <w:rFonts w:asciiTheme="minorBidi" w:hAnsiTheme="minorBidi" w:cstheme="minorBidi"/>
                <w:sz w:val="20"/>
                <w:szCs w:val="20"/>
                <w:lang w:val="en-GB"/>
              </w:rPr>
              <w:t>14</w:t>
            </w:r>
            <w:r w:rsidRPr="007A356A">
              <w:rPr>
                <w:rFonts w:asciiTheme="minorBidi" w:hAnsiTheme="minorBidi" w:cstheme="minorBidi"/>
                <w:sz w:val="20"/>
                <w:szCs w:val="20"/>
                <w:lang w:val="en-GB"/>
              </w:rPr>
              <w:t>, 2020</w:t>
            </w:r>
          </w:p>
        </w:tc>
      </w:tr>
      <w:tr w:rsidR="00B70591" w:rsidRPr="007A356A" w14:paraId="00DBA28F" w14:textId="77777777" w:rsidTr="00B70591">
        <w:tc>
          <w:tcPr>
            <w:tcW w:w="3528" w:type="dxa"/>
            <w:vMerge/>
            <w:tcBorders>
              <w:top w:val="nil"/>
              <w:left w:val="nil"/>
              <w:bottom w:val="nil"/>
              <w:right w:val="nil"/>
            </w:tcBorders>
          </w:tcPr>
          <w:p w14:paraId="438B1E5E" w14:textId="77777777" w:rsidR="00B70591" w:rsidRPr="007A356A" w:rsidRDefault="00B70591" w:rsidP="00B70591">
            <w:pPr>
              <w:rPr>
                <w:rFonts w:asciiTheme="minorBidi" w:hAnsiTheme="minorBidi" w:cstheme="minorBidi"/>
                <w:sz w:val="20"/>
                <w:szCs w:val="20"/>
                <w:lang w:val="en-GB"/>
              </w:rPr>
            </w:pPr>
          </w:p>
        </w:tc>
        <w:tc>
          <w:tcPr>
            <w:tcW w:w="1260" w:type="dxa"/>
            <w:tcBorders>
              <w:top w:val="nil"/>
              <w:left w:val="nil"/>
              <w:bottom w:val="nil"/>
              <w:right w:val="single" w:sz="4" w:space="0" w:color="auto"/>
            </w:tcBorders>
          </w:tcPr>
          <w:p w14:paraId="4B18D65D" w14:textId="77777777" w:rsidR="00B70591" w:rsidRPr="007A356A" w:rsidRDefault="00B70591" w:rsidP="00B70591">
            <w:pPr>
              <w:rPr>
                <w:rFonts w:asciiTheme="minorBidi" w:hAnsiTheme="minorBidi" w:cstheme="minorBidi"/>
                <w:sz w:val="20"/>
                <w:szCs w:val="20"/>
                <w:lang w:val="en-GB"/>
              </w:rPr>
            </w:pPr>
          </w:p>
        </w:tc>
        <w:tc>
          <w:tcPr>
            <w:tcW w:w="2520" w:type="dxa"/>
            <w:tcBorders>
              <w:left w:val="single" w:sz="4" w:space="0" w:color="auto"/>
            </w:tcBorders>
          </w:tcPr>
          <w:p w14:paraId="12E47BF0" w14:textId="77777777" w:rsidR="00B70591" w:rsidRPr="007A356A" w:rsidRDefault="00B70591" w:rsidP="00B70591">
            <w:pPr>
              <w:spacing w:after="120"/>
              <w:rPr>
                <w:rFonts w:asciiTheme="minorBidi" w:hAnsiTheme="minorBidi" w:cstheme="minorBidi"/>
                <w:b/>
                <w:sz w:val="20"/>
                <w:szCs w:val="20"/>
                <w:lang w:val="en-GB"/>
              </w:rPr>
            </w:pPr>
            <w:r w:rsidRPr="007A356A">
              <w:rPr>
                <w:rFonts w:asciiTheme="minorBidi" w:hAnsiTheme="minorBidi" w:cstheme="minorBidi"/>
                <w:b/>
                <w:sz w:val="20"/>
                <w:szCs w:val="20"/>
                <w:lang w:val="en-GB"/>
              </w:rPr>
              <w:t>File no.:</w:t>
            </w:r>
          </w:p>
        </w:tc>
        <w:tc>
          <w:tcPr>
            <w:tcW w:w="2858" w:type="dxa"/>
          </w:tcPr>
          <w:p w14:paraId="62736AF8" w14:textId="3F62D9B0" w:rsidR="00B70591" w:rsidRPr="007A356A" w:rsidRDefault="001C6334" w:rsidP="00B70591">
            <w:pPr>
              <w:rPr>
                <w:rFonts w:asciiTheme="minorBidi" w:hAnsiTheme="minorBidi" w:cstheme="minorBidi"/>
                <w:sz w:val="20"/>
                <w:szCs w:val="20"/>
                <w:lang w:val="en-GB"/>
              </w:rPr>
            </w:pPr>
            <w:r w:rsidRPr="007A356A">
              <w:rPr>
                <w:rFonts w:asciiTheme="minorBidi" w:hAnsiTheme="minorBidi" w:cstheme="minorBidi"/>
                <w:sz w:val="20"/>
                <w:szCs w:val="20"/>
                <w:lang w:val="en-GB"/>
              </w:rPr>
              <w:t>AHEAD-0004</w:t>
            </w:r>
          </w:p>
        </w:tc>
      </w:tr>
      <w:tr w:rsidR="00B70591" w:rsidRPr="007A356A" w14:paraId="37514B16" w14:textId="77777777" w:rsidTr="00B70591">
        <w:tc>
          <w:tcPr>
            <w:tcW w:w="3528" w:type="dxa"/>
            <w:vMerge/>
            <w:tcBorders>
              <w:top w:val="nil"/>
              <w:left w:val="nil"/>
              <w:bottom w:val="nil"/>
              <w:right w:val="nil"/>
            </w:tcBorders>
          </w:tcPr>
          <w:p w14:paraId="04F80219" w14:textId="77777777" w:rsidR="00B70591" w:rsidRPr="007A356A" w:rsidRDefault="00B70591" w:rsidP="00B70591">
            <w:pPr>
              <w:rPr>
                <w:rFonts w:asciiTheme="minorBidi" w:hAnsiTheme="minorBidi" w:cstheme="minorBidi"/>
                <w:sz w:val="20"/>
                <w:szCs w:val="20"/>
                <w:lang w:val="en-GB"/>
              </w:rPr>
            </w:pPr>
          </w:p>
        </w:tc>
        <w:tc>
          <w:tcPr>
            <w:tcW w:w="1260" w:type="dxa"/>
            <w:tcBorders>
              <w:top w:val="nil"/>
              <w:left w:val="nil"/>
              <w:bottom w:val="nil"/>
              <w:right w:val="single" w:sz="4" w:space="0" w:color="auto"/>
            </w:tcBorders>
          </w:tcPr>
          <w:p w14:paraId="39752AC3" w14:textId="77777777" w:rsidR="00B70591" w:rsidRPr="007A356A" w:rsidRDefault="00B70591" w:rsidP="00B70591">
            <w:pPr>
              <w:rPr>
                <w:rFonts w:asciiTheme="minorBidi" w:hAnsiTheme="minorBidi" w:cstheme="minorBidi"/>
                <w:sz w:val="20"/>
                <w:szCs w:val="20"/>
                <w:lang w:val="en-GB"/>
              </w:rPr>
            </w:pPr>
          </w:p>
        </w:tc>
        <w:tc>
          <w:tcPr>
            <w:tcW w:w="2520" w:type="dxa"/>
            <w:tcBorders>
              <w:left w:val="single" w:sz="4" w:space="0" w:color="auto"/>
            </w:tcBorders>
          </w:tcPr>
          <w:p w14:paraId="5EF64A38" w14:textId="77777777" w:rsidR="00B70591" w:rsidRPr="007A356A" w:rsidRDefault="00B70591" w:rsidP="00B70591">
            <w:pPr>
              <w:spacing w:after="120"/>
              <w:rPr>
                <w:rFonts w:asciiTheme="minorBidi" w:hAnsiTheme="minorBidi" w:cstheme="minorBidi"/>
                <w:b/>
                <w:sz w:val="20"/>
                <w:szCs w:val="20"/>
                <w:lang w:val="en-GB"/>
              </w:rPr>
            </w:pPr>
            <w:r w:rsidRPr="007A356A">
              <w:rPr>
                <w:rFonts w:asciiTheme="minorBidi" w:hAnsiTheme="minorBidi" w:cstheme="minorBidi"/>
                <w:b/>
                <w:sz w:val="20"/>
                <w:szCs w:val="20"/>
                <w:lang w:val="en-GB"/>
              </w:rPr>
              <w:t>Contract title:</w:t>
            </w:r>
          </w:p>
        </w:tc>
        <w:tc>
          <w:tcPr>
            <w:tcW w:w="2858" w:type="dxa"/>
          </w:tcPr>
          <w:p w14:paraId="298A3CF5" w14:textId="0710CF33" w:rsidR="00B70591" w:rsidRPr="007A356A" w:rsidRDefault="001C6334" w:rsidP="00B70591">
            <w:pPr>
              <w:rPr>
                <w:rFonts w:asciiTheme="minorBidi" w:hAnsiTheme="minorBidi" w:cstheme="minorBidi"/>
                <w:sz w:val="20"/>
                <w:szCs w:val="20"/>
                <w:lang w:val="en-GB"/>
              </w:rPr>
            </w:pPr>
            <w:r w:rsidRPr="007A356A">
              <w:rPr>
                <w:rFonts w:asciiTheme="minorBidi" w:hAnsiTheme="minorBidi" w:cstheme="minorBidi"/>
                <w:sz w:val="20"/>
                <w:szCs w:val="20"/>
                <w:lang w:val="en-GB"/>
              </w:rPr>
              <w:t>Supply solar pump system and transmission line for well to elevated tank</w:t>
            </w:r>
          </w:p>
        </w:tc>
      </w:tr>
      <w:tr w:rsidR="00B70591" w:rsidRPr="007A356A" w14:paraId="40019826" w14:textId="77777777" w:rsidTr="00B70591">
        <w:tc>
          <w:tcPr>
            <w:tcW w:w="3528" w:type="dxa"/>
            <w:vMerge/>
            <w:tcBorders>
              <w:top w:val="nil"/>
              <w:left w:val="nil"/>
              <w:bottom w:val="nil"/>
              <w:right w:val="nil"/>
            </w:tcBorders>
          </w:tcPr>
          <w:p w14:paraId="44BA5ACA" w14:textId="77777777" w:rsidR="00B70591" w:rsidRPr="007A356A" w:rsidRDefault="00B70591" w:rsidP="00B70591">
            <w:pPr>
              <w:rPr>
                <w:rFonts w:asciiTheme="minorBidi" w:hAnsiTheme="minorBidi" w:cstheme="minorBidi"/>
                <w:sz w:val="20"/>
                <w:szCs w:val="20"/>
                <w:lang w:val="en-GB"/>
              </w:rPr>
            </w:pPr>
          </w:p>
        </w:tc>
        <w:tc>
          <w:tcPr>
            <w:tcW w:w="1260" w:type="dxa"/>
            <w:tcBorders>
              <w:top w:val="nil"/>
              <w:left w:val="nil"/>
              <w:bottom w:val="nil"/>
              <w:right w:val="single" w:sz="4" w:space="0" w:color="auto"/>
            </w:tcBorders>
          </w:tcPr>
          <w:p w14:paraId="3C39E262" w14:textId="77777777" w:rsidR="00B70591" w:rsidRPr="007A356A" w:rsidRDefault="00B70591" w:rsidP="00B70591">
            <w:pPr>
              <w:rPr>
                <w:rFonts w:asciiTheme="minorBidi" w:hAnsiTheme="minorBidi" w:cstheme="minorBidi"/>
                <w:sz w:val="20"/>
                <w:szCs w:val="20"/>
                <w:lang w:val="en-GB"/>
              </w:rPr>
            </w:pPr>
          </w:p>
        </w:tc>
        <w:tc>
          <w:tcPr>
            <w:tcW w:w="2520" w:type="dxa"/>
            <w:tcBorders>
              <w:left w:val="single" w:sz="4" w:space="0" w:color="auto"/>
            </w:tcBorders>
          </w:tcPr>
          <w:p w14:paraId="13AE8BC4" w14:textId="77777777" w:rsidR="00B70591" w:rsidRPr="007A356A" w:rsidRDefault="00B70591" w:rsidP="00B70591">
            <w:pPr>
              <w:spacing w:after="120"/>
              <w:rPr>
                <w:rFonts w:asciiTheme="minorBidi" w:hAnsiTheme="minorBidi" w:cstheme="minorBidi"/>
                <w:b/>
                <w:sz w:val="20"/>
                <w:szCs w:val="20"/>
                <w:lang w:val="en-GB"/>
              </w:rPr>
            </w:pPr>
            <w:r w:rsidRPr="007A356A">
              <w:rPr>
                <w:rFonts w:asciiTheme="minorBidi" w:hAnsiTheme="minorBidi" w:cstheme="minorBidi"/>
                <w:b/>
                <w:sz w:val="20"/>
                <w:szCs w:val="20"/>
                <w:lang w:val="en-GB"/>
              </w:rPr>
              <w:t>Closing date:</w:t>
            </w:r>
          </w:p>
        </w:tc>
        <w:tc>
          <w:tcPr>
            <w:tcW w:w="2858" w:type="dxa"/>
          </w:tcPr>
          <w:p w14:paraId="2A34A097" w14:textId="7FF53A56" w:rsidR="00B70591" w:rsidRPr="007A356A" w:rsidRDefault="003610AB" w:rsidP="00B70591">
            <w:pPr>
              <w:rPr>
                <w:rFonts w:asciiTheme="minorBidi" w:hAnsiTheme="minorBidi" w:cstheme="minorBidi"/>
                <w:sz w:val="20"/>
                <w:szCs w:val="20"/>
                <w:lang w:val="en-US"/>
              </w:rPr>
            </w:pPr>
            <w:r w:rsidRPr="007A356A">
              <w:rPr>
                <w:rFonts w:asciiTheme="minorBidi" w:hAnsiTheme="minorBidi" w:cstheme="minorBidi"/>
                <w:sz w:val="20"/>
                <w:szCs w:val="20"/>
                <w:lang w:val="en-US"/>
              </w:rPr>
              <w:t>September</w:t>
            </w:r>
            <w:r w:rsidR="00B70591" w:rsidRPr="007A356A">
              <w:rPr>
                <w:rFonts w:asciiTheme="minorBidi" w:hAnsiTheme="minorBidi" w:cstheme="minorBidi"/>
                <w:sz w:val="20"/>
                <w:szCs w:val="20"/>
                <w:lang w:val="en-US"/>
              </w:rPr>
              <w:t xml:space="preserve"> 2</w:t>
            </w:r>
            <w:r w:rsidR="00260BE0" w:rsidRPr="007A356A">
              <w:rPr>
                <w:rFonts w:asciiTheme="minorBidi" w:hAnsiTheme="minorBidi" w:cstheme="minorBidi"/>
                <w:sz w:val="20"/>
                <w:szCs w:val="20"/>
                <w:lang w:val="en-US"/>
              </w:rPr>
              <w:t>7</w:t>
            </w:r>
            <w:r w:rsidR="00B70591" w:rsidRPr="007A356A">
              <w:rPr>
                <w:rFonts w:asciiTheme="minorBidi" w:hAnsiTheme="minorBidi" w:cstheme="minorBidi"/>
                <w:sz w:val="20"/>
                <w:szCs w:val="20"/>
                <w:lang w:val="en-US"/>
              </w:rPr>
              <w:t>, 2020 at 3PM Kabul time</w:t>
            </w:r>
          </w:p>
        </w:tc>
      </w:tr>
      <w:tr w:rsidR="00B70591" w:rsidRPr="007A356A" w14:paraId="6CB56580" w14:textId="77777777" w:rsidTr="00B70591">
        <w:trPr>
          <w:trHeight w:val="1052"/>
        </w:trPr>
        <w:tc>
          <w:tcPr>
            <w:tcW w:w="3528" w:type="dxa"/>
            <w:vMerge/>
            <w:tcBorders>
              <w:top w:val="nil"/>
              <w:left w:val="nil"/>
              <w:bottom w:val="nil"/>
              <w:right w:val="nil"/>
            </w:tcBorders>
          </w:tcPr>
          <w:p w14:paraId="1836B4BC" w14:textId="77777777" w:rsidR="00B70591" w:rsidRPr="007A356A" w:rsidRDefault="00B70591" w:rsidP="00B70591">
            <w:pPr>
              <w:rPr>
                <w:rFonts w:asciiTheme="minorBidi" w:hAnsiTheme="minorBidi" w:cstheme="minorBidi"/>
                <w:sz w:val="20"/>
                <w:szCs w:val="20"/>
                <w:lang w:val="en-US"/>
              </w:rPr>
            </w:pPr>
          </w:p>
        </w:tc>
        <w:tc>
          <w:tcPr>
            <w:tcW w:w="1260" w:type="dxa"/>
            <w:tcBorders>
              <w:top w:val="nil"/>
              <w:left w:val="nil"/>
              <w:bottom w:val="nil"/>
              <w:right w:val="single" w:sz="4" w:space="0" w:color="auto"/>
            </w:tcBorders>
          </w:tcPr>
          <w:p w14:paraId="05C05C5A" w14:textId="77777777" w:rsidR="00B70591" w:rsidRPr="007A356A" w:rsidRDefault="00B70591" w:rsidP="00B70591">
            <w:pPr>
              <w:rPr>
                <w:rFonts w:asciiTheme="minorBidi" w:hAnsiTheme="minorBidi" w:cstheme="minorBidi"/>
                <w:sz w:val="20"/>
                <w:szCs w:val="20"/>
                <w:lang w:val="en-US"/>
              </w:rPr>
            </w:pPr>
          </w:p>
        </w:tc>
        <w:tc>
          <w:tcPr>
            <w:tcW w:w="2520" w:type="dxa"/>
            <w:tcBorders>
              <w:left w:val="single" w:sz="4" w:space="0" w:color="auto"/>
            </w:tcBorders>
          </w:tcPr>
          <w:p w14:paraId="3FA3AA2F" w14:textId="77777777" w:rsidR="00B70591" w:rsidRPr="007A356A" w:rsidRDefault="00B70591" w:rsidP="00B70591">
            <w:pPr>
              <w:rPr>
                <w:rFonts w:asciiTheme="minorBidi" w:hAnsiTheme="minorBidi" w:cstheme="minorBidi"/>
                <w:b/>
                <w:sz w:val="20"/>
                <w:szCs w:val="20"/>
                <w:lang w:val="en-GB"/>
              </w:rPr>
            </w:pPr>
            <w:r w:rsidRPr="007A356A">
              <w:rPr>
                <w:rFonts w:asciiTheme="minorBidi" w:hAnsiTheme="minorBidi" w:cstheme="minorBidi"/>
                <w:b/>
                <w:sz w:val="20"/>
                <w:szCs w:val="20"/>
                <w:lang w:val="en-GB"/>
              </w:rPr>
              <w:t>For further information, please contact the Contracting Authority:</w:t>
            </w:r>
          </w:p>
        </w:tc>
        <w:tc>
          <w:tcPr>
            <w:tcW w:w="2858" w:type="dxa"/>
          </w:tcPr>
          <w:p w14:paraId="04C49D7A" w14:textId="77777777" w:rsidR="00B70591" w:rsidRPr="007A356A" w:rsidRDefault="00B70591" w:rsidP="00B70591">
            <w:p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Assistance for Health, Education and Development (AHEAD) </w:t>
            </w:r>
          </w:p>
          <w:p w14:paraId="05DA00FB" w14:textId="77777777" w:rsidR="00B70591" w:rsidRPr="007A356A" w:rsidRDefault="00B70591" w:rsidP="00B70591">
            <w:p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House # 12, Street # 9, Taimani, Kabul, Afghanistan </w:t>
            </w:r>
          </w:p>
          <w:p w14:paraId="17643E61" w14:textId="77777777" w:rsidR="00B70591" w:rsidRPr="007A356A" w:rsidRDefault="00B70591" w:rsidP="00B70591">
            <w:pPr>
              <w:rPr>
                <w:rFonts w:asciiTheme="minorBidi" w:hAnsiTheme="minorBidi" w:cstheme="minorBidi"/>
                <w:sz w:val="20"/>
                <w:szCs w:val="20"/>
                <w:lang w:val="en-GB"/>
              </w:rPr>
            </w:pPr>
            <w:r w:rsidRPr="007A356A">
              <w:rPr>
                <w:rFonts w:asciiTheme="minorBidi" w:hAnsiTheme="minorBidi" w:cstheme="minorBidi"/>
                <w:sz w:val="20"/>
                <w:szCs w:val="20"/>
                <w:lang w:val="en-GB"/>
              </w:rPr>
              <w:t>Contact person: Dr. Said Assadullah Fayaz</w:t>
            </w:r>
          </w:p>
          <w:p w14:paraId="7BB9D49E" w14:textId="77777777" w:rsidR="00B70591" w:rsidRPr="007A356A" w:rsidRDefault="00B70591" w:rsidP="00B70591">
            <w:pPr>
              <w:rPr>
                <w:rFonts w:asciiTheme="minorBidi" w:hAnsiTheme="minorBidi" w:cstheme="minorBidi"/>
                <w:sz w:val="20"/>
                <w:szCs w:val="20"/>
                <w:lang w:val="en-GB"/>
              </w:rPr>
            </w:pPr>
            <w:r w:rsidRPr="007A356A">
              <w:rPr>
                <w:rFonts w:asciiTheme="minorBidi" w:hAnsiTheme="minorBidi" w:cstheme="minorBidi"/>
                <w:sz w:val="20"/>
                <w:szCs w:val="20"/>
                <w:lang w:val="en-GB"/>
              </w:rPr>
              <w:t>Tel: +937 700 502 211</w:t>
            </w:r>
          </w:p>
          <w:p w14:paraId="231EB93F" w14:textId="246E5338" w:rsidR="00B70591" w:rsidRPr="007A356A" w:rsidRDefault="00B70591" w:rsidP="00B70591">
            <w:pPr>
              <w:rPr>
                <w:rFonts w:asciiTheme="minorBidi" w:hAnsiTheme="minorBidi" w:cstheme="minorBidi"/>
                <w:sz w:val="20"/>
                <w:szCs w:val="20"/>
                <w:lang w:val="en-GB"/>
              </w:rPr>
            </w:pPr>
            <w:r w:rsidRPr="007A356A">
              <w:rPr>
                <w:rFonts w:asciiTheme="minorBidi" w:hAnsiTheme="minorBidi" w:cstheme="minorBidi"/>
                <w:sz w:val="20"/>
                <w:szCs w:val="20"/>
                <w:lang w:val="en-GB"/>
              </w:rPr>
              <w:t>Email:</w:t>
            </w:r>
            <w:hyperlink r:id="rId12" w:history="1">
              <w:r w:rsidR="00260BE0" w:rsidRPr="007A356A">
                <w:rPr>
                  <w:rStyle w:val="Hyperlink"/>
                  <w:rFonts w:asciiTheme="minorBidi" w:hAnsiTheme="minorBidi" w:cstheme="minorBidi"/>
                  <w:sz w:val="20"/>
                  <w:szCs w:val="20"/>
                </w:rPr>
                <w:t>procurement@ahead.org.af</w:t>
              </w:r>
            </w:hyperlink>
            <w:r w:rsidR="00260BE0" w:rsidRPr="007A356A">
              <w:rPr>
                <w:rFonts w:asciiTheme="minorBidi" w:hAnsiTheme="minorBidi" w:cstheme="minorBidi"/>
                <w:color w:val="000000"/>
                <w:sz w:val="20"/>
                <w:szCs w:val="20"/>
                <w:lang w:val="en-GB"/>
              </w:rPr>
              <w:t xml:space="preserve">   </w:t>
            </w:r>
          </w:p>
        </w:tc>
      </w:tr>
      <w:tr w:rsidR="00B70591" w:rsidRPr="007A356A" w14:paraId="1B3EF867" w14:textId="77777777" w:rsidTr="00B70591">
        <w:tc>
          <w:tcPr>
            <w:tcW w:w="3528" w:type="dxa"/>
            <w:tcBorders>
              <w:top w:val="nil"/>
              <w:left w:val="nil"/>
              <w:bottom w:val="nil"/>
              <w:right w:val="nil"/>
            </w:tcBorders>
          </w:tcPr>
          <w:p w14:paraId="0603C183" w14:textId="77777777" w:rsidR="00B70591" w:rsidRPr="007A356A" w:rsidRDefault="00B70591" w:rsidP="00B70591">
            <w:pPr>
              <w:rPr>
                <w:rFonts w:asciiTheme="minorBidi" w:hAnsiTheme="minorBidi" w:cstheme="minorBidi"/>
                <w:sz w:val="20"/>
                <w:szCs w:val="20"/>
                <w:lang w:val="en-GB"/>
              </w:rPr>
            </w:pPr>
          </w:p>
        </w:tc>
        <w:tc>
          <w:tcPr>
            <w:tcW w:w="1260" w:type="dxa"/>
            <w:tcBorders>
              <w:top w:val="nil"/>
              <w:left w:val="nil"/>
              <w:bottom w:val="nil"/>
              <w:right w:val="single" w:sz="4" w:space="0" w:color="auto"/>
            </w:tcBorders>
          </w:tcPr>
          <w:p w14:paraId="5923622E" w14:textId="77777777" w:rsidR="00B70591" w:rsidRPr="007A356A" w:rsidRDefault="00B70591" w:rsidP="00B70591">
            <w:pPr>
              <w:rPr>
                <w:rFonts w:asciiTheme="minorBidi" w:hAnsiTheme="minorBidi" w:cstheme="minorBidi"/>
                <w:sz w:val="20"/>
                <w:szCs w:val="20"/>
                <w:lang w:val="en-GB"/>
              </w:rPr>
            </w:pPr>
          </w:p>
        </w:tc>
        <w:tc>
          <w:tcPr>
            <w:tcW w:w="5378" w:type="dxa"/>
            <w:gridSpan w:val="2"/>
            <w:tcBorders>
              <w:left w:val="single" w:sz="4" w:space="0" w:color="auto"/>
            </w:tcBorders>
          </w:tcPr>
          <w:p w14:paraId="3D7A6344" w14:textId="77777777" w:rsidR="00B70591" w:rsidRPr="007A356A" w:rsidRDefault="00B70591" w:rsidP="00B70591">
            <w:pPr>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Please note that the Quotations may be delivered to the Contracting Authority at the above address by in a sealed envelope clearly marked with the above File Number and the name of the submitting company. </w:t>
            </w:r>
          </w:p>
        </w:tc>
      </w:tr>
      <w:bookmarkEnd w:id="0"/>
    </w:tbl>
    <w:p w14:paraId="59CC52F2" w14:textId="77777777" w:rsidR="00B70591" w:rsidRPr="007A356A" w:rsidRDefault="00B70591" w:rsidP="00B70591">
      <w:pPr>
        <w:rPr>
          <w:rFonts w:asciiTheme="minorBidi" w:hAnsiTheme="minorBidi" w:cstheme="minorBidi"/>
          <w:b/>
          <w:sz w:val="20"/>
          <w:szCs w:val="20"/>
          <w:lang w:val="en-GB"/>
        </w:rPr>
      </w:pPr>
    </w:p>
    <w:p w14:paraId="0E96EB5A" w14:textId="77777777" w:rsidR="00B70591" w:rsidRPr="007A356A" w:rsidRDefault="00B70591" w:rsidP="00B70591">
      <w:pPr>
        <w:rPr>
          <w:rFonts w:asciiTheme="minorBidi" w:hAnsiTheme="minorBidi" w:cstheme="minorBidi"/>
          <w:b/>
          <w:caps/>
          <w:sz w:val="20"/>
          <w:szCs w:val="20"/>
          <w:lang w:val="en-GB"/>
        </w:rPr>
      </w:pPr>
      <w:r w:rsidRPr="007A356A">
        <w:rPr>
          <w:rFonts w:asciiTheme="minorBidi" w:hAnsiTheme="minorBidi" w:cstheme="minorBidi"/>
          <w:b/>
          <w:caps/>
          <w:sz w:val="20"/>
          <w:szCs w:val="20"/>
          <w:lang w:val="en-GB"/>
        </w:rPr>
        <w:t>AHEAD, Afghanistan</w:t>
      </w:r>
      <w:r w:rsidRPr="007A356A">
        <w:rPr>
          <w:rFonts w:asciiTheme="minorBidi" w:hAnsiTheme="minorBidi" w:cstheme="minorBidi"/>
          <w:b/>
          <w:caps/>
          <w:sz w:val="20"/>
          <w:szCs w:val="20"/>
          <w:lang w:val="en-GB"/>
        </w:rPr>
        <w:fldChar w:fldCharType="begin"/>
      </w:r>
      <w:r w:rsidRPr="007A356A">
        <w:rPr>
          <w:rFonts w:asciiTheme="minorBidi" w:hAnsiTheme="minorBidi" w:cstheme="minorBidi"/>
          <w:b/>
          <w:caps/>
          <w:sz w:val="20"/>
          <w:szCs w:val="20"/>
          <w:lang w:val="en-GB"/>
        </w:rPr>
        <w:instrText>"[Click here and type country]"</w:instrText>
      </w:r>
      <w:r w:rsidRPr="007A356A">
        <w:rPr>
          <w:rFonts w:asciiTheme="minorBidi" w:hAnsiTheme="minorBidi" w:cstheme="minorBidi"/>
          <w:b/>
          <w:caps/>
          <w:sz w:val="20"/>
          <w:szCs w:val="20"/>
          <w:lang w:val="en-GB"/>
        </w:rPr>
        <w:fldChar w:fldCharType="end"/>
      </w:r>
      <w:r w:rsidRPr="007A356A">
        <w:rPr>
          <w:rFonts w:asciiTheme="minorBidi" w:hAnsiTheme="minorBidi" w:cstheme="minorBidi"/>
          <w:b/>
          <w:caps/>
          <w:sz w:val="20"/>
          <w:szCs w:val="20"/>
          <w:lang w:val="en-GB"/>
        </w:rPr>
        <w:t xml:space="preserve"> invites you to submit a quotation for the following </w:t>
      </w:r>
    </w:p>
    <w:p w14:paraId="5E5A1877" w14:textId="5A46B5E6" w:rsidR="00D73BF7" w:rsidRPr="007A356A" w:rsidRDefault="00A137A5"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ANNEX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2"/>
        <w:gridCol w:w="1190"/>
        <w:gridCol w:w="1363"/>
        <w:gridCol w:w="2125"/>
      </w:tblGrid>
      <w:tr w:rsidR="00B70591" w:rsidRPr="007A356A" w14:paraId="5E5A187C" w14:textId="77777777" w:rsidTr="00B70591">
        <w:tc>
          <w:tcPr>
            <w:tcW w:w="918" w:type="dxa"/>
            <w:tcBorders>
              <w:bottom w:val="single" w:sz="4" w:space="0" w:color="auto"/>
            </w:tcBorders>
          </w:tcPr>
          <w:p w14:paraId="5E5A1878" w14:textId="33B5905C" w:rsidR="00B70591" w:rsidRPr="007A356A" w:rsidRDefault="00B70591" w:rsidP="00B70591">
            <w:pPr>
              <w:rPr>
                <w:rFonts w:asciiTheme="minorBidi" w:hAnsiTheme="minorBidi" w:cstheme="minorBidi"/>
                <w:b/>
                <w:sz w:val="20"/>
                <w:szCs w:val="20"/>
                <w:lang w:val="en-GB"/>
              </w:rPr>
            </w:pPr>
            <w:bookmarkStart w:id="1" w:name="_Hlk49261924"/>
            <w:r w:rsidRPr="007A356A">
              <w:rPr>
                <w:rFonts w:asciiTheme="minorBidi" w:hAnsiTheme="minorBidi" w:cstheme="minorBidi"/>
                <w:sz w:val="20"/>
                <w:szCs w:val="20"/>
              </w:rPr>
              <w:t>Item</w:t>
            </w:r>
          </w:p>
        </w:tc>
        <w:tc>
          <w:tcPr>
            <w:tcW w:w="4032" w:type="dxa"/>
            <w:tcBorders>
              <w:bottom w:val="single" w:sz="4" w:space="0" w:color="auto"/>
            </w:tcBorders>
          </w:tcPr>
          <w:p w14:paraId="5E5A1879" w14:textId="79A0E7DE" w:rsidR="00B70591" w:rsidRPr="007A356A" w:rsidRDefault="00B70591" w:rsidP="00B70591">
            <w:pPr>
              <w:rPr>
                <w:rFonts w:asciiTheme="minorBidi" w:hAnsiTheme="minorBidi" w:cstheme="minorBidi"/>
                <w:b/>
                <w:sz w:val="20"/>
                <w:szCs w:val="20"/>
                <w:lang w:val="en-GB"/>
              </w:rPr>
            </w:pPr>
            <w:r w:rsidRPr="007A356A">
              <w:rPr>
                <w:rFonts w:asciiTheme="minorBidi" w:hAnsiTheme="minorBidi" w:cstheme="minorBidi"/>
                <w:sz w:val="20"/>
                <w:szCs w:val="20"/>
              </w:rPr>
              <w:t>Description</w:t>
            </w:r>
          </w:p>
        </w:tc>
        <w:tc>
          <w:tcPr>
            <w:tcW w:w="1190" w:type="dxa"/>
            <w:tcBorders>
              <w:bottom w:val="single" w:sz="4" w:space="0" w:color="auto"/>
            </w:tcBorders>
          </w:tcPr>
          <w:p w14:paraId="6CA1F027" w14:textId="79AD0A1E" w:rsidR="00B70591" w:rsidRPr="007A356A" w:rsidRDefault="00B70591" w:rsidP="00B70591">
            <w:pPr>
              <w:pStyle w:val="Heading1"/>
              <w:rPr>
                <w:rFonts w:asciiTheme="minorBidi" w:hAnsiTheme="minorBidi" w:cstheme="minorBidi"/>
              </w:rPr>
            </w:pPr>
            <w:r w:rsidRPr="007A356A">
              <w:rPr>
                <w:rFonts w:asciiTheme="minorBidi" w:hAnsiTheme="minorBidi" w:cstheme="minorBidi"/>
              </w:rPr>
              <w:t>Unit</w:t>
            </w:r>
          </w:p>
        </w:tc>
        <w:tc>
          <w:tcPr>
            <w:tcW w:w="1363" w:type="dxa"/>
            <w:tcBorders>
              <w:bottom w:val="single" w:sz="4" w:space="0" w:color="auto"/>
            </w:tcBorders>
          </w:tcPr>
          <w:p w14:paraId="5E5A187A" w14:textId="4756E1D9" w:rsidR="00B70591" w:rsidRPr="007A356A" w:rsidRDefault="00B70591" w:rsidP="00B70591">
            <w:pPr>
              <w:pStyle w:val="Heading1"/>
              <w:rPr>
                <w:rFonts w:asciiTheme="minorBidi" w:hAnsiTheme="minorBidi" w:cstheme="minorBidi"/>
              </w:rPr>
            </w:pPr>
            <w:r w:rsidRPr="007A356A">
              <w:rPr>
                <w:rFonts w:asciiTheme="minorBidi" w:hAnsiTheme="minorBidi" w:cstheme="minorBidi"/>
              </w:rPr>
              <w:t>Estimated Quantity</w:t>
            </w:r>
          </w:p>
        </w:tc>
        <w:tc>
          <w:tcPr>
            <w:tcW w:w="2125" w:type="dxa"/>
            <w:tcBorders>
              <w:bottom w:val="single" w:sz="4" w:space="0" w:color="auto"/>
            </w:tcBorders>
          </w:tcPr>
          <w:p w14:paraId="5E5A187B" w14:textId="3ACCFF78" w:rsidR="00B70591" w:rsidRPr="007A356A" w:rsidRDefault="00B70591" w:rsidP="00B70591">
            <w:pPr>
              <w:rPr>
                <w:rFonts w:asciiTheme="minorBidi" w:hAnsiTheme="minorBidi" w:cstheme="minorBidi"/>
                <w:b/>
                <w:sz w:val="20"/>
                <w:szCs w:val="20"/>
                <w:lang w:val="en-GB"/>
              </w:rPr>
            </w:pPr>
            <w:r w:rsidRPr="007A356A">
              <w:rPr>
                <w:rFonts w:asciiTheme="minorBidi" w:hAnsiTheme="minorBidi" w:cstheme="minorBidi"/>
                <w:sz w:val="20"/>
                <w:szCs w:val="20"/>
              </w:rPr>
              <w:t>Required delivery date</w:t>
            </w:r>
          </w:p>
        </w:tc>
      </w:tr>
      <w:tr w:rsidR="00B70591" w:rsidRPr="007A356A" w14:paraId="5E5A1881" w14:textId="77777777" w:rsidTr="00B70591">
        <w:tc>
          <w:tcPr>
            <w:tcW w:w="918" w:type="dxa"/>
            <w:tcBorders>
              <w:top w:val="single" w:sz="4" w:space="0" w:color="auto"/>
              <w:left w:val="single" w:sz="4" w:space="0" w:color="auto"/>
              <w:bottom w:val="single" w:sz="4" w:space="0" w:color="auto"/>
              <w:right w:val="single" w:sz="4" w:space="0" w:color="auto"/>
            </w:tcBorders>
          </w:tcPr>
          <w:p w14:paraId="5E5A187D" w14:textId="4E39FF95" w:rsidR="00B70591" w:rsidRPr="007A356A" w:rsidRDefault="00B70591" w:rsidP="00B70591">
            <w:pPr>
              <w:jc w:val="center"/>
              <w:rPr>
                <w:rFonts w:asciiTheme="minorBidi" w:hAnsiTheme="minorBidi" w:cstheme="minorBidi"/>
                <w:sz w:val="20"/>
                <w:szCs w:val="20"/>
                <w:lang w:val="en-GB"/>
              </w:rPr>
            </w:pPr>
            <w:r w:rsidRPr="007A356A">
              <w:rPr>
                <w:rFonts w:asciiTheme="minorBidi" w:hAnsiTheme="minorBidi" w:cstheme="minorBidi"/>
                <w:sz w:val="20"/>
                <w:szCs w:val="20"/>
              </w:rPr>
              <w:t>1</w:t>
            </w:r>
          </w:p>
        </w:tc>
        <w:tc>
          <w:tcPr>
            <w:tcW w:w="4032" w:type="dxa"/>
            <w:tcBorders>
              <w:top w:val="single" w:sz="4" w:space="0" w:color="auto"/>
              <w:left w:val="single" w:sz="4" w:space="0" w:color="auto"/>
              <w:bottom w:val="single" w:sz="4" w:space="0" w:color="auto"/>
              <w:right w:val="single" w:sz="4" w:space="0" w:color="auto"/>
            </w:tcBorders>
          </w:tcPr>
          <w:p w14:paraId="5E5A187E" w14:textId="7EC8C4CD" w:rsidR="00B70591" w:rsidRPr="007A356A" w:rsidRDefault="001C6334" w:rsidP="00B70591">
            <w:pPr>
              <w:rPr>
                <w:rFonts w:asciiTheme="minorBidi" w:hAnsiTheme="minorBidi" w:cstheme="minorBidi"/>
                <w:sz w:val="20"/>
                <w:szCs w:val="20"/>
                <w:highlight w:val="yellow"/>
                <w:lang w:val="en-GB"/>
              </w:rPr>
            </w:pPr>
            <w:r w:rsidRPr="007A356A">
              <w:rPr>
                <w:rFonts w:asciiTheme="minorBidi" w:hAnsiTheme="minorBidi" w:cstheme="minorBidi"/>
                <w:sz w:val="20"/>
                <w:szCs w:val="20"/>
              </w:rPr>
              <w:t>Solar pump system and transmission line for well to Elevated Tank</w:t>
            </w:r>
          </w:p>
        </w:tc>
        <w:tc>
          <w:tcPr>
            <w:tcW w:w="1190" w:type="dxa"/>
            <w:tcBorders>
              <w:top w:val="single" w:sz="4" w:space="0" w:color="auto"/>
              <w:left w:val="single" w:sz="4" w:space="0" w:color="auto"/>
              <w:bottom w:val="single" w:sz="4" w:space="0" w:color="auto"/>
              <w:right w:val="single" w:sz="4" w:space="0" w:color="auto"/>
            </w:tcBorders>
          </w:tcPr>
          <w:p w14:paraId="220EE7AA" w14:textId="0DDAE410" w:rsidR="00B70591" w:rsidRPr="007A356A" w:rsidRDefault="001C6334" w:rsidP="00B70591">
            <w:pPr>
              <w:jc w:val="center"/>
              <w:rPr>
                <w:rFonts w:asciiTheme="minorBidi" w:hAnsiTheme="minorBidi" w:cstheme="minorBidi"/>
                <w:sz w:val="20"/>
                <w:szCs w:val="20"/>
                <w:highlight w:val="yellow"/>
                <w:lang w:val="en-GB"/>
              </w:rPr>
            </w:pPr>
            <w:r w:rsidRPr="007A356A">
              <w:rPr>
                <w:rFonts w:asciiTheme="minorBidi" w:hAnsiTheme="minorBidi" w:cstheme="minorBidi"/>
                <w:sz w:val="20"/>
                <w:szCs w:val="20"/>
              </w:rPr>
              <w:t>LS</w:t>
            </w:r>
          </w:p>
        </w:tc>
        <w:tc>
          <w:tcPr>
            <w:tcW w:w="1363" w:type="dxa"/>
            <w:tcBorders>
              <w:top w:val="single" w:sz="4" w:space="0" w:color="auto"/>
              <w:left w:val="single" w:sz="4" w:space="0" w:color="auto"/>
              <w:bottom w:val="single" w:sz="4" w:space="0" w:color="auto"/>
              <w:right w:val="single" w:sz="4" w:space="0" w:color="auto"/>
            </w:tcBorders>
          </w:tcPr>
          <w:p w14:paraId="5E5A187F" w14:textId="452779CC" w:rsidR="00B70591" w:rsidRPr="007A356A" w:rsidRDefault="001C6334" w:rsidP="00B70591">
            <w:pPr>
              <w:jc w:val="center"/>
              <w:rPr>
                <w:rFonts w:asciiTheme="minorBidi" w:hAnsiTheme="minorBidi" w:cstheme="minorBidi"/>
                <w:sz w:val="20"/>
                <w:szCs w:val="20"/>
                <w:highlight w:val="yellow"/>
                <w:lang w:val="en-GB"/>
              </w:rPr>
            </w:pPr>
            <w:r w:rsidRPr="007A356A">
              <w:rPr>
                <w:rFonts w:asciiTheme="minorBidi" w:hAnsiTheme="minorBidi" w:cstheme="minorBidi"/>
                <w:sz w:val="20"/>
                <w:szCs w:val="20"/>
              </w:rPr>
              <w:t>2</w:t>
            </w:r>
          </w:p>
        </w:tc>
        <w:tc>
          <w:tcPr>
            <w:tcW w:w="2125" w:type="dxa"/>
            <w:tcBorders>
              <w:top w:val="single" w:sz="4" w:space="0" w:color="auto"/>
              <w:left w:val="single" w:sz="4" w:space="0" w:color="auto"/>
              <w:bottom w:val="single" w:sz="4" w:space="0" w:color="auto"/>
              <w:right w:val="single" w:sz="4" w:space="0" w:color="auto"/>
            </w:tcBorders>
          </w:tcPr>
          <w:p w14:paraId="5E5A1880" w14:textId="6AB502BC" w:rsidR="00B70591" w:rsidRPr="007A356A" w:rsidRDefault="001C6334" w:rsidP="00B70591">
            <w:pPr>
              <w:rPr>
                <w:rFonts w:asciiTheme="minorBidi" w:hAnsiTheme="minorBidi" w:cstheme="minorBidi"/>
                <w:sz w:val="20"/>
                <w:szCs w:val="20"/>
                <w:highlight w:val="yellow"/>
                <w:lang w:val="en-GB"/>
              </w:rPr>
            </w:pPr>
            <w:r w:rsidRPr="007A356A">
              <w:rPr>
                <w:rFonts w:asciiTheme="minorBidi" w:hAnsiTheme="minorBidi" w:cstheme="minorBidi"/>
                <w:sz w:val="20"/>
                <w:szCs w:val="20"/>
              </w:rPr>
              <w:t>Oct</w:t>
            </w:r>
            <w:r w:rsidR="00B70591" w:rsidRPr="007A356A">
              <w:rPr>
                <w:rFonts w:asciiTheme="minorBidi" w:hAnsiTheme="minorBidi" w:cstheme="minorBidi"/>
                <w:sz w:val="20"/>
                <w:szCs w:val="20"/>
              </w:rPr>
              <w:t xml:space="preserve">  </w:t>
            </w:r>
            <w:r w:rsidRPr="007A356A">
              <w:rPr>
                <w:rFonts w:asciiTheme="minorBidi" w:hAnsiTheme="minorBidi" w:cstheme="minorBidi"/>
                <w:sz w:val="20"/>
                <w:szCs w:val="20"/>
              </w:rPr>
              <w:t>0</w:t>
            </w:r>
            <w:r w:rsidR="00260BE0" w:rsidRPr="007A356A">
              <w:rPr>
                <w:rFonts w:asciiTheme="minorBidi" w:hAnsiTheme="minorBidi" w:cstheme="minorBidi"/>
                <w:sz w:val="20"/>
                <w:szCs w:val="20"/>
              </w:rPr>
              <w:t>7</w:t>
            </w:r>
            <w:r w:rsidR="00B70591" w:rsidRPr="007A356A">
              <w:rPr>
                <w:rFonts w:asciiTheme="minorBidi" w:hAnsiTheme="minorBidi" w:cstheme="minorBidi"/>
                <w:sz w:val="20"/>
                <w:szCs w:val="20"/>
              </w:rPr>
              <w:t>, 2020</w:t>
            </w:r>
          </w:p>
        </w:tc>
      </w:tr>
      <w:bookmarkEnd w:id="1"/>
    </w:tbl>
    <w:p w14:paraId="5E5A1891" w14:textId="7BD18ED4" w:rsidR="00D73BF7" w:rsidRPr="007A356A" w:rsidRDefault="00D73BF7" w:rsidP="00D73BF7">
      <w:pPr>
        <w:rPr>
          <w:rFonts w:asciiTheme="minorBidi" w:hAnsiTheme="minorBidi" w:cstheme="minorBidi"/>
          <w:sz w:val="20"/>
          <w:szCs w:val="20"/>
          <w:rtl/>
          <w:lang w:val="en-GB"/>
        </w:rPr>
      </w:pPr>
    </w:p>
    <w:p w14:paraId="31614F9B" w14:textId="2A3D3952" w:rsidR="00B70591" w:rsidRPr="007A356A" w:rsidRDefault="001C6334" w:rsidP="00D73BF7">
      <w:pPr>
        <w:rPr>
          <w:rFonts w:asciiTheme="minorBidi" w:hAnsiTheme="minorBidi" w:cstheme="minorBidi"/>
          <w:sz w:val="20"/>
          <w:szCs w:val="20"/>
          <w:rtl/>
          <w:lang w:val="en-GB"/>
        </w:rPr>
      </w:pPr>
      <w:bookmarkStart w:id="2" w:name="_Hlk49261980"/>
      <w:r w:rsidRPr="007A356A">
        <w:rPr>
          <w:rFonts w:asciiTheme="minorBidi" w:hAnsiTheme="minorBidi" w:cstheme="minorBidi"/>
          <w:sz w:val="20"/>
          <w:szCs w:val="20"/>
          <w:lang w:val="en-GB"/>
        </w:rPr>
        <w:t xml:space="preserve">Solar pump system per wells. </w:t>
      </w:r>
    </w:p>
    <w:tbl>
      <w:tblPr>
        <w:tblW w:w="10060" w:type="dxa"/>
        <w:tblLook w:val="04A0" w:firstRow="1" w:lastRow="0" w:firstColumn="1" w:lastColumn="0" w:noHBand="0" w:noVBand="1"/>
      </w:tblPr>
      <w:tblGrid>
        <w:gridCol w:w="620"/>
        <w:gridCol w:w="5490"/>
        <w:gridCol w:w="1350"/>
        <w:gridCol w:w="1170"/>
        <w:gridCol w:w="1430"/>
      </w:tblGrid>
      <w:tr w:rsidR="00B70591" w:rsidRPr="007A356A" w14:paraId="127052C7" w14:textId="77777777" w:rsidTr="00B6629B">
        <w:trPr>
          <w:trHeight w:val="315"/>
        </w:trPr>
        <w:tc>
          <w:tcPr>
            <w:tcW w:w="62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522CD921" w14:textId="77777777" w:rsidR="00B70591" w:rsidRPr="007A356A" w:rsidRDefault="00B70591" w:rsidP="00B70591">
            <w:pPr>
              <w:jc w:val="center"/>
              <w:rPr>
                <w:rFonts w:asciiTheme="minorBidi" w:hAnsiTheme="minorBidi" w:cstheme="minorBidi"/>
                <w:sz w:val="20"/>
                <w:szCs w:val="20"/>
                <w:lang w:val="en-GB"/>
              </w:rPr>
            </w:pPr>
            <w:bookmarkStart w:id="3" w:name="_Hlk49261935"/>
            <w:bookmarkStart w:id="4" w:name="_Hlk49261967"/>
            <w:bookmarkEnd w:id="2"/>
            <w:r w:rsidRPr="007A356A">
              <w:rPr>
                <w:rFonts w:asciiTheme="minorBidi" w:hAnsiTheme="minorBidi" w:cstheme="minorBidi"/>
                <w:sz w:val="20"/>
                <w:szCs w:val="20"/>
                <w:lang w:val="en-GB"/>
              </w:rPr>
              <w:t>SN</w:t>
            </w:r>
          </w:p>
        </w:tc>
        <w:tc>
          <w:tcPr>
            <w:tcW w:w="5490" w:type="dxa"/>
            <w:tcBorders>
              <w:top w:val="single" w:sz="8" w:space="0" w:color="auto"/>
              <w:left w:val="nil"/>
              <w:bottom w:val="single" w:sz="4" w:space="0" w:color="auto"/>
              <w:right w:val="single" w:sz="4" w:space="0" w:color="auto"/>
            </w:tcBorders>
            <w:shd w:val="clear" w:color="000000" w:fill="D9D9D9"/>
            <w:vAlign w:val="center"/>
            <w:hideMark/>
          </w:tcPr>
          <w:p w14:paraId="1D92B92E" w14:textId="77777777" w:rsidR="00B70591" w:rsidRPr="007A356A" w:rsidRDefault="00B70591" w:rsidP="00B70591">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Item</w:t>
            </w:r>
          </w:p>
        </w:tc>
        <w:tc>
          <w:tcPr>
            <w:tcW w:w="1350" w:type="dxa"/>
            <w:tcBorders>
              <w:top w:val="single" w:sz="8" w:space="0" w:color="auto"/>
              <w:left w:val="nil"/>
              <w:bottom w:val="single" w:sz="4" w:space="0" w:color="auto"/>
              <w:right w:val="single" w:sz="4" w:space="0" w:color="auto"/>
            </w:tcBorders>
            <w:shd w:val="clear" w:color="000000" w:fill="D9D9D9"/>
            <w:vAlign w:val="center"/>
            <w:hideMark/>
          </w:tcPr>
          <w:p w14:paraId="20D6ECA9" w14:textId="77777777" w:rsidR="00B70591" w:rsidRPr="007A356A" w:rsidRDefault="00B70591" w:rsidP="00B70591">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Description</w:t>
            </w:r>
          </w:p>
        </w:tc>
        <w:tc>
          <w:tcPr>
            <w:tcW w:w="1170" w:type="dxa"/>
            <w:tcBorders>
              <w:top w:val="single" w:sz="8" w:space="0" w:color="auto"/>
              <w:left w:val="nil"/>
              <w:bottom w:val="single" w:sz="4" w:space="0" w:color="auto"/>
              <w:right w:val="single" w:sz="4" w:space="0" w:color="auto"/>
            </w:tcBorders>
            <w:shd w:val="clear" w:color="000000" w:fill="D9D9D9"/>
            <w:vAlign w:val="center"/>
            <w:hideMark/>
          </w:tcPr>
          <w:p w14:paraId="7041C5CA" w14:textId="77777777" w:rsidR="00B70591" w:rsidRPr="007A356A" w:rsidRDefault="00B70591" w:rsidP="00B70591">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Quantity</w:t>
            </w:r>
          </w:p>
        </w:tc>
        <w:tc>
          <w:tcPr>
            <w:tcW w:w="1430" w:type="dxa"/>
            <w:tcBorders>
              <w:top w:val="single" w:sz="8" w:space="0" w:color="auto"/>
              <w:left w:val="nil"/>
              <w:bottom w:val="single" w:sz="4" w:space="0" w:color="auto"/>
              <w:right w:val="single" w:sz="8" w:space="0" w:color="auto"/>
            </w:tcBorders>
            <w:shd w:val="clear" w:color="000000" w:fill="D9D9D9"/>
            <w:vAlign w:val="center"/>
            <w:hideMark/>
          </w:tcPr>
          <w:p w14:paraId="264DD1A4" w14:textId="77777777" w:rsidR="00B70591" w:rsidRPr="007A356A" w:rsidRDefault="00B70591" w:rsidP="00B70591">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Remark</w:t>
            </w:r>
          </w:p>
        </w:tc>
      </w:tr>
      <w:tr w:rsidR="001C6334" w:rsidRPr="007A356A" w14:paraId="78E18D24" w14:textId="77777777" w:rsidTr="00B6629B">
        <w:trPr>
          <w:trHeight w:val="26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A2459BB"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w:t>
            </w:r>
          </w:p>
        </w:tc>
        <w:tc>
          <w:tcPr>
            <w:tcW w:w="5490" w:type="dxa"/>
            <w:tcBorders>
              <w:top w:val="nil"/>
              <w:left w:val="nil"/>
              <w:bottom w:val="single" w:sz="4" w:space="0" w:color="auto"/>
              <w:right w:val="single" w:sz="4" w:space="0" w:color="auto"/>
            </w:tcBorders>
            <w:shd w:val="clear" w:color="auto" w:fill="auto"/>
            <w:hideMark/>
          </w:tcPr>
          <w:p w14:paraId="5F935909" w14:textId="7F3C5871" w:rsidR="001C6334" w:rsidRPr="007A356A" w:rsidRDefault="00B92DB1" w:rsidP="007A356A">
            <w:pPr>
              <w:rPr>
                <w:rFonts w:asciiTheme="minorBidi" w:hAnsiTheme="minorBidi" w:cstheme="minorBidi"/>
                <w:sz w:val="20"/>
                <w:szCs w:val="20"/>
                <w:rtl/>
                <w:lang w:bidi="ps-AF"/>
              </w:rPr>
            </w:pPr>
            <w:r w:rsidRPr="00B92DB1">
              <w:rPr>
                <w:rFonts w:asciiTheme="minorBidi" w:hAnsiTheme="minorBidi" w:cstheme="minorBidi"/>
                <w:sz w:val="20"/>
                <w:szCs w:val="20"/>
              </w:rPr>
              <w:t xml:space="preserve">Supply and installation of Submersible 7.5 Kw pump( Q – Discharge =3.611 lit/sec,Head =84m. Outside diameter of pum = To be able to instal in insid casing with the diameter </w:t>
            </w:r>
            <w:r>
              <w:rPr>
                <w:rFonts w:asciiTheme="minorBidi" w:hAnsiTheme="minorBidi" w:cstheme="minorBidi"/>
                <w:sz w:val="20"/>
                <w:szCs w:val="20"/>
                <w:lang w:val="en-US"/>
              </w:rPr>
              <w:t>o</w:t>
            </w:r>
            <w:r w:rsidRPr="00B92DB1">
              <w:rPr>
                <w:rFonts w:asciiTheme="minorBidi" w:hAnsiTheme="minorBidi" w:cstheme="minorBidi"/>
                <w:sz w:val="20"/>
                <w:szCs w:val="20"/>
              </w:rPr>
              <w:t>f 6 inches  easely, with high efficency inverter</w:t>
            </w:r>
          </w:p>
        </w:tc>
        <w:tc>
          <w:tcPr>
            <w:tcW w:w="1350" w:type="dxa"/>
            <w:tcBorders>
              <w:top w:val="nil"/>
              <w:left w:val="nil"/>
              <w:bottom w:val="single" w:sz="4" w:space="0" w:color="auto"/>
              <w:right w:val="single" w:sz="4" w:space="0" w:color="auto"/>
            </w:tcBorders>
            <w:shd w:val="clear" w:color="auto" w:fill="auto"/>
            <w:hideMark/>
          </w:tcPr>
          <w:p w14:paraId="32CBA315" w14:textId="0268FD65"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493C3D49" w14:textId="4200313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2707FF80" w14:textId="7C0CD5E0" w:rsidR="001C6334" w:rsidRPr="007A356A" w:rsidRDefault="001C6334" w:rsidP="001C6334">
            <w:pPr>
              <w:rPr>
                <w:rFonts w:asciiTheme="minorBidi" w:hAnsiTheme="minorBidi" w:cstheme="minorBidi"/>
                <w:sz w:val="20"/>
                <w:szCs w:val="20"/>
              </w:rPr>
            </w:pPr>
          </w:p>
        </w:tc>
      </w:tr>
      <w:tr w:rsidR="001C6334" w:rsidRPr="007A356A" w14:paraId="75891D10" w14:textId="77777777" w:rsidTr="005F63CC">
        <w:trPr>
          <w:trHeight w:val="31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F08E64"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w:t>
            </w:r>
          </w:p>
        </w:tc>
        <w:tc>
          <w:tcPr>
            <w:tcW w:w="5490" w:type="dxa"/>
            <w:tcBorders>
              <w:top w:val="single" w:sz="4" w:space="0" w:color="auto"/>
              <w:left w:val="nil"/>
              <w:bottom w:val="single" w:sz="4" w:space="0" w:color="auto"/>
              <w:right w:val="single" w:sz="4" w:space="0" w:color="auto"/>
            </w:tcBorders>
            <w:shd w:val="clear" w:color="auto" w:fill="auto"/>
            <w:hideMark/>
          </w:tcPr>
          <w:p w14:paraId="4A939D52" w14:textId="7EF287DC" w:rsidR="001C6334" w:rsidRPr="007A356A" w:rsidRDefault="001C6334" w:rsidP="00507B6F">
            <w:pPr>
              <w:rPr>
                <w:rFonts w:asciiTheme="minorBidi" w:hAnsiTheme="minorBidi" w:cstheme="minorBidi"/>
                <w:sz w:val="20"/>
                <w:szCs w:val="20"/>
              </w:rPr>
            </w:pPr>
            <w:r w:rsidRPr="007A356A">
              <w:rPr>
                <w:rFonts w:asciiTheme="minorBidi" w:hAnsiTheme="minorBidi" w:cstheme="minorBidi"/>
                <w:sz w:val="20"/>
                <w:szCs w:val="20"/>
              </w:rPr>
              <w:t>Solar panels 2</w:t>
            </w:r>
            <w:r w:rsidR="00507B6F" w:rsidRPr="007A356A">
              <w:rPr>
                <w:rFonts w:asciiTheme="minorBidi" w:hAnsiTheme="minorBidi" w:cstheme="minorBidi"/>
                <w:sz w:val="20"/>
                <w:szCs w:val="20"/>
              </w:rPr>
              <w:t>8</w:t>
            </w:r>
            <w:r w:rsidRPr="007A356A">
              <w:rPr>
                <w:rFonts w:asciiTheme="minorBidi" w:hAnsiTheme="minorBidi" w:cstheme="minorBidi"/>
                <w:sz w:val="20"/>
                <w:szCs w:val="20"/>
              </w:rPr>
              <w:t>0</w:t>
            </w:r>
            <w:r w:rsidR="00507B6F" w:rsidRPr="007A356A">
              <w:rPr>
                <w:rFonts w:asciiTheme="minorBidi" w:hAnsiTheme="minorBidi" w:cstheme="minorBidi"/>
                <w:sz w:val="20"/>
                <w:szCs w:val="20"/>
              </w:rPr>
              <w:t xml:space="preserve"> </w:t>
            </w:r>
            <w:r w:rsidRPr="007A356A">
              <w:rPr>
                <w:rFonts w:asciiTheme="minorBidi" w:hAnsiTheme="minorBidi" w:cstheme="minorBidi"/>
                <w:sz w:val="20"/>
                <w:szCs w:val="20"/>
              </w:rPr>
              <w:t>watt</w:t>
            </w:r>
            <w:r w:rsidR="00B6629B" w:rsidRPr="007A356A">
              <w:rPr>
                <w:rFonts w:asciiTheme="minorBidi" w:hAnsiTheme="minorBidi" w:cstheme="minorBidi"/>
                <w:sz w:val="20"/>
                <w:szCs w:val="20"/>
              </w:rPr>
              <w:t xml:space="preserve"> sould mauch with IEC Standard. </w:t>
            </w:r>
          </w:p>
        </w:tc>
        <w:tc>
          <w:tcPr>
            <w:tcW w:w="1350" w:type="dxa"/>
            <w:tcBorders>
              <w:top w:val="single" w:sz="4" w:space="0" w:color="auto"/>
              <w:left w:val="nil"/>
              <w:bottom w:val="single" w:sz="4" w:space="0" w:color="auto"/>
              <w:right w:val="single" w:sz="4" w:space="0" w:color="auto"/>
            </w:tcBorders>
            <w:shd w:val="clear" w:color="auto" w:fill="auto"/>
            <w:hideMark/>
          </w:tcPr>
          <w:p w14:paraId="1C072A88" w14:textId="19F1CB63"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40.00</w:t>
            </w:r>
          </w:p>
        </w:tc>
        <w:tc>
          <w:tcPr>
            <w:tcW w:w="1170" w:type="dxa"/>
            <w:tcBorders>
              <w:top w:val="single" w:sz="4" w:space="0" w:color="auto"/>
              <w:left w:val="nil"/>
              <w:bottom w:val="single" w:sz="4" w:space="0" w:color="auto"/>
              <w:right w:val="single" w:sz="4" w:space="0" w:color="auto"/>
            </w:tcBorders>
            <w:shd w:val="clear" w:color="auto" w:fill="auto"/>
            <w:hideMark/>
          </w:tcPr>
          <w:p w14:paraId="59F771C8" w14:textId="6C144BCF"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NO</w:t>
            </w:r>
          </w:p>
        </w:tc>
        <w:tc>
          <w:tcPr>
            <w:tcW w:w="1430" w:type="dxa"/>
            <w:tcBorders>
              <w:top w:val="single" w:sz="4" w:space="0" w:color="auto"/>
              <w:left w:val="nil"/>
              <w:bottom w:val="single" w:sz="4" w:space="0" w:color="auto"/>
              <w:right w:val="single" w:sz="8" w:space="0" w:color="auto"/>
            </w:tcBorders>
            <w:shd w:val="clear" w:color="auto" w:fill="auto"/>
            <w:vAlign w:val="center"/>
            <w:hideMark/>
          </w:tcPr>
          <w:p w14:paraId="04D4DF59"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77603158" w14:textId="77777777" w:rsidTr="00B6629B">
        <w:trPr>
          <w:trHeight w:val="29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82CF6CF"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3</w:t>
            </w:r>
          </w:p>
        </w:tc>
        <w:tc>
          <w:tcPr>
            <w:tcW w:w="5490" w:type="dxa"/>
            <w:tcBorders>
              <w:top w:val="nil"/>
              <w:left w:val="nil"/>
              <w:bottom w:val="single" w:sz="4" w:space="0" w:color="auto"/>
              <w:right w:val="single" w:sz="4" w:space="0" w:color="auto"/>
            </w:tcBorders>
            <w:shd w:val="clear" w:color="auto" w:fill="auto"/>
            <w:hideMark/>
          </w:tcPr>
          <w:p w14:paraId="600530C0" w14:textId="562EF2FF"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xml:space="preserve">Solar panels stand steel,25 and 45 deg, Large (panels suport structure) </w:t>
            </w:r>
            <w:r w:rsidR="00B6629B" w:rsidRPr="007A356A">
              <w:rPr>
                <w:rFonts w:asciiTheme="minorBidi" w:hAnsiTheme="minorBidi" w:cstheme="minorBidi"/>
                <w:sz w:val="20"/>
                <w:szCs w:val="20"/>
              </w:rPr>
              <w:t>Adjustable with doul access</w:t>
            </w:r>
            <w:r w:rsidR="005F63CC" w:rsidRPr="007A356A">
              <w:rPr>
                <w:rFonts w:asciiTheme="minorBidi" w:hAnsiTheme="minorBidi" w:cstheme="minorBidi"/>
                <w:sz w:val="20"/>
                <w:szCs w:val="20"/>
              </w:rPr>
              <w:t xml:space="preserve"> </w:t>
            </w:r>
            <w:r w:rsidR="00B6629B" w:rsidRPr="007A356A">
              <w:rPr>
                <w:rFonts w:asciiTheme="minorBidi" w:hAnsiTheme="minorBidi" w:cstheme="minorBidi"/>
                <w:sz w:val="20"/>
                <w:szCs w:val="20"/>
              </w:rPr>
              <w:t>(harezantal and vertical)</w:t>
            </w:r>
            <w:r w:rsidRPr="007A356A">
              <w:rPr>
                <w:rFonts w:asciiTheme="minorBidi" w:hAnsiTheme="minorBidi" w:cstheme="minorBidi"/>
                <w:sz w:val="20"/>
                <w:szCs w:val="20"/>
                <w:rtl/>
              </w:rPr>
              <w:t xml:space="preserve"> </w:t>
            </w:r>
          </w:p>
        </w:tc>
        <w:tc>
          <w:tcPr>
            <w:tcW w:w="1350" w:type="dxa"/>
            <w:tcBorders>
              <w:top w:val="nil"/>
              <w:left w:val="nil"/>
              <w:bottom w:val="single" w:sz="4" w:space="0" w:color="auto"/>
              <w:right w:val="single" w:sz="4" w:space="0" w:color="auto"/>
            </w:tcBorders>
            <w:shd w:val="clear" w:color="auto" w:fill="auto"/>
            <w:hideMark/>
          </w:tcPr>
          <w:p w14:paraId="422C0F84" w14:textId="4EEC77C0"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2.00</w:t>
            </w:r>
          </w:p>
        </w:tc>
        <w:tc>
          <w:tcPr>
            <w:tcW w:w="1170" w:type="dxa"/>
            <w:tcBorders>
              <w:top w:val="nil"/>
              <w:left w:val="nil"/>
              <w:bottom w:val="single" w:sz="4" w:space="0" w:color="auto"/>
              <w:right w:val="single" w:sz="4" w:space="0" w:color="auto"/>
            </w:tcBorders>
            <w:shd w:val="clear" w:color="auto" w:fill="auto"/>
            <w:hideMark/>
          </w:tcPr>
          <w:p w14:paraId="2F5C05A8" w14:textId="7D352F72"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set</w:t>
            </w:r>
          </w:p>
        </w:tc>
        <w:tc>
          <w:tcPr>
            <w:tcW w:w="1430" w:type="dxa"/>
            <w:tcBorders>
              <w:top w:val="nil"/>
              <w:left w:val="nil"/>
              <w:bottom w:val="single" w:sz="4" w:space="0" w:color="auto"/>
              <w:right w:val="single" w:sz="8" w:space="0" w:color="auto"/>
            </w:tcBorders>
            <w:shd w:val="clear" w:color="auto" w:fill="auto"/>
            <w:vAlign w:val="center"/>
            <w:hideMark/>
          </w:tcPr>
          <w:p w14:paraId="7851DB8A"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4DCBE735" w14:textId="77777777" w:rsidTr="00B6629B">
        <w:trPr>
          <w:trHeight w:val="35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051F2AE"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4</w:t>
            </w:r>
          </w:p>
        </w:tc>
        <w:tc>
          <w:tcPr>
            <w:tcW w:w="5490" w:type="dxa"/>
            <w:tcBorders>
              <w:top w:val="nil"/>
              <w:left w:val="nil"/>
              <w:bottom w:val="single" w:sz="4" w:space="0" w:color="auto"/>
              <w:right w:val="single" w:sz="4" w:space="0" w:color="auto"/>
            </w:tcBorders>
            <w:shd w:val="clear" w:color="auto" w:fill="auto"/>
            <w:hideMark/>
          </w:tcPr>
          <w:p w14:paraId="22D7E4D7" w14:textId="7C6A149B"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Well probe sensor</w:t>
            </w:r>
          </w:p>
        </w:tc>
        <w:tc>
          <w:tcPr>
            <w:tcW w:w="1350" w:type="dxa"/>
            <w:tcBorders>
              <w:top w:val="nil"/>
              <w:left w:val="nil"/>
              <w:bottom w:val="single" w:sz="4" w:space="0" w:color="auto"/>
              <w:right w:val="single" w:sz="4" w:space="0" w:color="auto"/>
            </w:tcBorders>
            <w:shd w:val="clear" w:color="auto" w:fill="auto"/>
            <w:hideMark/>
          </w:tcPr>
          <w:p w14:paraId="4F72C799" w14:textId="0CA5899B"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01601AF8" w14:textId="459CA632"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set</w:t>
            </w:r>
          </w:p>
        </w:tc>
        <w:tc>
          <w:tcPr>
            <w:tcW w:w="1430" w:type="dxa"/>
            <w:tcBorders>
              <w:top w:val="nil"/>
              <w:left w:val="nil"/>
              <w:bottom w:val="single" w:sz="4" w:space="0" w:color="auto"/>
              <w:right w:val="single" w:sz="8" w:space="0" w:color="auto"/>
            </w:tcBorders>
            <w:shd w:val="clear" w:color="auto" w:fill="auto"/>
            <w:vAlign w:val="center"/>
            <w:hideMark/>
          </w:tcPr>
          <w:p w14:paraId="5EF73C29"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771D940E" w14:textId="77777777" w:rsidTr="00B6629B">
        <w:trPr>
          <w:trHeight w:val="417"/>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271BA4B"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5</w:t>
            </w:r>
          </w:p>
        </w:tc>
        <w:tc>
          <w:tcPr>
            <w:tcW w:w="5490" w:type="dxa"/>
            <w:tcBorders>
              <w:top w:val="nil"/>
              <w:left w:val="nil"/>
              <w:bottom w:val="single" w:sz="4" w:space="0" w:color="auto"/>
              <w:right w:val="single" w:sz="4" w:space="0" w:color="auto"/>
            </w:tcBorders>
            <w:shd w:val="clear" w:color="auto" w:fill="auto"/>
            <w:hideMark/>
          </w:tcPr>
          <w:p w14:paraId="00048127" w14:textId="25A0B06C"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wiring cost</w:t>
            </w:r>
          </w:p>
        </w:tc>
        <w:tc>
          <w:tcPr>
            <w:tcW w:w="1350" w:type="dxa"/>
            <w:tcBorders>
              <w:top w:val="nil"/>
              <w:left w:val="nil"/>
              <w:bottom w:val="single" w:sz="4" w:space="0" w:color="auto"/>
              <w:right w:val="single" w:sz="4" w:space="0" w:color="auto"/>
            </w:tcBorders>
            <w:shd w:val="clear" w:color="auto" w:fill="auto"/>
            <w:hideMark/>
          </w:tcPr>
          <w:p w14:paraId="47DB6798" w14:textId="209CD410"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4722156D" w14:textId="3B801F76"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set</w:t>
            </w:r>
          </w:p>
        </w:tc>
        <w:tc>
          <w:tcPr>
            <w:tcW w:w="1430" w:type="dxa"/>
            <w:tcBorders>
              <w:top w:val="nil"/>
              <w:left w:val="nil"/>
              <w:bottom w:val="single" w:sz="4" w:space="0" w:color="auto"/>
              <w:right w:val="single" w:sz="8" w:space="0" w:color="auto"/>
            </w:tcBorders>
            <w:shd w:val="clear" w:color="auto" w:fill="auto"/>
            <w:vAlign w:val="center"/>
            <w:hideMark/>
          </w:tcPr>
          <w:p w14:paraId="019CCAD2" w14:textId="6BFF5EAB" w:rsidR="001C6334" w:rsidRPr="007A356A" w:rsidRDefault="001C6334" w:rsidP="001C6334">
            <w:pPr>
              <w:rPr>
                <w:rFonts w:asciiTheme="minorBidi" w:hAnsiTheme="minorBidi" w:cstheme="minorBidi"/>
                <w:sz w:val="20"/>
                <w:szCs w:val="20"/>
              </w:rPr>
            </w:pPr>
          </w:p>
        </w:tc>
      </w:tr>
      <w:tr w:rsidR="001C6334" w:rsidRPr="007A356A" w14:paraId="63D68FF7" w14:textId="77777777" w:rsidTr="00B6629B">
        <w:trPr>
          <w:trHeight w:val="39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4C5DF03"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6</w:t>
            </w:r>
          </w:p>
        </w:tc>
        <w:tc>
          <w:tcPr>
            <w:tcW w:w="5490" w:type="dxa"/>
            <w:tcBorders>
              <w:top w:val="nil"/>
              <w:left w:val="nil"/>
              <w:bottom w:val="single" w:sz="4" w:space="0" w:color="auto"/>
              <w:right w:val="single" w:sz="4" w:space="0" w:color="auto"/>
            </w:tcBorders>
            <w:shd w:val="clear" w:color="auto" w:fill="auto"/>
            <w:hideMark/>
          </w:tcPr>
          <w:p w14:paraId="76095A1E" w14:textId="3D43CDCE"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xml:space="preserve">Submercible drop cable (4*1.5)mm2 from panels to solar pump </w:t>
            </w:r>
            <w:r w:rsidRPr="007A356A">
              <w:rPr>
                <w:rFonts w:asciiTheme="minorBidi" w:hAnsiTheme="minorBidi" w:cstheme="minorBidi"/>
                <w:sz w:val="20"/>
                <w:szCs w:val="20"/>
                <w:rtl/>
              </w:rPr>
              <w:t>کیبل برق از سولر پنیل الی پمپ</w:t>
            </w:r>
          </w:p>
        </w:tc>
        <w:tc>
          <w:tcPr>
            <w:tcW w:w="1350" w:type="dxa"/>
            <w:tcBorders>
              <w:top w:val="nil"/>
              <w:left w:val="nil"/>
              <w:bottom w:val="single" w:sz="4" w:space="0" w:color="auto"/>
              <w:right w:val="single" w:sz="4" w:space="0" w:color="auto"/>
            </w:tcBorders>
            <w:shd w:val="clear" w:color="auto" w:fill="auto"/>
            <w:hideMark/>
          </w:tcPr>
          <w:p w14:paraId="5FD31D8B" w14:textId="6D3B2CCD"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100.00</w:t>
            </w:r>
          </w:p>
        </w:tc>
        <w:tc>
          <w:tcPr>
            <w:tcW w:w="1170" w:type="dxa"/>
            <w:tcBorders>
              <w:top w:val="nil"/>
              <w:left w:val="nil"/>
              <w:bottom w:val="single" w:sz="4" w:space="0" w:color="auto"/>
              <w:right w:val="single" w:sz="4" w:space="0" w:color="auto"/>
            </w:tcBorders>
            <w:shd w:val="clear" w:color="auto" w:fill="auto"/>
            <w:hideMark/>
          </w:tcPr>
          <w:p w14:paraId="41214605" w14:textId="1232B3EE"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m</w:t>
            </w:r>
          </w:p>
        </w:tc>
        <w:tc>
          <w:tcPr>
            <w:tcW w:w="1430" w:type="dxa"/>
            <w:tcBorders>
              <w:top w:val="nil"/>
              <w:left w:val="nil"/>
              <w:bottom w:val="single" w:sz="4" w:space="0" w:color="auto"/>
              <w:right w:val="single" w:sz="8" w:space="0" w:color="auto"/>
            </w:tcBorders>
            <w:shd w:val="clear" w:color="auto" w:fill="auto"/>
            <w:vAlign w:val="center"/>
            <w:hideMark/>
          </w:tcPr>
          <w:p w14:paraId="34881691"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38A7F1C2" w14:textId="77777777" w:rsidTr="00B6629B">
        <w:trPr>
          <w:trHeight w:val="53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5DE806"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7</w:t>
            </w:r>
          </w:p>
        </w:tc>
        <w:tc>
          <w:tcPr>
            <w:tcW w:w="5490" w:type="dxa"/>
            <w:tcBorders>
              <w:top w:val="nil"/>
              <w:left w:val="nil"/>
              <w:bottom w:val="single" w:sz="4" w:space="0" w:color="auto"/>
              <w:right w:val="single" w:sz="4" w:space="0" w:color="auto"/>
            </w:tcBorders>
            <w:shd w:val="clear" w:color="auto" w:fill="auto"/>
            <w:hideMark/>
          </w:tcPr>
          <w:p w14:paraId="629AFA3B" w14:textId="3E2D63E3"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xml:space="preserve">Cable (2*1.5)mm2  </w:t>
            </w:r>
            <w:r w:rsidRPr="007A356A">
              <w:rPr>
                <w:rFonts w:asciiTheme="minorBidi" w:hAnsiTheme="minorBidi" w:cstheme="minorBidi"/>
                <w:sz w:val="20"/>
                <w:szCs w:val="20"/>
                <w:rtl/>
              </w:rPr>
              <w:t xml:space="preserve">کیبل برق </w:t>
            </w:r>
          </w:p>
        </w:tc>
        <w:tc>
          <w:tcPr>
            <w:tcW w:w="1350" w:type="dxa"/>
            <w:tcBorders>
              <w:top w:val="nil"/>
              <w:left w:val="nil"/>
              <w:bottom w:val="single" w:sz="4" w:space="0" w:color="auto"/>
              <w:right w:val="single" w:sz="4" w:space="0" w:color="auto"/>
            </w:tcBorders>
            <w:shd w:val="clear" w:color="auto" w:fill="auto"/>
            <w:hideMark/>
          </w:tcPr>
          <w:p w14:paraId="6E7E9148" w14:textId="6E5DDEAB"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100.00</w:t>
            </w:r>
          </w:p>
        </w:tc>
        <w:tc>
          <w:tcPr>
            <w:tcW w:w="1170" w:type="dxa"/>
            <w:tcBorders>
              <w:top w:val="nil"/>
              <w:left w:val="nil"/>
              <w:bottom w:val="single" w:sz="4" w:space="0" w:color="auto"/>
              <w:right w:val="single" w:sz="4" w:space="0" w:color="auto"/>
            </w:tcBorders>
            <w:shd w:val="clear" w:color="auto" w:fill="auto"/>
            <w:hideMark/>
          </w:tcPr>
          <w:p w14:paraId="08986DEC" w14:textId="223432D8"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m</w:t>
            </w:r>
          </w:p>
        </w:tc>
        <w:tc>
          <w:tcPr>
            <w:tcW w:w="1430" w:type="dxa"/>
            <w:tcBorders>
              <w:top w:val="nil"/>
              <w:left w:val="nil"/>
              <w:bottom w:val="single" w:sz="4" w:space="0" w:color="auto"/>
              <w:right w:val="single" w:sz="8" w:space="0" w:color="auto"/>
            </w:tcBorders>
            <w:shd w:val="clear" w:color="auto" w:fill="auto"/>
            <w:vAlign w:val="center"/>
            <w:hideMark/>
          </w:tcPr>
          <w:p w14:paraId="5ABDA676" w14:textId="50055E35" w:rsidR="001C6334" w:rsidRPr="007A356A" w:rsidRDefault="001C6334" w:rsidP="001C6334">
            <w:pPr>
              <w:rPr>
                <w:rFonts w:asciiTheme="minorBidi" w:hAnsiTheme="minorBidi" w:cstheme="minorBidi"/>
                <w:sz w:val="20"/>
                <w:szCs w:val="20"/>
              </w:rPr>
            </w:pPr>
          </w:p>
        </w:tc>
      </w:tr>
      <w:tr w:rsidR="001C6334" w:rsidRPr="007A356A" w14:paraId="593C7192" w14:textId="77777777" w:rsidTr="00B6629B">
        <w:trPr>
          <w:trHeight w:val="39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DF260BE"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8</w:t>
            </w:r>
          </w:p>
        </w:tc>
        <w:tc>
          <w:tcPr>
            <w:tcW w:w="5490" w:type="dxa"/>
            <w:tcBorders>
              <w:top w:val="nil"/>
              <w:left w:val="nil"/>
              <w:bottom w:val="single" w:sz="4" w:space="0" w:color="auto"/>
              <w:right w:val="single" w:sz="4" w:space="0" w:color="auto"/>
            </w:tcBorders>
            <w:shd w:val="clear" w:color="auto" w:fill="auto"/>
            <w:hideMark/>
          </w:tcPr>
          <w:p w14:paraId="76761483" w14:textId="478F5186"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xml:space="preserve">Conduct pipe </w:t>
            </w:r>
          </w:p>
        </w:tc>
        <w:tc>
          <w:tcPr>
            <w:tcW w:w="1350" w:type="dxa"/>
            <w:tcBorders>
              <w:top w:val="nil"/>
              <w:left w:val="nil"/>
              <w:bottom w:val="single" w:sz="4" w:space="0" w:color="auto"/>
              <w:right w:val="single" w:sz="4" w:space="0" w:color="auto"/>
            </w:tcBorders>
            <w:shd w:val="clear" w:color="auto" w:fill="auto"/>
            <w:hideMark/>
          </w:tcPr>
          <w:p w14:paraId="2AFDEE56" w14:textId="60375F5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100.00</w:t>
            </w:r>
          </w:p>
        </w:tc>
        <w:tc>
          <w:tcPr>
            <w:tcW w:w="1170" w:type="dxa"/>
            <w:tcBorders>
              <w:top w:val="nil"/>
              <w:left w:val="nil"/>
              <w:bottom w:val="single" w:sz="4" w:space="0" w:color="auto"/>
              <w:right w:val="single" w:sz="4" w:space="0" w:color="auto"/>
            </w:tcBorders>
            <w:shd w:val="clear" w:color="auto" w:fill="auto"/>
            <w:hideMark/>
          </w:tcPr>
          <w:p w14:paraId="6AAD1FBF" w14:textId="191EB1BA"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m</w:t>
            </w:r>
          </w:p>
        </w:tc>
        <w:tc>
          <w:tcPr>
            <w:tcW w:w="1430" w:type="dxa"/>
            <w:tcBorders>
              <w:top w:val="nil"/>
              <w:left w:val="nil"/>
              <w:bottom w:val="single" w:sz="4" w:space="0" w:color="auto"/>
              <w:right w:val="single" w:sz="8" w:space="0" w:color="auto"/>
            </w:tcBorders>
            <w:shd w:val="clear" w:color="auto" w:fill="auto"/>
            <w:vAlign w:val="center"/>
            <w:hideMark/>
          </w:tcPr>
          <w:p w14:paraId="0EA7DFAC"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6B0B54FE" w14:textId="77777777" w:rsidTr="00B6629B">
        <w:trPr>
          <w:trHeight w:val="37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EDDCEB1"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9</w:t>
            </w:r>
          </w:p>
        </w:tc>
        <w:tc>
          <w:tcPr>
            <w:tcW w:w="5490" w:type="dxa"/>
            <w:tcBorders>
              <w:top w:val="nil"/>
              <w:left w:val="nil"/>
              <w:bottom w:val="single" w:sz="4" w:space="0" w:color="auto"/>
              <w:right w:val="single" w:sz="4" w:space="0" w:color="auto"/>
            </w:tcBorders>
            <w:shd w:val="clear" w:color="auto" w:fill="auto"/>
            <w:hideMark/>
          </w:tcPr>
          <w:p w14:paraId="1E4F68A5" w14:textId="4994E78A"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xml:space="preserve">Wire tire white and black </w:t>
            </w:r>
          </w:p>
        </w:tc>
        <w:tc>
          <w:tcPr>
            <w:tcW w:w="1350" w:type="dxa"/>
            <w:tcBorders>
              <w:top w:val="nil"/>
              <w:left w:val="nil"/>
              <w:bottom w:val="single" w:sz="4" w:space="0" w:color="auto"/>
              <w:right w:val="single" w:sz="4" w:space="0" w:color="auto"/>
            </w:tcBorders>
            <w:shd w:val="clear" w:color="auto" w:fill="auto"/>
            <w:hideMark/>
          </w:tcPr>
          <w:p w14:paraId="676E3DA8" w14:textId="70837119"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2.00</w:t>
            </w:r>
          </w:p>
        </w:tc>
        <w:tc>
          <w:tcPr>
            <w:tcW w:w="1170" w:type="dxa"/>
            <w:tcBorders>
              <w:top w:val="nil"/>
              <w:left w:val="nil"/>
              <w:bottom w:val="single" w:sz="4" w:space="0" w:color="auto"/>
              <w:right w:val="single" w:sz="4" w:space="0" w:color="auto"/>
            </w:tcBorders>
            <w:shd w:val="clear" w:color="auto" w:fill="auto"/>
            <w:hideMark/>
          </w:tcPr>
          <w:p w14:paraId="0B404D52" w14:textId="7D96AF5C"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PKT</w:t>
            </w:r>
          </w:p>
        </w:tc>
        <w:tc>
          <w:tcPr>
            <w:tcW w:w="1430" w:type="dxa"/>
            <w:tcBorders>
              <w:top w:val="nil"/>
              <w:left w:val="nil"/>
              <w:bottom w:val="single" w:sz="4" w:space="0" w:color="auto"/>
              <w:right w:val="single" w:sz="8" w:space="0" w:color="auto"/>
            </w:tcBorders>
            <w:shd w:val="clear" w:color="auto" w:fill="auto"/>
            <w:vAlign w:val="center"/>
            <w:hideMark/>
          </w:tcPr>
          <w:p w14:paraId="3CE2FCDC"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3C91A596" w14:textId="77777777" w:rsidTr="00B6629B">
        <w:trPr>
          <w:trHeight w:val="3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CC882A5"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10</w:t>
            </w:r>
          </w:p>
        </w:tc>
        <w:tc>
          <w:tcPr>
            <w:tcW w:w="5490" w:type="dxa"/>
            <w:tcBorders>
              <w:top w:val="nil"/>
              <w:left w:val="nil"/>
              <w:bottom w:val="single" w:sz="4" w:space="0" w:color="auto"/>
              <w:right w:val="single" w:sz="4" w:space="0" w:color="auto"/>
            </w:tcBorders>
            <w:shd w:val="clear" w:color="auto" w:fill="auto"/>
            <w:hideMark/>
          </w:tcPr>
          <w:p w14:paraId="2348BCD9" w14:textId="18D25030"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xml:space="preserve">Cable (1*10)mm2  </w:t>
            </w:r>
            <w:r w:rsidRPr="007A356A">
              <w:rPr>
                <w:rFonts w:asciiTheme="minorBidi" w:hAnsiTheme="minorBidi" w:cstheme="minorBidi"/>
                <w:sz w:val="20"/>
                <w:szCs w:val="20"/>
                <w:rtl/>
              </w:rPr>
              <w:t xml:space="preserve">کیبل برق </w:t>
            </w:r>
          </w:p>
        </w:tc>
        <w:tc>
          <w:tcPr>
            <w:tcW w:w="1350" w:type="dxa"/>
            <w:tcBorders>
              <w:top w:val="nil"/>
              <w:left w:val="nil"/>
              <w:bottom w:val="single" w:sz="4" w:space="0" w:color="auto"/>
              <w:right w:val="single" w:sz="4" w:space="0" w:color="auto"/>
            </w:tcBorders>
            <w:shd w:val="clear" w:color="auto" w:fill="auto"/>
            <w:hideMark/>
          </w:tcPr>
          <w:p w14:paraId="3881A08E" w14:textId="575B0D5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104.00</w:t>
            </w:r>
          </w:p>
        </w:tc>
        <w:tc>
          <w:tcPr>
            <w:tcW w:w="1170" w:type="dxa"/>
            <w:tcBorders>
              <w:top w:val="nil"/>
              <w:left w:val="nil"/>
              <w:bottom w:val="single" w:sz="4" w:space="0" w:color="auto"/>
              <w:right w:val="single" w:sz="4" w:space="0" w:color="auto"/>
            </w:tcBorders>
            <w:shd w:val="clear" w:color="auto" w:fill="auto"/>
            <w:hideMark/>
          </w:tcPr>
          <w:p w14:paraId="5FF94B9D" w14:textId="5B1B9C85"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m</w:t>
            </w:r>
          </w:p>
        </w:tc>
        <w:tc>
          <w:tcPr>
            <w:tcW w:w="1430" w:type="dxa"/>
            <w:tcBorders>
              <w:top w:val="nil"/>
              <w:left w:val="nil"/>
              <w:bottom w:val="single" w:sz="4" w:space="0" w:color="auto"/>
              <w:right w:val="single" w:sz="8" w:space="0" w:color="auto"/>
            </w:tcBorders>
            <w:shd w:val="clear" w:color="auto" w:fill="auto"/>
            <w:vAlign w:val="center"/>
            <w:hideMark/>
          </w:tcPr>
          <w:p w14:paraId="79D6B2AE"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44A63963" w14:textId="77777777" w:rsidTr="00B6629B">
        <w:trPr>
          <w:trHeight w:val="37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8A4662"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11</w:t>
            </w:r>
          </w:p>
        </w:tc>
        <w:tc>
          <w:tcPr>
            <w:tcW w:w="5490" w:type="dxa"/>
            <w:tcBorders>
              <w:top w:val="nil"/>
              <w:left w:val="nil"/>
              <w:bottom w:val="single" w:sz="4" w:space="0" w:color="auto"/>
              <w:right w:val="single" w:sz="4" w:space="0" w:color="auto"/>
            </w:tcBorders>
            <w:shd w:val="clear" w:color="auto" w:fill="auto"/>
            <w:hideMark/>
          </w:tcPr>
          <w:p w14:paraId="65BADDBD" w14:textId="4D5072F5"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xml:space="preserve">Ground rod with copper Cable </w:t>
            </w:r>
            <w:r w:rsidRPr="007A356A">
              <w:rPr>
                <w:rFonts w:asciiTheme="minorBidi" w:hAnsiTheme="minorBidi" w:cstheme="minorBidi"/>
                <w:sz w:val="20"/>
                <w:szCs w:val="20"/>
                <w:rtl/>
              </w:rPr>
              <w:t>سیستم آرتنگ</w:t>
            </w:r>
          </w:p>
        </w:tc>
        <w:tc>
          <w:tcPr>
            <w:tcW w:w="1350" w:type="dxa"/>
            <w:tcBorders>
              <w:top w:val="nil"/>
              <w:left w:val="nil"/>
              <w:bottom w:val="single" w:sz="4" w:space="0" w:color="auto"/>
              <w:right w:val="single" w:sz="4" w:space="0" w:color="auto"/>
            </w:tcBorders>
            <w:shd w:val="clear" w:color="auto" w:fill="auto"/>
            <w:hideMark/>
          </w:tcPr>
          <w:p w14:paraId="4CD98815" w14:textId="2256F646"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50466119" w14:textId="7D32AA0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set</w:t>
            </w:r>
          </w:p>
        </w:tc>
        <w:tc>
          <w:tcPr>
            <w:tcW w:w="1430" w:type="dxa"/>
            <w:tcBorders>
              <w:top w:val="nil"/>
              <w:left w:val="nil"/>
              <w:bottom w:val="single" w:sz="4" w:space="0" w:color="auto"/>
              <w:right w:val="single" w:sz="8" w:space="0" w:color="auto"/>
            </w:tcBorders>
            <w:shd w:val="clear" w:color="auto" w:fill="auto"/>
            <w:vAlign w:val="center"/>
            <w:hideMark/>
          </w:tcPr>
          <w:p w14:paraId="3707E342" w14:textId="77777777"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 </w:t>
            </w:r>
          </w:p>
        </w:tc>
      </w:tr>
      <w:tr w:rsidR="001C6334" w:rsidRPr="007A356A" w14:paraId="3B7ECA14" w14:textId="77777777" w:rsidTr="00B6629B">
        <w:trPr>
          <w:trHeight w:val="40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F45FB6"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lastRenderedPageBreak/>
              <w:t>12</w:t>
            </w:r>
          </w:p>
        </w:tc>
        <w:tc>
          <w:tcPr>
            <w:tcW w:w="5490" w:type="dxa"/>
            <w:tcBorders>
              <w:top w:val="nil"/>
              <w:left w:val="nil"/>
              <w:bottom w:val="single" w:sz="4" w:space="0" w:color="auto"/>
              <w:right w:val="single" w:sz="4" w:space="0" w:color="auto"/>
            </w:tcBorders>
            <w:shd w:val="clear" w:color="auto" w:fill="auto"/>
            <w:hideMark/>
          </w:tcPr>
          <w:p w14:paraId="35088D4E" w14:textId="1BB1BD24"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Float switch</w:t>
            </w:r>
          </w:p>
        </w:tc>
        <w:tc>
          <w:tcPr>
            <w:tcW w:w="1350" w:type="dxa"/>
            <w:tcBorders>
              <w:top w:val="nil"/>
              <w:left w:val="nil"/>
              <w:bottom w:val="single" w:sz="4" w:space="0" w:color="auto"/>
              <w:right w:val="single" w:sz="4" w:space="0" w:color="auto"/>
            </w:tcBorders>
            <w:shd w:val="clear" w:color="auto" w:fill="auto"/>
            <w:hideMark/>
          </w:tcPr>
          <w:p w14:paraId="2421A80E" w14:textId="0CB1C574"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noWrap/>
            <w:hideMark/>
          </w:tcPr>
          <w:p w14:paraId="3A38D5D6" w14:textId="1AF0AF89" w:rsidR="001C6334" w:rsidRPr="007A356A" w:rsidRDefault="001C6334" w:rsidP="001C6334">
            <w:pPr>
              <w:rPr>
                <w:rFonts w:asciiTheme="minorBidi" w:hAnsiTheme="minorBidi" w:cstheme="minorBidi"/>
                <w:sz w:val="20"/>
                <w:szCs w:val="20"/>
              </w:rPr>
            </w:pPr>
            <w:r w:rsidRPr="007A356A">
              <w:rPr>
                <w:rFonts w:asciiTheme="minorBidi" w:hAnsiTheme="minorBidi" w:cstheme="minorBidi"/>
                <w:sz w:val="20"/>
                <w:szCs w:val="20"/>
              </w:rPr>
              <w:t>set</w:t>
            </w:r>
          </w:p>
        </w:tc>
        <w:tc>
          <w:tcPr>
            <w:tcW w:w="1430" w:type="dxa"/>
            <w:tcBorders>
              <w:top w:val="nil"/>
              <w:left w:val="nil"/>
              <w:bottom w:val="single" w:sz="4" w:space="0" w:color="auto"/>
              <w:right w:val="single" w:sz="8" w:space="0" w:color="auto"/>
            </w:tcBorders>
            <w:shd w:val="clear" w:color="auto" w:fill="auto"/>
            <w:vAlign w:val="center"/>
            <w:hideMark/>
          </w:tcPr>
          <w:p w14:paraId="317047C9" w14:textId="1B50187C" w:rsidR="001C6334" w:rsidRPr="007A356A" w:rsidRDefault="001C6334" w:rsidP="001C6334">
            <w:pPr>
              <w:rPr>
                <w:rFonts w:asciiTheme="minorBidi" w:hAnsiTheme="minorBidi" w:cstheme="minorBidi"/>
                <w:sz w:val="20"/>
                <w:szCs w:val="20"/>
              </w:rPr>
            </w:pPr>
          </w:p>
        </w:tc>
      </w:tr>
      <w:bookmarkEnd w:id="3"/>
      <w:tr w:rsidR="001C6334" w:rsidRPr="007A356A" w14:paraId="57F058F3" w14:textId="77777777" w:rsidTr="00B6629B">
        <w:trPr>
          <w:trHeight w:val="315"/>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FE7457" w14:textId="3B0BA557" w:rsidR="001C6334" w:rsidRPr="007A356A" w:rsidRDefault="001C6334" w:rsidP="001C6334">
            <w:pPr>
              <w:jc w:val="center"/>
              <w:rPr>
                <w:rFonts w:asciiTheme="minorBidi" w:hAnsiTheme="minorBidi" w:cstheme="minorBidi"/>
                <w:sz w:val="20"/>
                <w:szCs w:val="20"/>
                <w:lang w:val="en-US" w:bidi="ps-AF"/>
              </w:rPr>
            </w:pPr>
            <w:r w:rsidRPr="007A356A">
              <w:rPr>
                <w:rFonts w:asciiTheme="minorBidi" w:hAnsiTheme="minorBidi" w:cstheme="minorBidi"/>
                <w:sz w:val="20"/>
                <w:szCs w:val="20"/>
                <w:lang w:val="en-US" w:bidi="ps-AF"/>
              </w:rPr>
              <w:t>13</w:t>
            </w:r>
          </w:p>
        </w:tc>
        <w:tc>
          <w:tcPr>
            <w:tcW w:w="5490" w:type="dxa"/>
            <w:tcBorders>
              <w:top w:val="single" w:sz="8" w:space="0" w:color="auto"/>
              <w:left w:val="nil"/>
              <w:bottom w:val="single" w:sz="4" w:space="0" w:color="auto"/>
              <w:right w:val="single" w:sz="4" w:space="0" w:color="auto"/>
            </w:tcBorders>
            <w:shd w:val="clear" w:color="auto" w:fill="auto"/>
            <w:hideMark/>
          </w:tcPr>
          <w:p w14:paraId="13C203A0" w14:textId="699FC04A"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installation of solar pump set and solar panels </w:t>
            </w:r>
            <w:r w:rsidRPr="007A356A">
              <w:rPr>
                <w:rFonts w:asciiTheme="minorBidi" w:hAnsiTheme="minorBidi" w:cstheme="minorBidi"/>
                <w:sz w:val="20"/>
                <w:szCs w:val="20"/>
                <w:rtl/>
              </w:rPr>
              <w:t>انتقال ومونتاژ سبمرسیبل پمپ و سیستم سولر پنیل ها</w:t>
            </w:r>
          </w:p>
        </w:tc>
        <w:tc>
          <w:tcPr>
            <w:tcW w:w="1350" w:type="dxa"/>
            <w:tcBorders>
              <w:top w:val="single" w:sz="8" w:space="0" w:color="auto"/>
              <w:left w:val="nil"/>
              <w:bottom w:val="single" w:sz="4" w:space="0" w:color="auto"/>
              <w:right w:val="single" w:sz="4" w:space="0" w:color="auto"/>
            </w:tcBorders>
            <w:shd w:val="clear" w:color="auto" w:fill="auto"/>
            <w:hideMark/>
          </w:tcPr>
          <w:p w14:paraId="1511D8AF" w14:textId="30A0C2DB"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170" w:type="dxa"/>
            <w:tcBorders>
              <w:top w:val="single" w:sz="8" w:space="0" w:color="auto"/>
              <w:left w:val="nil"/>
              <w:bottom w:val="single" w:sz="4" w:space="0" w:color="auto"/>
              <w:right w:val="single" w:sz="4" w:space="0" w:color="auto"/>
            </w:tcBorders>
            <w:shd w:val="clear" w:color="auto" w:fill="auto"/>
            <w:hideMark/>
          </w:tcPr>
          <w:p w14:paraId="68B276F5" w14:textId="22601B96"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set</w:t>
            </w:r>
          </w:p>
        </w:tc>
        <w:tc>
          <w:tcPr>
            <w:tcW w:w="1430" w:type="dxa"/>
            <w:tcBorders>
              <w:top w:val="single" w:sz="8" w:space="0" w:color="auto"/>
              <w:left w:val="nil"/>
              <w:bottom w:val="single" w:sz="4" w:space="0" w:color="auto"/>
              <w:right w:val="single" w:sz="8" w:space="0" w:color="auto"/>
            </w:tcBorders>
            <w:shd w:val="clear" w:color="auto" w:fill="auto"/>
            <w:vAlign w:val="center"/>
            <w:hideMark/>
          </w:tcPr>
          <w:p w14:paraId="218A767D" w14:textId="2FC40181" w:rsidR="001C6334" w:rsidRPr="007A356A" w:rsidRDefault="001C6334" w:rsidP="001C6334">
            <w:pPr>
              <w:jc w:val="center"/>
              <w:rPr>
                <w:rFonts w:asciiTheme="minorBidi" w:hAnsiTheme="minorBidi" w:cstheme="minorBidi"/>
                <w:sz w:val="20"/>
                <w:szCs w:val="20"/>
                <w:lang w:val="en-GB"/>
              </w:rPr>
            </w:pPr>
          </w:p>
        </w:tc>
      </w:tr>
      <w:tr w:rsidR="001C6334" w:rsidRPr="007A356A" w14:paraId="2D053D2C" w14:textId="77777777" w:rsidTr="00B6629B">
        <w:trPr>
          <w:trHeight w:val="26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913D51" w14:textId="5504E821"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14</w:t>
            </w:r>
          </w:p>
        </w:tc>
        <w:tc>
          <w:tcPr>
            <w:tcW w:w="5490" w:type="dxa"/>
            <w:tcBorders>
              <w:top w:val="nil"/>
              <w:left w:val="nil"/>
              <w:bottom w:val="single" w:sz="4" w:space="0" w:color="auto"/>
              <w:right w:val="single" w:sz="4" w:space="0" w:color="auto"/>
            </w:tcBorders>
            <w:shd w:val="clear" w:color="auto" w:fill="auto"/>
            <w:hideMark/>
          </w:tcPr>
          <w:p w14:paraId="70EA1A80" w14:textId="5C0EFCAB"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 xml:space="preserve">Safty rope for holding of solar pump </w:t>
            </w:r>
            <w:r w:rsidRPr="007A356A">
              <w:rPr>
                <w:rFonts w:asciiTheme="minorBidi" w:hAnsiTheme="minorBidi" w:cstheme="minorBidi"/>
                <w:sz w:val="20"/>
                <w:szCs w:val="20"/>
                <w:rtl/>
              </w:rPr>
              <w:t xml:space="preserve">ریسمان پلاستیکی برای واتر پمپ </w:t>
            </w:r>
          </w:p>
        </w:tc>
        <w:tc>
          <w:tcPr>
            <w:tcW w:w="1350" w:type="dxa"/>
            <w:tcBorders>
              <w:top w:val="nil"/>
              <w:left w:val="nil"/>
              <w:bottom w:val="single" w:sz="4" w:space="0" w:color="auto"/>
              <w:right w:val="single" w:sz="4" w:space="0" w:color="auto"/>
            </w:tcBorders>
            <w:shd w:val="clear" w:color="auto" w:fill="auto"/>
            <w:hideMark/>
          </w:tcPr>
          <w:p w14:paraId="600784AD" w14:textId="46000848"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170.00</w:t>
            </w:r>
          </w:p>
        </w:tc>
        <w:tc>
          <w:tcPr>
            <w:tcW w:w="1170" w:type="dxa"/>
            <w:tcBorders>
              <w:top w:val="nil"/>
              <w:left w:val="nil"/>
              <w:bottom w:val="single" w:sz="4" w:space="0" w:color="auto"/>
              <w:right w:val="single" w:sz="4" w:space="0" w:color="auto"/>
            </w:tcBorders>
            <w:shd w:val="clear" w:color="auto" w:fill="auto"/>
            <w:hideMark/>
          </w:tcPr>
          <w:p w14:paraId="1B79DB82" w14:textId="0A4A9C09"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m</w:t>
            </w:r>
          </w:p>
        </w:tc>
        <w:tc>
          <w:tcPr>
            <w:tcW w:w="1430" w:type="dxa"/>
            <w:tcBorders>
              <w:top w:val="nil"/>
              <w:left w:val="nil"/>
              <w:bottom w:val="single" w:sz="4" w:space="0" w:color="auto"/>
              <w:right w:val="single" w:sz="8" w:space="0" w:color="auto"/>
            </w:tcBorders>
            <w:shd w:val="clear" w:color="auto" w:fill="auto"/>
            <w:vAlign w:val="center"/>
            <w:hideMark/>
          </w:tcPr>
          <w:p w14:paraId="2CE6CAF7" w14:textId="51D01DC6" w:rsidR="001C6334" w:rsidRPr="007A356A" w:rsidRDefault="001C6334" w:rsidP="001C6334">
            <w:pPr>
              <w:rPr>
                <w:rFonts w:asciiTheme="minorBidi" w:hAnsiTheme="minorBidi" w:cstheme="minorBidi"/>
                <w:sz w:val="20"/>
                <w:szCs w:val="20"/>
                <w:lang w:val="en-GB"/>
              </w:rPr>
            </w:pPr>
          </w:p>
        </w:tc>
      </w:tr>
      <w:tr w:rsidR="001C6334" w:rsidRPr="007A356A" w14:paraId="513ED88F" w14:textId="77777777" w:rsidTr="00B6629B">
        <w:trPr>
          <w:trHeight w:val="3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D0899DA" w14:textId="1E87164D"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15</w:t>
            </w:r>
          </w:p>
        </w:tc>
        <w:tc>
          <w:tcPr>
            <w:tcW w:w="5490" w:type="dxa"/>
            <w:tcBorders>
              <w:top w:val="nil"/>
              <w:left w:val="nil"/>
              <w:bottom w:val="single" w:sz="4" w:space="0" w:color="auto"/>
              <w:right w:val="single" w:sz="4" w:space="0" w:color="auto"/>
            </w:tcBorders>
            <w:shd w:val="clear" w:color="auto" w:fill="auto"/>
            <w:hideMark/>
          </w:tcPr>
          <w:p w14:paraId="0E030402" w14:textId="6B50ABA1"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Supplying, installation, laying and fitting in place of High Density Polyethylene pipe (PE 100 PN 16  SDR 17), Outside Diameter: 63 mm, wall thickness 5.8 mm ,weight 1.06 kg/m, Best quality.</w:t>
            </w:r>
            <w:r w:rsidRPr="007A356A">
              <w:rPr>
                <w:rFonts w:asciiTheme="minorBidi" w:hAnsiTheme="minorBidi" w:cstheme="minorBidi"/>
                <w:sz w:val="20"/>
                <w:szCs w:val="20"/>
                <w:rtl/>
              </w:rPr>
              <w:t>پایپ پولی ایتیلین بقطر خارجی 63 ملی  با فشارقابل برداشت 16 بار</w:t>
            </w:r>
          </w:p>
        </w:tc>
        <w:tc>
          <w:tcPr>
            <w:tcW w:w="1350" w:type="dxa"/>
            <w:tcBorders>
              <w:top w:val="nil"/>
              <w:left w:val="nil"/>
              <w:bottom w:val="single" w:sz="4" w:space="0" w:color="auto"/>
              <w:right w:val="single" w:sz="4" w:space="0" w:color="auto"/>
            </w:tcBorders>
            <w:shd w:val="clear" w:color="auto" w:fill="auto"/>
            <w:hideMark/>
          </w:tcPr>
          <w:p w14:paraId="24BD82F7" w14:textId="5FF93B0C"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80.00</w:t>
            </w:r>
          </w:p>
        </w:tc>
        <w:tc>
          <w:tcPr>
            <w:tcW w:w="1170" w:type="dxa"/>
            <w:tcBorders>
              <w:top w:val="nil"/>
              <w:left w:val="nil"/>
              <w:bottom w:val="single" w:sz="4" w:space="0" w:color="auto"/>
              <w:right w:val="single" w:sz="4" w:space="0" w:color="auto"/>
            </w:tcBorders>
            <w:shd w:val="clear" w:color="auto" w:fill="auto"/>
            <w:hideMark/>
          </w:tcPr>
          <w:p w14:paraId="15560717" w14:textId="7D432BF2"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m</w:t>
            </w:r>
          </w:p>
        </w:tc>
        <w:tc>
          <w:tcPr>
            <w:tcW w:w="1430" w:type="dxa"/>
            <w:tcBorders>
              <w:top w:val="nil"/>
              <w:left w:val="nil"/>
              <w:bottom w:val="single" w:sz="4" w:space="0" w:color="auto"/>
              <w:right w:val="single" w:sz="8" w:space="0" w:color="auto"/>
            </w:tcBorders>
            <w:shd w:val="clear" w:color="auto" w:fill="auto"/>
            <w:vAlign w:val="center"/>
            <w:hideMark/>
          </w:tcPr>
          <w:p w14:paraId="205AAA2A" w14:textId="77777777"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704B9BEC" w14:textId="77777777" w:rsidTr="00B6629B">
        <w:trPr>
          <w:trHeight w:val="29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306D4D7" w14:textId="08E94EBB"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16</w:t>
            </w:r>
          </w:p>
        </w:tc>
        <w:tc>
          <w:tcPr>
            <w:tcW w:w="5490" w:type="dxa"/>
            <w:tcBorders>
              <w:top w:val="nil"/>
              <w:left w:val="nil"/>
              <w:bottom w:val="single" w:sz="4" w:space="0" w:color="auto"/>
              <w:right w:val="single" w:sz="4" w:space="0" w:color="auto"/>
            </w:tcBorders>
            <w:shd w:val="clear" w:color="auto" w:fill="auto"/>
            <w:hideMark/>
          </w:tcPr>
          <w:p w14:paraId="682035B6" w14:textId="14F9D57B"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 and installation of Polyethylene 90° bend, Size (63)mm</w:t>
            </w:r>
            <w:r w:rsidRPr="007A356A">
              <w:rPr>
                <w:rFonts w:asciiTheme="minorBidi" w:hAnsiTheme="minorBidi" w:cstheme="minorBidi"/>
                <w:sz w:val="20"/>
                <w:szCs w:val="20"/>
                <w:rtl/>
              </w:rPr>
              <w:t>زانوخم 90 درجه نوع پولی ایتیلین</w:t>
            </w:r>
          </w:p>
        </w:tc>
        <w:tc>
          <w:tcPr>
            <w:tcW w:w="1350" w:type="dxa"/>
            <w:tcBorders>
              <w:top w:val="nil"/>
              <w:left w:val="nil"/>
              <w:bottom w:val="single" w:sz="4" w:space="0" w:color="auto"/>
              <w:right w:val="single" w:sz="4" w:space="0" w:color="auto"/>
            </w:tcBorders>
            <w:shd w:val="clear" w:color="auto" w:fill="auto"/>
            <w:hideMark/>
          </w:tcPr>
          <w:p w14:paraId="36B97FD4" w14:textId="6E0A9D32"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0569B366" w14:textId="283D802D"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4313F931" w14:textId="77777777"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23D90F8B" w14:textId="77777777" w:rsidTr="00B6629B">
        <w:trPr>
          <w:trHeight w:val="35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A9A5BF" w14:textId="4460F6D2"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17</w:t>
            </w:r>
          </w:p>
        </w:tc>
        <w:tc>
          <w:tcPr>
            <w:tcW w:w="5490" w:type="dxa"/>
            <w:tcBorders>
              <w:top w:val="nil"/>
              <w:left w:val="nil"/>
              <w:bottom w:val="single" w:sz="4" w:space="0" w:color="auto"/>
              <w:right w:val="single" w:sz="4" w:space="0" w:color="auto"/>
            </w:tcBorders>
            <w:shd w:val="clear" w:color="auto" w:fill="auto"/>
            <w:hideMark/>
          </w:tcPr>
          <w:p w14:paraId="4A485159" w14:textId="5A6AFF4F"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installation of Galvanized Iron Paddle flange diameter 63 mm(clip on the top of the well to hold up the riser main pipe) </w:t>
            </w:r>
            <w:r w:rsidRPr="007A356A">
              <w:rPr>
                <w:rFonts w:asciiTheme="minorBidi" w:hAnsiTheme="minorBidi" w:cstheme="minorBidi"/>
                <w:sz w:val="20"/>
                <w:szCs w:val="20"/>
                <w:rtl/>
              </w:rPr>
              <w:t xml:space="preserve">کلیپب برای محکم نمودن پایپ و واتر پمپ چاه </w:t>
            </w:r>
          </w:p>
        </w:tc>
        <w:tc>
          <w:tcPr>
            <w:tcW w:w="1350" w:type="dxa"/>
            <w:tcBorders>
              <w:top w:val="nil"/>
              <w:left w:val="nil"/>
              <w:bottom w:val="single" w:sz="4" w:space="0" w:color="auto"/>
              <w:right w:val="single" w:sz="4" w:space="0" w:color="auto"/>
            </w:tcBorders>
            <w:shd w:val="clear" w:color="auto" w:fill="auto"/>
            <w:hideMark/>
          </w:tcPr>
          <w:p w14:paraId="5365AFAD" w14:textId="55D1660B"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7F1172B6" w14:textId="5D44A6DC"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5B6A9B6A" w14:textId="77777777"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43047C96" w14:textId="77777777" w:rsidTr="00B6629B">
        <w:trPr>
          <w:trHeight w:val="417"/>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361FC3" w14:textId="5F29F748"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18</w:t>
            </w:r>
          </w:p>
        </w:tc>
        <w:tc>
          <w:tcPr>
            <w:tcW w:w="5490" w:type="dxa"/>
            <w:tcBorders>
              <w:top w:val="nil"/>
              <w:left w:val="nil"/>
              <w:bottom w:val="single" w:sz="4" w:space="0" w:color="auto"/>
              <w:right w:val="single" w:sz="4" w:space="0" w:color="auto"/>
            </w:tcBorders>
            <w:shd w:val="clear" w:color="auto" w:fill="auto"/>
            <w:hideMark/>
          </w:tcPr>
          <w:p w14:paraId="0C6D54A2" w14:textId="2DC23138"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Gate valve (good quality) Nominal Diameter =2"  best quality</w:t>
            </w:r>
            <w:r w:rsidRPr="007A356A">
              <w:rPr>
                <w:rFonts w:asciiTheme="minorBidi" w:hAnsiTheme="minorBidi" w:cstheme="minorBidi"/>
                <w:sz w:val="20"/>
                <w:szCs w:val="20"/>
                <w:rtl/>
              </w:rPr>
              <w:t xml:space="preserve">گیت وال  به قطردو انچ </w:t>
            </w:r>
          </w:p>
        </w:tc>
        <w:tc>
          <w:tcPr>
            <w:tcW w:w="1350" w:type="dxa"/>
            <w:tcBorders>
              <w:top w:val="nil"/>
              <w:left w:val="nil"/>
              <w:bottom w:val="single" w:sz="4" w:space="0" w:color="auto"/>
              <w:right w:val="single" w:sz="4" w:space="0" w:color="auto"/>
            </w:tcBorders>
            <w:shd w:val="clear" w:color="auto" w:fill="auto"/>
            <w:hideMark/>
          </w:tcPr>
          <w:p w14:paraId="595487B1" w14:textId="0DE70F62"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1AE67E06" w14:textId="7445D480"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177D752A" w14:textId="5B0B9AA4" w:rsidR="001C6334" w:rsidRPr="007A356A" w:rsidRDefault="001C6334" w:rsidP="001C6334">
            <w:pPr>
              <w:rPr>
                <w:rFonts w:asciiTheme="minorBidi" w:hAnsiTheme="minorBidi" w:cstheme="minorBidi"/>
                <w:sz w:val="20"/>
                <w:szCs w:val="20"/>
                <w:lang w:val="en-GB"/>
              </w:rPr>
            </w:pPr>
          </w:p>
        </w:tc>
      </w:tr>
      <w:tr w:rsidR="001C6334" w:rsidRPr="007A356A" w14:paraId="5A50BB1E" w14:textId="77777777" w:rsidTr="00B6629B">
        <w:trPr>
          <w:trHeight w:val="39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E2C6667" w14:textId="7BB1E28C"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19</w:t>
            </w:r>
          </w:p>
        </w:tc>
        <w:tc>
          <w:tcPr>
            <w:tcW w:w="5490" w:type="dxa"/>
            <w:tcBorders>
              <w:top w:val="nil"/>
              <w:left w:val="nil"/>
              <w:bottom w:val="single" w:sz="4" w:space="0" w:color="auto"/>
              <w:right w:val="single" w:sz="4" w:space="0" w:color="auto"/>
            </w:tcBorders>
            <w:shd w:val="clear" w:color="auto" w:fill="auto"/>
            <w:hideMark/>
          </w:tcPr>
          <w:p w14:paraId="28614414" w14:textId="35F631A7"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installation of (good quility non return valve Dia =2" for riser main pipe in pump house, best quality with all related fittings </w:t>
            </w:r>
            <w:r w:rsidRPr="007A356A">
              <w:rPr>
                <w:rFonts w:asciiTheme="minorBidi" w:hAnsiTheme="minorBidi" w:cstheme="minorBidi"/>
                <w:sz w:val="20"/>
                <w:szCs w:val="20"/>
                <w:rtl/>
              </w:rPr>
              <w:t xml:space="preserve">تمبه والو به قطردو انچ </w:t>
            </w:r>
          </w:p>
        </w:tc>
        <w:tc>
          <w:tcPr>
            <w:tcW w:w="1350" w:type="dxa"/>
            <w:tcBorders>
              <w:top w:val="nil"/>
              <w:left w:val="nil"/>
              <w:bottom w:val="single" w:sz="4" w:space="0" w:color="auto"/>
              <w:right w:val="single" w:sz="4" w:space="0" w:color="auto"/>
            </w:tcBorders>
            <w:shd w:val="clear" w:color="auto" w:fill="auto"/>
            <w:hideMark/>
          </w:tcPr>
          <w:p w14:paraId="367D71C2" w14:textId="40DBB6F3"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170" w:type="dxa"/>
            <w:tcBorders>
              <w:top w:val="nil"/>
              <w:left w:val="nil"/>
              <w:bottom w:val="single" w:sz="4" w:space="0" w:color="auto"/>
              <w:right w:val="single" w:sz="4" w:space="0" w:color="auto"/>
            </w:tcBorders>
            <w:shd w:val="clear" w:color="auto" w:fill="auto"/>
            <w:hideMark/>
          </w:tcPr>
          <w:p w14:paraId="0581E5B0" w14:textId="4806559A"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63554BFB" w14:textId="77777777"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1C3AB97D" w14:textId="77777777" w:rsidTr="00B6629B">
        <w:trPr>
          <w:trHeight w:val="53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6274D0E" w14:textId="4F0A5B60"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20</w:t>
            </w:r>
          </w:p>
        </w:tc>
        <w:tc>
          <w:tcPr>
            <w:tcW w:w="5490" w:type="dxa"/>
            <w:tcBorders>
              <w:top w:val="nil"/>
              <w:left w:val="nil"/>
              <w:bottom w:val="single" w:sz="4" w:space="0" w:color="auto"/>
              <w:right w:val="single" w:sz="4" w:space="0" w:color="auto"/>
            </w:tcBorders>
            <w:shd w:val="clear" w:color="auto" w:fill="auto"/>
            <w:hideMark/>
          </w:tcPr>
          <w:p w14:paraId="0CC40627" w14:textId="360EE02B"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 and installaiton of Galvanized Iron (GI) pipe, inside diameter 2"</w:t>
            </w:r>
            <w:r w:rsidRPr="007A356A">
              <w:rPr>
                <w:rFonts w:asciiTheme="minorBidi" w:hAnsiTheme="minorBidi" w:cstheme="minorBidi"/>
                <w:sz w:val="20"/>
                <w:szCs w:val="20"/>
                <w:rtl/>
              </w:rPr>
              <w:t xml:space="preserve">پايپ آهني ملمع جست بقطر داخلي    </w:t>
            </w:r>
          </w:p>
        </w:tc>
        <w:tc>
          <w:tcPr>
            <w:tcW w:w="1350" w:type="dxa"/>
            <w:tcBorders>
              <w:top w:val="nil"/>
              <w:left w:val="nil"/>
              <w:bottom w:val="single" w:sz="4" w:space="0" w:color="auto"/>
              <w:right w:val="single" w:sz="4" w:space="0" w:color="auto"/>
            </w:tcBorders>
            <w:shd w:val="clear" w:color="auto" w:fill="auto"/>
            <w:hideMark/>
          </w:tcPr>
          <w:p w14:paraId="572CC781" w14:textId="73BAA8AF"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16.00</w:t>
            </w:r>
          </w:p>
        </w:tc>
        <w:tc>
          <w:tcPr>
            <w:tcW w:w="1170" w:type="dxa"/>
            <w:tcBorders>
              <w:top w:val="nil"/>
              <w:left w:val="nil"/>
              <w:bottom w:val="single" w:sz="4" w:space="0" w:color="auto"/>
              <w:right w:val="single" w:sz="4" w:space="0" w:color="auto"/>
            </w:tcBorders>
            <w:shd w:val="clear" w:color="auto" w:fill="auto"/>
            <w:hideMark/>
          </w:tcPr>
          <w:p w14:paraId="6BEE88B0" w14:textId="5AE64453"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m</w:t>
            </w:r>
          </w:p>
        </w:tc>
        <w:tc>
          <w:tcPr>
            <w:tcW w:w="1430" w:type="dxa"/>
            <w:tcBorders>
              <w:top w:val="nil"/>
              <w:left w:val="nil"/>
              <w:bottom w:val="single" w:sz="4" w:space="0" w:color="auto"/>
              <w:right w:val="single" w:sz="8" w:space="0" w:color="auto"/>
            </w:tcBorders>
            <w:shd w:val="clear" w:color="auto" w:fill="auto"/>
            <w:vAlign w:val="center"/>
            <w:hideMark/>
          </w:tcPr>
          <w:p w14:paraId="38FEA633" w14:textId="0320B7F9" w:rsidR="001C6334" w:rsidRPr="007A356A" w:rsidRDefault="001C6334" w:rsidP="001C6334">
            <w:pPr>
              <w:rPr>
                <w:rFonts w:asciiTheme="minorBidi" w:hAnsiTheme="minorBidi" w:cstheme="minorBidi"/>
                <w:sz w:val="20"/>
                <w:szCs w:val="20"/>
                <w:lang w:val="en-GB"/>
              </w:rPr>
            </w:pPr>
          </w:p>
        </w:tc>
      </w:tr>
      <w:tr w:rsidR="001C6334" w:rsidRPr="007A356A" w14:paraId="20091660" w14:textId="77777777" w:rsidTr="00B6629B">
        <w:trPr>
          <w:trHeight w:val="39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EAA46A" w14:textId="684B2E5A"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21</w:t>
            </w:r>
          </w:p>
        </w:tc>
        <w:tc>
          <w:tcPr>
            <w:tcW w:w="5490" w:type="dxa"/>
            <w:tcBorders>
              <w:top w:val="nil"/>
              <w:left w:val="nil"/>
              <w:bottom w:val="single" w:sz="4" w:space="0" w:color="auto"/>
              <w:right w:val="single" w:sz="4" w:space="0" w:color="auto"/>
            </w:tcBorders>
            <w:shd w:val="clear" w:color="auto" w:fill="auto"/>
            <w:hideMark/>
          </w:tcPr>
          <w:p w14:paraId="2BB22C3C" w14:textId="4ED7FCA4"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installaiton of Mail threaded Adopter (MTA), Size (63x2") </w:t>
            </w:r>
            <w:r w:rsidRPr="007A356A">
              <w:rPr>
                <w:rFonts w:asciiTheme="minorBidi" w:hAnsiTheme="minorBidi" w:cstheme="minorBidi"/>
                <w:sz w:val="20"/>
                <w:szCs w:val="20"/>
                <w:rtl/>
              </w:rPr>
              <w:t>ادپتربقطر</w:t>
            </w:r>
          </w:p>
        </w:tc>
        <w:tc>
          <w:tcPr>
            <w:tcW w:w="1350" w:type="dxa"/>
            <w:tcBorders>
              <w:top w:val="nil"/>
              <w:left w:val="nil"/>
              <w:bottom w:val="single" w:sz="4" w:space="0" w:color="auto"/>
              <w:right w:val="single" w:sz="4" w:space="0" w:color="auto"/>
            </w:tcBorders>
            <w:shd w:val="clear" w:color="auto" w:fill="auto"/>
            <w:hideMark/>
          </w:tcPr>
          <w:p w14:paraId="6D57B656" w14:textId="4F040D46"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4.00</w:t>
            </w:r>
          </w:p>
        </w:tc>
        <w:tc>
          <w:tcPr>
            <w:tcW w:w="1170" w:type="dxa"/>
            <w:tcBorders>
              <w:top w:val="nil"/>
              <w:left w:val="nil"/>
              <w:bottom w:val="single" w:sz="4" w:space="0" w:color="auto"/>
              <w:right w:val="single" w:sz="4" w:space="0" w:color="auto"/>
            </w:tcBorders>
            <w:shd w:val="clear" w:color="auto" w:fill="auto"/>
            <w:hideMark/>
          </w:tcPr>
          <w:p w14:paraId="58FAF874" w14:textId="23CFFDEA"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2F1A53AE"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5B44D260" w14:textId="77777777" w:rsidTr="00B6629B">
        <w:trPr>
          <w:trHeight w:val="37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7AC2463" w14:textId="1D529762"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22</w:t>
            </w:r>
          </w:p>
        </w:tc>
        <w:tc>
          <w:tcPr>
            <w:tcW w:w="5490" w:type="dxa"/>
            <w:tcBorders>
              <w:top w:val="nil"/>
              <w:left w:val="nil"/>
              <w:bottom w:val="single" w:sz="4" w:space="0" w:color="auto"/>
              <w:right w:val="single" w:sz="4" w:space="0" w:color="auto"/>
            </w:tcBorders>
            <w:shd w:val="clear" w:color="auto" w:fill="auto"/>
            <w:hideMark/>
          </w:tcPr>
          <w:p w14:paraId="41FCB6B1" w14:textId="7D4CB86B"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Socket, diameter 2"</w:t>
            </w:r>
            <w:r w:rsidRPr="007A356A">
              <w:rPr>
                <w:rFonts w:asciiTheme="minorBidi" w:hAnsiTheme="minorBidi" w:cstheme="minorBidi"/>
                <w:sz w:val="20"/>
                <w:szCs w:val="20"/>
                <w:rtl/>
              </w:rPr>
              <w:t xml:space="preserve">سامي آهني ملمع جست بقطر  </w:t>
            </w:r>
          </w:p>
        </w:tc>
        <w:tc>
          <w:tcPr>
            <w:tcW w:w="1350" w:type="dxa"/>
            <w:tcBorders>
              <w:top w:val="nil"/>
              <w:left w:val="nil"/>
              <w:bottom w:val="single" w:sz="4" w:space="0" w:color="auto"/>
              <w:right w:val="single" w:sz="4" w:space="0" w:color="auto"/>
            </w:tcBorders>
            <w:shd w:val="clear" w:color="auto" w:fill="auto"/>
            <w:hideMark/>
          </w:tcPr>
          <w:p w14:paraId="16F97E25" w14:textId="12C9B346"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6.00</w:t>
            </w:r>
          </w:p>
        </w:tc>
        <w:tc>
          <w:tcPr>
            <w:tcW w:w="1170" w:type="dxa"/>
            <w:tcBorders>
              <w:top w:val="nil"/>
              <w:left w:val="nil"/>
              <w:bottom w:val="single" w:sz="4" w:space="0" w:color="auto"/>
              <w:right w:val="single" w:sz="4" w:space="0" w:color="auto"/>
            </w:tcBorders>
            <w:shd w:val="clear" w:color="auto" w:fill="auto"/>
            <w:hideMark/>
          </w:tcPr>
          <w:p w14:paraId="7C68FCBF" w14:textId="5EEF3CA0"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62B52B23" w14:textId="77777777"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11C35C9D" w14:textId="77777777" w:rsidTr="00B6629B">
        <w:trPr>
          <w:trHeight w:val="3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A47A5F5" w14:textId="55B39FD5"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23</w:t>
            </w:r>
          </w:p>
        </w:tc>
        <w:tc>
          <w:tcPr>
            <w:tcW w:w="5490" w:type="dxa"/>
            <w:tcBorders>
              <w:top w:val="nil"/>
              <w:left w:val="nil"/>
              <w:bottom w:val="single" w:sz="4" w:space="0" w:color="auto"/>
              <w:right w:val="single" w:sz="4" w:space="0" w:color="auto"/>
            </w:tcBorders>
            <w:shd w:val="clear" w:color="auto" w:fill="auto"/>
            <w:hideMark/>
          </w:tcPr>
          <w:p w14:paraId="29B6963A" w14:textId="1AF5BFD0"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Nipple, diameter 2"</w:t>
            </w:r>
            <w:r w:rsidRPr="007A356A">
              <w:rPr>
                <w:rFonts w:asciiTheme="minorBidi" w:hAnsiTheme="minorBidi" w:cstheme="minorBidi"/>
                <w:sz w:val="20"/>
                <w:szCs w:val="20"/>
                <w:rtl/>
              </w:rPr>
              <w:t xml:space="preserve">اشتت آهني ملمع جست بقطر  </w:t>
            </w:r>
          </w:p>
        </w:tc>
        <w:tc>
          <w:tcPr>
            <w:tcW w:w="1350" w:type="dxa"/>
            <w:tcBorders>
              <w:top w:val="nil"/>
              <w:left w:val="nil"/>
              <w:bottom w:val="single" w:sz="4" w:space="0" w:color="auto"/>
              <w:right w:val="single" w:sz="4" w:space="0" w:color="auto"/>
            </w:tcBorders>
            <w:shd w:val="clear" w:color="auto" w:fill="auto"/>
            <w:hideMark/>
          </w:tcPr>
          <w:p w14:paraId="5CADEA0A" w14:textId="60CC4170"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6.00</w:t>
            </w:r>
          </w:p>
        </w:tc>
        <w:tc>
          <w:tcPr>
            <w:tcW w:w="1170" w:type="dxa"/>
            <w:tcBorders>
              <w:top w:val="nil"/>
              <w:left w:val="nil"/>
              <w:bottom w:val="single" w:sz="4" w:space="0" w:color="auto"/>
              <w:right w:val="single" w:sz="4" w:space="0" w:color="auto"/>
            </w:tcBorders>
            <w:shd w:val="clear" w:color="auto" w:fill="auto"/>
            <w:hideMark/>
          </w:tcPr>
          <w:p w14:paraId="16F8599A" w14:textId="16F74C58"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509225DD" w14:textId="77777777"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0068F295" w14:textId="77777777" w:rsidTr="00B6629B">
        <w:trPr>
          <w:trHeight w:val="37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C4B7E6" w14:textId="51C87698"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24</w:t>
            </w:r>
          </w:p>
        </w:tc>
        <w:tc>
          <w:tcPr>
            <w:tcW w:w="5490" w:type="dxa"/>
            <w:tcBorders>
              <w:top w:val="nil"/>
              <w:left w:val="nil"/>
              <w:bottom w:val="single" w:sz="4" w:space="0" w:color="auto"/>
              <w:right w:val="single" w:sz="4" w:space="0" w:color="auto"/>
            </w:tcBorders>
            <w:shd w:val="clear" w:color="auto" w:fill="auto"/>
            <w:hideMark/>
          </w:tcPr>
          <w:p w14:paraId="2BCFA342" w14:textId="2838799A"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Elbow, diameter 2"</w:t>
            </w:r>
            <w:r w:rsidRPr="007A356A">
              <w:rPr>
                <w:rFonts w:asciiTheme="minorBidi" w:hAnsiTheme="minorBidi" w:cstheme="minorBidi"/>
                <w:sz w:val="20"/>
                <w:szCs w:val="20"/>
                <w:rtl/>
              </w:rPr>
              <w:t xml:space="preserve">زانو خم آهني ملمع جست بقطر  </w:t>
            </w:r>
          </w:p>
        </w:tc>
        <w:tc>
          <w:tcPr>
            <w:tcW w:w="1350" w:type="dxa"/>
            <w:tcBorders>
              <w:top w:val="nil"/>
              <w:left w:val="nil"/>
              <w:bottom w:val="single" w:sz="4" w:space="0" w:color="auto"/>
              <w:right w:val="single" w:sz="4" w:space="0" w:color="auto"/>
            </w:tcBorders>
            <w:shd w:val="clear" w:color="auto" w:fill="auto"/>
            <w:hideMark/>
          </w:tcPr>
          <w:p w14:paraId="57B6F75D" w14:textId="199DD42D"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3.00</w:t>
            </w:r>
          </w:p>
        </w:tc>
        <w:tc>
          <w:tcPr>
            <w:tcW w:w="1170" w:type="dxa"/>
            <w:tcBorders>
              <w:top w:val="nil"/>
              <w:left w:val="nil"/>
              <w:bottom w:val="single" w:sz="4" w:space="0" w:color="auto"/>
              <w:right w:val="single" w:sz="4" w:space="0" w:color="auto"/>
            </w:tcBorders>
            <w:shd w:val="clear" w:color="auto" w:fill="auto"/>
            <w:hideMark/>
          </w:tcPr>
          <w:p w14:paraId="213C8334" w14:textId="56E183E9"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29822241" w14:textId="77777777"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lang w:val="en-GB"/>
              </w:rPr>
              <w:t> </w:t>
            </w:r>
          </w:p>
        </w:tc>
      </w:tr>
      <w:tr w:rsidR="001C6334" w:rsidRPr="007A356A" w14:paraId="0E6D9DFE" w14:textId="77777777" w:rsidTr="00B6629B">
        <w:trPr>
          <w:trHeight w:val="40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2EDEDF" w14:textId="7F7E2A28" w:rsidR="001C6334" w:rsidRPr="007A356A" w:rsidRDefault="001C6334" w:rsidP="001C6334">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25</w:t>
            </w:r>
          </w:p>
        </w:tc>
        <w:tc>
          <w:tcPr>
            <w:tcW w:w="5490" w:type="dxa"/>
            <w:tcBorders>
              <w:top w:val="nil"/>
              <w:left w:val="nil"/>
              <w:bottom w:val="single" w:sz="4" w:space="0" w:color="auto"/>
              <w:right w:val="single" w:sz="4" w:space="0" w:color="auto"/>
            </w:tcBorders>
            <w:shd w:val="clear" w:color="auto" w:fill="auto"/>
            <w:hideMark/>
          </w:tcPr>
          <w:p w14:paraId="0228F951" w14:textId="248E5903"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Union 2"</w:t>
            </w:r>
            <w:r w:rsidRPr="007A356A">
              <w:rPr>
                <w:rFonts w:asciiTheme="minorBidi" w:hAnsiTheme="minorBidi" w:cstheme="minorBidi"/>
                <w:sz w:val="20"/>
                <w:szCs w:val="20"/>
                <w:rtl/>
              </w:rPr>
              <w:t>پیوند آهني ملمع جستی بقطر</w:t>
            </w:r>
          </w:p>
        </w:tc>
        <w:tc>
          <w:tcPr>
            <w:tcW w:w="1350" w:type="dxa"/>
            <w:tcBorders>
              <w:top w:val="nil"/>
              <w:left w:val="nil"/>
              <w:bottom w:val="single" w:sz="4" w:space="0" w:color="auto"/>
              <w:right w:val="single" w:sz="4" w:space="0" w:color="auto"/>
            </w:tcBorders>
            <w:shd w:val="clear" w:color="auto" w:fill="auto"/>
            <w:hideMark/>
          </w:tcPr>
          <w:p w14:paraId="78F1544A" w14:textId="03F999FE"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2.00</w:t>
            </w:r>
          </w:p>
        </w:tc>
        <w:tc>
          <w:tcPr>
            <w:tcW w:w="1170" w:type="dxa"/>
            <w:tcBorders>
              <w:top w:val="nil"/>
              <w:left w:val="nil"/>
              <w:bottom w:val="single" w:sz="4" w:space="0" w:color="auto"/>
              <w:right w:val="single" w:sz="4" w:space="0" w:color="auto"/>
            </w:tcBorders>
            <w:shd w:val="clear" w:color="auto" w:fill="auto"/>
            <w:noWrap/>
            <w:hideMark/>
          </w:tcPr>
          <w:p w14:paraId="5D3BA01B" w14:textId="199546D8" w:rsidR="001C6334" w:rsidRPr="007A356A" w:rsidRDefault="001C6334" w:rsidP="001C6334">
            <w:pP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1430" w:type="dxa"/>
            <w:tcBorders>
              <w:top w:val="nil"/>
              <w:left w:val="nil"/>
              <w:bottom w:val="single" w:sz="4" w:space="0" w:color="auto"/>
              <w:right w:val="single" w:sz="8" w:space="0" w:color="auto"/>
            </w:tcBorders>
            <w:shd w:val="clear" w:color="auto" w:fill="auto"/>
            <w:vAlign w:val="center"/>
            <w:hideMark/>
          </w:tcPr>
          <w:p w14:paraId="537A1B14" w14:textId="2F8C807A" w:rsidR="001C6334" w:rsidRPr="007A356A" w:rsidRDefault="001C6334" w:rsidP="001C6334">
            <w:pPr>
              <w:rPr>
                <w:rFonts w:asciiTheme="minorBidi" w:hAnsiTheme="minorBidi" w:cstheme="minorBidi"/>
                <w:sz w:val="20"/>
                <w:szCs w:val="20"/>
                <w:lang w:val="en-GB"/>
              </w:rPr>
            </w:pPr>
          </w:p>
        </w:tc>
      </w:tr>
      <w:bookmarkEnd w:id="4"/>
    </w:tbl>
    <w:p w14:paraId="54745301" w14:textId="77777777" w:rsidR="00B70591" w:rsidRPr="007A356A" w:rsidRDefault="00B70591" w:rsidP="00D73BF7">
      <w:pPr>
        <w:pStyle w:val="Heading2"/>
        <w:jc w:val="center"/>
        <w:rPr>
          <w:rFonts w:asciiTheme="minorBidi" w:hAnsiTheme="minorBidi" w:cstheme="minorBidi"/>
          <w:sz w:val="20"/>
          <w:rtl/>
        </w:rPr>
      </w:pPr>
    </w:p>
    <w:p w14:paraId="7C275383" w14:textId="77777777" w:rsidR="00B70591" w:rsidRPr="007A356A" w:rsidRDefault="00B70591" w:rsidP="00D73BF7">
      <w:pPr>
        <w:pStyle w:val="Heading2"/>
        <w:jc w:val="center"/>
        <w:rPr>
          <w:rFonts w:asciiTheme="minorBidi" w:hAnsiTheme="minorBidi" w:cstheme="minorBidi"/>
          <w:sz w:val="20"/>
          <w:rtl/>
        </w:rPr>
      </w:pPr>
    </w:p>
    <w:p w14:paraId="40042F0B" w14:textId="77777777" w:rsidR="00B70591" w:rsidRPr="007A356A" w:rsidRDefault="00B70591" w:rsidP="00D73BF7">
      <w:pPr>
        <w:pStyle w:val="Heading2"/>
        <w:jc w:val="center"/>
        <w:rPr>
          <w:rFonts w:asciiTheme="minorBidi" w:hAnsiTheme="minorBidi" w:cstheme="minorBidi"/>
          <w:sz w:val="20"/>
          <w:rtl/>
        </w:rPr>
      </w:pPr>
    </w:p>
    <w:p w14:paraId="0399F2A6" w14:textId="06CF9C39" w:rsidR="00B70591" w:rsidRPr="007A356A" w:rsidRDefault="00B70591" w:rsidP="00D73BF7">
      <w:pPr>
        <w:pStyle w:val="Heading2"/>
        <w:jc w:val="center"/>
        <w:rPr>
          <w:rFonts w:asciiTheme="minorBidi" w:hAnsiTheme="minorBidi" w:cstheme="minorBidi"/>
          <w:sz w:val="20"/>
        </w:rPr>
      </w:pPr>
    </w:p>
    <w:p w14:paraId="65A8E28A" w14:textId="1B07ABF1" w:rsidR="005B0398" w:rsidRPr="007A356A" w:rsidRDefault="005B0398" w:rsidP="005B0398">
      <w:pPr>
        <w:rPr>
          <w:rFonts w:asciiTheme="minorBidi" w:hAnsiTheme="minorBidi" w:cstheme="minorBidi"/>
          <w:sz w:val="20"/>
          <w:szCs w:val="20"/>
          <w:lang w:val="en-GB"/>
        </w:rPr>
      </w:pPr>
    </w:p>
    <w:p w14:paraId="105BEDEF" w14:textId="31C391D6" w:rsidR="005B0398" w:rsidRPr="007A356A" w:rsidRDefault="005B0398" w:rsidP="005B0398">
      <w:pPr>
        <w:rPr>
          <w:rFonts w:asciiTheme="minorBidi" w:hAnsiTheme="minorBidi" w:cstheme="minorBidi"/>
          <w:sz w:val="20"/>
          <w:szCs w:val="20"/>
          <w:lang w:val="en-GB"/>
        </w:rPr>
      </w:pPr>
    </w:p>
    <w:p w14:paraId="36BE986F" w14:textId="48EA9E0F" w:rsidR="005B0398" w:rsidRPr="007A356A" w:rsidRDefault="005B0398" w:rsidP="005B0398">
      <w:pPr>
        <w:rPr>
          <w:rFonts w:asciiTheme="minorBidi" w:hAnsiTheme="minorBidi" w:cstheme="minorBidi"/>
          <w:sz w:val="20"/>
          <w:szCs w:val="20"/>
          <w:lang w:val="en-GB"/>
        </w:rPr>
      </w:pPr>
    </w:p>
    <w:p w14:paraId="6BBE8714" w14:textId="0750FE1C" w:rsidR="005B0398" w:rsidRPr="007A356A" w:rsidRDefault="005B0398" w:rsidP="005B0398">
      <w:pPr>
        <w:rPr>
          <w:rFonts w:asciiTheme="minorBidi" w:hAnsiTheme="minorBidi" w:cstheme="minorBidi"/>
          <w:sz w:val="20"/>
          <w:szCs w:val="20"/>
          <w:lang w:val="en-GB"/>
        </w:rPr>
      </w:pPr>
    </w:p>
    <w:p w14:paraId="493124C1" w14:textId="77777777" w:rsidR="005B0398" w:rsidRPr="007A356A" w:rsidRDefault="005B0398" w:rsidP="005B0398">
      <w:pPr>
        <w:rPr>
          <w:rFonts w:asciiTheme="minorBidi" w:hAnsiTheme="minorBidi" w:cstheme="minorBidi"/>
          <w:sz w:val="20"/>
          <w:szCs w:val="20"/>
          <w:rtl/>
          <w:lang w:val="en-GB"/>
        </w:rPr>
      </w:pPr>
    </w:p>
    <w:p w14:paraId="5E5A1893" w14:textId="7B8DA258" w:rsidR="00D73BF7" w:rsidRPr="007A356A" w:rsidRDefault="00D73BF7" w:rsidP="00D73BF7">
      <w:pPr>
        <w:pStyle w:val="Heading2"/>
        <w:jc w:val="center"/>
        <w:rPr>
          <w:rFonts w:asciiTheme="minorBidi" w:hAnsiTheme="minorBidi" w:cstheme="minorBidi"/>
          <w:sz w:val="20"/>
        </w:rPr>
      </w:pPr>
      <w:r w:rsidRPr="007A356A">
        <w:rPr>
          <w:rFonts w:asciiTheme="minorBidi" w:hAnsiTheme="minorBidi" w:cstheme="minorBidi"/>
          <w:sz w:val="20"/>
        </w:rPr>
        <w:t>Instructions</w:t>
      </w:r>
    </w:p>
    <w:p w14:paraId="5E5A1894" w14:textId="3C0DA8D2" w:rsidR="00D73BF7" w:rsidRPr="007A356A" w:rsidRDefault="00D73BF7" w:rsidP="00D73BF7">
      <w:pPr>
        <w:rPr>
          <w:rFonts w:asciiTheme="minorBidi" w:hAnsiTheme="minorBidi" w:cstheme="minorBidi"/>
          <w:sz w:val="20"/>
          <w:szCs w:val="20"/>
          <w:rtl/>
          <w:lang w:val="en-GB"/>
        </w:rPr>
      </w:pPr>
    </w:p>
    <w:p w14:paraId="73125EC5" w14:textId="77777777" w:rsidR="00B70591" w:rsidRPr="007A356A" w:rsidRDefault="00B70591" w:rsidP="00D73BF7">
      <w:pPr>
        <w:rPr>
          <w:rFonts w:asciiTheme="minorBidi" w:hAnsiTheme="minorBidi" w:cstheme="minorBidi"/>
          <w:sz w:val="20"/>
          <w:szCs w:val="20"/>
          <w:lang w:val="en-GB"/>
        </w:rPr>
      </w:pPr>
    </w:p>
    <w:p w14:paraId="5E5A1895"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Acknowledgement</w:t>
      </w:r>
    </w:p>
    <w:p w14:paraId="5E5A1896"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Upon receipt of the Request for Quotation please inform the Contracting Authority if you intend to submit a quotation. Please respond even if negative.</w:t>
      </w:r>
    </w:p>
    <w:p w14:paraId="5E5A1897" w14:textId="77777777" w:rsidR="00D73BF7" w:rsidRPr="007A356A" w:rsidRDefault="00D73BF7" w:rsidP="00D73BF7">
      <w:pPr>
        <w:rPr>
          <w:rFonts w:asciiTheme="minorBidi" w:hAnsiTheme="minorBidi" w:cstheme="minorBidi"/>
          <w:sz w:val="20"/>
          <w:szCs w:val="20"/>
          <w:lang w:val="en-GB"/>
        </w:rPr>
      </w:pPr>
    </w:p>
    <w:p w14:paraId="5E5A1898" w14:textId="77777777" w:rsidR="00797842" w:rsidRPr="007A356A" w:rsidRDefault="00797842" w:rsidP="00D73BF7">
      <w:pPr>
        <w:rPr>
          <w:rFonts w:asciiTheme="minorBidi" w:hAnsiTheme="minorBidi" w:cstheme="minorBidi"/>
          <w:sz w:val="20"/>
          <w:szCs w:val="20"/>
          <w:lang w:val="en-GB"/>
        </w:rPr>
      </w:pPr>
    </w:p>
    <w:p w14:paraId="5E5A1899"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General</w:t>
      </w:r>
    </w:p>
    <w:p w14:paraId="5E5A189B" w14:textId="5FCB239B" w:rsidR="00D73BF7" w:rsidRPr="007A356A" w:rsidRDefault="001816A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The goods to be purchased are for use by the Contracting Authority in its WASH Programme in Afghanistan, an intervention supported by NCA. The supplier can submit a quotation for one, several or all lots.</w:t>
      </w:r>
    </w:p>
    <w:p w14:paraId="6BB7E12A" w14:textId="77777777" w:rsidR="005B0398" w:rsidRPr="007A356A" w:rsidRDefault="005B0398" w:rsidP="005B0398">
      <w:pPr>
        <w:rPr>
          <w:rFonts w:asciiTheme="minorBidi" w:hAnsiTheme="minorBidi" w:cstheme="minorBidi"/>
          <w:bCs/>
          <w:sz w:val="20"/>
          <w:szCs w:val="20"/>
          <w:lang w:val="en-GB"/>
        </w:rPr>
      </w:pPr>
    </w:p>
    <w:p w14:paraId="5E5A189D" w14:textId="7649A42E"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Cost of quotation</w:t>
      </w:r>
    </w:p>
    <w:p w14:paraId="5E5A189E"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7A356A" w:rsidRDefault="00797842" w:rsidP="00D73BF7">
      <w:pPr>
        <w:rPr>
          <w:rFonts w:asciiTheme="minorBidi" w:hAnsiTheme="minorBidi" w:cstheme="minorBidi"/>
          <w:sz w:val="20"/>
          <w:szCs w:val="20"/>
          <w:lang w:val="en-GB"/>
        </w:rPr>
      </w:pPr>
    </w:p>
    <w:p w14:paraId="5E5A18A0" w14:textId="77777777" w:rsidR="00D73BF7" w:rsidRPr="007A356A" w:rsidRDefault="00D73BF7" w:rsidP="00D73BF7">
      <w:pPr>
        <w:rPr>
          <w:rFonts w:asciiTheme="minorBidi" w:hAnsiTheme="minorBidi" w:cstheme="minorBidi"/>
          <w:b/>
          <w:sz w:val="20"/>
          <w:szCs w:val="20"/>
          <w:lang w:val="en-GB"/>
        </w:rPr>
      </w:pPr>
    </w:p>
    <w:p w14:paraId="5E5A18A1"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Eligibility and qualification requirements</w:t>
      </w:r>
    </w:p>
    <w:p w14:paraId="5E5A18A2" w14:textId="6B46F13A"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Suppliers are not eligible if they are in one of the situations listed in article 15 of the General Terms and Conditions for Supply Contracts.</w:t>
      </w:r>
    </w:p>
    <w:p w14:paraId="5E5A18A3" w14:textId="77777777" w:rsidR="00D73BF7" w:rsidRPr="007A356A" w:rsidRDefault="00D73BF7" w:rsidP="00D73BF7">
      <w:pPr>
        <w:rPr>
          <w:rFonts w:asciiTheme="minorBidi" w:hAnsiTheme="minorBidi" w:cstheme="minorBidi"/>
          <w:sz w:val="20"/>
          <w:szCs w:val="20"/>
          <w:lang w:val="en-GB"/>
        </w:rPr>
      </w:pPr>
    </w:p>
    <w:p w14:paraId="5E5A18A4"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7A356A" w:rsidRDefault="00D73BF7" w:rsidP="00D73BF7">
      <w:pPr>
        <w:ind w:left="360"/>
        <w:rPr>
          <w:rFonts w:asciiTheme="minorBidi" w:hAnsiTheme="minorBidi" w:cstheme="minorBidi"/>
          <w:sz w:val="20"/>
          <w:szCs w:val="20"/>
          <w:lang w:val="en-GB"/>
        </w:rPr>
      </w:pPr>
    </w:p>
    <w:p w14:paraId="5E5A18A6" w14:textId="6257C5BD"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sidRPr="007A356A">
        <w:rPr>
          <w:rFonts w:asciiTheme="minorBidi" w:hAnsiTheme="minorBidi" w:cstheme="minorBidi"/>
          <w:sz w:val="20"/>
          <w:szCs w:val="20"/>
          <w:lang w:val="en-GB"/>
        </w:rPr>
        <w:t xml:space="preserve">.  </w:t>
      </w:r>
    </w:p>
    <w:p w14:paraId="5E5A18A7" w14:textId="77777777" w:rsidR="00D73BF7" w:rsidRPr="007A356A" w:rsidRDefault="00D73BF7" w:rsidP="00D73BF7">
      <w:pPr>
        <w:rPr>
          <w:rFonts w:asciiTheme="minorBidi" w:hAnsiTheme="minorBidi" w:cstheme="minorBidi"/>
          <w:sz w:val="20"/>
          <w:szCs w:val="20"/>
          <w:lang w:val="en-GB"/>
        </w:rPr>
      </w:pPr>
    </w:p>
    <w:p w14:paraId="5E5A18A8"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To give evidence of their capability and adequate resources Suppliers shall provide the information and the documents requested by the Contracting Authority.</w:t>
      </w:r>
    </w:p>
    <w:p w14:paraId="5E5A18A9" w14:textId="77777777" w:rsidR="00D73BF7" w:rsidRPr="007A356A" w:rsidRDefault="00D73BF7" w:rsidP="00D73BF7">
      <w:pPr>
        <w:rPr>
          <w:rFonts w:asciiTheme="minorBidi" w:hAnsiTheme="minorBidi" w:cstheme="minorBidi"/>
          <w:sz w:val="20"/>
          <w:szCs w:val="20"/>
          <w:lang w:val="en-GB"/>
        </w:rPr>
      </w:pPr>
    </w:p>
    <w:p w14:paraId="5E5A18AA" w14:textId="77777777" w:rsidR="00797842" w:rsidRPr="007A356A" w:rsidRDefault="00797842" w:rsidP="00D73BF7">
      <w:pPr>
        <w:rPr>
          <w:rFonts w:asciiTheme="minorBidi" w:hAnsiTheme="minorBidi" w:cstheme="minorBidi"/>
          <w:sz w:val="20"/>
          <w:szCs w:val="20"/>
          <w:lang w:val="en-GB"/>
        </w:rPr>
      </w:pPr>
    </w:p>
    <w:p w14:paraId="5E5A18AB" w14:textId="77777777" w:rsidR="00D73BF7" w:rsidRPr="007A356A" w:rsidRDefault="00D73BF7" w:rsidP="00D73BF7">
      <w:pPr>
        <w:numPr>
          <w:ilvl w:val="0"/>
          <w:numId w:val="8"/>
        </w:numPr>
        <w:spacing w:before="12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Exclusion from award of contracts </w:t>
      </w:r>
    </w:p>
    <w:p w14:paraId="5E5A18AC"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Contracts may not be awarded to Candidates who, during this procedure:</w:t>
      </w:r>
    </w:p>
    <w:p w14:paraId="5E5A18AD" w14:textId="77777777" w:rsidR="00D73BF7" w:rsidRPr="007A356A" w:rsidRDefault="00D73BF7" w:rsidP="00D73BF7">
      <w:pPr>
        <w:rPr>
          <w:rFonts w:asciiTheme="minorBidi" w:hAnsiTheme="minorBidi" w:cstheme="minorBidi"/>
          <w:sz w:val="20"/>
          <w:szCs w:val="20"/>
          <w:lang w:val="en-GB"/>
        </w:rPr>
      </w:pPr>
    </w:p>
    <w:p w14:paraId="5E5A18AE" w14:textId="77777777" w:rsidR="00D73BF7" w:rsidRPr="007A356A" w:rsidRDefault="00D73BF7" w:rsidP="00D73BF7">
      <w:pPr>
        <w:numPr>
          <w:ilvl w:val="0"/>
          <w:numId w:val="38"/>
        </w:numPr>
        <w:rPr>
          <w:rFonts w:asciiTheme="minorBidi" w:hAnsiTheme="minorBidi" w:cstheme="minorBidi"/>
          <w:sz w:val="20"/>
          <w:szCs w:val="20"/>
          <w:lang w:val="en-GB"/>
        </w:rPr>
      </w:pPr>
      <w:r w:rsidRPr="007A356A">
        <w:rPr>
          <w:rFonts w:asciiTheme="minorBidi" w:hAnsiTheme="minorBidi" w:cstheme="minorBidi"/>
          <w:sz w:val="20"/>
          <w:szCs w:val="20"/>
          <w:lang w:val="en-GB"/>
        </w:rPr>
        <w:t>are subject to conflict of interest:</w:t>
      </w:r>
    </w:p>
    <w:p w14:paraId="5E5A18AF" w14:textId="77777777" w:rsidR="00D73BF7" w:rsidRPr="007A356A" w:rsidRDefault="00D73BF7" w:rsidP="00D73BF7">
      <w:pPr>
        <w:numPr>
          <w:ilvl w:val="0"/>
          <w:numId w:val="38"/>
        </w:numPr>
        <w:rPr>
          <w:rFonts w:asciiTheme="minorBidi" w:hAnsiTheme="minorBidi" w:cstheme="minorBidi"/>
          <w:sz w:val="20"/>
          <w:szCs w:val="20"/>
          <w:lang w:val="en-GB"/>
        </w:rPr>
      </w:pPr>
      <w:r w:rsidRPr="007A356A">
        <w:rPr>
          <w:rFonts w:asciiTheme="minorBidi" w:hAnsiTheme="minorBidi" w:cstheme="minorBidi"/>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7A356A" w:rsidRDefault="00797842" w:rsidP="00797842">
      <w:pPr>
        <w:ind w:left="720"/>
        <w:rPr>
          <w:rFonts w:asciiTheme="minorBidi" w:hAnsiTheme="minorBidi" w:cstheme="minorBidi"/>
          <w:sz w:val="20"/>
          <w:szCs w:val="20"/>
          <w:lang w:val="en-GB"/>
        </w:rPr>
      </w:pPr>
    </w:p>
    <w:p w14:paraId="5E5A18B1" w14:textId="77777777" w:rsidR="00D73BF7" w:rsidRPr="007A356A" w:rsidRDefault="00D73BF7" w:rsidP="00D73BF7">
      <w:pPr>
        <w:rPr>
          <w:rFonts w:asciiTheme="minorBidi" w:hAnsiTheme="minorBidi" w:cstheme="minorBidi"/>
          <w:b/>
          <w:sz w:val="20"/>
          <w:szCs w:val="20"/>
          <w:lang w:val="en-GB"/>
        </w:rPr>
      </w:pPr>
    </w:p>
    <w:p w14:paraId="5E5A18B2"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Documents comprising the Request for Quotation</w:t>
      </w:r>
    </w:p>
    <w:p w14:paraId="5E5A18B3"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The Supplier shall complete and submit the following document with his quotation:</w:t>
      </w:r>
    </w:p>
    <w:p w14:paraId="5E5A18B4" w14:textId="77777777" w:rsidR="00D73BF7" w:rsidRPr="007A356A" w:rsidRDefault="00D73BF7" w:rsidP="00D73BF7">
      <w:pPr>
        <w:rPr>
          <w:rFonts w:asciiTheme="minorBidi" w:hAnsiTheme="minorBidi" w:cstheme="minorBidi"/>
          <w:sz w:val="20"/>
          <w:szCs w:val="20"/>
          <w:lang w:val="en-GB"/>
        </w:rPr>
      </w:pPr>
    </w:p>
    <w:p w14:paraId="5E5A18B5" w14:textId="77777777" w:rsidR="00D73BF7" w:rsidRPr="007A356A" w:rsidRDefault="00D73BF7" w:rsidP="00D73BF7">
      <w:pPr>
        <w:numPr>
          <w:ilvl w:val="0"/>
          <w:numId w:val="7"/>
        </w:num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The attached Quotation Submission Form </w:t>
      </w:r>
    </w:p>
    <w:p w14:paraId="5EB6043E" w14:textId="3CAF2FD7" w:rsidR="00D11F3B" w:rsidRPr="007A356A" w:rsidRDefault="003610AB" w:rsidP="00D73BF7">
      <w:pPr>
        <w:numPr>
          <w:ilvl w:val="0"/>
          <w:numId w:val="7"/>
        </w:numPr>
        <w:rPr>
          <w:rFonts w:asciiTheme="minorBidi" w:hAnsiTheme="minorBidi" w:cstheme="minorBidi"/>
          <w:sz w:val="20"/>
          <w:szCs w:val="20"/>
          <w:lang w:val="en-GB"/>
        </w:rPr>
      </w:pPr>
      <w:r w:rsidRPr="007A356A">
        <w:rPr>
          <w:rFonts w:asciiTheme="minorBidi" w:hAnsiTheme="minorBidi" w:cstheme="minorBidi"/>
          <w:sz w:val="20"/>
          <w:szCs w:val="20"/>
          <w:lang w:val="en-GB"/>
        </w:rPr>
        <w:t>Valid Business License</w:t>
      </w:r>
    </w:p>
    <w:p w14:paraId="5C8FA470" w14:textId="7B7F335C" w:rsidR="003610AB" w:rsidRPr="007A356A" w:rsidRDefault="003610AB" w:rsidP="00D73BF7">
      <w:pPr>
        <w:numPr>
          <w:ilvl w:val="0"/>
          <w:numId w:val="7"/>
        </w:num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Warranty letter for the solar panel </w:t>
      </w:r>
      <w:r w:rsidR="00D21018" w:rsidRPr="007A356A">
        <w:rPr>
          <w:rFonts w:asciiTheme="minorBidi" w:hAnsiTheme="minorBidi" w:cstheme="minorBidi"/>
          <w:sz w:val="20"/>
          <w:szCs w:val="20"/>
          <w:lang w:val="en-GB"/>
        </w:rPr>
        <w:t>and Guarantee for the electric pump</w:t>
      </w:r>
    </w:p>
    <w:p w14:paraId="5E5A18BF" w14:textId="77777777" w:rsidR="00D73BF7" w:rsidRPr="007A356A" w:rsidRDefault="00D73BF7" w:rsidP="004F4126">
      <w:pPr>
        <w:rPr>
          <w:rFonts w:asciiTheme="minorBidi" w:hAnsiTheme="minorBidi" w:cstheme="minorBidi"/>
          <w:sz w:val="20"/>
          <w:szCs w:val="20"/>
          <w:lang w:val="en-GB"/>
        </w:rPr>
      </w:pPr>
    </w:p>
    <w:p w14:paraId="5E5A18C0" w14:textId="77777777" w:rsidR="00797842" w:rsidRPr="007A356A" w:rsidRDefault="00797842" w:rsidP="00D73BF7">
      <w:pPr>
        <w:ind w:left="360"/>
        <w:rPr>
          <w:rFonts w:asciiTheme="minorBidi" w:hAnsiTheme="minorBidi" w:cstheme="minorBidi"/>
          <w:sz w:val="20"/>
          <w:szCs w:val="20"/>
          <w:lang w:val="en-GB"/>
        </w:rPr>
      </w:pPr>
    </w:p>
    <w:p w14:paraId="5E5A18C1"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Price</w:t>
      </w:r>
    </w:p>
    <w:p w14:paraId="5E5A18C2"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The price quoted by the supplier shall not be subject to adjustments on any account except as otherwise provided in the conditions of the Contract.</w:t>
      </w:r>
    </w:p>
    <w:p w14:paraId="5E5A18C3" w14:textId="77777777" w:rsidR="00D73BF7" w:rsidRPr="007A356A" w:rsidRDefault="00D73BF7" w:rsidP="00D73BF7">
      <w:pPr>
        <w:rPr>
          <w:rFonts w:asciiTheme="minorBidi" w:hAnsiTheme="minorBidi" w:cstheme="minorBidi"/>
          <w:sz w:val="20"/>
          <w:szCs w:val="20"/>
          <w:lang w:val="en-GB"/>
        </w:rPr>
      </w:pPr>
    </w:p>
    <w:p w14:paraId="5E5A18C4" w14:textId="731DEB98"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t>Price shall be quoted in</w:t>
      </w:r>
      <w:r w:rsidR="002936C1" w:rsidRPr="007A356A">
        <w:rPr>
          <w:rFonts w:asciiTheme="minorBidi" w:hAnsiTheme="minorBidi" w:cstheme="minorBidi"/>
          <w:sz w:val="20"/>
          <w:szCs w:val="20"/>
          <w:lang w:val="en-GB"/>
        </w:rPr>
        <w:t xml:space="preserve"> USD $</w:t>
      </w:r>
      <w:r w:rsidRPr="007A356A">
        <w:rPr>
          <w:rFonts w:asciiTheme="minorBidi" w:hAnsiTheme="minorBidi" w:cstheme="minorBidi"/>
          <w:sz w:val="20"/>
          <w:szCs w:val="20"/>
          <w:lang w:val="en-GB"/>
        </w:rPr>
        <w:t>.</w:t>
      </w:r>
    </w:p>
    <w:p w14:paraId="5E5A18C5" w14:textId="77777777" w:rsidR="00D73BF7" w:rsidRPr="007A356A" w:rsidRDefault="00D73BF7" w:rsidP="00D73BF7">
      <w:pPr>
        <w:rPr>
          <w:rFonts w:asciiTheme="minorBidi" w:hAnsiTheme="minorBidi" w:cstheme="minorBidi"/>
          <w:b/>
          <w:sz w:val="20"/>
          <w:szCs w:val="20"/>
          <w:lang w:val="en-GB"/>
        </w:rPr>
      </w:pPr>
    </w:p>
    <w:p w14:paraId="08138380" w14:textId="77777777" w:rsidR="004F4126" w:rsidRPr="007A356A" w:rsidRDefault="004F4126" w:rsidP="004F4126">
      <w:pPr>
        <w:pStyle w:val="Default"/>
        <w:rPr>
          <w:rFonts w:asciiTheme="minorBidi" w:hAnsiTheme="minorBidi" w:cstheme="minorBidi"/>
          <w:sz w:val="20"/>
          <w:szCs w:val="20"/>
        </w:rPr>
      </w:pPr>
      <w:r w:rsidRPr="007A356A">
        <w:rPr>
          <w:rFonts w:asciiTheme="minorBidi" w:hAnsiTheme="minorBidi" w:cstheme="minorBidi"/>
          <w:b/>
          <w:bCs/>
          <w:sz w:val="20"/>
          <w:szCs w:val="20"/>
        </w:rPr>
        <w:t xml:space="preserve">Tax </w:t>
      </w:r>
    </w:p>
    <w:p w14:paraId="6FA86F3C" w14:textId="77777777" w:rsidR="004F4126" w:rsidRPr="007A356A" w:rsidRDefault="004F4126" w:rsidP="004F4126">
      <w:pPr>
        <w:pStyle w:val="Default"/>
        <w:rPr>
          <w:rFonts w:asciiTheme="minorBidi" w:hAnsiTheme="minorBidi" w:cstheme="minorBidi"/>
          <w:sz w:val="20"/>
          <w:szCs w:val="20"/>
        </w:rPr>
      </w:pPr>
      <w:r w:rsidRPr="007A356A">
        <w:rPr>
          <w:rFonts w:asciiTheme="minorBidi" w:hAnsiTheme="minorBidi" w:cstheme="minorBidi"/>
          <w:b/>
          <w:bCs/>
          <w:sz w:val="20"/>
          <w:szCs w:val="20"/>
        </w:rPr>
        <w:t xml:space="preserve">Withholding Tax on Subcontractor: </w:t>
      </w:r>
    </w:p>
    <w:p w14:paraId="2BC0314E" w14:textId="77777777" w:rsidR="004F4126" w:rsidRPr="007A356A" w:rsidRDefault="004F4126" w:rsidP="004F4126">
      <w:p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 </w:t>
      </w:r>
    </w:p>
    <w:p w14:paraId="5E5A18CB" w14:textId="77777777" w:rsidR="00D73BF7" w:rsidRPr="007A356A" w:rsidRDefault="00D73BF7" w:rsidP="00D73BF7">
      <w:pPr>
        <w:jc w:val="both"/>
        <w:rPr>
          <w:rFonts w:asciiTheme="minorBidi" w:hAnsiTheme="minorBidi" w:cstheme="minorBidi"/>
          <w:b/>
          <w:sz w:val="20"/>
          <w:szCs w:val="20"/>
          <w:lang w:val="en-GB"/>
        </w:rPr>
      </w:pPr>
    </w:p>
    <w:p w14:paraId="5E5A18CC" w14:textId="77777777" w:rsidR="00797842" w:rsidRPr="007A356A" w:rsidRDefault="00797842" w:rsidP="00D73BF7">
      <w:pPr>
        <w:jc w:val="both"/>
        <w:rPr>
          <w:rFonts w:asciiTheme="minorBidi" w:hAnsiTheme="minorBidi" w:cstheme="minorBidi"/>
          <w:b/>
          <w:sz w:val="20"/>
          <w:szCs w:val="20"/>
          <w:lang w:val="en-GB"/>
        </w:rPr>
      </w:pPr>
    </w:p>
    <w:p w14:paraId="5E5A18CD"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Validity</w:t>
      </w:r>
    </w:p>
    <w:p w14:paraId="5E5A18CE" w14:textId="1DACF431" w:rsidR="00D73BF7" w:rsidRPr="007A356A" w:rsidRDefault="00D73BF7" w:rsidP="00D73BF7">
      <w:pPr>
        <w:rPr>
          <w:rFonts w:asciiTheme="minorBidi" w:hAnsiTheme="minorBidi" w:cstheme="minorBidi"/>
          <w:b/>
          <w:sz w:val="20"/>
          <w:szCs w:val="20"/>
          <w:lang w:val="en-GB"/>
        </w:rPr>
      </w:pPr>
      <w:r w:rsidRPr="007A356A">
        <w:rPr>
          <w:rFonts w:asciiTheme="minorBidi" w:hAnsiTheme="minorBidi" w:cstheme="minorBidi"/>
          <w:sz w:val="20"/>
          <w:szCs w:val="20"/>
          <w:lang w:val="en-GB"/>
        </w:rPr>
        <w:t>Quotations shall remain valid and open for acceptance for 30 days after the closing date.</w:t>
      </w:r>
    </w:p>
    <w:p w14:paraId="5E5A18CF" w14:textId="77777777" w:rsidR="00D73BF7" w:rsidRPr="007A356A" w:rsidRDefault="00D73BF7" w:rsidP="00D73BF7">
      <w:pPr>
        <w:rPr>
          <w:rFonts w:asciiTheme="minorBidi" w:hAnsiTheme="minorBidi" w:cstheme="minorBidi"/>
          <w:b/>
          <w:sz w:val="20"/>
          <w:szCs w:val="20"/>
          <w:lang w:val="en-GB"/>
        </w:rPr>
      </w:pPr>
    </w:p>
    <w:p w14:paraId="5E5A18D0" w14:textId="77777777" w:rsidR="00797842" w:rsidRPr="007A356A" w:rsidRDefault="00797842" w:rsidP="00D73BF7">
      <w:pPr>
        <w:rPr>
          <w:rFonts w:asciiTheme="minorBidi" w:hAnsiTheme="minorBidi" w:cstheme="minorBidi"/>
          <w:b/>
          <w:sz w:val="20"/>
          <w:szCs w:val="20"/>
          <w:lang w:val="en-GB"/>
        </w:rPr>
      </w:pPr>
    </w:p>
    <w:p w14:paraId="5E5A18D1"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Closing date</w:t>
      </w:r>
    </w:p>
    <w:p w14:paraId="5E5A18D2" w14:textId="77777777" w:rsidR="00D73BF7" w:rsidRPr="007A356A" w:rsidRDefault="00D73BF7" w:rsidP="00D73BF7">
      <w:pPr>
        <w:rPr>
          <w:rFonts w:asciiTheme="minorBidi" w:hAnsiTheme="minorBidi" w:cstheme="minorBidi"/>
          <w:sz w:val="20"/>
          <w:szCs w:val="20"/>
          <w:lang w:val="en-GB"/>
        </w:rPr>
      </w:pPr>
      <w:r w:rsidRPr="007A356A">
        <w:rPr>
          <w:rFonts w:asciiTheme="minorBidi" w:hAnsiTheme="minorBidi" w:cstheme="minorBidi"/>
          <w:sz w:val="20"/>
          <w:szCs w:val="20"/>
          <w:lang w:val="en-GB"/>
        </w:rPr>
        <w:lastRenderedPageBreak/>
        <w:t>Quotation must be received by the Contracting Authority as specified on page 1 not later than the closing date and time. Any quotations received after that will not be considered.</w:t>
      </w:r>
    </w:p>
    <w:p w14:paraId="5E5A18D3" w14:textId="77777777" w:rsidR="00D73BF7" w:rsidRPr="007A356A" w:rsidRDefault="00D73BF7" w:rsidP="00D73BF7">
      <w:pPr>
        <w:rPr>
          <w:rFonts w:asciiTheme="minorBidi" w:hAnsiTheme="minorBidi" w:cstheme="minorBidi"/>
          <w:sz w:val="20"/>
          <w:szCs w:val="20"/>
          <w:lang w:val="en-GB"/>
        </w:rPr>
      </w:pPr>
    </w:p>
    <w:p w14:paraId="5E5A18D4" w14:textId="77777777" w:rsidR="00797842" w:rsidRPr="007A356A" w:rsidRDefault="00797842" w:rsidP="00D73BF7">
      <w:pPr>
        <w:rPr>
          <w:rFonts w:asciiTheme="minorBidi" w:hAnsiTheme="minorBidi" w:cstheme="minorBidi"/>
          <w:sz w:val="20"/>
          <w:szCs w:val="20"/>
          <w:lang w:val="en-GB"/>
        </w:rPr>
      </w:pPr>
    </w:p>
    <w:p w14:paraId="5E5A18D5"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Award of Contract and Criteria</w:t>
      </w:r>
    </w:p>
    <w:p w14:paraId="5E5A18D6" w14:textId="6912FCFF" w:rsidR="00D73BF7" w:rsidRPr="007A356A" w:rsidRDefault="00D73BF7" w:rsidP="00D73BF7">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w:t>
      </w:r>
      <w:r w:rsidR="002936C1" w:rsidRPr="007A356A">
        <w:rPr>
          <w:rFonts w:asciiTheme="minorBidi" w:hAnsiTheme="minorBidi" w:cstheme="minorBidi"/>
          <w:sz w:val="20"/>
          <w:szCs w:val="20"/>
          <w:lang w:val="en-GB"/>
        </w:rPr>
        <w:t>.</w:t>
      </w:r>
      <w:r w:rsidRPr="007A356A">
        <w:rPr>
          <w:rFonts w:asciiTheme="minorBidi" w:hAnsiTheme="minorBidi" w:cstheme="minorBidi"/>
          <w:sz w:val="20"/>
          <w:szCs w:val="20"/>
          <w:lang w:val="en-GB"/>
        </w:rPr>
        <w:t xml:space="preserve"> </w:t>
      </w:r>
    </w:p>
    <w:p w14:paraId="5E5A18D7"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8D8" w14:textId="77777777" w:rsidR="00D73BF7" w:rsidRPr="007A356A" w:rsidRDefault="00D73BF7" w:rsidP="00D73BF7">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The Contracting Authority reserves the right to accept all or part of your quotation, whichever is in its best financial interest. </w:t>
      </w:r>
    </w:p>
    <w:p w14:paraId="5E5A18D9" w14:textId="77777777" w:rsidR="005D5A90" w:rsidRPr="007A356A" w:rsidRDefault="005D5A90" w:rsidP="00D73BF7">
      <w:pPr>
        <w:autoSpaceDE w:val="0"/>
        <w:autoSpaceDN w:val="0"/>
        <w:adjustRightInd w:val="0"/>
        <w:rPr>
          <w:rFonts w:asciiTheme="minorBidi" w:hAnsiTheme="minorBidi" w:cstheme="minorBidi"/>
          <w:sz w:val="20"/>
          <w:szCs w:val="20"/>
          <w:lang w:val="en-GB"/>
        </w:rPr>
      </w:pPr>
    </w:p>
    <w:p w14:paraId="5E5A18DA"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8DB"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Signature and entry in to force of the Contract</w:t>
      </w:r>
    </w:p>
    <w:p w14:paraId="5E5A18DE" w14:textId="78247DAF" w:rsidR="00D73BF7" w:rsidRPr="007A356A" w:rsidRDefault="00D73BF7" w:rsidP="002936C1">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Prior to the expiration of the period of the quotation validity, the Contracting Authority will notify the successful supplier in writing.</w:t>
      </w:r>
      <w:r w:rsidR="002936C1" w:rsidRPr="007A356A">
        <w:rPr>
          <w:rFonts w:asciiTheme="minorBidi" w:hAnsiTheme="minorBidi" w:cstheme="minorBidi"/>
          <w:sz w:val="20"/>
          <w:szCs w:val="20"/>
          <w:lang w:val="en-GB"/>
        </w:rPr>
        <w:t xml:space="preserve"> </w:t>
      </w:r>
      <w:r w:rsidRPr="007A356A">
        <w:rPr>
          <w:rFonts w:asciiTheme="minorBidi" w:hAnsiTheme="minorBidi" w:cstheme="minorBidi"/>
          <w:sz w:val="20"/>
          <w:szCs w:val="20"/>
          <w:lang w:val="en-GB"/>
        </w:rPr>
        <w:t xml:space="preserve">Within </w:t>
      </w:r>
      <w:r w:rsidR="002936C1" w:rsidRPr="007A356A">
        <w:rPr>
          <w:rFonts w:asciiTheme="minorBidi" w:hAnsiTheme="minorBidi" w:cstheme="minorBidi"/>
          <w:sz w:val="20"/>
          <w:szCs w:val="20"/>
          <w:lang w:val="en-GB"/>
        </w:rPr>
        <w:t xml:space="preserve">five </w:t>
      </w:r>
      <w:r w:rsidRPr="007A356A">
        <w:rPr>
          <w:rFonts w:asciiTheme="minorBidi" w:hAnsiTheme="minorBidi" w:cstheme="minorBidi"/>
          <w:sz w:val="20"/>
          <w:szCs w:val="20"/>
          <w:lang w:val="en-GB"/>
        </w:rPr>
        <w:t xml:space="preserve">days of receipt of the Contract, not yet signed by the Contracting Authority, the successful supplier must sign and date the Contract and return it to the Contracting Authority. On signing the </w:t>
      </w:r>
      <w:r w:rsidR="00825C9D" w:rsidRPr="007A356A">
        <w:rPr>
          <w:rFonts w:asciiTheme="minorBidi" w:hAnsiTheme="minorBidi" w:cstheme="minorBidi"/>
          <w:sz w:val="20"/>
          <w:szCs w:val="20"/>
          <w:lang w:val="en-GB"/>
        </w:rPr>
        <w:t>Contract, the</w:t>
      </w:r>
      <w:r w:rsidRPr="007A356A">
        <w:rPr>
          <w:rFonts w:asciiTheme="minorBidi" w:hAnsiTheme="minorBidi" w:cstheme="minorBidi"/>
          <w:sz w:val="20"/>
          <w:szCs w:val="20"/>
          <w:lang w:val="en-GB"/>
        </w:rPr>
        <w:t xml:space="preserve"> successful supplier will become the Contractor and the Contract will enter into force once signed by the Contracting Authority.</w:t>
      </w:r>
    </w:p>
    <w:p w14:paraId="5E5A18DF"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8E0" w14:textId="717B9364" w:rsidR="00D73BF7" w:rsidRPr="007A356A" w:rsidRDefault="00D73BF7" w:rsidP="00825C9D">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sz w:val="20"/>
          <w:szCs w:val="20"/>
          <w:lang w:val="en-GB"/>
        </w:rPr>
        <w:t>If the successful supplier fails to sign and return the Contract</w:t>
      </w:r>
      <w:r w:rsidR="006B4657" w:rsidRPr="007A356A">
        <w:rPr>
          <w:rFonts w:asciiTheme="minorBidi" w:hAnsiTheme="minorBidi" w:cstheme="minorBidi"/>
          <w:sz w:val="20"/>
          <w:szCs w:val="20"/>
          <w:lang w:val="en-GB"/>
        </w:rPr>
        <w:t xml:space="preserve"> and </w:t>
      </w:r>
      <w:r w:rsidRPr="007A356A">
        <w:rPr>
          <w:rFonts w:asciiTheme="minorBidi" w:hAnsiTheme="minorBidi" w:cstheme="minorBidi"/>
          <w:sz w:val="20"/>
          <w:szCs w:val="20"/>
          <w:lang w:val="en-GB"/>
        </w:rPr>
        <w:t>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w:t>
      </w:r>
    </w:p>
    <w:p w14:paraId="5E5A18ED"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8EE" w14:textId="77777777" w:rsidR="00797842" w:rsidRPr="007A356A" w:rsidRDefault="00797842" w:rsidP="00D73BF7">
      <w:pPr>
        <w:autoSpaceDE w:val="0"/>
        <w:autoSpaceDN w:val="0"/>
        <w:adjustRightInd w:val="0"/>
        <w:rPr>
          <w:rFonts w:asciiTheme="minorBidi" w:hAnsiTheme="minorBidi" w:cstheme="minorBidi"/>
          <w:sz w:val="20"/>
          <w:szCs w:val="20"/>
          <w:lang w:val="en-GB"/>
        </w:rPr>
      </w:pPr>
    </w:p>
    <w:p w14:paraId="5E5A18EF" w14:textId="77777777" w:rsidR="00D73BF7" w:rsidRPr="007A356A" w:rsidRDefault="00D73BF7" w:rsidP="00D73BF7">
      <w:pPr>
        <w:numPr>
          <w:ilvl w:val="0"/>
          <w:numId w:val="8"/>
        </w:numPr>
        <w:rPr>
          <w:rFonts w:asciiTheme="minorBidi" w:hAnsiTheme="minorBidi" w:cstheme="minorBidi"/>
          <w:b/>
          <w:sz w:val="20"/>
          <w:szCs w:val="20"/>
          <w:lang w:val="en-GB"/>
        </w:rPr>
      </w:pPr>
      <w:r w:rsidRPr="007A356A">
        <w:rPr>
          <w:rFonts w:asciiTheme="minorBidi" w:hAnsiTheme="minorBidi" w:cstheme="minorBidi"/>
          <w:b/>
          <w:sz w:val="20"/>
          <w:szCs w:val="20"/>
          <w:lang w:val="en-GB"/>
        </w:rPr>
        <w:t>Cancellation for convenience</w:t>
      </w:r>
    </w:p>
    <w:p w14:paraId="5E5A18F0" w14:textId="77777777" w:rsidR="00D73BF7" w:rsidRPr="007A356A" w:rsidRDefault="00D73BF7" w:rsidP="00D73BF7">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The Contracting Authority may for its own convenience and without charge or liability cancel the RFQ at any stage.</w:t>
      </w:r>
    </w:p>
    <w:p w14:paraId="5E5A18F1"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8F2" w14:textId="77777777" w:rsidR="00FE3358" w:rsidRPr="007A356A" w:rsidRDefault="00FE3358" w:rsidP="00D73BF7">
      <w:pPr>
        <w:pStyle w:val="Heading3"/>
        <w:jc w:val="center"/>
        <w:rPr>
          <w:rFonts w:asciiTheme="minorBidi" w:hAnsiTheme="minorBidi" w:cstheme="minorBidi"/>
          <w:sz w:val="20"/>
        </w:rPr>
      </w:pPr>
    </w:p>
    <w:p w14:paraId="5E5A18F3" w14:textId="77777777" w:rsidR="00D73BF7" w:rsidRPr="007A356A" w:rsidRDefault="00D73BF7" w:rsidP="00D73BF7">
      <w:pPr>
        <w:pStyle w:val="Heading3"/>
        <w:jc w:val="center"/>
        <w:rPr>
          <w:rFonts w:asciiTheme="minorBidi" w:hAnsiTheme="minorBidi" w:cstheme="minorBidi"/>
          <w:sz w:val="20"/>
        </w:rPr>
      </w:pPr>
      <w:r w:rsidRPr="007A356A">
        <w:rPr>
          <w:rFonts w:asciiTheme="minorBidi" w:hAnsiTheme="minorBidi" w:cstheme="minorBidi"/>
          <w:sz w:val="20"/>
        </w:rPr>
        <w:t>Special conditions</w:t>
      </w:r>
    </w:p>
    <w:p w14:paraId="5E5A18F4" w14:textId="54F8DA3E" w:rsidR="00D73BF7" w:rsidRPr="007A356A" w:rsidRDefault="00D73BF7" w:rsidP="00D73BF7">
      <w:pPr>
        <w:numPr>
          <w:ilvl w:val="0"/>
          <w:numId w:val="29"/>
        </w:numPr>
        <w:spacing w:before="12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Scope of Supply </w:t>
      </w:r>
      <w:r w:rsidR="00A137A5" w:rsidRPr="007A356A">
        <w:rPr>
          <w:rFonts w:asciiTheme="minorBidi" w:hAnsiTheme="minorBidi" w:cstheme="minorBidi"/>
          <w:b/>
          <w:sz w:val="20"/>
          <w:szCs w:val="20"/>
          <w:lang w:val="en-GB"/>
        </w:rPr>
        <w:t>Solar System</w:t>
      </w:r>
    </w:p>
    <w:p w14:paraId="5E5A18F5" w14:textId="4724E603" w:rsidR="00D73BF7" w:rsidRPr="007A356A" w:rsidRDefault="00D73BF7" w:rsidP="00D73BF7">
      <w:pPr>
        <w:tabs>
          <w:tab w:val="left" w:pos="851"/>
          <w:tab w:val="left" w:pos="993"/>
        </w:tabs>
        <w:jc w:val="both"/>
        <w:rPr>
          <w:rFonts w:asciiTheme="minorBidi" w:hAnsiTheme="minorBidi" w:cstheme="minorBidi"/>
          <w:b/>
          <w:bCs/>
          <w:sz w:val="20"/>
          <w:szCs w:val="20"/>
          <w:lang w:val="en-GB"/>
        </w:rPr>
      </w:pPr>
      <w:r w:rsidRPr="007A356A">
        <w:rPr>
          <w:rFonts w:asciiTheme="minorBidi" w:hAnsiTheme="minorBidi" w:cstheme="minorBidi"/>
          <w:sz w:val="20"/>
          <w:szCs w:val="20"/>
          <w:lang w:val="en-GB"/>
        </w:rPr>
        <w:t xml:space="preserve">The subject of the contract is the supply, </w:t>
      </w:r>
      <w:r w:rsidR="00A137A5" w:rsidRPr="007A356A">
        <w:rPr>
          <w:rFonts w:asciiTheme="minorBidi" w:hAnsiTheme="minorBidi" w:cstheme="minorBidi"/>
          <w:sz w:val="20"/>
          <w:szCs w:val="20"/>
          <w:lang w:val="en-GB"/>
        </w:rPr>
        <w:t>supply and installation</w:t>
      </w:r>
      <w:r w:rsidRPr="007A356A">
        <w:rPr>
          <w:rFonts w:asciiTheme="minorBidi" w:hAnsiTheme="minorBidi" w:cstheme="minorBidi"/>
          <w:sz w:val="20"/>
          <w:szCs w:val="20"/>
          <w:lang w:val="en-GB"/>
        </w:rPr>
        <w:t xml:space="preserve"> of the supplies described in the Price and Technical Data Form in Annex 1.</w:t>
      </w:r>
    </w:p>
    <w:p w14:paraId="5E5A18F6" w14:textId="77777777" w:rsidR="00D73BF7" w:rsidRPr="007A356A" w:rsidRDefault="00D73BF7" w:rsidP="00D73BF7">
      <w:pPr>
        <w:tabs>
          <w:tab w:val="left" w:pos="851"/>
          <w:tab w:val="left" w:pos="993"/>
        </w:tabs>
        <w:ind w:left="1304"/>
        <w:jc w:val="both"/>
        <w:rPr>
          <w:rFonts w:asciiTheme="minorBidi" w:hAnsiTheme="minorBidi" w:cstheme="minorBidi"/>
          <w:b/>
          <w:bCs/>
          <w:i/>
          <w:sz w:val="20"/>
          <w:szCs w:val="20"/>
          <w:lang w:val="en-GB"/>
        </w:rPr>
      </w:pPr>
    </w:p>
    <w:p w14:paraId="5E5A18F7" w14:textId="77777777" w:rsidR="005D5A90" w:rsidRPr="007A356A" w:rsidRDefault="005D5A90" w:rsidP="00D73BF7">
      <w:pPr>
        <w:tabs>
          <w:tab w:val="left" w:pos="851"/>
          <w:tab w:val="left" w:pos="993"/>
        </w:tabs>
        <w:ind w:left="1304"/>
        <w:jc w:val="both"/>
        <w:rPr>
          <w:rFonts w:asciiTheme="minorBidi" w:hAnsiTheme="minorBidi" w:cstheme="minorBidi"/>
          <w:b/>
          <w:bCs/>
          <w:i/>
          <w:sz w:val="20"/>
          <w:szCs w:val="20"/>
          <w:lang w:val="en-GB"/>
        </w:rPr>
      </w:pPr>
    </w:p>
    <w:p w14:paraId="5E5A18F8" w14:textId="5B40457D" w:rsidR="00D73BF7" w:rsidRPr="007A356A" w:rsidRDefault="00D73BF7" w:rsidP="00D73BF7">
      <w:pPr>
        <w:numPr>
          <w:ilvl w:val="0"/>
          <w:numId w:val="33"/>
        </w:num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After sales Service</w:t>
      </w:r>
    </w:p>
    <w:p w14:paraId="5E5A18FB" w14:textId="6D682A93" w:rsidR="00D73BF7" w:rsidRPr="007A356A" w:rsidRDefault="00D73BF7" w:rsidP="00622D32">
      <w:pPr>
        <w:tabs>
          <w:tab w:val="num" w:pos="360"/>
        </w:tabs>
        <w:autoSpaceDE w:val="0"/>
        <w:autoSpaceDN w:val="0"/>
        <w:adjustRightInd w:val="0"/>
        <w:ind w:left="360" w:hanging="360"/>
        <w:rPr>
          <w:rFonts w:asciiTheme="minorBidi" w:hAnsiTheme="minorBidi" w:cstheme="minorBidi"/>
          <w:b/>
          <w:sz w:val="20"/>
          <w:szCs w:val="20"/>
          <w:lang w:val="en-GB"/>
        </w:rPr>
      </w:pPr>
      <w:r w:rsidRPr="007A356A">
        <w:rPr>
          <w:rFonts w:asciiTheme="minorBidi" w:hAnsiTheme="minorBidi" w:cstheme="minorBidi"/>
          <w:sz w:val="20"/>
          <w:szCs w:val="20"/>
          <w:lang w:val="en-GB"/>
        </w:rPr>
        <w:t xml:space="preserve">The supplier shall </w:t>
      </w:r>
      <w:r w:rsidR="00882B32" w:rsidRPr="007A356A">
        <w:rPr>
          <w:rFonts w:asciiTheme="minorBidi" w:hAnsiTheme="minorBidi" w:cstheme="minorBidi"/>
          <w:sz w:val="20"/>
          <w:szCs w:val="20"/>
          <w:lang w:val="en-GB"/>
        </w:rPr>
        <w:t>warrant</w:t>
      </w:r>
      <w:r w:rsidR="00622D32" w:rsidRPr="007A356A">
        <w:rPr>
          <w:rFonts w:asciiTheme="minorBidi" w:hAnsiTheme="minorBidi" w:cstheme="minorBidi"/>
          <w:sz w:val="20"/>
          <w:szCs w:val="20"/>
          <w:lang w:val="en-GB"/>
        </w:rPr>
        <w:t xml:space="preserve"> that the solar system will work normally and sufficiently and if r</w:t>
      </w:r>
      <w:r w:rsidR="00882B32" w:rsidRPr="007A356A">
        <w:rPr>
          <w:rFonts w:asciiTheme="minorBidi" w:hAnsiTheme="minorBidi" w:cstheme="minorBidi"/>
          <w:sz w:val="20"/>
          <w:szCs w:val="20"/>
          <w:lang w:val="en-GB"/>
        </w:rPr>
        <w:t xml:space="preserve">epair </w:t>
      </w:r>
      <w:r w:rsidR="00622D32" w:rsidRPr="007A356A">
        <w:rPr>
          <w:rFonts w:asciiTheme="minorBidi" w:hAnsiTheme="minorBidi" w:cstheme="minorBidi"/>
          <w:sz w:val="20"/>
          <w:szCs w:val="20"/>
          <w:lang w:val="en-GB"/>
        </w:rPr>
        <w:t xml:space="preserve">is need </w:t>
      </w:r>
      <w:r w:rsidR="005F63CC" w:rsidRPr="007A356A">
        <w:rPr>
          <w:rFonts w:asciiTheme="minorBidi" w:hAnsiTheme="minorBidi" w:cstheme="minorBidi"/>
          <w:sz w:val="20"/>
          <w:szCs w:val="20"/>
          <w:lang w:val="en-GB"/>
        </w:rPr>
        <w:t>for any</w:t>
      </w:r>
      <w:r w:rsidR="00882B32" w:rsidRPr="007A356A">
        <w:rPr>
          <w:rFonts w:asciiTheme="minorBidi" w:hAnsiTheme="minorBidi" w:cstheme="minorBidi"/>
          <w:sz w:val="20"/>
          <w:szCs w:val="20"/>
          <w:lang w:val="en-GB"/>
        </w:rPr>
        <w:t xml:space="preserve"> part of the salary system</w:t>
      </w:r>
      <w:r w:rsidR="00622D32" w:rsidRPr="007A356A">
        <w:rPr>
          <w:rFonts w:asciiTheme="minorBidi" w:hAnsiTheme="minorBidi" w:cstheme="minorBidi"/>
          <w:sz w:val="20"/>
          <w:szCs w:val="20"/>
          <w:lang w:val="en-GB"/>
        </w:rPr>
        <w:t xml:space="preserve"> should promptly without any delay repair it.</w:t>
      </w:r>
      <w:r w:rsidR="00A263EA">
        <w:rPr>
          <w:rFonts w:asciiTheme="minorBidi" w:hAnsiTheme="minorBidi" w:cstheme="minorBidi"/>
          <w:sz w:val="20"/>
          <w:szCs w:val="20"/>
          <w:lang w:val="en-GB"/>
        </w:rPr>
        <w:t xml:space="preserve"> </w:t>
      </w:r>
      <w:r w:rsidR="00622D32" w:rsidRPr="007A356A">
        <w:rPr>
          <w:rFonts w:asciiTheme="minorBidi" w:hAnsiTheme="minorBidi" w:cstheme="minorBidi"/>
          <w:sz w:val="20"/>
          <w:szCs w:val="20"/>
          <w:lang w:val="en-GB"/>
        </w:rPr>
        <w:t>This warranty</w:t>
      </w:r>
      <w:r w:rsidR="00A263EA">
        <w:rPr>
          <w:rFonts w:asciiTheme="minorBidi" w:hAnsiTheme="minorBidi" w:cstheme="minorBidi" w:hint="cs"/>
          <w:sz w:val="20"/>
          <w:szCs w:val="20"/>
          <w:rtl/>
          <w:lang w:val="en-GB" w:bidi="ps-AF"/>
        </w:rPr>
        <w:t>/</w:t>
      </w:r>
      <w:r w:rsidR="00A263EA" w:rsidRPr="00A263EA">
        <w:t xml:space="preserve"> </w:t>
      </w:r>
      <w:r w:rsidR="00A263EA" w:rsidRPr="00A263EA">
        <w:rPr>
          <w:rFonts w:asciiTheme="minorBidi" w:hAnsiTheme="minorBidi" w:cstheme="minorBidi"/>
          <w:sz w:val="20"/>
          <w:szCs w:val="20"/>
          <w:lang w:val="en-US" w:bidi="ps-AF"/>
        </w:rPr>
        <w:t>guaranty</w:t>
      </w:r>
      <w:r w:rsidR="00622D32" w:rsidRPr="007A356A">
        <w:rPr>
          <w:rFonts w:asciiTheme="minorBidi" w:hAnsiTheme="minorBidi" w:cstheme="minorBidi"/>
          <w:sz w:val="20"/>
          <w:szCs w:val="20"/>
          <w:lang w:val="en-GB"/>
        </w:rPr>
        <w:t xml:space="preserve"> should be</w:t>
      </w:r>
      <w:r w:rsidR="00882B32" w:rsidRPr="007A356A">
        <w:rPr>
          <w:rFonts w:asciiTheme="minorBidi" w:hAnsiTheme="minorBidi" w:cstheme="minorBidi"/>
          <w:sz w:val="20"/>
          <w:szCs w:val="20"/>
          <w:lang w:val="en-GB"/>
        </w:rPr>
        <w:t xml:space="preserve"> for the </w:t>
      </w:r>
      <w:r w:rsidR="005F63CC" w:rsidRPr="007A356A">
        <w:rPr>
          <w:rFonts w:asciiTheme="minorBidi" w:hAnsiTheme="minorBidi" w:cstheme="minorBidi"/>
          <w:sz w:val="20"/>
          <w:szCs w:val="20"/>
          <w:lang w:val="en-GB"/>
        </w:rPr>
        <w:t xml:space="preserve">warranty </w:t>
      </w:r>
      <w:r w:rsidR="00882B32" w:rsidRPr="007A356A">
        <w:rPr>
          <w:rFonts w:asciiTheme="minorBidi" w:hAnsiTheme="minorBidi" w:cstheme="minorBidi"/>
          <w:sz w:val="20"/>
          <w:szCs w:val="20"/>
          <w:lang w:val="en-GB"/>
        </w:rPr>
        <w:t xml:space="preserve">period of </w:t>
      </w:r>
      <w:r w:rsidR="00A263EA" w:rsidRPr="00A263EA">
        <w:rPr>
          <w:rFonts w:asciiTheme="minorBidi" w:hAnsiTheme="minorBidi" w:cstheme="minorBidi" w:hint="cs"/>
          <w:sz w:val="20"/>
          <w:szCs w:val="20"/>
          <w:highlight w:val="yellow"/>
          <w:rtl/>
          <w:lang w:val="en-GB" w:bidi="ps-AF"/>
        </w:rPr>
        <w:t>(                           )</w:t>
      </w:r>
      <w:r w:rsidR="00882B32" w:rsidRPr="007A356A">
        <w:rPr>
          <w:rFonts w:asciiTheme="minorBidi" w:hAnsiTheme="minorBidi" w:cstheme="minorBidi"/>
          <w:sz w:val="20"/>
          <w:szCs w:val="20"/>
          <w:lang w:val="en-GB"/>
        </w:rPr>
        <w:t xml:space="preserve"> after the installation of the solar system</w:t>
      </w:r>
      <w:r w:rsidR="00A263EA">
        <w:rPr>
          <w:rFonts w:asciiTheme="minorBidi" w:hAnsiTheme="minorBidi" w:cstheme="minorBidi"/>
          <w:sz w:val="20"/>
          <w:szCs w:val="20"/>
          <w:lang w:val="en-GB"/>
        </w:rPr>
        <w:t xml:space="preserve"> (Pump and Solar panels)</w:t>
      </w:r>
      <w:r w:rsidR="00622D32" w:rsidRPr="007A356A">
        <w:rPr>
          <w:rFonts w:asciiTheme="minorBidi" w:hAnsiTheme="minorBidi" w:cstheme="minorBidi"/>
          <w:sz w:val="20"/>
          <w:szCs w:val="20"/>
          <w:lang w:val="en-GB"/>
        </w:rPr>
        <w:t xml:space="preserve"> in Kabuli Payen and Qarcha Blaq located in Hazrat Sultan district of Samangan province.</w:t>
      </w:r>
    </w:p>
    <w:p w14:paraId="5E5A18FC" w14:textId="77777777" w:rsidR="00D73BF7" w:rsidRPr="007A356A" w:rsidRDefault="00D73BF7" w:rsidP="00D73BF7">
      <w:pPr>
        <w:tabs>
          <w:tab w:val="num" w:pos="-851"/>
        </w:tabs>
        <w:autoSpaceDE w:val="0"/>
        <w:autoSpaceDN w:val="0"/>
        <w:adjustRightInd w:val="0"/>
        <w:ind w:left="360" w:hanging="360"/>
        <w:rPr>
          <w:rFonts w:asciiTheme="minorBidi" w:hAnsiTheme="minorBidi" w:cstheme="minorBidi"/>
          <w:b/>
          <w:sz w:val="20"/>
          <w:szCs w:val="20"/>
          <w:lang w:val="en-GB"/>
        </w:rPr>
      </w:pPr>
    </w:p>
    <w:p w14:paraId="5E5A1900" w14:textId="77777777" w:rsidR="005D5A90" w:rsidRPr="007A356A" w:rsidRDefault="005D5A90" w:rsidP="00D73BF7">
      <w:pPr>
        <w:tabs>
          <w:tab w:val="num" w:pos="-851"/>
        </w:tabs>
        <w:autoSpaceDE w:val="0"/>
        <w:autoSpaceDN w:val="0"/>
        <w:adjustRightInd w:val="0"/>
        <w:ind w:left="360" w:hanging="360"/>
        <w:rPr>
          <w:rFonts w:asciiTheme="minorBidi" w:hAnsiTheme="minorBidi" w:cstheme="minorBidi"/>
          <w:color w:val="FF0000"/>
          <w:sz w:val="20"/>
          <w:szCs w:val="20"/>
          <w:lang w:val="en-GB"/>
        </w:rPr>
      </w:pPr>
    </w:p>
    <w:p w14:paraId="5E5A1901" w14:textId="6F685F0A" w:rsidR="00D73BF7" w:rsidRPr="007A356A" w:rsidRDefault="00D73BF7" w:rsidP="00D73BF7">
      <w:pPr>
        <w:numPr>
          <w:ilvl w:val="0"/>
          <w:numId w:val="33"/>
        </w:num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Installation and Commissioning</w:t>
      </w:r>
    </w:p>
    <w:p w14:paraId="5E5A1902" w14:textId="77777777" w:rsidR="00D73BF7" w:rsidRPr="007A356A" w:rsidRDefault="00D73BF7" w:rsidP="00D73BF7">
      <w:pPr>
        <w:tabs>
          <w:tab w:val="num" w:pos="360"/>
        </w:tabs>
        <w:ind w:left="360" w:hanging="36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The supplier shall include in his quotation a complete and detailed plan for start-up and commissioning of the </w:t>
      </w:r>
    </w:p>
    <w:p w14:paraId="5E5A1903" w14:textId="4718E5EE" w:rsidR="00D73BF7" w:rsidRPr="007A356A" w:rsidRDefault="00622D32" w:rsidP="00D73BF7">
      <w:pPr>
        <w:tabs>
          <w:tab w:val="num" w:pos="360"/>
        </w:tabs>
        <w:ind w:left="360" w:hanging="360"/>
        <w:rPr>
          <w:rFonts w:asciiTheme="minorBidi" w:hAnsiTheme="minorBidi" w:cstheme="minorBidi"/>
          <w:sz w:val="20"/>
          <w:szCs w:val="20"/>
          <w:lang w:val="en-GB"/>
        </w:rPr>
      </w:pPr>
      <w:r w:rsidRPr="007A356A">
        <w:rPr>
          <w:rFonts w:asciiTheme="minorBidi" w:hAnsiTheme="minorBidi" w:cstheme="minorBidi"/>
          <w:sz w:val="20"/>
          <w:szCs w:val="20"/>
          <w:lang w:val="en-GB"/>
        </w:rPr>
        <w:t>Solar System</w:t>
      </w:r>
      <w:r w:rsidR="00D73BF7" w:rsidRPr="007A356A">
        <w:rPr>
          <w:rFonts w:asciiTheme="minorBidi" w:hAnsiTheme="minorBidi" w:cstheme="minorBidi"/>
          <w:sz w:val="20"/>
          <w:szCs w:val="20"/>
          <w:lang w:val="en-GB"/>
        </w:rPr>
        <w:t xml:space="preserve"> at the project site and shall clearly state what is included in the price and what costs are not </w:t>
      </w:r>
    </w:p>
    <w:p w14:paraId="5E5A1905" w14:textId="537570D8" w:rsidR="003A6458" w:rsidRPr="007A356A" w:rsidRDefault="00D73BF7" w:rsidP="00622D32">
      <w:pPr>
        <w:tabs>
          <w:tab w:val="num" w:pos="360"/>
        </w:tabs>
        <w:rPr>
          <w:rFonts w:asciiTheme="minorBidi" w:hAnsiTheme="minorBidi" w:cstheme="minorBidi"/>
          <w:color w:val="FF0000"/>
          <w:sz w:val="20"/>
          <w:szCs w:val="20"/>
          <w:lang w:val="en-GB"/>
        </w:rPr>
      </w:pPr>
      <w:r w:rsidRPr="007A356A">
        <w:rPr>
          <w:rFonts w:asciiTheme="minorBidi" w:hAnsiTheme="minorBidi" w:cstheme="minorBidi"/>
          <w:sz w:val="20"/>
          <w:szCs w:val="20"/>
          <w:lang w:val="en-GB"/>
        </w:rPr>
        <w:t>included.</w:t>
      </w:r>
      <w:r w:rsidR="00AB1B1C" w:rsidRPr="007A356A">
        <w:rPr>
          <w:rFonts w:asciiTheme="minorBidi" w:hAnsiTheme="minorBidi" w:cstheme="minorBidi"/>
          <w:sz w:val="20"/>
          <w:szCs w:val="20"/>
          <w:lang w:val="en-GB"/>
        </w:rPr>
        <w:t xml:space="preserve">  Any costs that can be reasonably </w:t>
      </w:r>
      <w:r w:rsidR="006E4AAD" w:rsidRPr="007A356A">
        <w:rPr>
          <w:rFonts w:asciiTheme="minorBidi" w:hAnsiTheme="minorBidi" w:cstheme="minorBidi"/>
          <w:sz w:val="20"/>
          <w:szCs w:val="20"/>
          <w:lang w:val="en-GB"/>
        </w:rPr>
        <w:t xml:space="preserve">foreseen as necessary for the installation and commissioning of the </w:t>
      </w:r>
      <w:r w:rsidR="00622D32" w:rsidRPr="007A356A">
        <w:rPr>
          <w:rFonts w:asciiTheme="minorBidi" w:hAnsiTheme="minorBidi" w:cstheme="minorBidi"/>
          <w:sz w:val="20"/>
          <w:szCs w:val="20"/>
          <w:lang w:val="en-GB"/>
        </w:rPr>
        <w:t>Solar System</w:t>
      </w:r>
      <w:r w:rsidR="006E4AAD" w:rsidRPr="007A356A">
        <w:rPr>
          <w:rFonts w:asciiTheme="minorBidi" w:hAnsiTheme="minorBidi" w:cstheme="minorBidi"/>
          <w:sz w:val="20"/>
          <w:szCs w:val="20"/>
          <w:lang w:val="en-GB"/>
        </w:rPr>
        <w:t xml:space="preserve"> that are not specifically included or excluded in the price, will be deemed to be included in the overall price</w:t>
      </w:r>
    </w:p>
    <w:p w14:paraId="5E5A1906" w14:textId="77777777" w:rsidR="00D73BF7" w:rsidRPr="007A356A" w:rsidRDefault="00D73BF7" w:rsidP="00D73BF7">
      <w:pPr>
        <w:tabs>
          <w:tab w:val="num" w:pos="360"/>
        </w:tabs>
        <w:ind w:left="360" w:hanging="360"/>
        <w:rPr>
          <w:rFonts w:asciiTheme="minorBidi" w:hAnsiTheme="minorBidi" w:cstheme="minorBidi"/>
          <w:color w:val="FF0000"/>
          <w:sz w:val="20"/>
          <w:szCs w:val="20"/>
          <w:lang w:val="en-GB"/>
        </w:rPr>
      </w:pPr>
    </w:p>
    <w:p w14:paraId="5E5A190D" w14:textId="77777777" w:rsidR="00797842" w:rsidRPr="007A356A" w:rsidRDefault="00797842" w:rsidP="003A6458">
      <w:pPr>
        <w:outlineLvl w:val="0"/>
        <w:rPr>
          <w:rFonts w:asciiTheme="minorBidi" w:hAnsiTheme="minorBidi" w:cstheme="minorBidi"/>
          <w:sz w:val="20"/>
          <w:szCs w:val="20"/>
          <w:highlight w:val="cyan"/>
          <w:lang w:val="en-GB"/>
        </w:rPr>
      </w:pPr>
    </w:p>
    <w:p w14:paraId="5E5A190E" w14:textId="77777777" w:rsidR="00D73BF7" w:rsidRPr="007A356A" w:rsidRDefault="00D73BF7" w:rsidP="00D73BF7">
      <w:pPr>
        <w:numPr>
          <w:ilvl w:val="0"/>
          <w:numId w:val="33"/>
        </w:num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Payment</w:t>
      </w:r>
    </w:p>
    <w:p w14:paraId="5E5A190F" w14:textId="4ECA3EAE" w:rsidR="00D73BF7" w:rsidRPr="007A356A" w:rsidRDefault="00D73BF7" w:rsidP="00D73BF7">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Payment will be made upon receipt of the following documents and within 30 days after </w:t>
      </w:r>
      <w:r w:rsidR="001A355C" w:rsidRPr="007A356A">
        <w:rPr>
          <w:rFonts w:asciiTheme="minorBidi" w:hAnsiTheme="minorBidi" w:cstheme="minorBidi"/>
          <w:sz w:val="20"/>
          <w:szCs w:val="20"/>
          <w:lang w:val="en-GB"/>
        </w:rPr>
        <w:t>receipt</w:t>
      </w:r>
      <w:r w:rsidRPr="007A356A">
        <w:rPr>
          <w:rFonts w:asciiTheme="minorBidi" w:hAnsiTheme="minorBidi" w:cstheme="minorBidi"/>
          <w:sz w:val="20"/>
          <w:szCs w:val="20"/>
          <w:lang w:val="en-GB"/>
        </w:rPr>
        <w:t xml:space="preserve"> of goods:</w:t>
      </w:r>
    </w:p>
    <w:p w14:paraId="5E5A191C" w14:textId="77777777" w:rsidR="00797842" w:rsidRPr="007A356A" w:rsidRDefault="00797842" w:rsidP="00D73BF7">
      <w:pPr>
        <w:jc w:val="both"/>
        <w:rPr>
          <w:rFonts w:asciiTheme="minorBidi" w:hAnsiTheme="minorBidi" w:cstheme="minorBidi"/>
          <w:b/>
          <w:bCs/>
          <w:iCs/>
          <w:sz w:val="20"/>
          <w:szCs w:val="20"/>
          <w:lang w:val="en-GB"/>
        </w:rPr>
      </w:pPr>
    </w:p>
    <w:p w14:paraId="5E5A1920" w14:textId="77777777" w:rsidR="00797842" w:rsidRPr="007A356A" w:rsidRDefault="00797842" w:rsidP="00D73BF7">
      <w:pPr>
        <w:pStyle w:val="PlainText"/>
        <w:rPr>
          <w:rFonts w:asciiTheme="minorBidi" w:hAnsiTheme="minorBidi" w:cstheme="minorBidi"/>
          <w:b/>
          <w:lang w:val="en-GB"/>
        </w:rPr>
      </w:pPr>
    </w:p>
    <w:p w14:paraId="5E5A1924" w14:textId="0A16FC6E" w:rsidR="00D73BF7" w:rsidRPr="007A356A" w:rsidRDefault="00D73BF7" w:rsidP="00D73BF7">
      <w:pPr>
        <w:autoSpaceDE w:val="0"/>
        <w:autoSpaceDN w:val="0"/>
        <w:adjustRightInd w:val="0"/>
        <w:jc w:val="center"/>
        <w:rPr>
          <w:rFonts w:asciiTheme="minorBidi" w:hAnsiTheme="minorBidi" w:cstheme="minorBidi"/>
          <w:b/>
          <w:sz w:val="20"/>
          <w:szCs w:val="20"/>
          <w:lang w:val="en-GB"/>
        </w:rPr>
      </w:pPr>
      <w:r w:rsidRPr="007A356A">
        <w:rPr>
          <w:rFonts w:asciiTheme="minorBidi" w:hAnsiTheme="minorBidi" w:cstheme="minorBidi"/>
          <w:b/>
          <w:sz w:val="20"/>
          <w:szCs w:val="20"/>
          <w:lang w:val="en-GB"/>
        </w:rPr>
        <w:t>QUOTATION SUBMISSION FORM</w:t>
      </w:r>
    </w:p>
    <w:p w14:paraId="5E5A1925"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926" w14:textId="7E8210C7" w:rsidR="00D73BF7" w:rsidRPr="007A356A" w:rsidRDefault="00D73BF7" w:rsidP="00D73BF7">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caps/>
          <w:sz w:val="20"/>
          <w:szCs w:val="20"/>
          <w:lang w:val="en-GB"/>
        </w:rPr>
        <w:lastRenderedPageBreak/>
        <w:t>Price schedule</w:t>
      </w:r>
      <w:r w:rsidRPr="007A356A">
        <w:rPr>
          <w:rFonts w:asciiTheme="minorBidi" w:hAnsiTheme="minorBidi" w:cstheme="minorBidi"/>
          <w:b/>
          <w:sz w:val="20"/>
          <w:szCs w:val="20"/>
          <w:lang w:val="en-GB"/>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60"/>
        <w:gridCol w:w="1080"/>
        <w:gridCol w:w="744"/>
        <w:gridCol w:w="1519"/>
        <w:gridCol w:w="1476"/>
      </w:tblGrid>
      <w:tr w:rsidR="00050838" w:rsidRPr="007A356A" w14:paraId="5E5A192B" w14:textId="77777777" w:rsidTr="00D34A27">
        <w:trPr>
          <w:cantSplit/>
        </w:trPr>
        <w:tc>
          <w:tcPr>
            <w:tcW w:w="675" w:type="dxa"/>
            <w:vMerge w:val="restart"/>
          </w:tcPr>
          <w:p w14:paraId="5E5A1927" w14:textId="77777777" w:rsidR="00050838" w:rsidRPr="007A356A" w:rsidRDefault="00050838" w:rsidP="009A0C3C">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Item </w:t>
            </w:r>
          </w:p>
        </w:tc>
        <w:tc>
          <w:tcPr>
            <w:tcW w:w="4360" w:type="dxa"/>
            <w:vMerge w:val="restart"/>
          </w:tcPr>
          <w:p w14:paraId="5E5A1928" w14:textId="77777777" w:rsidR="00050838" w:rsidRPr="007A356A" w:rsidRDefault="00050838" w:rsidP="007A356A">
            <w:pPr>
              <w:rPr>
                <w:rFonts w:asciiTheme="minorBidi" w:hAnsiTheme="minorBidi" w:cstheme="minorBidi"/>
                <w:sz w:val="20"/>
                <w:szCs w:val="20"/>
              </w:rPr>
            </w:pPr>
            <w:r w:rsidRPr="007A356A">
              <w:rPr>
                <w:rFonts w:asciiTheme="minorBidi" w:hAnsiTheme="minorBidi" w:cstheme="minorBidi"/>
                <w:sz w:val="20"/>
                <w:szCs w:val="20"/>
              </w:rPr>
              <w:t>Description</w:t>
            </w:r>
          </w:p>
        </w:tc>
        <w:tc>
          <w:tcPr>
            <w:tcW w:w="1080" w:type="dxa"/>
            <w:vMerge w:val="restart"/>
          </w:tcPr>
          <w:p w14:paraId="26B20370" w14:textId="207F811C" w:rsidR="00050838" w:rsidRPr="007A356A" w:rsidRDefault="00050838" w:rsidP="009A0C3C">
            <w:pPr>
              <w:autoSpaceDE w:val="0"/>
              <w:autoSpaceDN w:val="0"/>
              <w:adjustRightInd w:val="0"/>
              <w:jc w:val="center"/>
              <w:rPr>
                <w:rFonts w:asciiTheme="minorBidi" w:hAnsiTheme="minorBidi" w:cstheme="minorBidi"/>
                <w:b/>
                <w:sz w:val="20"/>
                <w:szCs w:val="20"/>
                <w:lang w:val="en-GB"/>
              </w:rPr>
            </w:pPr>
            <w:r w:rsidRPr="007A356A">
              <w:rPr>
                <w:rFonts w:asciiTheme="minorBidi" w:hAnsiTheme="minorBidi" w:cstheme="minorBidi"/>
                <w:b/>
                <w:sz w:val="20"/>
                <w:szCs w:val="20"/>
                <w:lang w:val="en-GB"/>
              </w:rPr>
              <w:t>Unit</w:t>
            </w:r>
          </w:p>
        </w:tc>
        <w:tc>
          <w:tcPr>
            <w:tcW w:w="744" w:type="dxa"/>
            <w:vMerge w:val="restart"/>
          </w:tcPr>
          <w:p w14:paraId="5E5A1929" w14:textId="6EAABA17" w:rsidR="00050838" w:rsidRPr="007A356A" w:rsidRDefault="00050838" w:rsidP="009A0C3C">
            <w:pPr>
              <w:autoSpaceDE w:val="0"/>
              <w:autoSpaceDN w:val="0"/>
              <w:adjustRightInd w:val="0"/>
              <w:jc w:val="center"/>
              <w:rPr>
                <w:rFonts w:asciiTheme="minorBidi" w:hAnsiTheme="minorBidi" w:cstheme="minorBidi"/>
                <w:b/>
                <w:sz w:val="20"/>
                <w:szCs w:val="20"/>
                <w:lang w:val="en-GB"/>
              </w:rPr>
            </w:pPr>
            <w:r w:rsidRPr="007A356A">
              <w:rPr>
                <w:rFonts w:asciiTheme="minorBidi" w:hAnsiTheme="minorBidi" w:cstheme="minorBidi"/>
                <w:b/>
                <w:sz w:val="20"/>
                <w:szCs w:val="20"/>
                <w:lang w:val="en-GB"/>
              </w:rPr>
              <w:t>Qty</w:t>
            </w:r>
          </w:p>
        </w:tc>
        <w:tc>
          <w:tcPr>
            <w:tcW w:w="2995" w:type="dxa"/>
            <w:gridSpan w:val="2"/>
          </w:tcPr>
          <w:p w14:paraId="5E5A192A" w14:textId="3C76BB80" w:rsidR="00050838" w:rsidRPr="007A356A" w:rsidRDefault="00050838" w:rsidP="009A0C3C">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Currency </w:t>
            </w:r>
            <w:r w:rsidR="006C4DDD" w:rsidRPr="007A356A">
              <w:rPr>
                <w:rFonts w:asciiTheme="minorBidi" w:hAnsiTheme="minorBidi" w:cstheme="minorBidi"/>
                <w:b/>
                <w:sz w:val="20"/>
                <w:szCs w:val="20"/>
                <w:lang w:val="en-GB"/>
              </w:rPr>
              <w:t>USD $</w:t>
            </w:r>
          </w:p>
        </w:tc>
      </w:tr>
      <w:tr w:rsidR="00050838" w:rsidRPr="007A356A" w14:paraId="5E5A1932" w14:textId="77777777" w:rsidTr="00D34A27">
        <w:trPr>
          <w:cantSplit/>
        </w:trPr>
        <w:tc>
          <w:tcPr>
            <w:tcW w:w="675" w:type="dxa"/>
            <w:vMerge/>
          </w:tcPr>
          <w:p w14:paraId="5E5A192C" w14:textId="77777777" w:rsidR="00050838" w:rsidRPr="007A356A" w:rsidRDefault="00050838" w:rsidP="009A0C3C">
            <w:pPr>
              <w:autoSpaceDE w:val="0"/>
              <w:autoSpaceDN w:val="0"/>
              <w:adjustRightInd w:val="0"/>
              <w:rPr>
                <w:rFonts w:asciiTheme="minorBidi" w:hAnsiTheme="minorBidi" w:cstheme="minorBidi"/>
                <w:b/>
                <w:sz w:val="20"/>
                <w:szCs w:val="20"/>
                <w:lang w:val="en-GB"/>
              </w:rPr>
            </w:pPr>
          </w:p>
        </w:tc>
        <w:tc>
          <w:tcPr>
            <w:tcW w:w="4360" w:type="dxa"/>
            <w:vMerge/>
          </w:tcPr>
          <w:p w14:paraId="5E5A192D" w14:textId="77777777" w:rsidR="00050838" w:rsidRPr="007A356A" w:rsidRDefault="00050838" w:rsidP="007A356A">
            <w:pPr>
              <w:rPr>
                <w:rFonts w:asciiTheme="minorBidi" w:hAnsiTheme="minorBidi" w:cstheme="minorBidi"/>
                <w:sz w:val="20"/>
                <w:szCs w:val="20"/>
              </w:rPr>
            </w:pPr>
          </w:p>
        </w:tc>
        <w:tc>
          <w:tcPr>
            <w:tcW w:w="1080" w:type="dxa"/>
            <w:vMerge/>
          </w:tcPr>
          <w:p w14:paraId="60887FCA" w14:textId="77777777" w:rsidR="00050838" w:rsidRPr="007A356A" w:rsidRDefault="00050838" w:rsidP="009A0C3C">
            <w:pPr>
              <w:autoSpaceDE w:val="0"/>
              <w:autoSpaceDN w:val="0"/>
              <w:adjustRightInd w:val="0"/>
              <w:rPr>
                <w:rFonts w:asciiTheme="minorBidi" w:hAnsiTheme="minorBidi" w:cstheme="minorBidi"/>
                <w:b/>
                <w:sz w:val="20"/>
                <w:szCs w:val="20"/>
                <w:lang w:val="en-GB"/>
              </w:rPr>
            </w:pPr>
          </w:p>
        </w:tc>
        <w:tc>
          <w:tcPr>
            <w:tcW w:w="744" w:type="dxa"/>
            <w:vMerge/>
          </w:tcPr>
          <w:p w14:paraId="5E5A192E" w14:textId="163A9590" w:rsidR="00050838" w:rsidRPr="007A356A" w:rsidRDefault="00050838" w:rsidP="009A0C3C">
            <w:pPr>
              <w:autoSpaceDE w:val="0"/>
              <w:autoSpaceDN w:val="0"/>
              <w:adjustRightInd w:val="0"/>
              <w:rPr>
                <w:rFonts w:asciiTheme="minorBidi" w:hAnsiTheme="minorBidi" w:cstheme="minorBidi"/>
                <w:b/>
                <w:sz w:val="20"/>
                <w:szCs w:val="20"/>
                <w:lang w:val="en-GB"/>
              </w:rPr>
            </w:pPr>
          </w:p>
        </w:tc>
        <w:tc>
          <w:tcPr>
            <w:tcW w:w="1519" w:type="dxa"/>
          </w:tcPr>
          <w:p w14:paraId="5E5A192F" w14:textId="77777777" w:rsidR="00050838" w:rsidRPr="007A356A" w:rsidRDefault="00050838" w:rsidP="009A0C3C">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Unit Price </w:t>
            </w:r>
          </w:p>
          <w:p w14:paraId="5E5A1930" w14:textId="182C248F" w:rsidR="00050838" w:rsidRPr="007A356A" w:rsidRDefault="00050838" w:rsidP="00906E6B">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 </w:t>
            </w:r>
          </w:p>
        </w:tc>
        <w:tc>
          <w:tcPr>
            <w:tcW w:w="1476" w:type="dxa"/>
          </w:tcPr>
          <w:p w14:paraId="5E5A1931" w14:textId="4E561678" w:rsidR="00050838" w:rsidRPr="007A356A" w:rsidRDefault="00050838" w:rsidP="00906E6B">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Total Price   </w:t>
            </w:r>
          </w:p>
        </w:tc>
      </w:tr>
      <w:tr w:rsidR="00050838" w:rsidRPr="007A356A" w14:paraId="5E5A1938" w14:textId="77777777" w:rsidTr="00D34A27">
        <w:tc>
          <w:tcPr>
            <w:tcW w:w="675" w:type="dxa"/>
          </w:tcPr>
          <w:p w14:paraId="5E5A1933" w14:textId="77777777" w:rsidR="00050838" w:rsidRPr="007A356A" w:rsidRDefault="00050838" w:rsidP="009A0C3C">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w:t>
            </w:r>
          </w:p>
        </w:tc>
        <w:tc>
          <w:tcPr>
            <w:tcW w:w="4360" w:type="dxa"/>
          </w:tcPr>
          <w:p w14:paraId="5E5A1934" w14:textId="531FEA84" w:rsidR="00050838" w:rsidRPr="007A356A" w:rsidRDefault="006C4DDD" w:rsidP="009A0C3C">
            <w:pPr>
              <w:rPr>
                <w:rFonts w:asciiTheme="minorBidi" w:hAnsiTheme="minorBidi" w:cstheme="minorBidi"/>
                <w:sz w:val="20"/>
                <w:szCs w:val="20"/>
              </w:rPr>
            </w:pPr>
            <w:r w:rsidRPr="007A356A">
              <w:rPr>
                <w:rFonts w:asciiTheme="minorBidi" w:hAnsiTheme="minorBidi" w:cstheme="minorBidi"/>
                <w:sz w:val="20"/>
                <w:szCs w:val="20"/>
              </w:rPr>
              <w:t>Solar pump system and transmission line for well to Elevated Tank</w:t>
            </w:r>
          </w:p>
        </w:tc>
        <w:tc>
          <w:tcPr>
            <w:tcW w:w="1080" w:type="dxa"/>
          </w:tcPr>
          <w:p w14:paraId="3572F1E9" w14:textId="15F249F6" w:rsidR="00050838" w:rsidRPr="007A356A" w:rsidRDefault="00D34A27" w:rsidP="009A0C3C">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System</w:t>
            </w:r>
          </w:p>
        </w:tc>
        <w:tc>
          <w:tcPr>
            <w:tcW w:w="744" w:type="dxa"/>
          </w:tcPr>
          <w:p w14:paraId="5E5A1935" w14:textId="2C6DC1C8" w:rsidR="00050838" w:rsidRPr="007A356A" w:rsidRDefault="006C4DDD" w:rsidP="009A0C3C">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w:t>
            </w:r>
          </w:p>
        </w:tc>
        <w:tc>
          <w:tcPr>
            <w:tcW w:w="1519" w:type="dxa"/>
          </w:tcPr>
          <w:p w14:paraId="5E5A1936" w14:textId="77777777" w:rsidR="00050838" w:rsidRPr="007A356A" w:rsidRDefault="00050838" w:rsidP="009A0C3C">
            <w:pPr>
              <w:autoSpaceDE w:val="0"/>
              <w:autoSpaceDN w:val="0"/>
              <w:adjustRightInd w:val="0"/>
              <w:rPr>
                <w:rFonts w:asciiTheme="minorBidi" w:hAnsiTheme="minorBidi" w:cstheme="minorBidi"/>
                <w:b/>
                <w:sz w:val="20"/>
                <w:szCs w:val="20"/>
                <w:lang w:val="en-GB"/>
              </w:rPr>
            </w:pPr>
          </w:p>
        </w:tc>
        <w:tc>
          <w:tcPr>
            <w:tcW w:w="1476" w:type="dxa"/>
          </w:tcPr>
          <w:p w14:paraId="5E5A1937" w14:textId="77777777" w:rsidR="00050838" w:rsidRPr="007A356A" w:rsidRDefault="00050838" w:rsidP="009A0C3C">
            <w:pPr>
              <w:autoSpaceDE w:val="0"/>
              <w:autoSpaceDN w:val="0"/>
              <w:adjustRightInd w:val="0"/>
              <w:rPr>
                <w:rFonts w:asciiTheme="minorBidi" w:hAnsiTheme="minorBidi" w:cstheme="minorBidi"/>
                <w:b/>
                <w:sz w:val="20"/>
                <w:szCs w:val="20"/>
                <w:lang w:val="en-GB"/>
              </w:rPr>
            </w:pPr>
          </w:p>
        </w:tc>
      </w:tr>
    </w:tbl>
    <w:p w14:paraId="5E5A1960" w14:textId="1CD19418" w:rsidR="00D73BF7" w:rsidRPr="007A356A" w:rsidRDefault="00D73BF7" w:rsidP="00D73BF7">
      <w:pPr>
        <w:autoSpaceDE w:val="0"/>
        <w:autoSpaceDN w:val="0"/>
        <w:adjustRightInd w:val="0"/>
        <w:rPr>
          <w:rFonts w:asciiTheme="minorBidi" w:hAnsiTheme="minorBidi" w:cstheme="minorBidi"/>
          <w:b/>
          <w:sz w:val="20"/>
          <w:szCs w:val="20"/>
          <w:lang w:val="en-GB"/>
        </w:rPr>
      </w:pPr>
    </w:p>
    <w:p w14:paraId="2F2B2BFF" w14:textId="66B3BA94" w:rsidR="004733F2" w:rsidRPr="007A356A" w:rsidRDefault="004733F2" w:rsidP="00D73BF7">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sz w:val="20"/>
          <w:szCs w:val="20"/>
          <w:lang w:val="en-GB"/>
        </w:rPr>
        <w:t>Solar pump system per wells.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4733F2" w:rsidRPr="007A356A" w14:paraId="5C1532E4" w14:textId="77777777" w:rsidTr="004733F2">
        <w:trPr>
          <w:cantSplit/>
        </w:trPr>
        <w:tc>
          <w:tcPr>
            <w:tcW w:w="675" w:type="dxa"/>
            <w:vMerge w:val="restart"/>
          </w:tcPr>
          <w:p w14:paraId="7457652F" w14:textId="77777777" w:rsidR="004733F2" w:rsidRPr="007A356A" w:rsidRDefault="004733F2" w:rsidP="00DE7338">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Item </w:t>
            </w:r>
          </w:p>
        </w:tc>
        <w:tc>
          <w:tcPr>
            <w:tcW w:w="4520" w:type="dxa"/>
            <w:vMerge w:val="restart"/>
          </w:tcPr>
          <w:p w14:paraId="57D1B8D4" w14:textId="77777777" w:rsidR="004733F2" w:rsidRPr="007A356A" w:rsidRDefault="004733F2" w:rsidP="00DE7338">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Description</w:t>
            </w:r>
          </w:p>
        </w:tc>
        <w:tc>
          <w:tcPr>
            <w:tcW w:w="810" w:type="dxa"/>
            <w:vMerge w:val="restart"/>
          </w:tcPr>
          <w:p w14:paraId="23AC877E" w14:textId="77777777" w:rsidR="004733F2" w:rsidRPr="007A356A" w:rsidRDefault="004733F2" w:rsidP="00DE7338">
            <w:pPr>
              <w:autoSpaceDE w:val="0"/>
              <w:autoSpaceDN w:val="0"/>
              <w:adjustRightInd w:val="0"/>
              <w:jc w:val="center"/>
              <w:rPr>
                <w:rFonts w:asciiTheme="minorBidi" w:hAnsiTheme="minorBidi" w:cstheme="minorBidi"/>
                <w:b/>
                <w:sz w:val="20"/>
                <w:szCs w:val="20"/>
                <w:lang w:val="en-GB"/>
              </w:rPr>
            </w:pPr>
            <w:r w:rsidRPr="007A356A">
              <w:rPr>
                <w:rFonts w:asciiTheme="minorBidi" w:hAnsiTheme="minorBidi" w:cstheme="minorBidi"/>
                <w:b/>
                <w:sz w:val="20"/>
                <w:szCs w:val="20"/>
                <w:lang w:val="en-GB"/>
              </w:rPr>
              <w:t>Unit</w:t>
            </w:r>
          </w:p>
        </w:tc>
        <w:tc>
          <w:tcPr>
            <w:tcW w:w="854" w:type="dxa"/>
            <w:vMerge w:val="restart"/>
          </w:tcPr>
          <w:p w14:paraId="2CD6A486" w14:textId="77777777" w:rsidR="004733F2" w:rsidRPr="007A356A" w:rsidRDefault="004733F2" w:rsidP="00DE7338">
            <w:pPr>
              <w:autoSpaceDE w:val="0"/>
              <w:autoSpaceDN w:val="0"/>
              <w:adjustRightInd w:val="0"/>
              <w:jc w:val="center"/>
              <w:rPr>
                <w:rFonts w:asciiTheme="minorBidi" w:hAnsiTheme="minorBidi" w:cstheme="minorBidi"/>
                <w:b/>
                <w:sz w:val="20"/>
                <w:szCs w:val="20"/>
                <w:lang w:val="en-GB"/>
              </w:rPr>
            </w:pPr>
            <w:r w:rsidRPr="007A356A">
              <w:rPr>
                <w:rFonts w:asciiTheme="minorBidi" w:hAnsiTheme="minorBidi" w:cstheme="minorBidi"/>
                <w:b/>
                <w:sz w:val="20"/>
                <w:szCs w:val="20"/>
                <w:lang w:val="en-GB"/>
              </w:rPr>
              <w:t>Qty</w:t>
            </w:r>
          </w:p>
        </w:tc>
        <w:tc>
          <w:tcPr>
            <w:tcW w:w="2995" w:type="dxa"/>
            <w:gridSpan w:val="2"/>
          </w:tcPr>
          <w:p w14:paraId="4172618D" w14:textId="77777777" w:rsidR="004733F2" w:rsidRPr="007A356A" w:rsidRDefault="004733F2" w:rsidP="00DE7338">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Currency USD $</w:t>
            </w:r>
          </w:p>
        </w:tc>
      </w:tr>
      <w:tr w:rsidR="004733F2" w:rsidRPr="007A356A" w14:paraId="1B369670" w14:textId="77777777" w:rsidTr="004733F2">
        <w:trPr>
          <w:cantSplit/>
        </w:trPr>
        <w:tc>
          <w:tcPr>
            <w:tcW w:w="675" w:type="dxa"/>
            <w:vMerge/>
          </w:tcPr>
          <w:p w14:paraId="344E3869" w14:textId="77777777" w:rsidR="004733F2" w:rsidRPr="007A356A" w:rsidRDefault="004733F2" w:rsidP="00DE7338">
            <w:pPr>
              <w:autoSpaceDE w:val="0"/>
              <w:autoSpaceDN w:val="0"/>
              <w:adjustRightInd w:val="0"/>
              <w:rPr>
                <w:rFonts w:asciiTheme="minorBidi" w:hAnsiTheme="minorBidi" w:cstheme="minorBidi"/>
                <w:b/>
                <w:sz w:val="20"/>
                <w:szCs w:val="20"/>
                <w:lang w:val="en-GB"/>
              </w:rPr>
            </w:pPr>
          </w:p>
        </w:tc>
        <w:tc>
          <w:tcPr>
            <w:tcW w:w="4520" w:type="dxa"/>
            <w:vMerge/>
          </w:tcPr>
          <w:p w14:paraId="37D6D6FB" w14:textId="77777777" w:rsidR="004733F2" w:rsidRPr="007A356A" w:rsidRDefault="004733F2" w:rsidP="00DE7338">
            <w:pPr>
              <w:autoSpaceDE w:val="0"/>
              <w:autoSpaceDN w:val="0"/>
              <w:adjustRightInd w:val="0"/>
              <w:rPr>
                <w:rFonts w:asciiTheme="minorBidi" w:hAnsiTheme="minorBidi" w:cstheme="minorBidi"/>
                <w:b/>
                <w:sz w:val="20"/>
                <w:szCs w:val="20"/>
                <w:lang w:val="en-GB"/>
              </w:rPr>
            </w:pPr>
          </w:p>
        </w:tc>
        <w:tc>
          <w:tcPr>
            <w:tcW w:w="810" w:type="dxa"/>
            <w:vMerge/>
          </w:tcPr>
          <w:p w14:paraId="480235EC" w14:textId="77777777" w:rsidR="004733F2" w:rsidRPr="007A356A" w:rsidRDefault="004733F2" w:rsidP="00DE7338">
            <w:pPr>
              <w:autoSpaceDE w:val="0"/>
              <w:autoSpaceDN w:val="0"/>
              <w:adjustRightInd w:val="0"/>
              <w:rPr>
                <w:rFonts w:asciiTheme="minorBidi" w:hAnsiTheme="minorBidi" w:cstheme="minorBidi"/>
                <w:b/>
                <w:sz w:val="20"/>
                <w:szCs w:val="20"/>
                <w:lang w:val="en-GB"/>
              </w:rPr>
            </w:pPr>
          </w:p>
        </w:tc>
        <w:tc>
          <w:tcPr>
            <w:tcW w:w="854" w:type="dxa"/>
            <w:vMerge/>
          </w:tcPr>
          <w:p w14:paraId="17DB774D" w14:textId="77777777" w:rsidR="004733F2" w:rsidRPr="007A356A" w:rsidRDefault="004733F2" w:rsidP="00DE7338">
            <w:pPr>
              <w:autoSpaceDE w:val="0"/>
              <w:autoSpaceDN w:val="0"/>
              <w:adjustRightInd w:val="0"/>
              <w:rPr>
                <w:rFonts w:asciiTheme="minorBidi" w:hAnsiTheme="minorBidi" w:cstheme="minorBidi"/>
                <w:b/>
                <w:sz w:val="20"/>
                <w:szCs w:val="20"/>
                <w:lang w:val="en-GB"/>
              </w:rPr>
            </w:pPr>
          </w:p>
        </w:tc>
        <w:tc>
          <w:tcPr>
            <w:tcW w:w="1519" w:type="dxa"/>
          </w:tcPr>
          <w:p w14:paraId="597C9346" w14:textId="77777777" w:rsidR="004733F2" w:rsidRPr="007A356A" w:rsidRDefault="004733F2" w:rsidP="00DE7338">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Unit Price </w:t>
            </w:r>
          </w:p>
          <w:p w14:paraId="1B2AB727" w14:textId="77777777" w:rsidR="004733F2" w:rsidRPr="007A356A" w:rsidRDefault="004733F2" w:rsidP="00DE7338">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 </w:t>
            </w:r>
          </w:p>
        </w:tc>
        <w:tc>
          <w:tcPr>
            <w:tcW w:w="1476" w:type="dxa"/>
          </w:tcPr>
          <w:p w14:paraId="50C11B06" w14:textId="77777777" w:rsidR="004733F2" w:rsidRPr="007A356A" w:rsidRDefault="004733F2" w:rsidP="00DE7338">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 xml:space="preserve">Total Price   </w:t>
            </w:r>
          </w:p>
        </w:tc>
      </w:tr>
      <w:tr w:rsidR="007A356A" w:rsidRPr="007A356A" w14:paraId="4568A368" w14:textId="77777777" w:rsidTr="00DE7338">
        <w:tc>
          <w:tcPr>
            <w:tcW w:w="675" w:type="dxa"/>
            <w:vAlign w:val="center"/>
          </w:tcPr>
          <w:p w14:paraId="183617B0" w14:textId="4AA684B5" w:rsidR="007A356A" w:rsidRPr="007A356A" w:rsidRDefault="007A356A" w:rsidP="007A356A">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w:t>
            </w:r>
          </w:p>
        </w:tc>
        <w:tc>
          <w:tcPr>
            <w:tcW w:w="4520" w:type="dxa"/>
          </w:tcPr>
          <w:p w14:paraId="6E377BF9" w14:textId="75DAD692" w:rsidR="007A356A" w:rsidRPr="007A356A" w:rsidRDefault="001766A3" w:rsidP="007A356A">
            <w:pPr>
              <w:rPr>
                <w:rFonts w:asciiTheme="minorBidi" w:hAnsiTheme="minorBidi" w:cstheme="minorBidi"/>
                <w:sz w:val="20"/>
                <w:szCs w:val="20"/>
                <w:highlight w:val="lightGray"/>
                <w:lang w:val="en-GB"/>
              </w:rPr>
            </w:pPr>
            <w:r w:rsidRPr="001766A3">
              <w:rPr>
                <w:rFonts w:asciiTheme="minorBidi" w:hAnsiTheme="minorBidi" w:cstheme="minorBidi"/>
                <w:sz w:val="20"/>
                <w:szCs w:val="20"/>
              </w:rPr>
              <w:t>Supply and installation of Submersible 7.5 Kw pump( Q – Discharge =3.611 lit/sec,Head =84m. Outside diameter of pum = To be able to instal in insid casing with the diameter of 6 inches  easely, with high efficency inverter</w:t>
            </w:r>
          </w:p>
        </w:tc>
        <w:tc>
          <w:tcPr>
            <w:tcW w:w="810" w:type="dxa"/>
          </w:tcPr>
          <w:p w14:paraId="619BF2C5" w14:textId="32E348C3" w:rsidR="007A356A" w:rsidRPr="007A356A" w:rsidRDefault="007A356A" w:rsidP="007A356A">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36BD5E63" w14:textId="0298B009" w:rsidR="007A356A" w:rsidRPr="007A356A" w:rsidRDefault="007A356A" w:rsidP="007A356A">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19DAC83F" w14:textId="77777777" w:rsidR="007A356A" w:rsidRPr="007A356A" w:rsidRDefault="007A356A" w:rsidP="007A356A">
            <w:pPr>
              <w:autoSpaceDE w:val="0"/>
              <w:autoSpaceDN w:val="0"/>
              <w:adjustRightInd w:val="0"/>
              <w:rPr>
                <w:rFonts w:asciiTheme="minorBidi" w:hAnsiTheme="minorBidi" w:cstheme="minorBidi"/>
                <w:b/>
                <w:sz w:val="20"/>
                <w:szCs w:val="20"/>
                <w:lang w:val="en-GB"/>
              </w:rPr>
            </w:pPr>
          </w:p>
        </w:tc>
        <w:tc>
          <w:tcPr>
            <w:tcW w:w="1476" w:type="dxa"/>
          </w:tcPr>
          <w:p w14:paraId="7940C8EA" w14:textId="77777777" w:rsidR="007A356A" w:rsidRPr="007A356A" w:rsidRDefault="007A356A" w:rsidP="007A356A">
            <w:pPr>
              <w:autoSpaceDE w:val="0"/>
              <w:autoSpaceDN w:val="0"/>
              <w:adjustRightInd w:val="0"/>
              <w:rPr>
                <w:rFonts w:asciiTheme="minorBidi" w:hAnsiTheme="minorBidi" w:cstheme="minorBidi"/>
                <w:b/>
                <w:sz w:val="20"/>
                <w:szCs w:val="20"/>
                <w:lang w:val="en-GB"/>
              </w:rPr>
            </w:pPr>
          </w:p>
        </w:tc>
      </w:tr>
      <w:tr w:rsidR="007A356A" w:rsidRPr="007A356A" w14:paraId="4ADD7836" w14:textId="77777777" w:rsidTr="00DE7338">
        <w:tc>
          <w:tcPr>
            <w:tcW w:w="675" w:type="dxa"/>
            <w:vAlign w:val="center"/>
          </w:tcPr>
          <w:p w14:paraId="5A51A3EC" w14:textId="713DDE3B" w:rsidR="007A356A" w:rsidRPr="007A356A" w:rsidRDefault="007A356A" w:rsidP="007A356A">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w:t>
            </w:r>
          </w:p>
        </w:tc>
        <w:tc>
          <w:tcPr>
            <w:tcW w:w="4520" w:type="dxa"/>
          </w:tcPr>
          <w:p w14:paraId="090A7818" w14:textId="6A3E531F" w:rsidR="007A356A" w:rsidRPr="007A356A" w:rsidRDefault="007A356A" w:rsidP="007A356A">
            <w:pPr>
              <w:rPr>
                <w:rFonts w:asciiTheme="minorBidi" w:hAnsiTheme="minorBidi" w:cstheme="minorBidi"/>
                <w:sz w:val="20"/>
                <w:szCs w:val="20"/>
                <w:highlight w:val="lightGray"/>
                <w:lang w:val="en-GB"/>
              </w:rPr>
            </w:pPr>
            <w:r w:rsidRPr="007A356A">
              <w:rPr>
                <w:rFonts w:asciiTheme="minorBidi" w:hAnsiTheme="minorBidi" w:cstheme="minorBidi"/>
                <w:sz w:val="20"/>
                <w:szCs w:val="20"/>
              </w:rPr>
              <w:t xml:space="preserve">Solar panels 280 watt sould mauch with IEC Standard. </w:t>
            </w:r>
          </w:p>
        </w:tc>
        <w:tc>
          <w:tcPr>
            <w:tcW w:w="810" w:type="dxa"/>
          </w:tcPr>
          <w:p w14:paraId="71ADDEA6" w14:textId="546B25A0" w:rsidR="007A356A" w:rsidRPr="007A356A" w:rsidRDefault="007A356A" w:rsidP="007A356A">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36436D68" w14:textId="36A5F3D4" w:rsidR="007A356A" w:rsidRPr="007A356A" w:rsidRDefault="007A356A" w:rsidP="007A356A">
            <w:pPr>
              <w:jc w:val="center"/>
              <w:rPr>
                <w:rFonts w:asciiTheme="minorBidi" w:hAnsiTheme="minorBidi" w:cstheme="minorBidi"/>
                <w:sz w:val="20"/>
                <w:szCs w:val="20"/>
                <w:lang w:val="en-GB"/>
              </w:rPr>
            </w:pPr>
            <w:r w:rsidRPr="007A356A">
              <w:rPr>
                <w:rFonts w:asciiTheme="minorBidi" w:hAnsiTheme="minorBidi" w:cstheme="minorBidi"/>
                <w:sz w:val="20"/>
                <w:szCs w:val="20"/>
              </w:rPr>
              <w:t>40.00</w:t>
            </w:r>
          </w:p>
        </w:tc>
        <w:tc>
          <w:tcPr>
            <w:tcW w:w="1519" w:type="dxa"/>
          </w:tcPr>
          <w:p w14:paraId="53C90639" w14:textId="77777777" w:rsidR="007A356A" w:rsidRPr="007A356A" w:rsidRDefault="007A356A" w:rsidP="007A356A">
            <w:pPr>
              <w:autoSpaceDE w:val="0"/>
              <w:autoSpaceDN w:val="0"/>
              <w:adjustRightInd w:val="0"/>
              <w:rPr>
                <w:rFonts w:asciiTheme="minorBidi" w:hAnsiTheme="minorBidi" w:cstheme="minorBidi"/>
                <w:b/>
                <w:sz w:val="20"/>
                <w:szCs w:val="20"/>
                <w:lang w:val="en-GB"/>
              </w:rPr>
            </w:pPr>
          </w:p>
        </w:tc>
        <w:tc>
          <w:tcPr>
            <w:tcW w:w="1476" w:type="dxa"/>
          </w:tcPr>
          <w:p w14:paraId="62009192" w14:textId="77777777" w:rsidR="007A356A" w:rsidRPr="007A356A" w:rsidRDefault="007A356A" w:rsidP="007A356A">
            <w:pPr>
              <w:autoSpaceDE w:val="0"/>
              <w:autoSpaceDN w:val="0"/>
              <w:adjustRightInd w:val="0"/>
              <w:rPr>
                <w:rFonts w:asciiTheme="minorBidi" w:hAnsiTheme="minorBidi" w:cstheme="minorBidi"/>
                <w:b/>
                <w:sz w:val="20"/>
                <w:szCs w:val="20"/>
                <w:lang w:val="en-GB"/>
              </w:rPr>
            </w:pPr>
          </w:p>
        </w:tc>
      </w:tr>
      <w:tr w:rsidR="004733F2" w:rsidRPr="007A356A" w14:paraId="3601631A" w14:textId="77777777" w:rsidTr="00DE7338">
        <w:tc>
          <w:tcPr>
            <w:tcW w:w="675" w:type="dxa"/>
            <w:vAlign w:val="center"/>
          </w:tcPr>
          <w:p w14:paraId="2D599838" w14:textId="6D836C6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3</w:t>
            </w:r>
          </w:p>
        </w:tc>
        <w:tc>
          <w:tcPr>
            <w:tcW w:w="4520" w:type="dxa"/>
          </w:tcPr>
          <w:p w14:paraId="613165B2" w14:textId="0BE9C9BA" w:rsidR="004733F2" w:rsidRPr="007A356A" w:rsidRDefault="005F63CC" w:rsidP="004733F2">
            <w:pPr>
              <w:rPr>
                <w:rFonts w:asciiTheme="minorBidi" w:hAnsiTheme="minorBidi" w:cstheme="minorBidi"/>
                <w:sz w:val="20"/>
                <w:szCs w:val="20"/>
                <w:lang w:val="en-GB"/>
              </w:rPr>
            </w:pPr>
            <w:r w:rsidRPr="007A356A">
              <w:rPr>
                <w:rFonts w:asciiTheme="minorBidi" w:hAnsiTheme="minorBidi" w:cstheme="minorBidi"/>
                <w:sz w:val="20"/>
                <w:szCs w:val="20"/>
              </w:rPr>
              <w:t>Solar panels stand steel,25 and 45 deg, Large (panels suport structure) Adjustable with doul access (harezantal and vertical)</w:t>
            </w:r>
          </w:p>
        </w:tc>
        <w:tc>
          <w:tcPr>
            <w:tcW w:w="810" w:type="dxa"/>
          </w:tcPr>
          <w:p w14:paraId="3F175733" w14:textId="2D8F3B3A"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set</w:t>
            </w:r>
          </w:p>
        </w:tc>
        <w:tc>
          <w:tcPr>
            <w:tcW w:w="854" w:type="dxa"/>
          </w:tcPr>
          <w:p w14:paraId="7D790AD4" w14:textId="1787EC7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2.00</w:t>
            </w:r>
          </w:p>
        </w:tc>
        <w:tc>
          <w:tcPr>
            <w:tcW w:w="1519" w:type="dxa"/>
          </w:tcPr>
          <w:p w14:paraId="27A155E9"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73699EE3"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33417C07" w14:textId="77777777" w:rsidTr="00DE7338">
        <w:tc>
          <w:tcPr>
            <w:tcW w:w="675" w:type="dxa"/>
            <w:vAlign w:val="center"/>
          </w:tcPr>
          <w:p w14:paraId="6E43A101" w14:textId="65E285B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4</w:t>
            </w:r>
          </w:p>
        </w:tc>
        <w:tc>
          <w:tcPr>
            <w:tcW w:w="4520" w:type="dxa"/>
          </w:tcPr>
          <w:p w14:paraId="338484EC" w14:textId="3EDE79FC"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Well probe sensor</w:t>
            </w:r>
          </w:p>
        </w:tc>
        <w:tc>
          <w:tcPr>
            <w:tcW w:w="810" w:type="dxa"/>
          </w:tcPr>
          <w:p w14:paraId="7DEC1863" w14:textId="6ADFDA3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set</w:t>
            </w:r>
          </w:p>
        </w:tc>
        <w:tc>
          <w:tcPr>
            <w:tcW w:w="854" w:type="dxa"/>
          </w:tcPr>
          <w:p w14:paraId="6570992E" w14:textId="5486DFDA"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2BB1666F"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4FB3794E"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461FD791" w14:textId="77777777" w:rsidTr="00DE7338">
        <w:tc>
          <w:tcPr>
            <w:tcW w:w="675" w:type="dxa"/>
            <w:vAlign w:val="center"/>
          </w:tcPr>
          <w:p w14:paraId="723FF873" w14:textId="3E3045F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5</w:t>
            </w:r>
          </w:p>
        </w:tc>
        <w:tc>
          <w:tcPr>
            <w:tcW w:w="4520" w:type="dxa"/>
          </w:tcPr>
          <w:p w14:paraId="1B2B40CD" w14:textId="77FA9096"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wiring cost</w:t>
            </w:r>
          </w:p>
        </w:tc>
        <w:tc>
          <w:tcPr>
            <w:tcW w:w="810" w:type="dxa"/>
          </w:tcPr>
          <w:p w14:paraId="6561B709" w14:textId="28C3480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set</w:t>
            </w:r>
          </w:p>
        </w:tc>
        <w:tc>
          <w:tcPr>
            <w:tcW w:w="854" w:type="dxa"/>
          </w:tcPr>
          <w:p w14:paraId="70B7C7CE" w14:textId="5546937F"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55792D7C"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24D2CD6F"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23357106" w14:textId="77777777" w:rsidTr="00DE7338">
        <w:tc>
          <w:tcPr>
            <w:tcW w:w="675" w:type="dxa"/>
            <w:vAlign w:val="center"/>
          </w:tcPr>
          <w:p w14:paraId="65B48E2E" w14:textId="5CF842E8"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6</w:t>
            </w:r>
          </w:p>
        </w:tc>
        <w:tc>
          <w:tcPr>
            <w:tcW w:w="4520" w:type="dxa"/>
          </w:tcPr>
          <w:p w14:paraId="5ABF6016" w14:textId="6289B4BD"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Submercible drop cable (4*1.5)mm2 from panels to solar pump </w:t>
            </w:r>
            <w:r w:rsidRPr="007A356A">
              <w:rPr>
                <w:rFonts w:asciiTheme="minorBidi" w:hAnsiTheme="minorBidi" w:cstheme="minorBidi"/>
                <w:sz w:val="20"/>
                <w:szCs w:val="20"/>
                <w:rtl/>
              </w:rPr>
              <w:t>کیبل برق از سولر پنیل الی پمپ</w:t>
            </w:r>
          </w:p>
        </w:tc>
        <w:tc>
          <w:tcPr>
            <w:tcW w:w="810" w:type="dxa"/>
          </w:tcPr>
          <w:p w14:paraId="7AD622FA" w14:textId="66AED22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m</w:t>
            </w:r>
          </w:p>
        </w:tc>
        <w:tc>
          <w:tcPr>
            <w:tcW w:w="854" w:type="dxa"/>
          </w:tcPr>
          <w:p w14:paraId="0408BBBF" w14:textId="0F955F28"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100.00</w:t>
            </w:r>
          </w:p>
        </w:tc>
        <w:tc>
          <w:tcPr>
            <w:tcW w:w="1519" w:type="dxa"/>
          </w:tcPr>
          <w:p w14:paraId="5E1749A7"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3E717F82"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6F1EC707" w14:textId="77777777" w:rsidTr="00DE7338">
        <w:tc>
          <w:tcPr>
            <w:tcW w:w="675" w:type="dxa"/>
            <w:vAlign w:val="center"/>
          </w:tcPr>
          <w:p w14:paraId="543DC201" w14:textId="3B2BB0FF"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7</w:t>
            </w:r>
          </w:p>
        </w:tc>
        <w:tc>
          <w:tcPr>
            <w:tcW w:w="4520" w:type="dxa"/>
          </w:tcPr>
          <w:p w14:paraId="60487D7F" w14:textId="57E7A661"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Cable (2*1.5)mm2  </w:t>
            </w:r>
            <w:r w:rsidRPr="007A356A">
              <w:rPr>
                <w:rFonts w:asciiTheme="minorBidi" w:hAnsiTheme="minorBidi" w:cstheme="minorBidi"/>
                <w:sz w:val="20"/>
                <w:szCs w:val="20"/>
                <w:rtl/>
              </w:rPr>
              <w:t xml:space="preserve">کیبل برق </w:t>
            </w:r>
          </w:p>
        </w:tc>
        <w:tc>
          <w:tcPr>
            <w:tcW w:w="810" w:type="dxa"/>
          </w:tcPr>
          <w:p w14:paraId="580368DF" w14:textId="5BC07F40"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m</w:t>
            </w:r>
          </w:p>
        </w:tc>
        <w:tc>
          <w:tcPr>
            <w:tcW w:w="854" w:type="dxa"/>
          </w:tcPr>
          <w:p w14:paraId="15DB16E5" w14:textId="70704A3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100.00</w:t>
            </w:r>
          </w:p>
        </w:tc>
        <w:tc>
          <w:tcPr>
            <w:tcW w:w="1519" w:type="dxa"/>
          </w:tcPr>
          <w:p w14:paraId="110A078A"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48D00363"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056557FC" w14:textId="77777777" w:rsidTr="00DE7338">
        <w:tc>
          <w:tcPr>
            <w:tcW w:w="675" w:type="dxa"/>
            <w:vAlign w:val="center"/>
          </w:tcPr>
          <w:p w14:paraId="0AC63E20" w14:textId="16320400"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8</w:t>
            </w:r>
          </w:p>
        </w:tc>
        <w:tc>
          <w:tcPr>
            <w:tcW w:w="4520" w:type="dxa"/>
          </w:tcPr>
          <w:p w14:paraId="7249F85C" w14:textId="6CE6AA68"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Conduct pipe </w:t>
            </w:r>
          </w:p>
        </w:tc>
        <w:tc>
          <w:tcPr>
            <w:tcW w:w="810" w:type="dxa"/>
          </w:tcPr>
          <w:p w14:paraId="1AC9DE1B" w14:textId="02DEA1BB"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m</w:t>
            </w:r>
          </w:p>
        </w:tc>
        <w:tc>
          <w:tcPr>
            <w:tcW w:w="854" w:type="dxa"/>
          </w:tcPr>
          <w:p w14:paraId="4D5A6EE0" w14:textId="1EDBDACD"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100.00</w:t>
            </w:r>
          </w:p>
        </w:tc>
        <w:tc>
          <w:tcPr>
            <w:tcW w:w="1519" w:type="dxa"/>
          </w:tcPr>
          <w:p w14:paraId="215C62A4"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7040EA31"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0D76B2A4" w14:textId="77777777" w:rsidTr="00DE7338">
        <w:tc>
          <w:tcPr>
            <w:tcW w:w="675" w:type="dxa"/>
            <w:vAlign w:val="center"/>
          </w:tcPr>
          <w:p w14:paraId="55E69DDA" w14:textId="17D033EB"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9</w:t>
            </w:r>
          </w:p>
        </w:tc>
        <w:tc>
          <w:tcPr>
            <w:tcW w:w="4520" w:type="dxa"/>
          </w:tcPr>
          <w:p w14:paraId="0B42850C" w14:textId="68244972"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Wire tire white and black </w:t>
            </w:r>
          </w:p>
        </w:tc>
        <w:tc>
          <w:tcPr>
            <w:tcW w:w="810" w:type="dxa"/>
          </w:tcPr>
          <w:p w14:paraId="11F6D077" w14:textId="31EF307E"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PKT</w:t>
            </w:r>
          </w:p>
        </w:tc>
        <w:tc>
          <w:tcPr>
            <w:tcW w:w="854" w:type="dxa"/>
          </w:tcPr>
          <w:p w14:paraId="44A81410" w14:textId="7365B49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2.00</w:t>
            </w:r>
          </w:p>
        </w:tc>
        <w:tc>
          <w:tcPr>
            <w:tcW w:w="1519" w:type="dxa"/>
          </w:tcPr>
          <w:p w14:paraId="7F167171"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1B0AEEC5"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70215A9D" w14:textId="77777777" w:rsidTr="00DE7338">
        <w:tc>
          <w:tcPr>
            <w:tcW w:w="675" w:type="dxa"/>
            <w:vAlign w:val="center"/>
          </w:tcPr>
          <w:p w14:paraId="1DB00476" w14:textId="29646F87"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10</w:t>
            </w:r>
          </w:p>
        </w:tc>
        <w:tc>
          <w:tcPr>
            <w:tcW w:w="4520" w:type="dxa"/>
          </w:tcPr>
          <w:p w14:paraId="04A7F644" w14:textId="53228962"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Cable (1*10)mm2  </w:t>
            </w:r>
            <w:r w:rsidRPr="007A356A">
              <w:rPr>
                <w:rFonts w:asciiTheme="minorBidi" w:hAnsiTheme="minorBidi" w:cstheme="minorBidi"/>
                <w:sz w:val="20"/>
                <w:szCs w:val="20"/>
                <w:rtl/>
              </w:rPr>
              <w:t xml:space="preserve">کیبل برق </w:t>
            </w:r>
          </w:p>
        </w:tc>
        <w:tc>
          <w:tcPr>
            <w:tcW w:w="810" w:type="dxa"/>
          </w:tcPr>
          <w:p w14:paraId="3A9F488C" w14:textId="40241609"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m</w:t>
            </w:r>
          </w:p>
        </w:tc>
        <w:tc>
          <w:tcPr>
            <w:tcW w:w="854" w:type="dxa"/>
          </w:tcPr>
          <w:p w14:paraId="0BAF0565" w14:textId="1FCD5DE5"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104.00</w:t>
            </w:r>
          </w:p>
        </w:tc>
        <w:tc>
          <w:tcPr>
            <w:tcW w:w="1519" w:type="dxa"/>
          </w:tcPr>
          <w:p w14:paraId="546EA1B2"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333E17BC"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4C3970E0" w14:textId="77777777" w:rsidTr="00DE7338">
        <w:tc>
          <w:tcPr>
            <w:tcW w:w="675" w:type="dxa"/>
            <w:vAlign w:val="center"/>
          </w:tcPr>
          <w:p w14:paraId="4A9E38A3" w14:textId="0D17478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11</w:t>
            </w:r>
          </w:p>
        </w:tc>
        <w:tc>
          <w:tcPr>
            <w:tcW w:w="4520" w:type="dxa"/>
          </w:tcPr>
          <w:p w14:paraId="32EFABF1" w14:textId="6EFD4ED0"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Ground rod with copper Cable </w:t>
            </w:r>
            <w:r w:rsidRPr="007A356A">
              <w:rPr>
                <w:rFonts w:asciiTheme="minorBidi" w:hAnsiTheme="minorBidi" w:cstheme="minorBidi"/>
                <w:sz w:val="20"/>
                <w:szCs w:val="20"/>
                <w:rtl/>
              </w:rPr>
              <w:t>سیستم آرتنگ</w:t>
            </w:r>
          </w:p>
        </w:tc>
        <w:tc>
          <w:tcPr>
            <w:tcW w:w="810" w:type="dxa"/>
          </w:tcPr>
          <w:p w14:paraId="2FA41784" w14:textId="436E33F5"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set</w:t>
            </w:r>
          </w:p>
        </w:tc>
        <w:tc>
          <w:tcPr>
            <w:tcW w:w="854" w:type="dxa"/>
          </w:tcPr>
          <w:p w14:paraId="4526EA0F" w14:textId="2497E2A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00EE29C1"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4BC47E98"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24F88F48" w14:textId="77777777" w:rsidTr="00DE7338">
        <w:tc>
          <w:tcPr>
            <w:tcW w:w="675" w:type="dxa"/>
            <w:vAlign w:val="center"/>
          </w:tcPr>
          <w:p w14:paraId="385F9745" w14:textId="511F52A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12</w:t>
            </w:r>
          </w:p>
        </w:tc>
        <w:tc>
          <w:tcPr>
            <w:tcW w:w="4520" w:type="dxa"/>
          </w:tcPr>
          <w:p w14:paraId="463B0D7B" w14:textId="06C57614"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Float switch</w:t>
            </w:r>
          </w:p>
        </w:tc>
        <w:tc>
          <w:tcPr>
            <w:tcW w:w="810" w:type="dxa"/>
          </w:tcPr>
          <w:p w14:paraId="6280FDB3" w14:textId="75CC0BED"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set</w:t>
            </w:r>
          </w:p>
        </w:tc>
        <w:tc>
          <w:tcPr>
            <w:tcW w:w="854" w:type="dxa"/>
          </w:tcPr>
          <w:p w14:paraId="0991A9F3" w14:textId="71DEC69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343194A9"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6D20F8E0"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42E0D193" w14:textId="77777777" w:rsidTr="00DE7338">
        <w:tc>
          <w:tcPr>
            <w:tcW w:w="675" w:type="dxa"/>
            <w:vAlign w:val="bottom"/>
          </w:tcPr>
          <w:p w14:paraId="6E9D71D4" w14:textId="39B2468E"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US" w:bidi="ps-AF"/>
              </w:rPr>
              <w:t>13</w:t>
            </w:r>
          </w:p>
        </w:tc>
        <w:tc>
          <w:tcPr>
            <w:tcW w:w="4520" w:type="dxa"/>
          </w:tcPr>
          <w:p w14:paraId="2924C675" w14:textId="604FA220"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installation of solar pump set and solar panels </w:t>
            </w:r>
            <w:r w:rsidRPr="007A356A">
              <w:rPr>
                <w:rFonts w:asciiTheme="minorBidi" w:hAnsiTheme="minorBidi" w:cstheme="minorBidi"/>
                <w:sz w:val="20"/>
                <w:szCs w:val="20"/>
                <w:rtl/>
              </w:rPr>
              <w:t>انتقال ومونتاژ سبمرسیبل پمپ و سیستم سولر پنیل ها</w:t>
            </w:r>
          </w:p>
        </w:tc>
        <w:tc>
          <w:tcPr>
            <w:tcW w:w="810" w:type="dxa"/>
          </w:tcPr>
          <w:p w14:paraId="02DE3479" w14:textId="2FF27FB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set</w:t>
            </w:r>
          </w:p>
        </w:tc>
        <w:tc>
          <w:tcPr>
            <w:tcW w:w="854" w:type="dxa"/>
          </w:tcPr>
          <w:p w14:paraId="218FC1C1" w14:textId="0A75188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2308BAA5"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20ED18E5"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372DE1FB" w14:textId="77777777" w:rsidTr="00DE7338">
        <w:tc>
          <w:tcPr>
            <w:tcW w:w="675" w:type="dxa"/>
            <w:vAlign w:val="center"/>
          </w:tcPr>
          <w:p w14:paraId="45D4B9B6" w14:textId="07497B6C"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14</w:t>
            </w:r>
          </w:p>
        </w:tc>
        <w:tc>
          <w:tcPr>
            <w:tcW w:w="4520" w:type="dxa"/>
          </w:tcPr>
          <w:p w14:paraId="0CE555A2" w14:textId="6A0B7CB0"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Safty rope for holding of solar pump </w:t>
            </w:r>
            <w:r w:rsidRPr="007A356A">
              <w:rPr>
                <w:rFonts w:asciiTheme="minorBidi" w:hAnsiTheme="minorBidi" w:cstheme="minorBidi"/>
                <w:sz w:val="20"/>
                <w:szCs w:val="20"/>
                <w:rtl/>
              </w:rPr>
              <w:t xml:space="preserve">ریسمان پلاستیکی برای واتر پمپ </w:t>
            </w:r>
          </w:p>
        </w:tc>
        <w:tc>
          <w:tcPr>
            <w:tcW w:w="810" w:type="dxa"/>
          </w:tcPr>
          <w:p w14:paraId="5512EB83" w14:textId="0519F8EE"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m</w:t>
            </w:r>
          </w:p>
        </w:tc>
        <w:tc>
          <w:tcPr>
            <w:tcW w:w="854" w:type="dxa"/>
          </w:tcPr>
          <w:p w14:paraId="51E1DB41" w14:textId="493A90CA"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170.00</w:t>
            </w:r>
          </w:p>
        </w:tc>
        <w:tc>
          <w:tcPr>
            <w:tcW w:w="1519" w:type="dxa"/>
          </w:tcPr>
          <w:p w14:paraId="60A51E35"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3984D00A"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1840464F" w14:textId="77777777" w:rsidTr="00DE7338">
        <w:tc>
          <w:tcPr>
            <w:tcW w:w="675" w:type="dxa"/>
            <w:vAlign w:val="center"/>
          </w:tcPr>
          <w:p w14:paraId="5DC1F664" w14:textId="29109CCD"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15</w:t>
            </w:r>
          </w:p>
        </w:tc>
        <w:tc>
          <w:tcPr>
            <w:tcW w:w="4520" w:type="dxa"/>
          </w:tcPr>
          <w:p w14:paraId="751630A5" w14:textId="55BB6EB0"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Supplying, installation, laying and fitting in place of High Density Polyethylene pipe (PE 100 PN 16  SDR 17), Outside Diameter: 63 mm, wall thickness 5.8 mm ,weight 1.06 kg/m, Best quality.</w:t>
            </w:r>
            <w:r w:rsidRPr="007A356A">
              <w:rPr>
                <w:rFonts w:asciiTheme="minorBidi" w:hAnsiTheme="minorBidi" w:cstheme="minorBidi"/>
                <w:sz w:val="20"/>
                <w:szCs w:val="20"/>
                <w:rtl/>
              </w:rPr>
              <w:t>پایپ پولی ایتیلین بقطر خارجی 63 ملی  با فشارقابل برداشت 16 بار</w:t>
            </w:r>
          </w:p>
        </w:tc>
        <w:tc>
          <w:tcPr>
            <w:tcW w:w="810" w:type="dxa"/>
          </w:tcPr>
          <w:p w14:paraId="6F550D5E" w14:textId="506F827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m</w:t>
            </w:r>
          </w:p>
        </w:tc>
        <w:tc>
          <w:tcPr>
            <w:tcW w:w="854" w:type="dxa"/>
          </w:tcPr>
          <w:p w14:paraId="2CEED0DA" w14:textId="66D1737E"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80.00</w:t>
            </w:r>
          </w:p>
        </w:tc>
        <w:tc>
          <w:tcPr>
            <w:tcW w:w="1519" w:type="dxa"/>
          </w:tcPr>
          <w:p w14:paraId="60CEFEDB"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0013F23A"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371E1FF2" w14:textId="77777777" w:rsidTr="00DE7338">
        <w:tc>
          <w:tcPr>
            <w:tcW w:w="675" w:type="dxa"/>
            <w:vAlign w:val="center"/>
          </w:tcPr>
          <w:p w14:paraId="74D5F0C1" w14:textId="7D5C31A5"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16</w:t>
            </w:r>
          </w:p>
        </w:tc>
        <w:tc>
          <w:tcPr>
            <w:tcW w:w="4520" w:type="dxa"/>
          </w:tcPr>
          <w:p w14:paraId="4E82227A" w14:textId="12922E5B"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 and installation of Polyethylene 90° bend, Size (63)mm</w:t>
            </w:r>
            <w:r w:rsidRPr="007A356A">
              <w:rPr>
                <w:rFonts w:asciiTheme="minorBidi" w:hAnsiTheme="minorBidi" w:cstheme="minorBidi"/>
                <w:sz w:val="20"/>
                <w:szCs w:val="20"/>
                <w:rtl/>
              </w:rPr>
              <w:t>زانوخم 90 درجه نوع پولی ایتیلین</w:t>
            </w:r>
          </w:p>
        </w:tc>
        <w:tc>
          <w:tcPr>
            <w:tcW w:w="810" w:type="dxa"/>
          </w:tcPr>
          <w:p w14:paraId="71718E97" w14:textId="60EC544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2C7822C1" w14:textId="0C48880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17DA0F2C"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2384C249"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0F084E38" w14:textId="77777777" w:rsidTr="00DE7338">
        <w:tc>
          <w:tcPr>
            <w:tcW w:w="675" w:type="dxa"/>
            <w:vAlign w:val="center"/>
          </w:tcPr>
          <w:p w14:paraId="19BC4DF3" w14:textId="54E98A97"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17</w:t>
            </w:r>
          </w:p>
        </w:tc>
        <w:tc>
          <w:tcPr>
            <w:tcW w:w="4520" w:type="dxa"/>
          </w:tcPr>
          <w:p w14:paraId="68071E3E" w14:textId="0D09196D"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installation of Galvanized Iron Paddle flange diameter 63 mm(clip on the top of the well to hold up the riser main pipe) </w:t>
            </w:r>
            <w:r w:rsidRPr="007A356A">
              <w:rPr>
                <w:rFonts w:asciiTheme="minorBidi" w:hAnsiTheme="minorBidi" w:cstheme="minorBidi"/>
                <w:sz w:val="20"/>
                <w:szCs w:val="20"/>
                <w:rtl/>
              </w:rPr>
              <w:t xml:space="preserve">کلیپب برای محکم نمودن پایپ و واتر پمپ چاه </w:t>
            </w:r>
          </w:p>
        </w:tc>
        <w:tc>
          <w:tcPr>
            <w:tcW w:w="810" w:type="dxa"/>
          </w:tcPr>
          <w:p w14:paraId="74202EDA" w14:textId="65696A0D"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11B2447A" w14:textId="55968965"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7EF9C9B8"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4FBC8A09"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1C655D5B" w14:textId="77777777" w:rsidTr="00DE7338">
        <w:tc>
          <w:tcPr>
            <w:tcW w:w="675" w:type="dxa"/>
            <w:vAlign w:val="center"/>
          </w:tcPr>
          <w:p w14:paraId="3840A7C7" w14:textId="1E76A23E"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18</w:t>
            </w:r>
          </w:p>
        </w:tc>
        <w:tc>
          <w:tcPr>
            <w:tcW w:w="4520" w:type="dxa"/>
          </w:tcPr>
          <w:p w14:paraId="237155A3" w14:textId="31211F33"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Gate valve (good quality) Nominal Diameter =2"  best quality</w:t>
            </w:r>
            <w:r w:rsidRPr="007A356A">
              <w:rPr>
                <w:rFonts w:asciiTheme="minorBidi" w:hAnsiTheme="minorBidi" w:cstheme="minorBidi"/>
                <w:sz w:val="20"/>
                <w:szCs w:val="20"/>
                <w:rtl/>
              </w:rPr>
              <w:t xml:space="preserve">گیت وال  به قطردو انچ </w:t>
            </w:r>
          </w:p>
        </w:tc>
        <w:tc>
          <w:tcPr>
            <w:tcW w:w="810" w:type="dxa"/>
          </w:tcPr>
          <w:p w14:paraId="4DEF079C" w14:textId="18165B27"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6603CAC1" w14:textId="0B21CB4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3A863B36"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4A9A4C13"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6B7CFCFF" w14:textId="77777777" w:rsidTr="00DE7338">
        <w:tc>
          <w:tcPr>
            <w:tcW w:w="675" w:type="dxa"/>
            <w:vAlign w:val="center"/>
          </w:tcPr>
          <w:p w14:paraId="77BB2779" w14:textId="483AE0C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19</w:t>
            </w:r>
          </w:p>
        </w:tc>
        <w:tc>
          <w:tcPr>
            <w:tcW w:w="4520" w:type="dxa"/>
          </w:tcPr>
          <w:p w14:paraId="61E64EBB" w14:textId="5EB6AEA2"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installation of (good quility non return valve Dia =2" for riser main pipe in pump house, best quality with all related fittings </w:t>
            </w:r>
            <w:r w:rsidRPr="007A356A">
              <w:rPr>
                <w:rFonts w:asciiTheme="minorBidi" w:hAnsiTheme="minorBidi" w:cstheme="minorBidi"/>
                <w:sz w:val="20"/>
                <w:szCs w:val="20"/>
                <w:rtl/>
              </w:rPr>
              <w:t xml:space="preserve">تمبه والو به قطردو انچ </w:t>
            </w:r>
          </w:p>
        </w:tc>
        <w:tc>
          <w:tcPr>
            <w:tcW w:w="810" w:type="dxa"/>
          </w:tcPr>
          <w:p w14:paraId="5B674CD9" w14:textId="2CB3A642"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24FC16C5" w14:textId="2A7FFF44"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1.00</w:t>
            </w:r>
          </w:p>
        </w:tc>
        <w:tc>
          <w:tcPr>
            <w:tcW w:w="1519" w:type="dxa"/>
          </w:tcPr>
          <w:p w14:paraId="760259A8"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533676EB"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7E124692" w14:textId="77777777" w:rsidTr="00DE7338">
        <w:tc>
          <w:tcPr>
            <w:tcW w:w="675" w:type="dxa"/>
            <w:vAlign w:val="center"/>
          </w:tcPr>
          <w:p w14:paraId="3502A47E" w14:textId="15CD9A8B"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lastRenderedPageBreak/>
              <w:t>20</w:t>
            </w:r>
          </w:p>
        </w:tc>
        <w:tc>
          <w:tcPr>
            <w:tcW w:w="4520" w:type="dxa"/>
          </w:tcPr>
          <w:p w14:paraId="416D584E" w14:textId="21566527"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 and installaiton of Galvanized Iron (GI) pipe, inside diameter 2"</w:t>
            </w:r>
            <w:r w:rsidRPr="007A356A">
              <w:rPr>
                <w:rFonts w:asciiTheme="minorBidi" w:hAnsiTheme="minorBidi" w:cstheme="minorBidi"/>
                <w:sz w:val="20"/>
                <w:szCs w:val="20"/>
                <w:rtl/>
              </w:rPr>
              <w:t xml:space="preserve">پايپ آهني ملمع جست بقطر داخلي    </w:t>
            </w:r>
          </w:p>
        </w:tc>
        <w:tc>
          <w:tcPr>
            <w:tcW w:w="810" w:type="dxa"/>
          </w:tcPr>
          <w:p w14:paraId="1AE17CB5" w14:textId="02FE0992"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m</w:t>
            </w:r>
          </w:p>
        </w:tc>
        <w:tc>
          <w:tcPr>
            <w:tcW w:w="854" w:type="dxa"/>
          </w:tcPr>
          <w:p w14:paraId="5779F376" w14:textId="0B70AE72"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16.00</w:t>
            </w:r>
          </w:p>
        </w:tc>
        <w:tc>
          <w:tcPr>
            <w:tcW w:w="1519" w:type="dxa"/>
          </w:tcPr>
          <w:p w14:paraId="7C7DC92F"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009C0FAE"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4667EB7C" w14:textId="77777777" w:rsidTr="00DE7338">
        <w:tc>
          <w:tcPr>
            <w:tcW w:w="675" w:type="dxa"/>
            <w:vAlign w:val="center"/>
          </w:tcPr>
          <w:p w14:paraId="5548A748" w14:textId="0BAE8A16"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21</w:t>
            </w:r>
          </w:p>
        </w:tc>
        <w:tc>
          <w:tcPr>
            <w:tcW w:w="4520" w:type="dxa"/>
          </w:tcPr>
          <w:p w14:paraId="5F4668FE" w14:textId="0A735D04"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 xml:space="preserve">Supply and installaiton of Mail threaded Adopter (MTA), Size (63x2") </w:t>
            </w:r>
            <w:r w:rsidRPr="007A356A">
              <w:rPr>
                <w:rFonts w:asciiTheme="minorBidi" w:hAnsiTheme="minorBidi" w:cstheme="minorBidi"/>
                <w:sz w:val="20"/>
                <w:szCs w:val="20"/>
                <w:rtl/>
              </w:rPr>
              <w:t>ادپتربقطر</w:t>
            </w:r>
          </w:p>
        </w:tc>
        <w:tc>
          <w:tcPr>
            <w:tcW w:w="810" w:type="dxa"/>
          </w:tcPr>
          <w:p w14:paraId="2B36D16F" w14:textId="66C1E67A"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710D5E25" w14:textId="7CE0FD9D"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4.00</w:t>
            </w:r>
          </w:p>
        </w:tc>
        <w:tc>
          <w:tcPr>
            <w:tcW w:w="1519" w:type="dxa"/>
          </w:tcPr>
          <w:p w14:paraId="28E1B4F1"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75E752FF"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6A834F5C" w14:textId="77777777" w:rsidTr="00DE7338">
        <w:tc>
          <w:tcPr>
            <w:tcW w:w="675" w:type="dxa"/>
            <w:vAlign w:val="center"/>
          </w:tcPr>
          <w:p w14:paraId="1BC1CECA" w14:textId="41F41B5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22</w:t>
            </w:r>
          </w:p>
        </w:tc>
        <w:tc>
          <w:tcPr>
            <w:tcW w:w="4520" w:type="dxa"/>
          </w:tcPr>
          <w:p w14:paraId="7526CD95" w14:textId="06C41FC0"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Socket, diameter 2"</w:t>
            </w:r>
            <w:r w:rsidRPr="007A356A">
              <w:rPr>
                <w:rFonts w:asciiTheme="minorBidi" w:hAnsiTheme="minorBidi" w:cstheme="minorBidi"/>
                <w:sz w:val="20"/>
                <w:szCs w:val="20"/>
                <w:rtl/>
              </w:rPr>
              <w:t xml:space="preserve">سامي آهني ملمع جست بقطر  </w:t>
            </w:r>
          </w:p>
        </w:tc>
        <w:tc>
          <w:tcPr>
            <w:tcW w:w="810" w:type="dxa"/>
          </w:tcPr>
          <w:p w14:paraId="6CA9C1CA" w14:textId="37B3B841"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477C5B8B" w14:textId="5E6E64B2"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6.00</w:t>
            </w:r>
          </w:p>
        </w:tc>
        <w:tc>
          <w:tcPr>
            <w:tcW w:w="1519" w:type="dxa"/>
          </w:tcPr>
          <w:p w14:paraId="08D0B266"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4958B0CC"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424D3A42" w14:textId="77777777" w:rsidTr="00DE7338">
        <w:tc>
          <w:tcPr>
            <w:tcW w:w="675" w:type="dxa"/>
            <w:vAlign w:val="center"/>
          </w:tcPr>
          <w:p w14:paraId="4A8860AD" w14:textId="4CC914DF"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23</w:t>
            </w:r>
          </w:p>
        </w:tc>
        <w:tc>
          <w:tcPr>
            <w:tcW w:w="4520" w:type="dxa"/>
          </w:tcPr>
          <w:p w14:paraId="6CF1A808" w14:textId="2D02AC31"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Nipple, diameter 2"</w:t>
            </w:r>
            <w:r w:rsidRPr="007A356A">
              <w:rPr>
                <w:rFonts w:asciiTheme="minorBidi" w:hAnsiTheme="minorBidi" w:cstheme="minorBidi"/>
                <w:sz w:val="20"/>
                <w:szCs w:val="20"/>
                <w:rtl/>
              </w:rPr>
              <w:t xml:space="preserve">اشتت آهني ملمع جست بقطر  </w:t>
            </w:r>
          </w:p>
        </w:tc>
        <w:tc>
          <w:tcPr>
            <w:tcW w:w="810" w:type="dxa"/>
          </w:tcPr>
          <w:p w14:paraId="0DC83D49" w14:textId="04B06F9B"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55E3CF18" w14:textId="4C19F9D3"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6.00</w:t>
            </w:r>
          </w:p>
        </w:tc>
        <w:tc>
          <w:tcPr>
            <w:tcW w:w="1519" w:type="dxa"/>
          </w:tcPr>
          <w:p w14:paraId="1F8CA0B1"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70FD5906"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728F8F1E" w14:textId="77777777" w:rsidTr="00DE7338">
        <w:tc>
          <w:tcPr>
            <w:tcW w:w="675" w:type="dxa"/>
            <w:vAlign w:val="center"/>
          </w:tcPr>
          <w:p w14:paraId="1CAE28C0" w14:textId="5932810F"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24</w:t>
            </w:r>
          </w:p>
        </w:tc>
        <w:tc>
          <w:tcPr>
            <w:tcW w:w="4520" w:type="dxa"/>
          </w:tcPr>
          <w:p w14:paraId="605E15D4" w14:textId="5A94AA6B"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Elbow, diameter 2"</w:t>
            </w:r>
            <w:r w:rsidRPr="007A356A">
              <w:rPr>
                <w:rFonts w:asciiTheme="minorBidi" w:hAnsiTheme="minorBidi" w:cstheme="minorBidi"/>
                <w:sz w:val="20"/>
                <w:szCs w:val="20"/>
                <w:rtl/>
              </w:rPr>
              <w:t xml:space="preserve">زانو خم آهني ملمع جست بقطر  </w:t>
            </w:r>
          </w:p>
        </w:tc>
        <w:tc>
          <w:tcPr>
            <w:tcW w:w="810" w:type="dxa"/>
          </w:tcPr>
          <w:p w14:paraId="14785C2E" w14:textId="7FB6468D"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68751558" w14:textId="1B91E27B"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3.00</w:t>
            </w:r>
          </w:p>
        </w:tc>
        <w:tc>
          <w:tcPr>
            <w:tcW w:w="1519" w:type="dxa"/>
          </w:tcPr>
          <w:p w14:paraId="6EC0B97E"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7298FF85"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6CEDD799" w14:textId="77777777" w:rsidTr="00DE7338">
        <w:tc>
          <w:tcPr>
            <w:tcW w:w="675" w:type="dxa"/>
            <w:vAlign w:val="center"/>
          </w:tcPr>
          <w:p w14:paraId="08727135" w14:textId="018DF252"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lang w:val="en-GB"/>
              </w:rPr>
              <w:t>25</w:t>
            </w:r>
          </w:p>
        </w:tc>
        <w:tc>
          <w:tcPr>
            <w:tcW w:w="4520" w:type="dxa"/>
          </w:tcPr>
          <w:p w14:paraId="296DA2BF" w14:textId="145AA3D0" w:rsidR="004733F2" w:rsidRPr="007A356A" w:rsidRDefault="004733F2" w:rsidP="004733F2">
            <w:pPr>
              <w:rPr>
                <w:rFonts w:asciiTheme="minorBidi" w:hAnsiTheme="minorBidi" w:cstheme="minorBidi"/>
                <w:sz w:val="20"/>
                <w:szCs w:val="20"/>
                <w:lang w:val="en-GB"/>
              </w:rPr>
            </w:pPr>
            <w:r w:rsidRPr="007A356A">
              <w:rPr>
                <w:rFonts w:asciiTheme="minorBidi" w:hAnsiTheme="minorBidi" w:cstheme="minorBidi"/>
                <w:sz w:val="20"/>
                <w:szCs w:val="20"/>
              </w:rPr>
              <w:t>Supply and installation of Galvanized Iron Union 2"</w:t>
            </w:r>
            <w:r w:rsidRPr="007A356A">
              <w:rPr>
                <w:rFonts w:asciiTheme="minorBidi" w:hAnsiTheme="minorBidi" w:cstheme="minorBidi"/>
                <w:sz w:val="20"/>
                <w:szCs w:val="20"/>
                <w:rtl/>
              </w:rPr>
              <w:t>پیوند آهني ملمع جستی بقطر</w:t>
            </w:r>
          </w:p>
        </w:tc>
        <w:tc>
          <w:tcPr>
            <w:tcW w:w="810" w:type="dxa"/>
          </w:tcPr>
          <w:p w14:paraId="6E093E78" w14:textId="0EBD86BD"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No</w:t>
            </w:r>
          </w:p>
        </w:tc>
        <w:tc>
          <w:tcPr>
            <w:tcW w:w="854" w:type="dxa"/>
          </w:tcPr>
          <w:p w14:paraId="73AE6D90" w14:textId="46AA3F75" w:rsidR="004733F2" w:rsidRPr="007A356A" w:rsidRDefault="004733F2" w:rsidP="004733F2">
            <w:pPr>
              <w:jc w:val="center"/>
              <w:rPr>
                <w:rFonts w:asciiTheme="minorBidi" w:hAnsiTheme="minorBidi" w:cstheme="minorBidi"/>
                <w:sz w:val="20"/>
                <w:szCs w:val="20"/>
                <w:lang w:val="en-GB"/>
              </w:rPr>
            </w:pPr>
            <w:r w:rsidRPr="007A356A">
              <w:rPr>
                <w:rFonts w:asciiTheme="minorBidi" w:hAnsiTheme="minorBidi" w:cstheme="minorBidi"/>
                <w:sz w:val="20"/>
                <w:szCs w:val="20"/>
              </w:rPr>
              <w:t>2.00</w:t>
            </w:r>
          </w:p>
        </w:tc>
        <w:tc>
          <w:tcPr>
            <w:tcW w:w="1519" w:type="dxa"/>
          </w:tcPr>
          <w:p w14:paraId="05AE23C7"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c>
          <w:tcPr>
            <w:tcW w:w="1476" w:type="dxa"/>
          </w:tcPr>
          <w:p w14:paraId="049F4384" w14:textId="77777777" w:rsidR="004733F2" w:rsidRPr="007A356A" w:rsidRDefault="004733F2" w:rsidP="004733F2">
            <w:pPr>
              <w:autoSpaceDE w:val="0"/>
              <w:autoSpaceDN w:val="0"/>
              <w:adjustRightInd w:val="0"/>
              <w:rPr>
                <w:rFonts w:asciiTheme="minorBidi" w:hAnsiTheme="minorBidi" w:cstheme="minorBidi"/>
                <w:b/>
                <w:sz w:val="20"/>
                <w:szCs w:val="20"/>
                <w:lang w:val="en-GB"/>
              </w:rPr>
            </w:pPr>
          </w:p>
        </w:tc>
      </w:tr>
      <w:tr w:rsidR="004733F2" w:rsidRPr="007A356A" w14:paraId="2C230D3C" w14:textId="77777777" w:rsidTr="004733F2">
        <w:tc>
          <w:tcPr>
            <w:tcW w:w="675" w:type="dxa"/>
          </w:tcPr>
          <w:p w14:paraId="4E9DB103" w14:textId="77777777" w:rsidR="004733F2" w:rsidRPr="007A356A" w:rsidRDefault="004733F2" w:rsidP="004733F2">
            <w:pPr>
              <w:autoSpaceDE w:val="0"/>
              <w:autoSpaceDN w:val="0"/>
              <w:adjustRightInd w:val="0"/>
              <w:rPr>
                <w:rFonts w:asciiTheme="minorBidi" w:hAnsiTheme="minorBidi" w:cstheme="minorBidi"/>
                <w:sz w:val="20"/>
                <w:szCs w:val="20"/>
                <w:lang w:val="en-GB"/>
              </w:rPr>
            </w:pPr>
          </w:p>
        </w:tc>
        <w:tc>
          <w:tcPr>
            <w:tcW w:w="7703" w:type="dxa"/>
            <w:gridSpan w:val="4"/>
          </w:tcPr>
          <w:p w14:paraId="129CAA0B" w14:textId="5D27CBCF" w:rsidR="004733F2" w:rsidRPr="007A356A" w:rsidRDefault="001D2C2F" w:rsidP="004733F2">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Sub Total Incl. Tax:</w:t>
            </w:r>
          </w:p>
        </w:tc>
        <w:tc>
          <w:tcPr>
            <w:tcW w:w="1476" w:type="dxa"/>
          </w:tcPr>
          <w:p w14:paraId="1F341554" w14:textId="77777777" w:rsidR="004733F2" w:rsidRPr="007A356A" w:rsidRDefault="004733F2" w:rsidP="004733F2">
            <w:pPr>
              <w:autoSpaceDE w:val="0"/>
              <w:autoSpaceDN w:val="0"/>
              <w:adjustRightInd w:val="0"/>
              <w:rPr>
                <w:rFonts w:asciiTheme="minorBidi" w:hAnsiTheme="minorBidi" w:cstheme="minorBidi"/>
                <w:sz w:val="20"/>
                <w:szCs w:val="20"/>
                <w:lang w:val="en-GB"/>
              </w:rPr>
            </w:pPr>
          </w:p>
        </w:tc>
      </w:tr>
      <w:tr w:rsidR="004733F2" w:rsidRPr="007A356A" w14:paraId="3942D1B2" w14:textId="77777777" w:rsidTr="004733F2">
        <w:tc>
          <w:tcPr>
            <w:tcW w:w="675" w:type="dxa"/>
          </w:tcPr>
          <w:p w14:paraId="57BF88D8" w14:textId="77777777" w:rsidR="004733F2" w:rsidRPr="007A356A" w:rsidRDefault="004733F2" w:rsidP="004733F2">
            <w:pPr>
              <w:autoSpaceDE w:val="0"/>
              <w:autoSpaceDN w:val="0"/>
              <w:adjustRightInd w:val="0"/>
              <w:rPr>
                <w:rFonts w:asciiTheme="minorBidi" w:hAnsiTheme="minorBidi" w:cstheme="minorBidi"/>
                <w:sz w:val="20"/>
                <w:szCs w:val="20"/>
                <w:lang w:val="en-GB"/>
              </w:rPr>
            </w:pPr>
          </w:p>
        </w:tc>
        <w:tc>
          <w:tcPr>
            <w:tcW w:w="7703" w:type="dxa"/>
            <w:gridSpan w:val="4"/>
          </w:tcPr>
          <w:p w14:paraId="69F19C56" w14:textId="35E251C9" w:rsidR="004733F2" w:rsidRPr="007A356A" w:rsidRDefault="004733F2" w:rsidP="004733F2">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Freight to Hazrat Sultan district of Samangan province (Qarcha Blaq and Kabuly Bayen)</w:t>
            </w:r>
          </w:p>
        </w:tc>
        <w:tc>
          <w:tcPr>
            <w:tcW w:w="1476" w:type="dxa"/>
          </w:tcPr>
          <w:p w14:paraId="75076F39" w14:textId="77777777" w:rsidR="004733F2" w:rsidRPr="007A356A" w:rsidRDefault="004733F2" w:rsidP="004733F2">
            <w:pPr>
              <w:autoSpaceDE w:val="0"/>
              <w:autoSpaceDN w:val="0"/>
              <w:adjustRightInd w:val="0"/>
              <w:rPr>
                <w:rFonts w:asciiTheme="minorBidi" w:hAnsiTheme="minorBidi" w:cstheme="minorBidi"/>
                <w:sz w:val="20"/>
                <w:szCs w:val="20"/>
                <w:lang w:val="en-GB"/>
              </w:rPr>
            </w:pPr>
          </w:p>
        </w:tc>
      </w:tr>
      <w:tr w:rsidR="004733F2" w:rsidRPr="007A356A" w14:paraId="362F9AEA" w14:textId="77777777" w:rsidTr="004733F2">
        <w:tc>
          <w:tcPr>
            <w:tcW w:w="675" w:type="dxa"/>
          </w:tcPr>
          <w:p w14:paraId="5F7BE7F6" w14:textId="77777777" w:rsidR="004733F2" w:rsidRPr="007A356A" w:rsidRDefault="004733F2" w:rsidP="004733F2">
            <w:pPr>
              <w:autoSpaceDE w:val="0"/>
              <w:autoSpaceDN w:val="0"/>
              <w:adjustRightInd w:val="0"/>
              <w:rPr>
                <w:rFonts w:asciiTheme="minorBidi" w:hAnsiTheme="minorBidi" w:cstheme="minorBidi"/>
                <w:sz w:val="20"/>
                <w:szCs w:val="20"/>
                <w:lang w:val="en-GB"/>
              </w:rPr>
            </w:pPr>
          </w:p>
        </w:tc>
        <w:tc>
          <w:tcPr>
            <w:tcW w:w="7703" w:type="dxa"/>
            <w:gridSpan w:val="4"/>
          </w:tcPr>
          <w:p w14:paraId="2F7EAAD3" w14:textId="2E217295" w:rsidR="004733F2" w:rsidRPr="007A356A" w:rsidRDefault="001D2C2F" w:rsidP="004733F2">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Grand Total Incl. Tax:</w:t>
            </w:r>
          </w:p>
        </w:tc>
        <w:tc>
          <w:tcPr>
            <w:tcW w:w="1476" w:type="dxa"/>
          </w:tcPr>
          <w:p w14:paraId="296C2E0E" w14:textId="77777777" w:rsidR="004733F2" w:rsidRPr="007A356A" w:rsidRDefault="004733F2" w:rsidP="004733F2">
            <w:pPr>
              <w:autoSpaceDE w:val="0"/>
              <w:autoSpaceDN w:val="0"/>
              <w:adjustRightInd w:val="0"/>
              <w:rPr>
                <w:rFonts w:asciiTheme="minorBidi" w:hAnsiTheme="minorBidi" w:cstheme="minorBidi"/>
                <w:sz w:val="20"/>
                <w:szCs w:val="20"/>
                <w:lang w:val="en-GB"/>
              </w:rPr>
            </w:pPr>
          </w:p>
        </w:tc>
      </w:tr>
    </w:tbl>
    <w:p w14:paraId="08F2A392" w14:textId="484DA195" w:rsidR="004733F2" w:rsidRPr="007A356A" w:rsidRDefault="004733F2" w:rsidP="00D73BF7">
      <w:pPr>
        <w:autoSpaceDE w:val="0"/>
        <w:autoSpaceDN w:val="0"/>
        <w:adjustRightInd w:val="0"/>
        <w:rPr>
          <w:rFonts w:asciiTheme="minorBidi" w:hAnsiTheme="minorBidi" w:cstheme="minorBidi"/>
          <w:b/>
          <w:sz w:val="20"/>
          <w:szCs w:val="20"/>
          <w:lang w:val="en-GB"/>
        </w:rPr>
      </w:pPr>
    </w:p>
    <w:p w14:paraId="653CB66E" w14:textId="652F89FA" w:rsidR="004733F2" w:rsidRPr="007A356A" w:rsidRDefault="004733F2" w:rsidP="00D73BF7">
      <w:pPr>
        <w:autoSpaceDE w:val="0"/>
        <w:autoSpaceDN w:val="0"/>
        <w:adjustRightInd w:val="0"/>
        <w:rPr>
          <w:rFonts w:asciiTheme="minorBidi" w:hAnsiTheme="minorBidi" w:cstheme="minorBidi"/>
          <w:b/>
          <w:sz w:val="20"/>
          <w:szCs w:val="20"/>
          <w:lang w:val="en-GB"/>
        </w:rPr>
      </w:pPr>
    </w:p>
    <w:p w14:paraId="5E5A1A44" w14:textId="77777777" w:rsidR="00D73BF7" w:rsidRPr="007A356A" w:rsidRDefault="00D73BF7" w:rsidP="00D73BF7">
      <w:pPr>
        <w:rPr>
          <w:rFonts w:asciiTheme="minorBidi" w:hAnsiTheme="minorBidi" w:cstheme="minorBidi"/>
          <w:b/>
          <w:i/>
          <w:sz w:val="20"/>
          <w:szCs w:val="20"/>
          <w:lang w:val="en-GB"/>
        </w:rPr>
      </w:pPr>
    </w:p>
    <w:p w14:paraId="290295A7" w14:textId="77777777" w:rsidR="009D09BD" w:rsidRPr="007A356A" w:rsidRDefault="009D09BD" w:rsidP="009D09BD">
      <w:pPr>
        <w:rPr>
          <w:rFonts w:asciiTheme="minorBidi" w:hAnsiTheme="minorBidi" w:cstheme="minorBidi"/>
          <w:sz w:val="20"/>
          <w:szCs w:val="20"/>
          <w:lang w:val="en-GB"/>
        </w:rPr>
      </w:pPr>
      <w:r w:rsidRPr="007A356A">
        <w:rPr>
          <w:rFonts w:asciiTheme="minorBidi" w:hAnsiTheme="minorBidi" w:cstheme="minorBidi"/>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7A356A" w:rsidRDefault="00D73BF7" w:rsidP="00D73BF7">
      <w:pPr>
        <w:rPr>
          <w:rFonts w:asciiTheme="minorBidi" w:hAnsiTheme="minorBidi" w:cstheme="minorBidi"/>
          <w:sz w:val="20"/>
          <w:szCs w:val="20"/>
          <w:lang w:val="en-GB"/>
        </w:rPr>
      </w:pPr>
    </w:p>
    <w:p w14:paraId="51CBB4C0" w14:textId="05B7091F" w:rsidR="00906E6B" w:rsidRPr="007A356A" w:rsidRDefault="000B264D" w:rsidP="00D73BF7">
      <w:pPr>
        <w:autoSpaceDE w:val="0"/>
        <w:autoSpaceDN w:val="0"/>
        <w:adjustRightInd w:val="0"/>
        <w:rPr>
          <w:rFonts w:asciiTheme="minorBidi" w:hAnsiTheme="minorBidi" w:cstheme="minorBidi"/>
          <w:sz w:val="20"/>
          <w:szCs w:val="20"/>
          <w:lang w:val="en-GB"/>
        </w:rPr>
      </w:pPr>
      <w:hyperlink r:id="rId13" w:history="1">
        <w:r w:rsidR="009D09BD" w:rsidRPr="007A356A">
          <w:rPr>
            <w:rStyle w:val="Hyperlink"/>
            <w:rFonts w:asciiTheme="minorBidi" w:hAnsiTheme="minorBidi" w:cstheme="minorBidi"/>
            <w:sz w:val="20"/>
            <w:szCs w:val="20"/>
            <w:lang w:val="en-GB"/>
          </w:rPr>
          <w:t>https://www.kirkensnodhjelp.no/en/about-nca/for-contractors/</w:t>
        </w:r>
      </w:hyperlink>
    </w:p>
    <w:p w14:paraId="6013E6AB" w14:textId="77777777" w:rsidR="009D09BD" w:rsidRPr="007A356A" w:rsidRDefault="009D09BD" w:rsidP="00D73BF7">
      <w:pPr>
        <w:autoSpaceDE w:val="0"/>
        <w:autoSpaceDN w:val="0"/>
        <w:adjustRightInd w:val="0"/>
        <w:rPr>
          <w:rFonts w:asciiTheme="minorBidi" w:hAnsiTheme="minorBidi" w:cstheme="minorBidi"/>
          <w:sz w:val="20"/>
          <w:szCs w:val="20"/>
          <w:lang w:val="en-GB"/>
        </w:rPr>
      </w:pPr>
    </w:p>
    <w:p w14:paraId="0EE1FB80" w14:textId="77777777" w:rsidR="00906E6B" w:rsidRPr="007A356A" w:rsidRDefault="00906E6B" w:rsidP="00D73BF7">
      <w:pPr>
        <w:autoSpaceDE w:val="0"/>
        <w:autoSpaceDN w:val="0"/>
        <w:adjustRightInd w:val="0"/>
        <w:rPr>
          <w:rFonts w:asciiTheme="minorBidi" w:hAnsiTheme="minorBidi" w:cstheme="minorBidi"/>
          <w:sz w:val="20"/>
          <w:szCs w:val="20"/>
          <w:lang w:val="en-GB"/>
        </w:rPr>
      </w:pPr>
    </w:p>
    <w:p w14:paraId="5E5A1A46" w14:textId="77777777" w:rsidR="00D73BF7" w:rsidRPr="007A356A" w:rsidRDefault="00D73BF7" w:rsidP="00D73BF7">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After having read this Request for Quotation </w:t>
      </w:r>
      <w:r w:rsidRPr="007A356A">
        <w:rPr>
          <w:rFonts w:asciiTheme="minorBidi" w:hAnsiTheme="minorBidi" w:cstheme="minorBidi"/>
          <w:sz w:val="20"/>
          <w:szCs w:val="20"/>
          <w:highlight w:val="yellow"/>
          <w:lang w:val="en-GB"/>
        </w:rPr>
        <w:t>&lt;reference&gt;</w:t>
      </w:r>
      <w:r w:rsidRPr="007A356A">
        <w:rPr>
          <w:rFonts w:asciiTheme="minorBidi" w:hAnsiTheme="minorBidi" w:cstheme="minorBidi"/>
          <w:sz w:val="20"/>
          <w:szCs w:val="20"/>
          <w:lang w:val="en-GB"/>
        </w:rPr>
        <w:t xml:space="preserve"> on behalf of my company/business, I hereby:</w:t>
      </w:r>
    </w:p>
    <w:p w14:paraId="5E5A1A47"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A48" w14:textId="104F9E40" w:rsidR="00D73BF7" w:rsidRPr="007A356A" w:rsidRDefault="00D73BF7" w:rsidP="00D73BF7">
      <w:pPr>
        <w:numPr>
          <w:ilvl w:val="0"/>
          <w:numId w:val="2"/>
        </w:num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Accept, without restrictions, all the provisions in the Request for Quotation including General Terms and Conditions for Supply Contracts with annexes.</w:t>
      </w:r>
    </w:p>
    <w:p w14:paraId="5E5A1A49" w14:textId="77777777" w:rsidR="00D73BF7" w:rsidRPr="007A356A" w:rsidRDefault="00D73BF7" w:rsidP="00D73BF7">
      <w:pPr>
        <w:autoSpaceDE w:val="0"/>
        <w:autoSpaceDN w:val="0"/>
        <w:adjustRightInd w:val="0"/>
        <w:ind w:left="360"/>
        <w:rPr>
          <w:rFonts w:asciiTheme="minorBidi" w:hAnsiTheme="minorBidi" w:cstheme="minorBidi"/>
          <w:sz w:val="20"/>
          <w:szCs w:val="20"/>
          <w:lang w:val="en-GB"/>
        </w:rPr>
      </w:pPr>
    </w:p>
    <w:p w14:paraId="5E5A1A4A" w14:textId="77777777" w:rsidR="00D73BF7" w:rsidRPr="007A356A" w:rsidRDefault="00D73BF7" w:rsidP="00D73BF7">
      <w:pPr>
        <w:numPr>
          <w:ilvl w:val="0"/>
          <w:numId w:val="2"/>
        </w:num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7A356A" w:rsidRDefault="00D73BF7" w:rsidP="00D73BF7">
      <w:pPr>
        <w:autoSpaceDE w:val="0"/>
        <w:autoSpaceDN w:val="0"/>
        <w:adjustRightInd w:val="0"/>
        <w:ind w:left="360"/>
        <w:rPr>
          <w:rFonts w:asciiTheme="minorBidi" w:hAnsiTheme="minorBidi" w:cstheme="minorBidi"/>
          <w:sz w:val="20"/>
          <w:szCs w:val="20"/>
          <w:lang w:val="en-GB"/>
        </w:rPr>
      </w:pPr>
    </w:p>
    <w:p w14:paraId="5E5A1A4C" w14:textId="77777777" w:rsidR="00D73BF7" w:rsidRPr="007A356A" w:rsidRDefault="00D73BF7" w:rsidP="00D73BF7">
      <w:pPr>
        <w:numPr>
          <w:ilvl w:val="0"/>
          <w:numId w:val="2"/>
        </w:num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Certify and attest that we meet the eligibility criteria stated in the Instructions. </w:t>
      </w:r>
    </w:p>
    <w:p w14:paraId="5E5A1A4D"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A4E" w14:textId="5C49DAA5" w:rsidR="00D73BF7" w:rsidRPr="007A356A" w:rsidRDefault="00D73BF7" w:rsidP="00D73BF7">
      <w:pPr>
        <w:numPr>
          <w:ilvl w:val="0"/>
          <w:numId w:val="2"/>
        </w:num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Certify and attest compliance with the Code of Conduct for Contractors.</w:t>
      </w:r>
    </w:p>
    <w:p w14:paraId="5E5A1A4F" w14:textId="77777777" w:rsidR="00D73BF7" w:rsidRPr="007A356A" w:rsidRDefault="00D73BF7" w:rsidP="00D73BF7">
      <w:pPr>
        <w:autoSpaceDE w:val="0"/>
        <w:autoSpaceDN w:val="0"/>
        <w:adjustRightInd w:val="0"/>
        <w:ind w:left="72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 </w:t>
      </w:r>
    </w:p>
    <w:p w14:paraId="5E5A1A50" w14:textId="77777777" w:rsidR="00D73BF7" w:rsidRPr="007A356A" w:rsidRDefault="00D73BF7" w:rsidP="00D73BF7">
      <w:pPr>
        <w:autoSpaceDE w:val="0"/>
        <w:autoSpaceDN w:val="0"/>
        <w:adjustRightInd w:val="0"/>
        <w:ind w:left="360"/>
        <w:rPr>
          <w:rFonts w:asciiTheme="minorBidi" w:hAnsiTheme="minorBidi" w:cstheme="minorBidi"/>
          <w:sz w:val="20"/>
          <w:szCs w:val="20"/>
          <w:lang w:val="en-GB"/>
        </w:rPr>
      </w:pPr>
      <w:r w:rsidRPr="007A356A">
        <w:rPr>
          <w:rFonts w:asciiTheme="minorBidi" w:hAnsiTheme="minorBidi" w:cstheme="minorBidi"/>
          <w:sz w:val="20"/>
          <w:szCs w:val="20"/>
          <w:lang w:val="en-GB"/>
        </w:rPr>
        <w:t>This declaration will be confirmed in the Contract and misrepresentation will be regarded as grounds for termination.</w:t>
      </w:r>
    </w:p>
    <w:p w14:paraId="43EAF7B6" w14:textId="77777777" w:rsidR="004C7FC3" w:rsidRPr="007A356A" w:rsidRDefault="004C7FC3" w:rsidP="00D73BF7">
      <w:pPr>
        <w:autoSpaceDE w:val="0"/>
        <w:autoSpaceDN w:val="0"/>
        <w:adjustRightInd w:val="0"/>
        <w:ind w:left="360"/>
        <w:rPr>
          <w:rFonts w:asciiTheme="minorBidi" w:hAnsiTheme="minorBidi" w:cstheme="minorBidi"/>
          <w:sz w:val="20"/>
          <w:szCs w:val="20"/>
          <w:lang w:val="en-GB"/>
        </w:rPr>
      </w:pPr>
    </w:p>
    <w:p w14:paraId="5E5A1A51" w14:textId="77777777" w:rsidR="00D73BF7" w:rsidRPr="007A356A" w:rsidRDefault="00D73BF7" w:rsidP="00D73BF7">
      <w:pPr>
        <w:pBdr>
          <w:bottom w:val="single" w:sz="4" w:space="1" w:color="auto"/>
        </w:pBdr>
        <w:autoSpaceDE w:val="0"/>
        <w:autoSpaceDN w:val="0"/>
        <w:adjustRightInd w:val="0"/>
        <w:rPr>
          <w:rFonts w:asciiTheme="minorBidi" w:hAnsiTheme="minorBidi" w:cstheme="minorBidi"/>
          <w:sz w:val="20"/>
          <w:szCs w:val="20"/>
          <w:lang w:val="en-GB"/>
        </w:rPr>
      </w:pPr>
    </w:p>
    <w:p w14:paraId="140D0479" w14:textId="77777777" w:rsidR="00896EFC" w:rsidRPr="007A356A" w:rsidRDefault="00896EFC" w:rsidP="00D73BF7">
      <w:pPr>
        <w:pBdr>
          <w:bottom w:val="single" w:sz="4" w:space="1" w:color="auto"/>
        </w:pBdr>
        <w:autoSpaceDE w:val="0"/>
        <w:autoSpaceDN w:val="0"/>
        <w:adjustRightInd w:val="0"/>
        <w:rPr>
          <w:rFonts w:asciiTheme="minorBidi" w:hAnsiTheme="minorBidi" w:cstheme="minorBidi"/>
          <w:sz w:val="20"/>
          <w:szCs w:val="20"/>
          <w:lang w:val="en-GB"/>
        </w:rPr>
      </w:pPr>
    </w:p>
    <w:p w14:paraId="5E5A1A52" w14:textId="77777777" w:rsidR="00D73BF7" w:rsidRPr="007A356A" w:rsidRDefault="00D73BF7" w:rsidP="00D73BF7">
      <w:pPr>
        <w:pBdr>
          <w:bottom w:val="single" w:sz="4" w:space="1" w:color="auto"/>
        </w:pBdr>
        <w:autoSpaceDE w:val="0"/>
        <w:autoSpaceDN w:val="0"/>
        <w:adjustRightInd w:val="0"/>
        <w:rPr>
          <w:rFonts w:asciiTheme="minorBidi" w:hAnsiTheme="minorBidi" w:cstheme="minorBidi"/>
          <w:sz w:val="20"/>
          <w:szCs w:val="20"/>
          <w:lang w:val="en-GB"/>
        </w:rPr>
      </w:pPr>
    </w:p>
    <w:p w14:paraId="5E5A1A53" w14:textId="77777777" w:rsidR="00D73BF7" w:rsidRPr="007A356A" w:rsidRDefault="00D73BF7" w:rsidP="00D73BF7">
      <w:pPr>
        <w:pBdr>
          <w:bottom w:val="single" w:sz="4" w:space="1" w:color="auto"/>
        </w:pBd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Signature and stamp:</w:t>
      </w:r>
    </w:p>
    <w:p w14:paraId="5E5A1A54" w14:textId="77777777" w:rsidR="00D73BF7" w:rsidRPr="007A356A" w:rsidRDefault="00D73BF7" w:rsidP="00D73BF7">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Signed by: </w:t>
      </w:r>
    </w:p>
    <w:p w14:paraId="5E5A1A55" w14:textId="77777777" w:rsidR="00D73BF7" w:rsidRPr="007A356A" w:rsidRDefault="00D73BF7" w:rsidP="00D73BF7">
      <w:pPr>
        <w:autoSpaceDE w:val="0"/>
        <w:autoSpaceDN w:val="0"/>
        <w:adjustRightInd w:val="0"/>
        <w:rPr>
          <w:rFonts w:asciiTheme="minorBidi" w:hAnsiTheme="minorBidi" w:cstheme="minorBidi"/>
          <w:sz w:val="20"/>
          <w:szCs w:val="20"/>
          <w:lang w:val="en-GB"/>
        </w:rPr>
      </w:pPr>
    </w:p>
    <w:p w14:paraId="5E5A1A56" w14:textId="77777777" w:rsidR="00D73BF7" w:rsidRPr="007A356A" w:rsidRDefault="00D73BF7" w:rsidP="00D73BF7">
      <w:pPr>
        <w:autoSpaceDE w:val="0"/>
        <w:autoSpaceDN w:val="0"/>
        <w:adjustRightInd w:val="0"/>
        <w:rPr>
          <w:rFonts w:asciiTheme="minorBidi" w:hAnsiTheme="minorBidi" w:cstheme="minorBidi"/>
          <w:sz w:val="20"/>
          <w:szCs w:val="20"/>
          <w:lang w:val="en-GB"/>
        </w:rPr>
      </w:pPr>
    </w:p>
    <w:tbl>
      <w:tblPr>
        <w:tblW w:w="0" w:type="auto"/>
        <w:tblLook w:val="01E0" w:firstRow="1" w:lastRow="1" w:firstColumn="1" w:lastColumn="1" w:noHBand="0" w:noVBand="0"/>
      </w:tblPr>
      <w:tblGrid>
        <w:gridCol w:w="2451"/>
        <w:gridCol w:w="5397"/>
      </w:tblGrid>
      <w:tr w:rsidR="00D73BF7" w:rsidRPr="007A356A" w14:paraId="5E5A1A59" w14:textId="77777777" w:rsidTr="009A0C3C">
        <w:tc>
          <w:tcPr>
            <w:tcW w:w="2451" w:type="dxa"/>
          </w:tcPr>
          <w:p w14:paraId="5E5A1A57" w14:textId="77777777" w:rsidR="00D73BF7" w:rsidRPr="007A356A" w:rsidRDefault="00D73BF7" w:rsidP="009A0C3C">
            <w:pPr>
              <w:autoSpaceDE w:val="0"/>
              <w:autoSpaceDN w:val="0"/>
              <w:adjustRightInd w:val="0"/>
              <w:rPr>
                <w:rFonts w:asciiTheme="minorBidi" w:hAnsiTheme="minorBidi" w:cstheme="minorBidi"/>
                <w:b/>
                <w:sz w:val="20"/>
                <w:szCs w:val="20"/>
                <w:lang w:val="en-GB"/>
              </w:rPr>
            </w:pPr>
            <w:r w:rsidRPr="007A356A">
              <w:rPr>
                <w:rFonts w:asciiTheme="minorBidi" w:hAnsiTheme="minorBidi" w:cstheme="minorBidi"/>
                <w:b/>
                <w:sz w:val="20"/>
                <w:szCs w:val="20"/>
                <w:lang w:val="en-GB"/>
              </w:rPr>
              <w:t>The Contractor</w:t>
            </w:r>
          </w:p>
        </w:tc>
        <w:tc>
          <w:tcPr>
            <w:tcW w:w="5397" w:type="dxa"/>
          </w:tcPr>
          <w:p w14:paraId="5E5A1A58" w14:textId="77777777" w:rsidR="00D73BF7" w:rsidRPr="007A356A" w:rsidRDefault="00D73BF7" w:rsidP="009A0C3C">
            <w:pPr>
              <w:autoSpaceDE w:val="0"/>
              <w:autoSpaceDN w:val="0"/>
              <w:adjustRightInd w:val="0"/>
              <w:rPr>
                <w:rFonts w:asciiTheme="minorBidi" w:hAnsiTheme="minorBidi" w:cstheme="minorBidi"/>
                <w:b/>
                <w:sz w:val="20"/>
                <w:szCs w:val="20"/>
                <w:lang w:val="en-GB"/>
              </w:rPr>
            </w:pPr>
          </w:p>
        </w:tc>
      </w:tr>
      <w:tr w:rsidR="00D73BF7" w:rsidRPr="007A356A" w14:paraId="5E5A1A5C" w14:textId="77777777" w:rsidTr="009A0C3C">
        <w:tc>
          <w:tcPr>
            <w:tcW w:w="2451" w:type="dxa"/>
          </w:tcPr>
          <w:p w14:paraId="5E5A1A5A" w14:textId="77777777" w:rsidR="00D73BF7" w:rsidRPr="007A356A" w:rsidRDefault="00D73BF7" w:rsidP="009A0C3C">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Name of the company</w:t>
            </w:r>
          </w:p>
        </w:tc>
        <w:tc>
          <w:tcPr>
            <w:tcW w:w="5397" w:type="dxa"/>
          </w:tcPr>
          <w:p w14:paraId="5E5A1A5B" w14:textId="77777777" w:rsidR="00D73BF7" w:rsidRPr="007A356A" w:rsidRDefault="00D73BF7" w:rsidP="009A0C3C">
            <w:pPr>
              <w:autoSpaceDE w:val="0"/>
              <w:autoSpaceDN w:val="0"/>
              <w:adjustRightInd w:val="0"/>
              <w:rPr>
                <w:rFonts w:asciiTheme="minorBidi" w:hAnsiTheme="minorBidi" w:cstheme="minorBidi"/>
                <w:b/>
                <w:sz w:val="20"/>
                <w:szCs w:val="20"/>
                <w:lang w:val="en-GB"/>
              </w:rPr>
            </w:pPr>
          </w:p>
        </w:tc>
      </w:tr>
      <w:tr w:rsidR="00D73BF7" w:rsidRPr="007A356A" w14:paraId="5E5A1A5F" w14:textId="77777777" w:rsidTr="009A0C3C">
        <w:tc>
          <w:tcPr>
            <w:tcW w:w="2451" w:type="dxa"/>
          </w:tcPr>
          <w:p w14:paraId="5E5A1A5D" w14:textId="77777777" w:rsidR="00D73BF7" w:rsidRPr="007A356A" w:rsidRDefault="00D73BF7" w:rsidP="009A0C3C">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Address </w:t>
            </w:r>
          </w:p>
        </w:tc>
        <w:tc>
          <w:tcPr>
            <w:tcW w:w="5397" w:type="dxa"/>
          </w:tcPr>
          <w:p w14:paraId="5E5A1A5E" w14:textId="77777777" w:rsidR="00D73BF7" w:rsidRPr="007A356A" w:rsidRDefault="00D73BF7" w:rsidP="009A0C3C">
            <w:pPr>
              <w:autoSpaceDE w:val="0"/>
              <w:autoSpaceDN w:val="0"/>
              <w:adjustRightInd w:val="0"/>
              <w:rPr>
                <w:rFonts w:asciiTheme="minorBidi" w:hAnsiTheme="minorBidi" w:cstheme="minorBidi"/>
                <w:b/>
                <w:sz w:val="20"/>
                <w:szCs w:val="20"/>
                <w:lang w:val="en-GB"/>
              </w:rPr>
            </w:pPr>
          </w:p>
        </w:tc>
      </w:tr>
      <w:tr w:rsidR="00D73BF7" w:rsidRPr="007A356A" w14:paraId="5E5A1A62" w14:textId="77777777" w:rsidTr="009A0C3C">
        <w:tc>
          <w:tcPr>
            <w:tcW w:w="2451" w:type="dxa"/>
          </w:tcPr>
          <w:p w14:paraId="5E5A1A60" w14:textId="77777777" w:rsidR="00D73BF7" w:rsidRPr="007A356A" w:rsidRDefault="00D73BF7" w:rsidP="009A0C3C">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Telephone no. </w:t>
            </w:r>
          </w:p>
        </w:tc>
        <w:tc>
          <w:tcPr>
            <w:tcW w:w="5397" w:type="dxa"/>
          </w:tcPr>
          <w:p w14:paraId="5E5A1A61" w14:textId="77777777" w:rsidR="00D73BF7" w:rsidRPr="007A356A" w:rsidRDefault="00D73BF7" w:rsidP="009A0C3C">
            <w:pPr>
              <w:autoSpaceDE w:val="0"/>
              <w:autoSpaceDN w:val="0"/>
              <w:adjustRightInd w:val="0"/>
              <w:rPr>
                <w:rFonts w:asciiTheme="minorBidi" w:hAnsiTheme="minorBidi" w:cstheme="minorBidi"/>
                <w:b/>
                <w:sz w:val="20"/>
                <w:szCs w:val="20"/>
                <w:lang w:val="en-GB"/>
              </w:rPr>
            </w:pPr>
          </w:p>
        </w:tc>
      </w:tr>
      <w:tr w:rsidR="00D73BF7" w:rsidRPr="007A356A" w14:paraId="5E5A1A65" w14:textId="77777777" w:rsidTr="009A0C3C">
        <w:tc>
          <w:tcPr>
            <w:tcW w:w="2451" w:type="dxa"/>
          </w:tcPr>
          <w:p w14:paraId="5E5A1A63" w14:textId="77777777" w:rsidR="00D73BF7" w:rsidRPr="007A356A" w:rsidRDefault="00D73BF7" w:rsidP="009A0C3C">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E-mail:</w:t>
            </w:r>
          </w:p>
        </w:tc>
        <w:tc>
          <w:tcPr>
            <w:tcW w:w="5397" w:type="dxa"/>
          </w:tcPr>
          <w:p w14:paraId="5E5A1A64" w14:textId="77777777" w:rsidR="00D73BF7" w:rsidRPr="007A356A" w:rsidRDefault="00D73BF7" w:rsidP="009A0C3C">
            <w:pPr>
              <w:autoSpaceDE w:val="0"/>
              <w:autoSpaceDN w:val="0"/>
              <w:adjustRightInd w:val="0"/>
              <w:rPr>
                <w:rFonts w:asciiTheme="minorBidi" w:hAnsiTheme="minorBidi" w:cstheme="minorBidi"/>
                <w:b/>
                <w:sz w:val="20"/>
                <w:szCs w:val="20"/>
                <w:lang w:val="en-GB"/>
              </w:rPr>
            </w:pPr>
          </w:p>
        </w:tc>
      </w:tr>
      <w:tr w:rsidR="00D73BF7" w:rsidRPr="007A356A" w14:paraId="5E5A1A68" w14:textId="77777777" w:rsidTr="009A0C3C">
        <w:tc>
          <w:tcPr>
            <w:tcW w:w="2451" w:type="dxa"/>
          </w:tcPr>
          <w:p w14:paraId="5E5A1A66" w14:textId="77777777" w:rsidR="00D73BF7" w:rsidRPr="007A356A" w:rsidRDefault="00D73BF7" w:rsidP="009A0C3C">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Name of contact person</w:t>
            </w:r>
          </w:p>
        </w:tc>
        <w:tc>
          <w:tcPr>
            <w:tcW w:w="5397" w:type="dxa"/>
          </w:tcPr>
          <w:p w14:paraId="5E5A1A67" w14:textId="77777777" w:rsidR="00D73BF7" w:rsidRPr="007A356A" w:rsidRDefault="00D73BF7" w:rsidP="009A0C3C">
            <w:pPr>
              <w:autoSpaceDE w:val="0"/>
              <w:autoSpaceDN w:val="0"/>
              <w:adjustRightInd w:val="0"/>
              <w:rPr>
                <w:rFonts w:asciiTheme="minorBidi" w:hAnsiTheme="minorBidi" w:cstheme="minorBidi"/>
                <w:b/>
                <w:sz w:val="20"/>
                <w:szCs w:val="20"/>
                <w:lang w:val="en-GB"/>
              </w:rPr>
            </w:pPr>
          </w:p>
        </w:tc>
      </w:tr>
      <w:tr w:rsidR="00D73BF7" w:rsidRPr="007A356A" w14:paraId="5E5A1A6B" w14:textId="77777777" w:rsidTr="009A0C3C">
        <w:tc>
          <w:tcPr>
            <w:tcW w:w="2451" w:type="dxa"/>
          </w:tcPr>
          <w:p w14:paraId="5E5A1A69" w14:textId="77777777" w:rsidR="00D73BF7" w:rsidRPr="007A356A" w:rsidRDefault="00D73BF7" w:rsidP="009A0C3C">
            <w:pPr>
              <w:autoSpaceDE w:val="0"/>
              <w:autoSpaceDN w:val="0"/>
              <w:adjustRightInd w:val="0"/>
              <w:rPr>
                <w:rFonts w:asciiTheme="minorBidi" w:hAnsiTheme="minorBidi" w:cstheme="minorBidi"/>
                <w:sz w:val="20"/>
                <w:szCs w:val="20"/>
                <w:lang w:val="en-GB"/>
              </w:rPr>
            </w:pPr>
            <w:r w:rsidRPr="007A356A">
              <w:rPr>
                <w:rFonts w:asciiTheme="minorBidi" w:hAnsiTheme="minorBidi" w:cstheme="minorBidi"/>
                <w:sz w:val="20"/>
                <w:szCs w:val="20"/>
                <w:lang w:val="en-GB"/>
              </w:rPr>
              <w:t xml:space="preserve">Date: </w:t>
            </w:r>
          </w:p>
        </w:tc>
        <w:tc>
          <w:tcPr>
            <w:tcW w:w="5397" w:type="dxa"/>
          </w:tcPr>
          <w:p w14:paraId="5E5A1A6A" w14:textId="77777777" w:rsidR="00D73BF7" w:rsidRPr="007A356A" w:rsidRDefault="00D73BF7" w:rsidP="009A0C3C">
            <w:pPr>
              <w:autoSpaceDE w:val="0"/>
              <w:autoSpaceDN w:val="0"/>
              <w:adjustRightInd w:val="0"/>
              <w:rPr>
                <w:rFonts w:asciiTheme="minorBidi" w:hAnsiTheme="minorBidi" w:cstheme="minorBidi"/>
                <w:b/>
                <w:sz w:val="20"/>
                <w:szCs w:val="20"/>
                <w:lang w:val="en-GB"/>
              </w:rPr>
            </w:pPr>
          </w:p>
        </w:tc>
      </w:tr>
    </w:tbl>
    <w:p w14:paraId="6706483B" w14:textId="77777777" w:rsidR="009562F0" w:rsidRPr="007A356A" w:rsidRDefault="009562F0">
      <w:pPr>
        <w:rPr>
          <w:rFonts w:asciiTheme="minorBidi" w:hAnsiTheme="minorBidi" w:cstheme="minorBidi"/>
          <w:sz w:val="20"/>
          <w:szCs w:val="20"/>
          <w:lang w:val="en-GB"/>
        </w:rPr>
      </w:pPr>
    </w:p>
    <w:sectPr w:rsidR="009562F0" w:rsidRPr="007A356A" w:rsidSect="009D09BD">
      <w:headerReference w:type="default" r:id="rId14"/>
      <w:footerReference w:type="default" r:id="rId15"/>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8689" w14:textId="77777777" w:rsidR="000B264D" w:rsidRDefault="000B264D" w:rsidP="00D73BF7">
      <w:r>
        <w:separator/>
      </w:r>
    </w:p>
  </w:endnote>
  <w:endnote w:type="continuationSeparator" w:id="0">
    <w:p w14:paraId="34086E57" w14:textId="77777777" w:rsidR="000B264D" w:rsidRDefault="000B264D" w:rsidP="00D73BF7">
      <w:r>
        <w:continuationSeparator/>
      </w:r>
    </w:p>
  </w:endnote>
  <w:endnote w:type="continuationNotice" w:id="1">
    <w:p w14:paraId="714AF93D" w14:textId="77777777" w:rsidR="000B264D" w:rsidRDefault="000B2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ED0B" w14:textId="633B1091" w:rsidR="00260BE0" w:rsidRDefault="00260BE0"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39162D">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39162D">
      <w:rPr>
        <w:rFonts w:ascii="Calibri" w:hAnsi="Calibri"/>
        <w:bCs/>
        <w:noProof/>
        <w:sz w:val="22"/>
        <w:szCs w:val="22"/>
      </w:rPr>
      <w:t>6</w:t>
    </w:r>
    <w:r>
      <w:rPr>
        <w:rFonts w:ascii="Calibri" w:hAnsi="Calibri"/>
        <w:bCs/>
        <w:sz w:val="22"/>
        <w:szCs w:val="22"/>
      </w:rPr>
      <w:fldChar w:fldCharType="end"/>
    </w:r>
  </w:p>
  <w:p w14:paraId="3288DD48" w14:textId="77777777" w:rsidR="00260BE0" w:rsidRDefault="00260BE0"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83803" w14:textId="77777777" w:rsidR="000B264D" w:rsidRDefault="000B264D" w:rsidP="00D73BF7">
      <w:r>
        <w:separator/>
      </w:r>
    </w:p>
  </w:footnote>
  <w:footnote w:type="continuationSeparator" w:id="0">
    <w:p w14:paraId="41F86A25" w14:textId="77777777" w:rsidR="000B264D" w:rsidRDefault="000B264D" w:rsidP="00D73BF7">
      <w:r>
        <w:continuationSeparator/>
      </w:r>
    </w:p>
  </w:footnote>
  <w:footnote w:type="continuationNotice" w:id="1">
    <w:p w14:paraId="72A7571F" w14:textId="77777777" w:rsidR="000B264D" w:rsidRDefault="000B26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4FA1" w14:textId="77DC5442" w:rsidR="00274A10" w:rsidRDefault="00274A10">
    <w:pPr>
      <w:pStyle w:val="Header"/>
    </w:pPr>
    <w:r w:rsidRPr="00274A10">
      <w:rPr>
        <w:noProof/>
        <w:sz w:val="20"/>
        <w:szCs w:val="20"/>
        <w:lang w:val="en-US" w:eastAsia="en-US"/>
      </w:rPr>
      <w:drawing>
        <wp:anchor distT="0" distB="0" distL="114300" distR="114300" simplePos="0" relativeHeight="251659264" behindDoc="1" locked="0" layoutInCell="1" allowOverlap="1" wp14:anchorId="5A996FAC" wp14:editId="4B5DF186">
          <wp:simplePos x="0" y="0"/>
          <wp:positionH relativeFrom="column">
            <wp:posOffset>0</wp:posOffset>
          </wp:positionH>
          <wp:positionV relativeFrom="paragraph">
            <wp:posOffset>-635</wp:posOffset>
          </wp:positionV>
          <wp:extent cx="1438275" cy="695325"/>
          <wp:effectExtent l="0" t="0" r="9525" b="9525"/>
          <wp:wrapNone/>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50838"/>
    <w:rsid w:val="00055CB4"/>
    <w:rsid w:val="000B264D"/>
    <w:rsid w:val="001766A3"/>
    <w:rsid w:val="001816A7"/>
    <w:rsid w:val="001A355C"/>
    <w:rsid w:val="001C6334"/>
    <w:rsid w:val="001D2C2F"/>
    <w:rsid w:val="001D7F15"/>
    <w:rsid w:val="001E46C0"/>
    <w:rsid w:val="001F6758"/>
    <w:rsid w:val="001F79DE"/>
    <w:rsid w:val="00200991"/>
    <w:rsid w:val="0021040B"/>
    <w:rsid w:val="002371D6"/>
    <w:rsid w:val="002478A4"/>
    <w:rsid w:val="00260BE0"/>
    <w:rsid w:val="00263D21"/>
    <w:rsid w:val="00274A10"/>
    <w:rsid w:val="002936C1"/>
    <w:rsid w:val="002C3C94"/>
    <w:rsid w:val="002F28B6"/>
    <w:rsid w:val="00314775"/>
    <w:rsid w:val="003211A5"/>
    <w:rsid w:val="00331987"/>
    <w:rsid w:val="0035600D"/>
    <w:rsid w:val="003572E2"/>
    <w:rsid w:val="003610AB"/>
    <w:rsid w:val="0039162D"/>
    <w:rsid w:val="003A6458"/>
    <w:rsid w:val="003A69E3"/>
    <w:rsid w:val="003A722C"/>
    <w:rsid w:val="003B4F4E"/>
    <w:rsid w:val="003D73CC"/>
    <w:rsid w:val="003E04D1"/>
    <w:rsid w:val="003E2D55"/>
    <w:rsid w:val="003E4308"/>
    <w:rsid w:val="00412006"/>
    <w:rsid w:val="00417306"/>
    <w:rsid w:val="00423006"/>
    <w:rsid w:val="00443ABC"/>
    <w:rsid w:val="004733F2"/>
    <w:rsid w:val="004A0545"/>
    <w:rsid w:val="004C7FC3"/>
    <w:rsid w:val="004D0D76"/>
    <w:rsid w:val="004F4126"/>
    <w:rsid w:val="00507B6F"/>
    <w:rsid w:val="00516DAD"/>
    <w:rsid w:val="005369FB"/>
    <w:rsid w:val="005B0398"/>
    <w:rsid w:val="005C3C34"/>
    <w:rsid w:val="005D5A90"/>
    <w:rsid w:val="005F63CC"/>
    <w:rsid w:val="0060739C"/>
    <w:rsid w:val="00622D32"/>
    <w:rsid w:val="006261AC"/>
    <w:rsid w:val="006623DA"/>
    <w:rsid w:val="0068685D"/>
    <w:rsid w:val="006B4657"/>
    <w:rsid w:val="006C4DDD"/>
    <w:rsid w:val="006C5BA3"/>
    <w:rsid w:val="006E4AAD"/>
    <w:rsid w:val="006F69C8"/>
    <w:rsid w:val="007315F7"/>
    <w:rsid w:val="0075062D"/>
    <w:rsid w:val="00767C0D"/>
    <w:rsid w:val="007844D0"/>
    <w:rsid w:val="00791590"/>
    <w:rsid w:val="00792967"/>
    <w:rsid w:val="00797842"/>
    <w:rsid w:val="007A356A"/>
    <w:rsid w:val="00806D55"/>
    <w:rsid w:val="00825C9D"/>
    <w:rsid w:val="008323F9"/>
    <w:rsid w:val="00847CC8"/>
    <w:rsid w:val="0087476E"/>
    <w:rsid w:val="00882B32"/>
    <w:rsid w:val="00896EFC"/>
    <w:rsid w:val="008F71A7"/>
    <w:rsid w:val="00906E6B"/>
    <w:rsid w:val="00950224"/>
    <w:rsid w:val="009562F0"/>
    <w:rsid w:val="009A0C3C"/>
    <w:rsid w:val="009B0EB8"/>
    <w:rsid w:val="009C39A6"/>
    <w:rsid w:val="009C4129"/>
    <w:rsid w:val="009D09BD"/>
    <w:rsid w:val="009D4606"/>
    <w:rsid w:val="00A0511D"/>
    <w:rsid w:val="00A137A5"/>
    <w:rsid w:val="00A263EA"/>
    <w:rsid w:val="00A45D11"/>
    <w:rsid w:val="00AA203B"/>
    <w:rsid w:val="00AB1B1C"/>
    <w:rsid w:val="00AD2A0D"/>
    <w:rsid w:val="00B17A89"/>
    <w:rsid w:val="00B3032D"/>
    <w:rsid w:val="00B41C57"/>
    <w:rsid w:val="00B6629B"/>
    <w:rsid w:val="00B70591"/>
    <w:rsid w:val="00B71C8A"/>
    <w:rsid w:val="00B77328"/>
    <w:rsid w:val="00B92DB1"/>
    <w:rsid w:val="00BB5FD1"/>
    <w:rsid w:val="00BC4CA8"/>
    <w:rsid w:val="00BD0D37"/>
    <w:rsid w:val="00C40C40"/>
    <w:rsid w:val="00C67806"/>
    <w:rsid w:val="00C94A00"/>
    <w:rsid w:val="00D11F3B"/>
    <w:rsid w:val="00D21018"/>
    <w:rsid w:val="00D34A27"/>
    <w:rsid w:val="00D53817"/>
    <w:rsid w:val="00D73BF7"/>
    <w:rsid w:val="00D8307F"/>
    <w:rsid w:val="00DE7338"/>
    <w:rsid w:val="00DF21BD"/>
    <w:rsid w:val="00E24B94"/>
    <w:rsid w:val="00E36FFB"/>
    <w:rsid w:val="00E76C03"/>
    <w:rsid w:val="00EA01C8"/>
    <w:rsid w:val="00EC46F2"/>
    <w:rsid w:val="00F405D9"/>
    <w:rsid w:val="00F47B26"/>
    <w:rsid w:val="00F81ED5"/>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CommentReference">
    <w:name w:val="annotation reference"/>
    <w:basedOn w:val="DefaultParagraphFont"/>
    <w:uiPriority w:val="99"/>
    <w:semiHidden/>
    <w:unhideWhenUsed/>
    <w:rsid w:val="00DE7338"/>
    <w:rPr>
      <w:sz w:val="16"/>
      <w:szCs w:val="16"/>
    </w:rPr>
  </w:style>
  <w:style w:type="paragraph" w:styleId="CommentText">
    <w:name w:val="annotation text"/>
    <w:basedOn w:val="Normal"/>
    <w:link w:val="CommentTextChar"/>
    <w:uiPriority w:val="99"/>
    <w:semiHidden/>
    <w:unhideWhenUsed/>
    <w:rsid w:val="00DE7338"/>
    <w:rPr>
      <w:sz w:val="20"/>
      <w:szCs w:val="20"/>
    </w:rPr>
  </w:style>
  <w:style w:type="character" w:customStyle="1" w:styleId="CommentTextChar">
    <w:name w:val="Comment Text Char"/>
    <w:basedOn w:val="DefaultParagraphFont"/>
    <w:link w:val="CommentText"/>
    <w:uiPriority w:val="99"/>
    <w:semiHidden/>
    <w:rsid w:val="00DE7338"/>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E7338"/>
    <w:rPr>
      <w:b/>
      <w:bCs/>
    </w:rPr>
  </w:style>
  <w:style w:type="character" w:customStyle="1" w:styleId="CommentSubjectChar">
    <w:name w:val="Comment Subject Char"/>
    <w:basedOn w:val="CommentTextChar"/>
    <w:link w:val="CommentSubject"/>
    <w:uiPriority w:val="99"/>
    <w:semiHidden/>
    <w:rsid w:val="00DE7338"/>
    <w:rPr>
      <w:rFonts w:ascii="Times New Roman" w:eastAsia="Times New Roman" w:hAnsi="Times New Roman" w:cs="Times New Roman"/>
      <w:b/>
      <w:bCs/>
      <w:sz w:val="20"/>
      <w:szCs w:val="20"/>
      <w:lang w:eastAsia="da-DK"/>
    </w:rPr>
  </w:style>
  <w:style w:type="paragraph" w:customStyle="1" w:styleId="Default">
    <w:name w:val="Default"/>
    <w:rsid w:val="004F41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UnresolvedMention1">
    <w:name w:val="Unresolved Mention1"/>
    <w:basedOn w:val="DefaultParagraphFont"/>
    <w:uiPriority w:val="99"/>
    <w:semiHidden/>
    <w:unhideWhenUsed/>
    <w:rsid w:val="0026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ahead.org.a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FCD2D54E-7A8D-44FB-B91E-16F1E121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Saad</cp:lastModifiedBy>
  <cp:revision>2</cp:revision>
  <dcterms:created xsi:type="dcterms:W3CDTF">2020-09-14T16:28:00Z</dcterms:created>
  <dcterms:modified xsi:type="dcterms:W3CDTF">2020-09-14T16:28:00Z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