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184C" w14:textId="77777777" w:rsidR="00D73BF7" w:rsidRPr="00CF7AEA" w:rsidRDefault="00D73BF7" w:rsidP="00D73BF7">
      <w:pPr>
        <w:jc w:val="center"/>
        <w:rPr>
          <w:rFonts w:ascii="Arial" w:hAnsi="Arial" w:cs="Arial"/>
          <w:b/>
          <w:lang w:val="en-GB"/>
        </w:rPr>
      </w:pPr>
      <w:r w:rsidRPr="00CF7AEA">
        <w:rPr>
          <w:rFonts w:ascii="Arial" w:hAnsi="Arial" w:cs="Arial"/>
          <w:b/>
          <w:lang w:val="en-GB"/>
        </w:rPr>
        <w:t>REQUEST FOR QUOTATION</w:t>
      </w:r>
    </w:p>
    <w:p w14:paraId="5E5A184D" w14:textId="77777777" w:rsidR="00D73BF7" w:rsidRPr="00CF7AEA" w:rsidRDefault="00D73BF7" w:rsidP="00D73BF7">
      <w:pPr>
        <w:rPr>
          <w:rFonts w:ascii="Arial" w:hAnsi="Arial" w:cs="Arial"/>
          <w:b/>
          <w:lang w:val="en-GB"/>
        </w:rPr>
      </w:pPr>
    </w:p>
    <w:p w14:paraId="5E5A184E" w14:textId="77777777" w:rsidR="00D73BF7" w:rsidRPr="00CF7AEA" w:rsidRDefault="00D73BF7" w:rsidP="00D73BF7">
      <w:pPr>
        <w:rPr>
          <w:rFonts w:ascii="Arial" w:hAnsi="Arial" w:cs="Arial"/>
          <w:sz w:val="20"/>
          <w:szCs w:val="20"/>
          <w:lang w:val="en-GB"/>
        </w:rPr>
      </w:pPr>
    </w:p>
    <w:p w14:paraId="5E5A184F" w14:textId="77777777" w:rsidR="00D73BF7" w:rsidRPr="00CF7AEA" w:rsidRDefault="00D73BF7" w:rsidP="00D73BF7">
      <w:pPr>
        <w:rPr>
          <w:rFonts w:ascii="Arial" w:hAnsi="Arial" w:cs="Arial"/>
          <w:sz w:val="20"/>
          <w:szCs w:val="20"/>
          <w:lang w:val="en-GB"/>
        </w:rPr>
      </w:pPr>
      <w:r w:rsidRPr="00CF7AEA">
        <w:rPr>
          <w:rFonts w:ascii="Arial" w:hAnsi="Arial" w:cs="Arial"/>
          <w:sz w:val="20"/>
          <w:szCs w:val="20"/>
          <w:lang w:val="en-GB"/>
        </w:rPr>
        <w:t xml:space="preserve">TO: </w:t>
      </w:r>
    </w:p>
    <w:p w14:paraId="5E5A1850" w14:textId="77777777" w:rsidR="00D73BF7" w:rsidRPr="00CF7AEA"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CF7AEA" w14:paraId="5E5A1855" w14:textId="77777777" w:rsidTr="009A0C3C">
        <w:tc>
          <w:tcPr>
            <w:tcW w:w="3528" w:type="dxa"/>
            <w:vMerge w:val="restart"/>
            <w:tcBorders>
              <w:top w:val="nil"/>
              <w:left w:val="nil"/>
              <w:bottom w:val="nil"/>
              <w:right w:val="nil"/>
            </w:tcBorders>
          </w:tcPr>
          <w:p w14:paraId="5E5A1851" w14:textId="61435E85" w:rsidR="00D73BF7" w:rsidRPr="00CF7AEA" w:rsidRDefault="0019797F" w:rsidP="009A0C3C">
            <w:pPr>
              <w:rPr>
                <w:rFonts w:ascii="Arial" w:hAnsi="Arial" w:cs="Arial"/>
                <w:sz w:val="20"/>
                <w:szCs w:val="20"/>
                <w:lang w:val="en-GB"/>
              </w:rPr>
            </w:pPr>
            <w:r w:rsidRPr="00D63F3B">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 xml:space="preserve">Date of issue: </w:t>
            </w:r>
          </w:p>
        </w:tc>
        <w:tc>
          <w:tcPr>
            <w:tcW w:w="2858" w:type="dxa"/>
          </w:tcPr>
          <w:p w14:paraId="5E5A1854" w14:textId="22C29B30" w:rsidR="00D73BF7" w:rsidRPr="00CF7AEA" w:rsidRDefault="0085026D" w:rsidP="00CA1D53">
            <w:pPr>
              <w:rPr>
                <w:rFonts w:ascii="Arial" w:hAnsi="Arial" w:cs="Arial"/>
                <w:sz w:val="18"/>
                <w:szCs w:val="18"/>
                <w:lang w:val="en-GB"/>
              </w:rPr>
            </w:pPr>
            <w:r w:rsidRPr="000C4046">
              <w:rPr>
                <w:rFonts w:ascii="Arial" w:hAnsi="Arial" w:cs="Arial"/>
                <w:sz w:val="18"/>
                <w:szCs w:val="18"/>
                <w:highlight w:val="yellow"/>
                <w:lang w:val="en-GB"/>
              </w:rPr>
              <w:t>2</w:t>
            </w:r>
            <w:r w:rsidR="00CA1D53" w:rsidRPr="000C4046">
              <w:rPr>
                <w:rFonts w:ascii="Arial" w:hAnsi="Arial" w:cs="Arial"/>
                <w:sz w:val="18"/>
                <w:szCs w:val="18"/>
                <w:highlight w:val="yellow"/>
                <w:lang w:val="en-GB"/>
              </w:rPr>
              <w:t>4</w:t>
            </w:r>
            <w:r w:rsidRPr="000C4046">
              <w:rPr>
                <w:rFonts w:ascii="Arial" w:hAnsi="Arial" w:cs="Arial"/>
                <w:sz w:val="18"/>
                <w:szCs w:val="18"/>
                <w:highlight w:val="yellow"/>
                <w:lang w:val="en-GB"/>
              </w:rPr>
              <w:t xml:space="preserve"> September 2020</w:t>
            </w:r>
          </w:p>
        </w:tc>
      </w:tr>
      <w:tr w:rsidR="00D73BF7" w:rsidRPr="00CF7AEA" w14:paraId="5E5A185A" w14:textId="77777777" w:rsidTr="009A0C3C">
        <w:tc>
          <w:tcPr>
            <w:tcW w:w="3528" w:type="dxa"/>
            <w:vMerge/>
            <w:tcBorders>
              <w:top w:val="nil"/>
              <w:left w:val="nil"/>
              <w:bottom w:val="nil"/>
              <w:right w:val="nil"/>
            </w:tcBorders>
          </w:tcPr>
          <w:p w14:paraId="5E5A1856"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File no.:</w:t>
            </w:r>
          </w:p>
        </w:tc>
        <w:tc>
          <w:tcPr>
            <w:tcW w:w="2858" w:type="dxa"/>
          </w:tcPr>
          <w:p w14:paraId="5E5A1859" w14:textId="586AFDD9" w:rsidR="00D73BF7" w:rsidRPr="00CF7AEA" w:rsidRDefault="00D73BF7" w:rsidP="009A0C3C">
            <w:pPr>
              <w:rPr>
                <w:rFonts w:ascii="Arial" w:hAnsi="Arial" w:cs="Arial"/>
                <w:sz w:val="18"/>
                <w:szCs w:val="18"/>
                <w:lang w:val="en-GB"/>
              </w:rPr>
            </w:pPr>
          </w:p>
        </w:tc>
      </w:tr>
      <w:tr w:rsidR="00D73BF7" w:rsidRPr="00CF7AEA" w14:paraId="5E5A185F" w14:textId="77777777" w:rsidTr="009A0C3C">
        <w:tc>
          <w:tcPr>
            <w:tcW w:w="3528" w:type="dxa"/>
            <w:vMerge/>
            <w:tcBorders>
              <w:top w:val="nil"/>
              <w:left w:val="nil"/>
              <w:bottom w:val="nil"/>
              <w:right w:val="nil"/>
            </w:tcBorders>
          </w:tcPr>
          <w:p w14:paraId="5E5A185B"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Contract title:</w:t>
            </w:r>
          </w:p>
        </w:tc>
        <w:tc>
          <w:tcPr>
            <w:tcW w:w="2858" w:type="dxa"/>
          </w:tcPr>
          <w:p w14:paraId="5E5A185E" w14:textId="3FF5F470" w:rsidR="00D73BF7" w:rsidRPr="00CF7AEA" w:rsidRDefault="0085026D" w:rsidP="00D53BBF">
            <w:pPr>
              <w:rPr>
                <w:rFonts w:ascii="Arial" w:hAnsi="Arial" w:cs="Arial"/>
                <w:sz w:val="18"/>
                <w:szCs w:val="18"/>
                <w:lang w:val="en-GB"/>
              </w:rPr>
            </w:pPr>
            <w:r>
              <w:rPr>
                <w:rFonts w:ascii="Arial" w:hAnsi="Arial" w:cs="Arial"/>
                <w:sz w:val="18"/>
                <w:szCs w:val="18"/>
                <w:lang w:val="en-GB"/>
              </w:rPr>
              <w:t>Training Materials</w:t>
            </w:r>
          </w:p>
        </w:tc>
      </w:tr>
      <w:tr w:rsidR="00D73BF7" w:rsidRPr="00CF7AEA" w14:paraId="5E5A1864" w14:textId="77777777" w:rsidTr="009A0C3C">
        <w:tc>
          <w:tcPr>
            <w:tcW w:w="3528" w:type="dxa"/>
            <w:vMerge/>
            <w:tcBorders>
              <w:top w:val="nil"/>
              <w:left w:val="nil"/>
              <w:bottom w:val="nil"/>
              <w:right w:val="nil"/>
            </w:tcBorders>
          </w:tcPr>
          <w:p w14:paraId="5E5A186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Closing date:</w:t>
            </w:r>
          </w:p>
        </w:tc>
        <w:tc>
          <w:tcPr>
            <w:tcW w:w="2858" w:type="dxa"/>
          </w:tcPr>
          <w:p w14:paraId="5E5A1863" w14:textId="0298FCE1" w:rsidR="00D73BF7" w:rsidRPr="00CF7AEA" w:rsidRDefault="00CA1D53" w:rsidP="00645839">
            <w:pPr>
              <w:rPr>
                <w:rFonts w:ascii="Arial" w:hAnsi="Arial" w:cs="Arial"/>
                <w:sz w:val="18"/>
                <w:szCs w:val="18"/>
                <w:lang w:val="en-GB"/>
              </w:rPr>
            </w:pPr>
            <w:r>
              <w:rPr>
                <w:rFonts w:ascii="Arial" w:hAnsi="Arial" w:cs="Arial"/>
                <w:sz w:val="18"/>
                <w:szCs w:val="18"/>
                <w:lang w:val="en-GB"/>
              </w:rPr>
              <w:t>4 October</w:t>
            </w:r>
            <w:r w:rsidR="00D53BBF" w:rsidRPr="00CF7AEA">
              <w:rPr>
                <w:rFonts w:ascii="Arial" w:hAnsi="Arial" w:cs="Arial"/>
                <w:sz w:val="18"/>
                <w:szCs w:val="18"/>
                <w:lang w:val="en-GB"/>
              </w:rPr>
              <w:t xml:space="preserve"> 2020</w:t>
            </w:r>
          </w:p>
        </w:tc>
      </w:tr>
      <w:tr w:rsidR="00D73BF7" w:rsidRPr="00CF7AEA" w14:paraId="5E5A186F" w14:textId="77777777" w:rsidTr="009A0C3C">
        <w:tc>
          <w:tcPr>
            <w:tcW w:w="3528" w:type="dxa"/>
            <w:vMerge/>
            <w:tcBorders>
              <w:top w:val="nil"/>
              <w:left w:val="nil"/>
              <w:bottom w:val="nil"/>
              <w:right w:val="nil"/>
            </w:tcBorders>
          </w:tcPr>
          <w:p w14:paraId="5E5A1865"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CF7AEA" w:rsidRDefault="00D73BF7" w:rsidP="009A0C3C">
            <w:pPr>
              <w:rPr>
                <w:rFonts w:ascii="Arial" w:hAnsi="Arial" w:cs="Arial"/>
                <w:b/>
                <w:sz w:val="18"/>
                <w:szCs w:val="18"/>
                <w:lang w:val="en-GB"/>
              </w:rPr>
            </w:pPr>
            <w:r w:rsidRPr="00CF7AEA">
              <w:rPr>
                <w:rFonts w:ascii="Arial" w:hAnsi="Arial" w:cs="Arial"/>
                <w:b/>
                <w:sz w:val="18"/>
                <w:szCs w:val="18"/>
                <w:lang w:val="en-GB"/>
              </w:rPr>
              <w:t>For further information, please contact the Contracting Authority:</w:t>
            </w:r>
          </w:p>
        </w:tc>
        <w:tc>
          <w:tcPr>
            <w:tcW w:w="2858" w:type="dxa"/>
          </w:tcPr>
          <w:p w14:paraId="5E5A1868" w14:textId="4DAA25EA" w:rsidR="00D73BF7" w:rsidRPr="00CF7AEA" w:rsidRDefault="00D53BBF" w:rsidP="009A0C3C">
            <w:pPr>
              <w:rPr>
                <w:rFonts w:ascii="Arial" w:hAnsi="Arial" w:cs="Arial"/>
                <w:sz w:val="18"/>
                <w:szCs w:val="18"/>
                <w:lang w:val="en-GB"/>
              </w:rPr>
            </w:pPr>
            <w:r w:rsidRPr="00CF7AEA">
              <w:rPr>
                <w:rFonts w:ascii="Arial" w:hAnsi="Arial" w:cs="Arial"/>
                <w:sz w:val="18"/>
                <w:szCs w:val="18"/>
                <w:lang w:val="en-GB"/>
              </w:rPr>
              <w:t>Afghan Development Association</w:t>
            </w:r>
          </w:p>
          <w:p w14:paraId="5E5A1869" w14:textId="77777777" w:rsidR="00D73BF7" w:rsidRPr="00CF7AEA" w:rsidRDefault="00D73BF7" w:rsidP="009A0C3C">
            <w:pPr>
              <w:rPr>
                <w:rFonts w:ascii="Arial" w:hAnsi="Arial" w:cs="Arial"/>
                <w:sz w:val="18"/>
                <w:szCs w:val="18"/>
                <w:lang w:val="en-GB"/>
              </w:rPr>
            </w:pPr>
          </w:p>
          <w:p w14:paraId="5E5A186D" w14:textId="4CA67514" w:rsidR="00D73BF7" w:rsidRPr="00CF7AEA" w:rsidRDefault="00D73BF7" w:rsidP="009A0C3C">
            <w:pPr>
              <w:rPr>
                <w:rFonts w:ascii="Arial" w:hAnsi="Arial" w:cs="Arial"/>
                <w:sz w:val="18"/>
                <w:szCs w:val="18"/>
                <w:lang w:val="en-GB"/>
              </w:rPr>
            </w:pPr>
            <w:r w:rsidRPr="00CF7AEA">
              <w:rPr>
                <w:rFonts w:ascii="Arial" w:hAnsi="Arial" w:cs="Arial"/>
                <w:sz w:val="18"/>
                <w:szCs w:val="18"/>
                <w:lang w:val="en-GB"/>
              </w:rPr>
              <w:t xml:space="preserve">E-mail: </w:t>
            </w:r>
            <w:r w:rsidR="00D53BBF" w:rsidRPr="00CF7AEA">
              <w:rPr>
                <w:rFonts w:ascii="Arial" w:hAnsi="Arial" w:cs="Arial"/>
                <w:sz w:val="18"/>
                <w:szCs w:val="18"/>
                <w:lang w:val="en-GB"/>
              </w:rPr>
              <w:t>procurement@ada.org.af</w:t>
            </w:r>
          </w:p>
          <w:p w14:paraId="5E5A186E" w14:textId="77777777" w:rsidR="00D73BF7" w:rsidRPr="00CF7AEA" w:rsidRDefault="00D73BF7" w:rsidP="009A0C3C">
            <w:pPr>
              <w:rPr>
                <w:rFonts w:ascii="Arial" w:hAnsi="Arial" w:cs="Arial"/>
                <w:color w:val="FF0000"/>
                <w:sz w:val="18"/>
                <w:szCs w:val="18"/>
                <w:lang w:val="en-GB"/>
              </w:rPr>
            </w:pPr>
          </w:p>
        </w:tc>
      </w:tr>
      <w:tr w:rsidR="00D73BF7" w:rsidRPr="00CF7AEA" w14:paraId="5E5A1873" w14:textId="77777777" w:rsidTr="009A0C3C">
        <w:tc>
          <w:tcPr>
            <w:tcW w:w="3528" w:type="dxa"/>
            <w:tcBorders>
              <w:top w:val="nil"/>
              <w:left w:val="nil"/>
              <w:bottom w:val="nil"/>
              <w:right w:val="nil"/>
            </w:tcBorders>
          </w:tcPr>
          <w:p w14:paraId="5E5A187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CF7AEA"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8D14466" w:rsidR="00D73BF7" w:rsidRPr="00CF7AEA" w:rsidRDefault="00D73BF7" w:rsidP="007F79E2">
            <w:pPr>
              <w:rPr>
                <w:rFonts w:ascii="Arial" w:hAnsi="Arial" w:cs="Arial"/>
                <w:b/>
                <w:sz w:val="18"/>
                <w:szCs w:val="16"/>
                <w:lang w:val="en-GB"/>
              </w:rPr>
            </w:pPr>
            <w:r w:rsidRPr="00CF7AEA">
              <w:rPr>
                <w:rFonts w:ascii="Arial" w:hAnsi="Arial" w:cs="Arial"/>
                <w:b/>
                <w:sz w:val="18"/>
                <w:szCs w:val="16"/>
                <w:lang w:val="en-GB"/>
              </w:rPr>
              <w:t xml:space="preserve">Please note that the Quotations may be </w:t>
            </w:r>
            <w:r w:rsidR="003B4F4E" w:rsidRPr="00CF7AEA">
              <w:rPr>
                <w:rFonts w:ascii="Arial" w:hAnsi="Arial" w:cs="Arial"/>
                <w:b/>
                <w:sz w:val="18"/>
                <w:szCs w:val="16"/>
                <w:lang w:val="en-GB"/>
              </w:rPr>
              <w:t>delivered</w:t>
            </w:r>
            <w:r w:rsidRPr="00CF7AEA">
              <w:rPr>
                <w:rFonts w:ascii="Arial" w:hAnsi="Arial" w:cs="Arial"/>
                <w:b/>
                <w:sz w:val="18"/>
                <w:szCs w:val="16"/>
                <w:lang w:val="en-GB"/>
              </w:rPr>
              <w:t xml:space="preserve"> </w:t>
            </w:r>
            <w:r w:rsidR="00050838" w:rsidRPr="00CF7AEA">
              <w:rPr>
                <w:rFonts w:ascii="Arial" w:hAnsi="Arial" w:cs="Arial"/>
                <w:b/>
                <w:sz w:val="18"/>
                <w:szCs w:val="16"/>
                <w:lang w:val="en-GB"/>
              </w:rPr>
              <w:t xml:space="preserve">to the Contracting Authority </w:t>
            </w:r>
            <w:r w:rsidR="007F79E2">
              <w:rPr>
                <w:rFonts w:ascii="Arial" w:hAnsi="Arial" w:cs="Arial"/>
                <w:b/>
                <w:sz w:val="18"/>
                <w:szCs w:val="16"/>
                <w:lang w:val="en-GB"/>
              </w:rPr>
              <w:t xml:space="preserve">address </w:t>
            </w:r>
            <w:r w:rsidR="008F71A7" w:rsidRPr="00CF7AEA">
              <w:rPr>
                <w:rFonts w:ascii="Arial" w:hAnsi="Arial" w:cs="Arial"/>
                <w:b/>
                <w:sz w:val="18"/>
                <w:szCs w:val="16"/>
                <w:lang w:val="en-GB"/>
              </w:rPr>
              <w:t>in a sealed envelope</w:t>
            </w:r>
            <w:r w:rsidR="00050838" w:rsidRPr="00CF7AEA">
              <w:rPr>
                <w:rFonts w:ascii="Arial" w:hAnsi="Arial" w:cs="Arial"/>
                <w:b/>
                <w:sz w:val="18"/>
                <w:szCs w:val="16"/>
                <w:lang w:val="en-GB"/>
              </w:rPr>
              <w:t xml:space="preserve"> clearly marked with the above File Number and the name of the submitting company</w:t>
            </w:r>
            <w:r w:rsidRPr="00CF7AEA">
              <w:rPr>
                <w:rFonts w:ascii="Arial" w:hAnsi="Arial" w:cs="Arial"/>
                <w:b/>
                <w:sz w:val="18"/>
                <w:szCs w:val="16"/>
                <w:lang w:val="en-GB"/>
              </w:rPr>
              <w:t xml:space="preserve">. </w:t>
            </w:r>
          </w:p>
        </w:tc>
      </w:tr>
    </w:tbl>
    <w:p w14:paraId="5E5A1874" w14:textId="77777777" w:rsidR="00D73BF7" w:rsidRPr="00CF7AEA" w:rsidRDefault="00D73BF7" w:rsidP="00D73BF7">
      <w:pPr>
        <w:rPr>
          <w:rFonts w:ascii="Arial" w:hAnsi="Arial" w:cs="Arial"/>
          <w:sz w:val="20"/>
          <w:szCs w:val="20"/>
          <w:lang w:val="en-GB"/>
        </w:rPr>
      </w:pPr>
    </w:p>
    <w:p w14:paraId="5E5A1875" w14:textId="77777777" w:rsidR="00D73BF7" w:rsidRPr="00CF7AEA" w:rsidRDefault="00D73BF7" w:rsidP="00D73BF7">
      <w:pPr>
        <w:rPr>
          <w:rFonts w:ascii="Arial" w:hAnsi="Arial" w:cs="Arial"/>
          <w:b/>
          <w:lang w:val="en-GB"/>
        </w:rPr>
      </w:pPr>
    </w:p>
    <w:p w14:paraId="5E5A1876" w14:textId="15279C53" w:rsidR="00D73BF7" w:rsidRPr="00CF7AEA" w:rsidRDefault="00E35E74" w:rsidP="00D73BF7">
      <w:pPr>
        <w:rPr>
          <w:rFonts w:ascii="Arial" w:hAnsi="Arial" w:cs="Arial"/>
          <w:b/>
          <w:caps/>
          <w:sz w:val="20"/>
          <w:szCs w:val="20"/>
          <w:lang w:val="en-GB"/>
        </w:rPr>
      </w:pPr>
      <w:r w:rsidRPr="00CF7AEA">
        <w:rPr>
          <w:rFonts w:ascii="Arial" w:hAnsi="Arial" w:cs="Arial"/>
          <w:b/>
          <w:caps/>
          <w:szCs w:val="16"/>
          <w:lang w:val="en-GB"/>
        </w:rPr>
        <w:t>Afghan Development association</w:t>
      </w:r>
      <w:r w:rsidR="00D73BF7" w:rsidRPr="00CF7AEA">
        <w:rPr>
          <w:rFonts w:ascii="Arial" w:hAnsi="Arial" w:cs="Arial"/>
          <w:b/>
          <w:caps/>
          <w:szCs w:val="16"/>
          <w:lang w:val="en-GB"/>
        </w:rPr>
        <w:fldChar w:fldCharType="begin"/>
      </w:r>
      <w:r w:rsidR="00D73BF7" w:rsidRPr="00CF7AEA">
        <w:rPr>
          <w:rFonts w:ascii="Arial" w:hAnsi="Arial" w:cs="Arial"/>
          <w:b/>
          <w:caps/>
          <w:szCs w:val="16"/>
          <w:lang w:val="en-GB"/>
        </w:rPr>
        <w:instrText>"[Click here and type country]"</w:instrText>
      </w:r>
      <w:r w:rsidR="00D73BF7" w:rsidRPr="00CF7AEA">
        <w:rPr>
          <w:rFonts w:ascii="Arial" w:hAnsi="Arial" w:cs="Arial"/>
          <w:b/>
          <w:caps/>
          <w:szCs w:val="16"/>
          <w:lang w:val="en-GB"/>
        </w:rPr>
        <w:fldChar w:fldCharType="end"/>
      </w:r>
      <w:r w:rsidR="00D73BF7" w:rsidRPr="00CF7AEA">
        <w:rPr>
          <w:rFonts w:ascii="Arial" w:hAnsi="Arial" w:cs="Arial"/>
          <w:b/>
          <w:caps/>
          <w:szCs w:val="16"/>
          <w:lang w:val="en-GB"/>
        </w:rPr>
        <w:t xml:space="preserve"> </w:t>
      </w:r>
      <w:r w:rsidR="00D73BF7" w:rsidRPr="00CF7AEA">
        <w:rPr>
          <w:rFonts w:ascii="Arial" w:hAnsi="Arial" w:cs="Arial"/>
          <w:b/>
          <w:caps/>
          <w:lang w:val="en-GB"/>
        </w:rPr>
        <w:t xml:space="preserve">invites you to submit a quotation for the following </w:t>
      </w:r>
    </w:p>
    <w:p w14:paraId="5E5A1877" w14:textId="77777777" w:rsidR="00D73BF7" w:rsidRPr="00CF7AEA" w:rsidRDefault="00D73BF7" w:rsidP="00D73BF7">
      <w:pPr>
        <w:rPr>
          <w:rFonts w:ascii="Arial" w:hAnsi="Arial" w:cs="Arial"/>
          <w:sz w:val="20"/>
          <w:szCs w:val="20"/>
          <w:lang w:val="en-GB"/>
        </w:rPr>
      </w:pPr>
    </w:p>
    <w:tbl>
      <w:tblPr>
        <w:tblW w:w="9628" w:type="dxa"/>
        <w:tblLook w:val="04A0" w:firstRow="1" w:lastRow="0" w:firstColumn="1" w:lastColumn="0" w:noHBand="0" w:noVBand="1"/>
      </w:tblPr>
      <w:tblGrid>
        <w:gridCol w:w="805"/>
        <w:gridCol w:w="3940"/>
        <w:gridCol w:w="1119"/>
        <w:gridCol w:w="1278"/>
        <w:gridCol w:w="2486"/>
      </w:tblGrid>
      <w:tr w:rsidR="009B198F" w:rsidRPr="009B198F" w14:paraId="36D43457" w14:textId="77777777" w:rsidTr="006D2294">
        <w:trPr>
          <w:trHeight w:val="38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5ED8"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Item </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14:paraId="37F47ED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Description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39B2563F"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Unit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9A3707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Quantity</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14:paraId="5E1DC32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Required Delivery Date</w:t>
            </w:r>
          </w:p>
        </w:tc>
      </w:tr>
      <w:tr w:rsidR="006D2294" w:rsidRPr="009B198F" w14:paraId="5ED0C6A4" w14:textId="77777777" w:rsidTr="006D2294">
        <w:trPr>
          <w:trHeight w:val="38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4E464" w14:textId="3718C80D"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w:t>
            </w:r>
          </w:p>
        </w:tc>
        <w:tc>
          <w:tcPr>
            <w:tcW w:w="3940" w:type="dxa"/>
            <w:tcBorders>
              <w:top w:val="single" w:sz="4" w:space="0" w:color="auto"/>
              <w:left w:val="nil"/>
              <w:bottom w:val="single" w:sz="4" w:space="0" w:color="auto"/>
              <w:right w:val="single" w:sz="4" w:space="0" w:color="auto"/>
            </w:tcBorders>
            <w:shd w:val="clear" w:color="auto" w:fill="auto"/>
            <w:noWrap/>
            <w:vAlign w:val="bottom"/>
          </w:tcPr>
          <w:p w14:paraId="6ECAB3E8" w14:textId="78F58F54"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Training Materials (vocational skills training materials)</w:t>
            </w:r>
          </w:p>
        </w:tc>
        <w:tc>
          <w:tcPr>
            <w:tcW w:w="1119" w:type="dxa"/>
            <w:tcBorders>
              <w:top w:val="single" w:sz="4" w:space="0" w:color="auto"/>
              <w:left w:val="nil"/>
              <w:bottom w:val="single" w:sz="4" w:space="0" w:color="auto"/>
              <w:right w:val="single" w:sz="4" w:space="0" w:color="auto"/>
            </w:tcBorders>
            <w:shd w:val="clear" w:color="auto" w:fill="auto"/>
            <w:noWrap/>
            <w:vAlign w:val="bottom"/>
          </w:tcPr>
          <w:p w14:paraId="7164B47A" w14:textId="7F8885BE"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w:t>
            </w:r>
          </w:p>
        </w:tc>
        <w:tc>
          <w:tcPr>
            <w:tcW w:w="1278" w:type="dxa"/>
            <w:tcBorders>
              <w:top w:val="single" w:sz="4" w:space="0" w:color="auto"/>
              <w:left w:val="nil"/>
              <w:bottom w:val="single" w:sz="4" w:space="0" w:color="auto"/>
              <w:right w:val="single" w:sz="4" w:space="0" w:color="auto"/>
            </w:tcBorders>
            <w:shd w:val="clear" w:color="auto" w:fill="auto"/>
            <w:noWrap/>
            <w:vAlign w:val="bottom"/>
          </w:tcPr>
          <w:p w14:paraId="3F6CAD6C" w14:textId="406DB582"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62 trainees</w:t>
            </w:r>
          </w:p>
        </w:tc>
        <w:tc>
          <w:tcPr>
            <w:tcW w:w="2486" w:type="dxa"/>
            <w:tcBorders>
              <w:top w:val="single" w:sz="4" w:space="0" w:color="auto"/>
              <w:left w:val="nil"/>
              <w:bottom w:val="single" w:sz="4" w:space="0" w:color="auto"/>
              <w:right w:val="single" w:sz="4" w:space="0" w:color="auto"/>
            </w:tcBorders>
            <w:shd w:val="clear" w:color="auto" w:fill="auto"/>
            <w:noWrap/>
            <w:vAlign w:val="bottom"/>
          </w:tcPr>
          <w:p w14:paraId="4745E0E0" w14:textId="6EB5532A" w:rsidR="006D2294" w:rsidRPr="006D2294" w:rsidRDefault="001D0198" w:rsidP="009B198F">
            <w:pPr>
              <w:rPr>
                <w:rFonts w:ascii="Calibri" w:hAnsi="Calibri" w:cs="Calibri"/>
                <w:color w:val="000000"/>
                <w:lang w:val="en-US" w:eastAsia="en-US"/>
              </w:rPr>
            </w:pPr>
            <w:r>
              <w:rPr>
                <w:rFonts w:ascii="Calibri" w:hAnsi="Calibri" w:cs="Calibri"/>
                <w:color w:val="000000"/>
                <w:lang w:val="en-US" w:eastAsia="en-US"/>
              </w:rPr>
              <w:t xml:space="preserve">10 October </w:t>
            </w:r>
            <w:r w:rsidR="006D2294" w:rsidRPr="006D2294">
              <w:rPr>
                <w:rFonts w:ascii="Calibri" w:hAnsi="Calibri" w:cs="Calibri"/>
                <w:color w:val="000000"/>
                <w:lang w:val="en-US" w:eastAsia="en-US"/>
              </w:rPr>
              <w:t>2020</w:t>
            </w:r>
          </w:p>
        </w:tc>
      </w:tr>
    </w:tbl>
    <w:p w14:paraId="5E5A1891" w14:textId="77777777" w:rsidR="00D73BF7" w:rsidRPr="00CF7AEA" w:rsidRDefault="00D73BF7" w:rsidP="00D73BF7">
      <w:pPr>
        <w:rPr>
          <w:rFonts w:ascii="Arial" w:hAnsi="Arial" w:cs="Arial"/>
          <w:sz w:val="20"/>
          <w:szCs w:val="20"/>
          <w:lang w:val="en-GB"/>
        </w:rPr>
      </w:pPr>
    </w:p>
    <w:p w14:paraId="5E5A1892" w14:textId="77777777" w:rsidR="00D73BF7" w:rsidRPr="00CF7AEA" w:rsidRDefault="00D73BF7" w:rsidP="00D73BF7">
      <w:pPr>
        <w:rPr>
          <w:rFonts w:ascii="Arial" w:hAnsi="Arial" w:cs="Arial"/>
          <w:sz w:val="20"/>
          <w:szCs w:val="20"/>
          <w:lang w:val="en-GB"/>
        </w:rPr>
      </w:pPr>
    </w:p>
    <w:p w14:paraId="15EB8855" w14:textId="77777777" w:rsidR="003E3916" w:rsidRDefault="003E3916" w:rsidP="003E3916">
      <w:pPr>
        <w:pStyle w:val="Heading2"/>
        <w:jc w:val="center"/>
        <w:rPr>
          <w:sz w:val="24"/>
        </w:rPr>
      </w:pPr>
      <w:r>
        <w:rPr>
          <w:sz w:val="24"/>
        </w:rPr>
        <w:t>Instructions</w:t>
      </w:r>
    </w:p>
    <w:p w14:paraId="07D9EC84" w14:textId="77777777" w:rsidR="003E3916" w:rsidRDefault="003E3916" w:rsidP="003E3916">
      <w:pPr>
        <w:rPr>
          <w:rFonts w:ascii="Arial" w:hAnsi="Arial" w:cs="Arial"/>
          <w:sz w:val="20"/>
          <w:szCs w:val="20"/>
          <w:lang w:val="en-GB"/>
        </w:rPr>
      </w:pPr>
    </w:p>
    <w:p w14:paraId="4E5329F1"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Acknowledgement</w:t>
      </w:r>
    </w:p>
    <w:p w14:paraId="677CDFE9" w14:textId="77777777" w:rsidR="003E3916" w:rsidRDefault="003E3916" w:rsidP="003E3916">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3CA6D3EC" w14:textId="77777777" w:rsidR="003E3916" w:rsidRDefault="003E3916" w:rsidP="003E3916">
      <w:pPr>
        <w:rPr>
          <w:rFonts w:ascii="Arial" w:hAnsi="Arial" w:cs="Arial"/>
          <w:sz w:val="20"/>
          <w:szCs w:val="20"/>
          <w:lang w:val="en-GB"/>
        </w:rPr>
      </w:pPr>
    </w:p>
    <w:p w14:paraId="671CDC40"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General</w:t>
      </w:r>
    </w:p>
    <w:p w14:paraId="593A6315" w14:textId="4B22FBBB" w:rsidR="003E3916" w:rsidRDefault="003E3916" w:rsidP="003E3916">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9B198F">
        <w:rPr>
          <w:rFonts w:ascii="Arial" w:hAnsi="Arial" w:cs="Arial"/>
          <w:sz w:val="20"/>
          <w:szCs w:val="20"/>
          <w:lang w:val="en-GB"/>
        </w:rPr>
        <w:t>Climate Smart Economic Empowerment Project</w:t>
      </w:r>
      <w:r w:rsidRPr="00CF7AEA">
        <w:rPr>
          <w:rFonts w:ascii="Arial" w:hAnsi="Arial" w:cs="Arial"/>
          <w:sz w:val="20"/>
          <w:szCs w:val="20"/>
          <w:lang w:val="en-GB"/>
        </w:rPr>
        <w:t xml:space="preserve"> in </w:t>
      </w:r>
      <w:r w:rsidR="009B198F">
        <w:rPr>
          <w:rFonts w:ascii="Arial" w:hAnsi="Arial" w:cs="Arial"/>
          <w:sz w:val="20"/>
          <w:szCs w:val="20"/>
          <w:lang w:val="en-GB"/>
        </w:rPr>
        <w:t xml:space="preserve">established vocational skills </w:t>
      </w:r>
      <w:r w:rsidR="008C2783">
        <w:rPr>
          <w:rFonts w:ascii="Arial" w:hAnsi="Arial" w:cs="Arial"/>
          <w:sz w:val="20"/>
          <w:szCs w:val="20"/>
          <w:lang w:val="en-GB"/>
        </w:rPr>
        <w:t>centre</w:t>
      </w:r>
      <w:r w:rsidRPr="00CF7AEA">
        <w:rPr>
          <w:rFonts w:ascii="Arial" w:hAnsi="Arial" w:cs="Arial"/>
          <w:sz w:val="20"/>
          <w:szCs w:val="20"/>
          <w:lang w:val="en-GB"/>
        </w:rPr>
        <w:t xml:space="preserve"> of </w:t>
      </w:r>
      <w:r w:rsidR="0075514B">
        <w:rPr>
          <w:rFonts w:ascii="Arial" w:hAnsi="Arial" w:cs="Arial"/>
          <w:sz w:val="20"/>
          <w:szCs w:val="20"/>
          <w:lang w:val="en-GB"/>
        </w:rPr>
        <w:t>Daikundi and Khost provinces</w:t>
      </w:r>
      <w:r>
        <w:rPr>
          <w:rFonts w:ascii="Arial" w:hAnsi="Arial" w:cs="Arial"/>
          <w:sz w:val="20"/>
          <w:szCs w:val="20"/>
          <w:lang w:val="en-GB"/>
        </w:rPr>
        <w:t>,</w:t>
      </w:r>
      <w:r>
        <w:rPr>
          <w:rFonts w:ascii="Arial" w:hAnsi="Arial"/>
          <w:color w:val="000000"/>
          <w:sz w:val="18"/>
          <w:szCs w:val="18"/>
        </w:rPr>
        <w:t xml:space="preserve"> </w:t>
      </w:r>
      <w:r w:rsidRPr="00532EC4">
        <w:rPr>
          <w:rFonts w:ascii="Arial" w:hAnsi="Arial" w:cs="Arial"/>
          <w:sz w:val="20"/>
          <w:szCs w:val="16"/>
          <w:lang w:val="en-GB"/>
        </w:rPr>
        <w:t xml:space="preserve">an intervention supported by </w:t>
      </w:r>
      <w:r w:rsidR="008C2783">
        <w:rPr>
          <w:rFonts w:ascii="Arial" w:hAnsi="Arial" w:cs="Arial"/>
          <w:sz w:val="20"/>
          <w:szCs w:val="16"/>
          <w:lang w:val="en-GB"/>
        </w:rPr>
        <w:t>NCA</w:t>
      </w:r>
      <w:r>
        <w:rPr>
          <w:rFonts w:ascii="Arial" w:hAnsi="Arial" w:cs="Arial"/>
          <w:sz w:val="20"/>
          <w:szCs w:val="16"/>
          <w:lang w:val="en-GB"/>
        </w:rPr>
        <w:t xml:space="preserve">. </w:t>
      </w:r>
    </w:p>
    <w:p w14:paraId="2FF802AF" w14:textId="77777777" w:rsidR="003E3916" w:rsidRDefault="003E3916" w:rsidP="003E3916">
      <w:pPr>
        <w:rPr>
          <w:rFonts w:ascii="Arial" w:hAnsi="Arial" w:cs="Arial"/>
          <w:sz w:val="20"/>
          <w:szCs w:val="20"/>
          <w:lang w:val="en-GB"/>
        </w:rPr>
      </w:pPr>
    </w:p>
    <w:p w14:paraId="588BB62F"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Cost of quotation</w:t>
      </w:r>
    </w:p>
    <w:p w14:paraId="02D91546" w14:textId="77777777" w:rsidR="003E3916" w:rsidRDefault="003E3916" w:rsidP="003E3916">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his/her quotation and the Contracting Authority will in no case be responsible or liable for these costs, regardless of the conduct or outcome of the negotiated procedure.</w:t>
      </w:r>
    </w:p>
    <w:p w14:paraId="5D11DCFE" w14:textId="77777777" w:rsidR="003E3916" w:rsidRDefault="003E3916" w:rsidP="003E3916">
      <w:pPr>
        <w:rPr>
          <w:rFonts w:ascii="Arial" w:hAnsi="Arial" w:cs="Arial"/>
          <w:sz w:val="20"/>
          <w:szCs w:val="20"/>
          <w:lang w:val="en-GB"/>
        </w:rPr>
      </w:pPr>
    </w:p>
    <w:p w14:paraId="1157EFD2"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597F2D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Suppliers are not eligible if they are in one of the situations listed in article 15 of the General Terms and Conditions for Supply Contracts.</w:t>
      </w:r>
    </w:p>
    <w:p w14:paraId="614C6B70" w14:textId="77777777" w:rsidR="003E3916" w:rsidRPr="00D63F3B" w:rsidRDefault="003E3916" w:rsidP="003E3916">
      <w:pPr>
        <w:rPr>
          <w:rFonts w:ascii="Arial" w:hAnsi="Arial" w:cs="Arial"/>
          <w:sz w:val="20"/>
          <w:szCs w:val="20"/>
          <w:lang w:val="en-GB"/>
        </w:rPr>
      </w:pPr>
    </w:p>
    <w:p w14:paraId="4BC2843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0576510" w14:textId="77777777" w:rsidR="003E3916" w:rsidRPr="00D63F3B" w:rsidRDefault="003E3916" w:rsidP="003E3916">
      <w:pPr>
        <w:rPr>
          <w:rFonts w:ascii="Arial" w:hAnsi="Arial" w:cs="Arial"/>
          <w:sz w:val="20"/>
          <w:szCs w:val="20"/>
          <w:lang w:val="en-GB"/>
        </w:rPr>
      </w:pPr>
    </w:p>
    <w:p w14:paraId="33CCCEEF"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lastRenderedPageBreak/>
        <w:t xml:space="preserve">Suppliers shall also be requested to certify that they comply with article 13. “Child Labour and Forced Labour” and article 14 “Mines” of the General Terms and Conditions for Supply Contracts and with the Code of Conduct for Contractors.  </w:t>
      </w:r>
    </w:p>
    <w:p w14:paraId="58D852C9" w14:textId="2DFD5ADD" w:rsidR="003E3916" w:rsidRDefault="003E3916" w:rsidP="003E3916">
      <w:pPr>
        <w:rPr>
          <w:rFonts w:ascii="Arial" w:hAnsi="Arial" w:cs="Arial"/>
          <w:sz w:val="20"/>
          <w:szCs w:val="20"/>
          <w:lang w:val="en-GB"/>
        </w:rPr>
      </w:pPr>
      <w:r w:rsidRPr="00D63F3B">
        <w:rPr>
          <w:rFonts w:ascii="Arial" w:hAnsi="Arial" w:cs="Arial"/>
          <w:sz w:val="20"/>
          <w:szCs w:val="20"/>
          <w:lang w:val="en-GB"/>
        </w:rPr>
        <w:t>To give evidence of their capability and adequate resources Suppliers shall provide the information and the documents requested by the Contracting Authority.</w:t>
      </w:r>
    </w:p>
    <w:p w14:paraId="7DECCEFE" w14:textId="77777777" w:rsidR="003E3916" w:rsidRPr="005C59E8" w:rsidRDefault="003E3916" w:rsidP="003E3916">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CDEEA6" w14:textId="77777777" w:rsidR="003E3916" w:rsidRPr="005C59E8" w:rsidRDefault="003E3916" w:rsidP="003E3916">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748F9E5" w14:textId="77777777" w:rsidR="003E3916" w:rsidRPr="005C59E8" w:rsidRDefault="003E3916" w:rsidP="003E3916">
      <w:pPr>
        <w:rPr>
          <w:rFonts w:ascii="Arial" w:hAnsi="Arial" w:cs="Arial"/>
          <w:sz w:val="20"/>
          <w:szCs w:val="20"/>
          <w:lang w:val="en-GB"/>
        </w:rPr>
      </w:pPr>
    </w:p>
    <w:p w14:paraId="45A7AABF" w14:textId="77777777" w:rsidR="003E3916" w:rsidRPr="005C59E8"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4C4E3D9F" w14:textId="77777777" w:rsidR="003E3916"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09EED9A" w14:textId="77777777" w:rsidR="003E3916" w:rsidRDefault="003E3916" w:rsidP="003E3916">
      <w:pPr>
        <w:ind w:left="720"/>
        <w:rPr>
          <w:rFonts w:ascii="Arial" w:hAnsi="Arial" w:cs="Arial"/>
          <w:sz w:val="20"/>
          <w:szCs w:val="20"/>
          <w:lang w:val="en-GB"/>
        </w:rPr>
      </w:pPr>
    </w:p>
    <w:p w14:paraId="1C0E1BEB"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6451BA4B" w14:textId="77777777" w:rsidR="003E3916" w:rsidRDefault="003E3916" w:rsidP="003E3916">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2E64CABB" w14:textId="77777777" w:rsidR="003E3916" w:rsidRDefault="003E3916" w:rsidP="003E3916">
      <w:pPr>
        <w:rPr>
          <w:rFonts w:ascii="Arial" w:hAnsi="Arial" w:cs="Arial"/>
          <w:sz w:val="20"/>
          <w:szCs w:val="20"/>
          <w:lang w:val="en-GB"/>
        </w:rPr>
      </w:pPr>
    </w:p>
    <w:p w14:paraId="6BC22898"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129C460F"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Valid business license</w:t>
      </w:r>
    </w:p>
    <w:p w14:paraId="1038643A"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Previous Work experiences (attach the contracts)</w:t>
      </w:r>
    </w:p>
    <w:p w14:paraId="5E69B014" w14:textId="77777777" w:rsidR="003E3916" w:rsidRDefault="003E3916" w:rsidP="003E3916">
      <w:pPr>
        <w:ind w:left="720"/>
        <w:rPr>
          <w:rFonts w:ascii="Arial" w:hAnsi="Arial" w:cs="Arial"/>
          <w:sz w:val="20"/>
          <w:szCs w:val="20"/>
          <w:lang w:val="en-GB"/>
        </w:rPr>
      </w:pPr>
    </w:p>
    <w:p w14:paraId="1794D3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43751127" w14:textId="77777777" w:rsidR="003E3916" w:rsidRDefault="003E3916" w:rsidP="003E3916">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D1FCF6B" w14:textId="77777777" w:rsidR="003E3916" w:rsidRDefault="003E3916" w:rsidP="003E3916">
      <w:pPr>
        <w:rPr>
          <w:rFonts w:ascii="Arial" w:hAnsi="Arial" w:cs="Arial"/>
          <w:sz w:val="20"/>
          <w:szCs w:val="20"/>
          <w:lang w:val="en-GB"/>
        </w:rPr>
      </w:pPr>
    </w:p>
    <w:p w14:paraId="48653C4C" w14:textId="77777777" w:rsidR="003E3916" w:rsidRPr="00CC350D" w:rsidRDefault="003E3916" w:rsidP="003E3916">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Pr="006242C4">
        <w:rPr>
          <w:rFonts w:ascii="Arial" w:hAnsi="Arial" w:cs="Arial"/>
          <w:b/>
          <w:bCs/>
          <w:sz w:val="20"/>
          <w:szCs w:val="20"/>
          <w:lang w:val="en-GB"/>
        </w:rPr>
        <w:t>Afghani</w:t>
      </w:r>
    </w:p>
    <w:p w14:paraId="6EC71655" w14:textId="77777777" w:rsidR="003E3916" w:rsidRDefault="003E3916" w:rsidP="003E3916">
      <w:pPr>
        <w:rPr>
          <w:rFonts w:ascii="Arial" w:hAnsi="Arial" w:cs="Arial"/>
          <w:b/>
          <w:sz w:val="20"/>
          <w:szCs w:val="20"/>
          <w:lang w:val="en-GB"/>
        </w:rPr>
      </w:pPr>
    </w:p>
    <w:p w14:paraId="66B0BC34" w14:textId="77777777" w:rsidR="003E3916" w:rsidRDefault="003E3916" w:rsidP="003E3916">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Pr>
          <w:rFonts w:ascii="Arial" w:hAnsi="Arial" w:cs="Arial"/>
          <w:sz w:val="20"/>
          <w:szCs w:val="20"/>
          <w:lang w:val="en-GB"/>
        </w:rPr>
        <w:t>Afghani,</w:t>
      </w:r>
      <w:r w:rsidRPr="004A2AEE">
        <w:rPr>
          <w:rFonts w:ascii="Arial" w:hAnsi="Arial" w:cs="Arial"/>
          <w:sz w:val="20"/>
          <w:szCs w:val="20"/>
          <w:lang w:val="en-GB"/>
        </w:rPr>
        <w:t xml:space="preserve"> it shall be converted into </w:t>
      </w:r>
      <w:r>
        <w:rPr>
          <w:rFonts w:ascii="Arial" w:hAnsi="Arial" w:cs="Arial"/>
          <w:sz w:val="20"/>
          <w:szCs w:val="20"/>
          <w:lang w:val="en-GB"/>
        </w:rPr>
        <w:t>USD</w:t>
      </w:r>
      <w:r w:rsidRPr="004A2AEE">
        <w:rPr>
          <w:rFonts w:ascii="Arial" w:hAnsi="Arial" w:cs="Arial"/>
          <w:sz w:val="20"/>
          <w:szCs w:val="20"/>
          <w:lang w:val="en-GB"/>
        </w:rPr>
        <w:t xml:space="preserve"> at the </w:t>
      </w:r>
      <w:r>
        <w:rPr>
          <w:rFonts w:ascii="Arial" w:hAnsi="Arial" w:cs="Arial"/>
          <w:sz w:val="20"/>
          <w:szCs w:val="20"/>
          <w:lang w:val="en-GB"/>
        </w:rPr>
        <w:t xml:space="preserve">average monthly </w:t>
      </w:r>
      <w:r w:rsidRPr="004A2AEE">
        <w:rPr>
          <w:rFonts w:ascii="Arial" w:hAnsi="Arial" w:cs="Arial"/>
          <w:sz w:val="20"/>
          <w:szCs w:val="20"/>
          <w:lang w:val="en-GB"/>
        </w:rPr>
        <w:t xml:space="preserve">rate </w:t>
      </w:r>
      <w:r>
        <w:rPr>
          <w:rFonts w:ascii="Arial" w:hAnsi="Arial" w:cs="Arial"/>
          <w:sz w:val="20"/>
          <w:szCs w:val="20"/>
          <w:lang w:val="en-GB"/>
        </w:rPr>
        <w:t>of local market</w:t>
      </w:r>
      <w:r w:rsidRPr="00DC336F">
        <w:rPr>
          <w:rFonts w:ascii="Arial" w:hAnsi="Arial" w:cs="Arial"/>
          <w:sz w:val="20"/>
          <w:szCs w:val="20"/>
          <w:lang w:val="en-GB"/>
        </w:rPr>
        <w:t xml:space="preserve">. </w:t>
      </w:r>
    </w:p>
    <w:p w14:paraId="25310483" w14:textId="77777777" w:rsidR="003E3916" w:rsidRDefault="003E3916" w:rsidP="003E3916">
      <w:pPr>
        <w:jc w:val="both"/>
        <w:rPr>
          <w:rFonts w:ascii="Arial" w:hAnsi="Arial" w:cs="Arial"/>
          <w:sz w:val="20"/>
          <w:szCs w:val="20"/>
          <w:lang w:val="en-GB"/>
        </w:rPr>
      </w:pPr>
    </w:p>
    <w:p w14:paraId="6486E576" w14:textId="77777777" w:rsidR="003E3916" w:rsidRPr="008955C1" w:rsidRDefault="003E3916" w:rsidP="003E3916">
      <w:pPr>
        <w:rPr>
          <w:rFonts w:ascii="Arial" w:hAnsi="Arial" w:cs="Arial"/>
          <w:b/>
          <w:sz w:val="20"/>
          <w:szCs w:val="20"/>
          <w:lang w:val="en-GB"/>
        </w:rPr>
      </w:pPr>
      <w:r w:rsidRPr="008955C1">
        <w:rPr>
          <w:rFonts w:ascii="Arial" w:hAnsi="Arial" w:cs="Arial"/>
          <w:b/>
          <w:sz w:val="20"/>
          <w:szCs w:val="20"/>
          <w:lang w:val="en-GB"/>
        </w:rPr>
        <w:t xml:space="preserve">Tax </w:t>
      </w:r>
    </w:p>
    <w:p w14:paraId="261DD1D6"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6107BCC8"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00E22DC9" w14:textId="77777777" w:rsidR="003E3916" w:rsidRDefault="003E3916" w:rsidP="003E3916">
      <w:pPr>
        <w:jc w:val="both"/>
        <w:rPr>
          <w:rFonts w:ascii="Arial" w:hAnsi="Arial" w:cs="Arial"/>
          <w:sz w:val="20"/>
          <w:szCs w:val="20"/>
          <w:lang w:val="en-GB"/>
        </w:rPr>
      </w:pPr>
    </w:p>
    <w:p w14:paraId="0003256E"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13BFA34A" w14:textId="7777BFB2" w:rsidR="003E3916" w:rsidRDefault="003E3916" w:rsidP="003E3916">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00DF68CE">
        <w:rPr>
          <w:rFonts w:ascii="Arial" w:hAnsi="Arial" w:cs="Arial"/>
          <w:sz w:val="20"/>
          <w:szCs w:val="20"/>
          <w:lang w:val="en-GB"/>
        </w:rPr>
        <w:t>3</w:t>
      </w:r>
      <w:r>
        <w:rPr>
          <w:rFonts w:ascii="Arial" w:hAnsi="Arial" w:cs="Arial"/>
          <w:sz w:val="20"/>
          <w:szCs w:val="20"/>
          <w:lang w:val="en-GB"/>
        </w:rPr>
        <w:t>0</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39E800F2" w14:textId="77777777" w:rsidR="003E3916" w:rsidRDefault="003E3916" w:rsidP="003E3916">
      <w:pPr>
        <w:rPr>
          <w:rFonts w:ascii="Arial" w:hAnsi="Arial" w:cs="Arial"/>
          <w:b/>
          <w:sz w:val="20"/>
          <w:szCs w:val="20"/>
          <w:lang w:val="en-GB"/>
        </w:rPr>
      </w:pPr>
    </w:p>
    <w:p w14:paraId="147914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04069F65" w14:textId="77777777" w:rsidR="003E3916" w:rsidRDefault="003E3916" w:rsidP="003E3916">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0D1D91E7" w14:textId="77777777" w:rsidR="003E3916" w:rsidRPr="00BA11A9" w:rsidRDefault="003E3916" w:rsidP="003E3916">
      <w:pPr>
        <w:rPr>
          <w:rFonts w:ascii="Arial" w:hAnsi="Arial" w:cs="Arial"/>
          <w:sz w:val="20"/>
          <w:szCs w:val="20"/>
          <w:lang w:val="en-GB"/>
        </w:rPr>
      </w:pPr>
    </w:p>
    <w:p w14:paraId="427304D6" w14:textId="77777777" w:rsidR="003E3916" w:rsidRPr="00BA11A9" w:rsidRDefault="003E3916" w:rsidP="003E3916">
      <w:pPr>
        <w:rPr>
          <w:rFonts w:ascii="Arial" w:hAnsi="Arial" w:cs="Arial"/>
          <w:b/>
          <w:sz w:val="20"/>
          <w:szCs w:val="20"/>
          <w:lang w:val="en-GB"/>
        </w:rPr>
      </w:pPr>
      <w:r>
        <w:rPr>
          <w:rFonts w:ascii="Arial" w:hAnsi="Arial" w:cs="Arial"/>
          <w:b/>
          <w:sz w:val="20"/>
          <w:szCs w:val="20"/>
          <w:lang w:val="en-GB"/>
        </w:rPr>
        <w:t xml:space="preserve">      A.10.         Submission of RFQ</w:t>
      </w:r>
    </w:p>
    <w:p w14:paraId="518D6F3E" w14:textId="114BB80B" w:rsidR="003E3916" w:rsidRPr="00A1227C" w:rsidRDefault="003E3916" w:rsidP="003E3916">
      <w:pPr>
        <w:jc w:val="both"/>
        <w:rPr>
          <w:rFonts w:ascii="Arial" w:hAnsi="Arial" w:cs="Arial"/>
          <w:sz w:val="20"/>
          <w:szCs w:val="20"/>
          <w:lang w:val="en-GB"/>
        </w:rPr>
      </w:pPr>
      <w:r w:rsidRPr="000115F4">
        <w:rPr>
          <w:rFonts w:ascii="Arial" w:hAnsi="Arial" w:cs="Arial"/>
          <w:sz w:val="20"/>
          <w:szCs w:val="20"/>
          <w:lang w:val="en-GB"/>
        </w:rPr>
        <w:t>Sealed quotations with suppliers’ complete information must be delivered to Contracting</w:t>
      </w:r>
      <w:r w:rsidR="00345297">
        <w:rPr>
          <w:rFonts w:ascii="Arial" w:hAnsi="Arial" w:cs="Arial"/>
          <w:sz w:val="20"/>
          <w:szCs w:val="20"/>
          <w:lang w:val="en-GB"/>
        </w:rPr>
        <w:t xml:space="preserve"> </w:t>
      </w:r>
      <w:r w:rsidR="00345297" w:rsidRPr="000115F4">
        <w:rPr>
          <w:rFonts w:ascii="Arial" w:hAnsi="Arial" w:cs="Arial"/>
          <w:sz w:val="20"/>
          <w:szCs w:val="20"/>
          <w:lang w:val="en-GB"/>
        </w:rPr>
        <w:t>Authority (Kabul office)</w:t>
      </w:r>
      <w:r w:rsidR="00345297">
        <w:rPr>
          <w:rFonts w:ascii="Arial" w:hAnsi="Arial" w:cs="Arial"/>
          <w:sz w:val="20"/>
          <w:szCs w:val="20"/>
          <w:lang w:val="en-GB"/>
        </w:rPr>
        <w:t>.</w:t>
      </w:r>
      <w:r w:rsidRPr="000115F4">
        <w:rPr>
          <w:rFonts w:ascii="Arial" w:hAnsi="Arial" w:cs="Arial"/>
          <w:sz w:val="20"/>
          <w:szCs w:val="20"/>
          <w:lang w:val="en-GB"/>
        </w:rPr>
        <w:t xml:space="preserve"> Please bring the sealed bid documents to Afghan Development </w:t>
      </w:r>
      <w:r w:rsidR="00C369C5">
        <w:rPr>
          <w:rFonts w:ascii="Arial" w:hAnsi="Arial" w:cs="Arial"/>
          <w:sz w:val="20"/>
          <w:szCs w:val="20"/>
          <w:lang w:val="en-GB"/>
        </w:rPr>
        <w:t>A</w:t>
      </w:r>
      <w:r w:rsidRPr="000115F4">
        <w:rPr>
          <w:rFonts w:ascii="Arial" w:hAnsi="Arial" w:cs="Arial"/>
          <w:sz w:val="20"/>
          <w:szCs w:val="20"/>
          <w:lang w:val="en-GB"/>
        </w:rPr>
        <w:t>ssociation Kabul office; before Close of Busin</w:t>
      </w:r>
      <w:r w:rsidRPr="00684925">
        <w:rPr>
          <w:rFonts w:ascii="Arial" w:hAnsi="Arial" w:cs="Arial"/>
          <w:sz w:val="20"/>
          <w:szCs w:val="20"/>
          <w:lang w:val="en-GB"/>
        </w:rPr>
        <w:t xml:space="preserve">ess </w:t>
      </w:r>
      <w:r w:rsidR="00854F1A">
        <w:rPr>
          <w:rFonts w:ascii="Arial" w:hAnsi="Arial" w:cs="Arial"/>
          <w:sz w:val="18"/>
          <w:szCs w:val="18"/>
          <w:lang w:val="en-GB"/>
        </w:rPr>
        <w:t xml:space="preserve">4 October </w:t>
      </w:r>
      <w:bookmarkStart w:id="0" w:name="_GoBack"/>
      <w:bookmarkEnd w:id="0"/>
      <w:r>
        <w:rPr>
          <w:rFonts w:ascii="Arial" w:hAnsi="Arial" w:cs="Arial"/>
          <w:sz w:val="18"/>
          <w:szCs w:val="18"/>
          <w:lang w:val="en-GB"/>
        </w:rPr>
        <w:t>20</w:t>
      </w:r>
      <w:r w:rsidR="00DF68CE">
        <w:rPr>
          <w:rFonts w:ascii="Arial" w:hAnsi="Arial" w:cs="Arial"/>
          <w:sz w:val="18"/>
          <w:szCs w:val="18"/>
          <w:lang w:val="en-GB"/>
        </w:rPr>
        <w:t>20</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Afghan Development Association Kabul office; House # 3, next to Bayan University, </w:t>
      </w:r>
      <w:r>
        <w:rPr>
          <w:rFonts w:asciiTheme="minorBidi" w:hAnsiTheme="minorBidi" w:cstheme="minorBidi"/>
          <w:sz w:val="20"/>
          <w:szCs w:val="20"/>
        </w:rPr>
        <w:t xml:space="preserve">Takhnik </w:t>
      </w:r>
      <w:r w:rsidRPr="00BC5595">
        <w:rPr>
          <w:rFonts w:asciiTheme="minorBidi" w:hAnsiTheme="minorBidi" w:cstheme="minorBidi"/>
          <w:sz w:val="20"/>
          <w:szCs w:val="20"/>
        </w:rPr>
        <w:t>Street</w:t>
      </w:r>
      <w:r>
        <w:rPr>
          <w:rFonts w:asciiTheme="minorBidi" w:hAnsiTheme="minorBidi" w:cstheme="minorBidi"/>
          <w:sz w:val="20"/>
          <w:szCs w:val="20"/>
        </w:rPr>
        <w:t>, O</w:t>
      </w:r>
      <w:r w:rsidRPr="00BC5595">
        <w:rPr>
          <w:rFonts w:asciiTheme="minorBidi" w:hAnsiTheme="minorBidi" w:cstheme="minorBidi"/>
          <w:sz w:val="20"/>
          <w:szCs w:val="20"/>
        </w:rPr>
        <w:t xml:space="preserve">pposite to </w:t>
      </w:r>
      <w:r>
        <w:rPr>
          <w:rFonts w:asciiTheme="minorBidi" w:hAnsiTheme="minorBidi" w:cstheme="minorBidi"/>
          <w:sz w:val="20"/>
          <w:szCs w:val="20"/>
        </w:rPr>
        <w:t>Ministry of Higher Education</w:t>
      </w:r>
      <w:r w:rsidRPr="00BC5595">
        <w:rPr>
          <w:rFonts w:asciiTheme="minorBidi" w:hAnsiTheme="minorBidi" w:cstheme="minorBidi"/>
          <w:sz w:val="20"/>
          <w:szCs w:val="20"/>
        </w:rPr>
        <w:t>,</w:t>
      </w:r>
      <w:r>
        <w:rPr>
          <w:rFonts w:asciiTheme="minorBidi" w:hAnsiTheme="minorBidi" w:cstheme="minorBidi"/>
          <w:sz w:val="20"/>
          <w:szCs w:val="20"/>
        </w:rPr>
        <w:t xml:space="preserve"> </w:t>
      </w:r>
      <w:r w:rsidRPr="00BC5595">
        <w:rPr>
          <w:rFonts w:asciiTheme="minorBidi" w:hAnsiTheme="minorBidi" w:cstheme="minorBidi"/>
          <w:sz w:val="20"/>
          <w:szCs w:val="20"/>
        </w:rPr>
        <w:t>Karte Chahar, Kabul Afghanistan.</w:t>
      </w:r>
    </w:p>
    <w:p w14:paraId="39F16DC6" w14:textId="77777777" w:rsidR="003E3916" w:rsidRPr="00BC5595" w:rsidRDefault="003E3916" w:rsidP="003E3916">
      <w:pPr>
        <w:jc w:val="both"/>
        <w:rPr>
          <w:rFonts w:ascii="Arial" w:hAnsi="Arial" w:cs="Arial"/>
          <w:sz w:val="22"/>
          <w:szCs w:val="22"/>
          <w:lang w:val="en-GB"/>
        </w:rPr>
      </w:pPr>
    </w:p>
    <w:p w14:paraId="7E0D0D02" w14:textId="77777777" w:rsidR="003E3916" w:rsidRPr="00BC5595" w:rsidRDefault="003E3916" w:rsidP="003E3916">
      <w:pPr>
        <w:ind w:left="360"/>
        <w:rPr>
          <w:rFonts w:ascii="Arial" w:hAnsi="Arial" w:cs="Arial"/>
          <w:b/>
          <w:sz w:val="22"/>
          <w:szCs w:val="22"/>
          <w:lang w:val="en-GB"/>
        </w:rPr>
      </w:pPr>
      <w:r w:rsidRPr="00BC5595">
        <w:rPr>
          <w:rFonts w:ascii="Arial" w:hAnsi="Arial" w:cs="Arial"/>
          <w:b/>
          <w:sz w:val="22"/>
          <w:szCs w:val="22"/>
          <w:lang w:val="en-GB"/>
        </w:rPr>
        <w:t>A.11.        Cancellation for convenience</w:t>
      </w:r>
    </w:p>
    <w:p w14:paraId="55B8FBE3" w14:textId="77777777" w:rsidR="003E3916" w:rsidRDefault="003E3916" w:rsidP="003E3916">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34A41E8A" w14:textId="77777777" w:rsidR="003E3916" w:rsidRDefault="003E3916" w:rsidP="003E3916">
      <w:pPr>
        <w:autoSpaceDE w:val="0"/>
        <w:autoSpaceDN w:val="0"/>
        <w:adjustRightInd w:val="0"/>
        <w:rPr>
          <w:rFonts w:ascii="Arial" w:hAnsi="Arial" w:cs="Arial"/>
          <w:sz w:val="20"/>
          <w:lang w:val="en-GB"/>
        </w:rPr>
      </w:pPr>
    </w:p>
    <w:p w14:paraId="17345D44" w14:textId="77777777" w:rsidR="003E3916" w:rsidRPr="001A79BE" w:rsidRDefault="003E3916" w:rsidP="003E3916">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4EEAB7F8" w14:textId="66EDCB60" w:rsidR="003E3916" w:rsidRDefault="003E3916" w:rsidP="003E3916">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E03C99">
        <w:rPr>
          <w:rFonts w:ascii="Arial" w:hAnsi="Arial" w:cs="Arial"/>
          <w:sz w:val="20"/>
          <w:szCs w:val="20"/>
          <w:lang w:val="en-GB"/>
        </w:rPr>
        <w:t xml:space="preserve">10 </w:t>
      </w:r>
      <w:r>
        <w:rPr>
          <w:rFonts w:ascii="Arial" w:hAnsi="Arial" w:cs="Arial"/>
          <w:sz w:val="20"/>
          <w:szCs w:val="20"/>
          <w:lang w:val="en-GB"/>
        </w:rPr>
        <w:t>days after Delivery of goods:</w:t>
      </w:r>
    </w:p>
    <w:p w14:paraId="1DA07CC3" w14:textId="77777777" w:rsidR="003E3916" w:rsidRDefault="003E3916" w:rsidP="003E3916">
      <w:pPr>
        <w:autoSpaceDE w:val="0"/>
        <w:autoSpaceDN w:val="0"/>
        <w:adjustRightInd w:val="0"/>
        <w:rPr>
          <w:rFonts w:ascii="Arial" w:hAnsi="Arial" w:cs="Arial"/>
          <w:sz w:val="20"/>
          <w:szCs w:val="20"/>
          <w:lang w:val="en-GB"/>
        </w:rPr>
      </w:pPr>
    </w:p>
    <w:p w14:paraId="30DF0C3F" w14:textId="77777777" w:rsidR="003E3916" w:rsidRPr="00917ADC" w:rsidRDefault="003E3916" w:rsidP="003E3916">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Pr>
          <w:rFonts w:ascii="Arial" w:hAnsi="Arial" w:cs="Arial"/>
          <w:sz w:val="20"/>
          <w:szCs w:val="20"/>
          <w:lang w:val="en-GB"/>
        </w:rPr>
        <w:t xml:space="preserve"> </w:t>
      </w:r>
      <w:r>
        <w:rPr>
          <w:rFonts w:ascii="Arial" w:hAnsi="Arial" w:cs="Arial"/>
          <w:b/>
          <w:bCs/>
          <w:sz w:val="20"/>
          <w:szCs w:val="20"/>
          <w:lang w:val="en-GB"/>
        </w:rPr>
        <w:t xml:space="preserve">(b) </w:t>
      </w:r>
      <w:r>
        <w:rPr>
          <w:rFonts w:ascii="Arial" w:hAnsi="Arial" w:cs="Arial"/>
          <w:sz w:val="20"/>
          <w:szCs w:val="20"/>
          <w:lang w:val="en-GB"/>
        </w:rPr>
        <w:t>Goods delivery note.</w:t>
      </w:r>
    </w:p>
    <w:p w14:paraId="5F748D1A" w14:textId="77777777" w:rsidR="003E3916" w:rsidRDefault="003E3916" w:rsidP="00D73BF7">
      <w:pPr>
        <w:pStyle w:val="Heading2"/>
        <w:jc w:val="center"/>
        <w:rPr>
          <w:sz w:val="24"/>
        </w:rPr>
      </w:pPr>
    </w:p>
    <w:p w14:paraId="155615A9" w14:textId="77777777" w:rsidR="003E3916" w:rsidRDefault="003E3916" w:rsidP="00D73BF7">
      <w:pPr>
        <w:pStyle w:val="Heading2"/>
        <w:jc w:val="center"/>
        <w:rPr>
          <w:sz w:val="24"/>
        </w:rPr>
      </w:pPr>
    </w:p>
    <w:p w14:paraId="663BA66D" w14:textId="37A10ECF" w:rsidR="002D132D" w:rsidRPr="00CF7AEA" w:rsidRDefault="00D73BF7" w:rsidP="002D132D">
      <w:pPr>
        <w:autoSpaceDE w:val="0"/>
        <w:autoSpaceDN w:val="0"/>
        <w:adjustRightInd w:val="0"/>
        <w:jc w:val="center"/>
        <w:rPr>
          <w:rFonts w:ascii="Arial" w:hAnsi="Arial" w:cs="Arial"/>
          <w:b/>
          <w:sz w:val="28"/>
          <w:szCs w:val="28"/>
          <w:lang w:val="en-GB"/>
        </w:rPr>
      </w:pPr>
      <w:r w:rsidRPr="00CF7AEA">
        <w:rPr>
          <w:rFonts w:ascii="Arial" w:hAnsi="Arial" w:cs="Arial"/>
          <w:b/>
          <w:sz w:val="28"/>
          <w:szCs w:val="28"/>
          <w:lang w:val="en-GB"/>
        </w:rPr>
        <w:t>QUOTATION SUBMISSION FORM</w:t>
      </w:r>
    </w:p>
    <w:p w14:paraId="221B5274" w14:textId="77777777" w:rsidR="002D132D" w:rsidRPr="00CF7AEA" w:rsidRDefault="002D132D" w:rsidP="00D73BF7">
      <w:pPr>
        <w:autoSpaceDE w:val="0"/>
        <w:autoSpaceDN w:val="0"/>
        <w:adjustRightInd w:val="0"/>
        <w:rPr>
          <w:rFonts w:ascii="Arial" w:hAnsi="Arial" w:cs="Arial"/>
          <w:sz w:val="20"/>
          <w:szCs w:val="20"/>
          <w:lang w:val="en-GB"/>
        </w:rPr>
      </w:pPr>
    </w:p>
    <w:p w14:paraId="0D36F952" w14:textId="77777777" w:rsidR="002D132D" w:rsidRPr="00CF7AEA" w:rsidRDefault="002D132D" w:rsidP="00D73BF7">
      <w:pPr>
        <w:autoSpaceDE w:val="0"/>
        <w:autoSpaceDN w:val="0"/>
        <w:adjustRightInd w:val="0"/>
        <w:rPr>
          <w:rFonts w:ascii="Arial" w:hAnsi="Arial" w:cs="Arial"/>
          <w:sz w:val="20"/>
          <w:szCs w:val="20"/>
          <w:lang w:val="en-GB"/>
        </w:rPr>
      </w:pPr>
    </w:p>
    <w:p w14:paraId="5E5A1926" w14:textId="77777777" w:rsidR="00D73BF7" w:rsidRPr="00CF7AEA" w:rsidRDefault="00D73BF7" w:rsidP="00D73BF7">
      <w:pPr>
        <w:autoSpaceDE w:val="0"/>
        <w:autoSpaceDN w:val="0"/>
        <w:adjustRightInd w:val="0"/>
        <w:rPr>
          <w:rFonts w:ascii="Arial" w:hAnsi="Arial" w:cs="Arial"/>
          <w:b/>
          <w:sz w:val="20"/>
          <w:szCs w:val="20"/>
          <w:lang w:val="en-GB"/>
        </w:rPr>
      </w:pPr>
      <w:r w:rsidRPr="00CF7AEA">
        <w:rPr>
          <w:rFonts w:ascii="Arial" w:hAnsi="Arial" w:cs="Arial"/>
          <w:b/>
          <w:caps/>
          <w:sz w:val="20"/>
          <w:szCs w:val="20"/>
          <w:lang w:val="en-GB"/>
        </w:rPr>
        <w:t>Price schedule</w:t>
      </w:r>
      <w:r w:rsidRPr="00CF7AEA">
        <w:rPr>
          <w:rFonts w:ascii="Arial" w:hAnsi="Arial" w:cs="Arial"/>
          <w:b/>
          <w:sz w:val="20"/>
          <w:szCs w:val="20"/>
          <w:lang w:val="en-GB"/>
        </w:rPr>
        <w:t xml:space="preserve"> (Price and currency to be inserted by supplier) </w:t>
      </w:r>
    </w:p>
    <w:p w14:paraId="5BDFBF5F" w14:textId="77777777" w:rsidR="00A00AAF" w:rsidRPr="00CF7AEA" w:rsidRDefault="00A00AAF" w:rsidP="00D73BF7">
      <w:pPr>
        <w:autoSpaceDE w:val="0"/>
        <w:autoSpaceDN w:val="0"/>
        <w:adjustRightInd w:val="0"/>
        <w:rPr>
          <w:rFonts w:ascii="Arial" w:hAnsi="Arial" w:cs="Arial"/>
          <w:b/>
          <w:sz w:val="20"/>
          <w:szCs w:val="20"/>
          <w:lang w:val="en-GB"/>
        </w:rPr>
      </w:pPr>
    </w:p>
    <w:p w14:paraId="4D13414C" w14:textId="2A250D14" w:rsidR="00A00AAF" w:rsidRPr="00CF7AEA" w:rsidRDefault="00A00AAF" w:rsidP="00A00AAF">
      <w:pPr>
        <w:autoSpaceDE w:val="0"/>
        <w:autoSpaceDN w:val="0"/>
        <w:adjustRightInd w:val="0"/>
        <w:jc w:val="both"/>
        <w:rPr>
          <w:rFonts w:ascii="Arial" w:hAnsi="Arial" w:cs="Arial"/>
          <w:bCs/>
          <w:sz w:val="20"/>
          <w:szCs w:val="20"/>
          <w:lang w:val="en-GB"/>
        </w:rPr>
      </w:pPr>
      <w:r w:rsidRPr="00CF7AEA">
        <w:rPr>
          <w:rFonts w:ascii="Arial" w:hAnsi="Arial" w:cs="Arial"/>
          <w:b/>
          <w:sz w:val="20"/>
          <w:szCs w:val="20"/>
          <w:lang w:val="en-GB"/>
        </w:rPr>
        <w:t>Note:</w:t>
      </w:r>
      <w:r w:rsidRPr="00CF7AEA">
        <w:rPr>
          <w:rFonts w:ascii="Arial" w:hAnsi="Arial" w:cs="Arial"/>
          <w:bCs/>
          <w:sz w:val="20"/>
          <w:szCs w:val="20"/>
          <w:lang w:val="en-GB"/>
        </w:rPr>
        <w:t xml:space="preserve"> </w:t>
      </w:r>
      <w:r w:rsidRPr="00CF7AEA">
        <w:rPr>
          <w:rFonts w:ascii="Arial" w:hAnsi="Arial" w:cs="Arial"/>
          <w:b/>
          <w:sz w:val="20"/>
          <w:szCs w:val="20"/>
          <w:lang w:val="en-GB"/>
        </w:rPr>
        <w:t>Price should be inclusive of Transportation to Project site</w:t>
      </w:r>
      <w:r w:rsidRPr="00CF7AEA">
        <w:rPr>
          <w:rFonts w:ascii="Arial" w:hAnsi="Arial" w:cs="Arial"/>
          <w:bCs/>
          <w:sz w:val="20"/>
          <w:szCs w:val="20"/>
          <w:lang w:val="en-GB"/>
        </w:rPr>
        <w:t>, Winning Supplier will be responsible to provide 10% guarantee amount from the contract’s Total Gross amount, Samples should be provided by the suppliers.</w:t>
      </w:r>
    </w:p>
    <w:p w14:paraId="31BD7A8D" w14:textId="76BCE4C9" w:rsidR="00A00AAF" w:rsidRPr="00CF7AEA" w:rsidRDefault="00A00AAF" w:rsidP="00A00AAF">
      <w:pPr>
        <w:autoSpaceDE w:val="0"/>
        <w:autoSpaceDN w:val="0"/>
        <w:adjustRightInd w:val="0"/>
        <w:rPr>
          <w:rFonts w:ascii="Arial" w:hAnsi="Arial" w:cs="Arial"/>
          <w:b/>
          <w:sz w:val="20"/>
          <w:szCs w:val="20"/>
          <w:lang w:val="en-GB"/>
        </w:rPr>
      </w:pPr>
      <w:r w:rsidRPr="00CF7AEA">
        <w:rPr>
          <w:rFonts w:ascii="Arial" w:hAnsi="Arial" w:cs="Arial"/>
          <w:bCs/>
          <w:sz w:val="20"/>
          <w:szCs w:val="20"/>
          <w:lang w:val="en-GB"/>
        </w:rPr>
        <w:t>ADA is responsible to deduct 2% tax from the TOTAL PRICE; ADA is responsible to pay the 2% tax to MTO, MoF.</w:t>
      </w:r>
    </w:p>
    <w:p w14:paraId="640CD74F" w14:textId="77777777" w:rsidR="002D132D" w:rsidRPr="00CF7AEA" w:rsidRDefault="002D132D" w:rsidP="00D73BF7">
      <w:pPr>
        <w:autoSpaceDE w:val="0"/>
        <w:autoSpaceDN w:val="0"/>
        <w:adjustRightInd w:val="0"/>
        <w:rPr>
          <w:rFonts w:ascii="Arial" w:hAnsi="Arial" w:cs="Arial"/>
          <w:b/>
          <w:sz w:val="20"/>
          <w:szCs w:val="20"/>
          <w:lang w:val="en-GB"/>
        </w:rPr>
      </w:pPr>
    </w:p>
    <w:tbl>
      <w:tblPr>
        <w:tblW w:w="5000" w:type="pct"/>
        <w:tblLook w:val="04A0" w:firstRow="1" w:lastRow="0" w:firstColumn="1" w:lastColumn="0" w:noHBand="0" w:noVBand="1"/>
      </w:tblPr>
      <w:tblGrid>
        <w:gridCol w:w="431"/>
        <w:gridCol w:w="2739"/>
        <w:gridCol w:w="2363"/>
        <w:gridCol w:w="655"/>
        <w:gridCol w:w="1060"/>
        <w:gridCol w:w="1152"/>
        <w:gridCol w:w="1228"/>
      </w:tblGrid>
      <w:tr w:rsidR="00511F8B" w:rsidRPr="00511F8B" w14:paraId="708AD9F1" w14:textId="77777777" w:rsidTr="00511F8B">
        <w:trPr>
          <w:trHeight w:val="480"/>
        </w:trPr>
        <w:tc>
          <w:tcPr>
            <w:tcW w:w="5000" w:type="pct"/>
            <w:gridSpan w:val="7"/>
            <w:tcBorders>
              <w:top w:val="single" w:sz="4" w:space="0" w:color="auto"/>
              <w:left w:val="single" w:sz="4" w:space="0" w:color="auto"/>
              <w:bottom w:val="single" w:sz="4" w:space="0" w:color="auto"/>
              <w:right w:val="single" w:sz="4" w:space="0" w:color="auto"/>
            </w:tcBorders>
            <w:shd w:val="clear" w:color="000000" w:fill="9BBB59"/>
            <w:noWrap/>
            <w:vAlign w:val="bottom"/>
            <w:hideMark/>
          </w:tcPr>
          <w:p w14:paraId="1630FDF2" w14:textId="77777777" w:rsidR="00511F8B" w:rsidRPr="00511F8B" w:rsidRDefault="00511F8B" w:rsidP="00511F8B">
            <w:pPr>
              <w:jc w:val="center"/>
              <w:rPr>
                <w:rFonts w:ascii="Calibri" w:hAnsi="Calibri" w:cs="Calibri"/>
                <w:b/>
                <w:bCs/>
                <w:color w:val="000000"/>
                <w:lang w:val="en-US" w:eastAsia="en-US"/>
              </w:rPr>
            </w:pPr>
            <w:r w:rsidRPr="00511F8B">
              <w:rPr>
                <w:rFonts w:ascii="Calibri" w:hAnsi="Calibri" w:cs="Calibri"/>
                <w:b/>
                <w:bCs/>
                <w:color w:val="000000"/>
                <w:sz w:val="32"/>
                <w:szCs w:val="32"/>
                <w:lang w:val="en-US" w:eastAsia="en-US"/>
              </w:rPr>
              <w:t>Daikundi Province</w:t>
            </w:r>
          </w:p>
        </w:tc>
      </w:tr>
      <w:tr w:rsidR="00511F8B" w:rsidRPr="00511F8B" w14:paraId="524510B3" w14:textId="77777777" w:rsidTr="00511F8B">
        <w:trPr>
          <w:trHeight w:val="380"/>
        </w:trPr>
        <w:tc>
          <w:tcPr>
            <w:tcW w:w="181" w:type="pct"/>
            <w:tcBorders>
              <w:top w:val="nil"/>
              <w:left w:val="single" w:sz="4" w:space="0" w:color="auto"/>
              <w:bottom w:val="single" w:sz="4" w:space="0" w:color="auto"/>
              <w:right w:val="single" w:sz="4" w:space="0" w:color="auto"/>
            </w:tcBorders>
            <w:shd w:val="clear" w:color="000000" w:fill="9BBB59"/>
            <w:noWrap/>
            <w:vAlign w:val="bottom"/>
            <w:hideMark/>
          </w:tcPr>
          <w:p w14:paraId="19D7F920" w14:textId="77777777" w:rsidR="00511F8B" w:rsidRPr="00511F8B" w:rsidRDefault="00511F8B" w:rsidP="00511F8B">
            <w:pPr>
              <w:rPr>
                <w:rFonts w:ascii="Calibri" w:hAnsi="Calibri" w:cs="Calibri"/>
                <w:b/>
                <w:bCs/>
                <w:color w:val="000000"/>
                <w:sz w:val="28"/>
                <w:szCs w:val="28"/>
                <w:lang w:val="en-US" w:eastAsia="en-US"/>
              </w:rPr>
            </w:pPr>
            <w:r w:rsidRPr="00511F8B">
              <w:rPr>
                <w:rFonts w:ascii="Calibri" w:hAnsi="Calibri" w:cs="Calibri"/>
                <w:b/>
                <w:bCs/>
                <w:color w:val="000000"/>
                <w:sz w:val="28"/>
                <w:szCs w:val="28"/>
                <w:lang w:val="en-US" w:eastAsia="en-US"/>
              </w:rPr>
              <w:t>#</w:t>
            </w:r>
          </w:p>
        </w:tc>
        <w:tc>
          <w:tcPr>
            <w:tcW w:w="1278" w:type="pct"/>
            <w:tcBorders>
              <w:top w:val="nil"/>
              <w:left w:val="nil"/>
              <w:bottom w:val="single" w:sz="4" w:space="0" w:color="auto"/>
              <w:right w:val="single" w:sz="4" w:space="0" w:color="auto"/>
            </w:tcBorders>
            <w:shd w:val="clear" w:color="000000" w:fill="9BBB59"/>
            <w:noWrap/>
            <w:vAlign w:val="bottom"/>
            <w:hideMark/>
          </w:tcPr>
          <w:p w14:paraId="0D7CFCCC"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Items</w:t>
            </w:r>
          </w:p>
        </w:tc>
        <w:tc>
          <w:tcPr>
            <w:tcW w:w="1413" w:type="pct"/>
            <w:tcBorders>
              <w:top w:val="nil"/>
              <w:left w:val="nil"/>
              <w:bottom w:val="single" w:sz="4" w:space="0" w:color="auto"/>
              <w:right w:val="single" w:sz="4" w:space="0" w:color="auto"/>
            </w:tcBorders>
            <w:shd w:val="clear" w:color="000000" w:fill="9BBB59"/>
            <w:noWrap/>
            <w:vAlign w:val="bottom"/>
            <w:hideMark/>
          </w:tcPr>
          <w:p w14:paraId="0EFACC1E"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Description</w:t>
            </w:r>
          </w:p>
        </w:tc>
        <w:tc>
          <w:tcPr>
            <w:tcW w:w="430" w:type="pct"/>
            <w:tcBorders>
              <w:top w:val="nil"/>
              <w:left w:val="nil"/>
              <w:bottom w:val="single" w:sz="4" w:space="0" w:color="auto"/>
              <w:right w:val="single" w:sz="4" w:space="0" w:color="auto"/>
            </w:tcBorders>
            <w:shd w:val="clear" w:color="000000" w:fill="9BBB59"/>
            <w:noWrap/>
            <w:vAlign w:val="bottom"/>
            <w:hideMark/>
          </w:tcPr>
          <w:p w14:paraId="4675629B"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Unit</w:t>
            </w:r>
          </w:p>
        </w:tc>
        <w:tc>
          <w:tcPr>
            <w:tcW w:w="554" w:type="pct"/>
            <w:tcBorders>
              <w:top w:val="nil"/>
              <w:left w:val="nil"/>
              <w:bottom w:val="single" w:sz="4" w:space="0" w:color="auto"/>
              <w:right w:val="single" w:sz="4" w:space="0" w:color="auto"/>
            </w:tcBorders>
            <w:shd w:val="clear" w:color="000000" w:fill="9BBB59"/>
            <w:noWrap/>
            <w:vAlign w:val="bottom"/>
            <w:hideMark/>
          </w:tcPr>
          <w:p w14:paraId="2054A7A2"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Quantity</w:t>
            </w:r>
          </w:p>
        </w:tc>
        <w:tc>
          <w:tcPr>
            <w:tcW w:w="549" w:type="pct"/>
            <w:tcBorders>
              <w:top w:val="nil"/>
              <w:left w:val="nil"/>
              <w:bottom w:val="single" w:sz="4" w:space="0" w:color="auto"/>
              <w:right w:val="single" w:sz="4" w:space="0" w:color="auto"/>
            </w:tcBorders>
            <w:shd w:val="clear" w:color="000000" w:fill="9BBB59"/>
            <w:noWrap/>
            <w:vAlign w:val="bottom"/>
            <w:hideMark/>
          </w:tcPr>
          <w:p w14:paraId="6AAFA4BA"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Unit Price</w:t>
            </w:r>
          </w:p>
        </w:tc>
        <w:tc>
          <w:tcPr>
            <w:tcW w:w="593" w:type="pct"/>
            <w:tcBorders>
              <w:top w:val="nil"/>
              <w:left w:val="nil"/>
              <w:bottom w:val="single" w:sz="4" w:space="0" w:color="auto"/>
              <w:right w:val="single" w:sz="4" w:space="0" w:color="auto"/>
            </w:tcBorders>
            <w:shd w:val="clear" w:color="000000" w:fill="9BBB59"/>
            <w:noWrap/>
            <w:vAlign w:val="bottom"/>
            <w:hideMark/>
          </w:tcPr>
          <w:p w14:paraId="6F4F5A38"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Total Price</w:t>
            </w:r>
          </w:p>
        </w:tc>
      </w:tr>
      <w:tr w:rsidR="00511F8B" w:rsidRPr="00511F8B" w14:paraId="64BB3931" w14:textId="77777777" w:rsidTr="00511F8B">
        <w:trPr>
          <w:trHeight w:val="380"/>
        </w:trPr>
        <w:tc>
          <w:tcPr>
            <w:tcW w:w="5000" w:type="pct"/>
            <w:gridSpan w:val="7"/>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3E9E94B2" w14:textId="77777777" w:rsidR="00511F8B" w:rsidRPr="00511F8B" w:rsidRDefault="00511F8B" w:rsidP="00511F8B">
            <w:pPr>
              <w:rPr>
                <w:rFonts w:ascii="Calibri" w:hAnsi="Calibri" w:cs="Calibri"/>
                <w:b/>
                <w:bCs/>
                <w:color w:val="000000"/>
                <w:sz w:val="28"/>
                <w:szCs w:val="28"/>
                <w:lang w:val="en-US" w:eastAsia="en-US"/>
              </w:rPr>
            </w:pPr>
            <w:r w:rsidRPr="00511F8B">
              <w:rPr>
                <w:rFonts w:ascii="Calibri" w:hAnsi="Calibri" w:cs="Calibri"/>
                <w:b/>
                <w:bCs/>
                <w:color w:val="000000"/>
                <w:sz w:val="28"/>
                <w:szCs w:val="28"/>
                <w:lang w:val="en-US" w:eastAsia="en-US"/>
              </w:rPr>
              <w:t xml:space="preserve">Mobile Phone Repairing </w:t>
            </w:r>
            <w:r w:rsidRPr="00511F8B">
              <w:rPr>
                <w:rFonts w:ascii="Calibri" w:hAnsi="Calibri" w:cs="Calibri"/>
                <w:b/>
                <w:bCs/>
                <w:color w:val="000000"/>
                <w:sz w:val="28"/>
                <w:szCs w:val="28"/>
                <w:rtl/>
                <w:lang w:val="en-US" w:eastAsia="en-US"/>
              </w:rPr>
              <w:t>ترمیم مبایل</w:t>
            </w:r>
            <w:r w:rsidRPr="00511F8B">
              <w:rPr>
                <w:rFonts w:ascii="Calibri" w:hAnsi="Calibri" w:cs="Calibri"/>
                <w:b/>
                <w:bCs/>
                <w:color w:val="000000"/>
                <w:sz w:val="28"/>
                <w:szCs w:val="28"/>
                <w:lang w:val="en-US" w:eastAsia="en-US"/>
              </w:rPr>
              <w:t xml:space="preserve"> </w:t>
            </w:r>
          </w:p>
        </w:tc>
      </w:tr>
      <w:tr w:rsidR="005950A8" w:rsidRPr="00511F8B" w14:paraId="6983A21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D8E066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w:t>
            </w:r>
          </w:p>
        </w:tc>
        <w:tc>
          <w:tcPr>
            <w:tcW w:w="1278" w:type="pct"/>
            <w:tcBorders>
              <w:top w:val="nil"/>
              <w:left w:val="nil"/>
              <w:bottom w:val="single" w:sz="4" w:space="0" w:color="auto"/>
              <w:right w:val="single" w:sz="4" w:space="0" w:color="auto"/>
            </w:tcBorders>
            <w:shd w:val="clear" w:color="auto" w:fill="auto"/>
            <w:noWrap/>
            <w:vAlign w:val="center"/>
            <w:hideMark/>
          </w:tcPr>
          <w:p w14:paraId="4C98BC6A"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 لیم مایع سولدرپست</w:t>
            </w:r>
          </w:p>
        </w:tc>
        <w:tc>
          <w:tcPr>
            <w:tcW w:w="1413" w:type="pct"/>
            <w:tcBorders>
              <w:top w:val="nil"/>
              <w:left w:val="nil"/>
              <w:bottom w:val="single" w:sz="4" w:space="0" w:color="auto"/>
              <w:right w:val="single" w:sz="4" w:space="0" w:color="auto"/>
            </w:tcBorders>
            <w:shd w:val="clear" w:color="auto" w:fill="auto"/>
            <w:vAlign w:val="center"/>
            <w:hideMark/>
          </w:tcPr>
          <w:p w14:paraId="1A81196F"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 xml:space="preserve">اصلی </w:t>
            </w:r>
          </w:p>
        </w:tc>
        <w:tc>
          <w:tcPr>
            <w:tcW w:w="430" w:type="pct"/>
            <w:tcBorders>
              <w:top w:val="nil"/>
              <w:left w:val="nil"/>
              <w:bottom w:val="single" w:sz="4" w:space="0" w:color="auto"/>
              <w:right w:val="single" w:sz="4" w:space="0" w:color="auto"/>
            </w:tcBorders>
            <w:shd w:val="clear" w:color="auto" w:fill="auto"/>
            <w:noWrap/>
            <w:vAlign w:val="center"/>
            <w:hideMark/>
          </w:tcPr>
          <w:p w14:paraId="65B97284"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قطی</w:t>
            </w:r>
          </w:p>
        </w:tc>
        <w:tc>
          <w:tcPr>
            <w:tcW w:w="554" w:type="pct"/>
            <w:tcBorders>
              <w:top w:val="nil"/>
              <w:left w:val="nil"/>
              <w:bottom w:val="single" w:sz="4" w:space="0" w:color="auto"/>
              <w:right w:val="single" w:sz="4" w:space="0" w:color="auto"/>
            </w:tcBorders>
            <w:shd w:val="clear" w:color="auto" w:fill="auto"/>
            <w:noWrap/>
            <w:vAlign w:val="center"/>
            <w:hideMark/>
          </w:tcPr>
          <w:p w14:paraId="166B1ED4"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268A5B9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4E7BE7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713174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9ED4C2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w:t>
            </w:r>
          </w:p>
        </w:tc>
        <w:tc>
          <w:tcPr>
            <w:tcW w:w="1278" w:type="pct"/>
            <w:tcBorders>
              <w:top w:val="nil"/>
              <w:left w:val="nil"/>
              <w:bottom w:val="single" w:sz="4" w:space="0" w:color="auto"/>
              <w:right w:val="single" w:sz="4" w:space="0" w:color="auto"/>
            </w:tcBorders>
            <w:shd w:val="clear" w:color="auto" w:fill="auto"/>
            <w:noWrap/>
            <w:vAlign w:val="center"/>
            <w:hideMark/>
          </w:tcPr>
          <w:p w14:paraId="1F8F562D"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سولر100 وات اصل</w:t>
            </w:r>
          </w:p>
        </w:tc>
        <w:tc>
          <w:tcPr>
            <w:tcW w:w="1413" w:type="pct"/>
            <w:tcBorders>
              <w:top w:val="nil"/>
              <w:left w:val="nil"/>
              <w:bottom w:val="single" w:sz="4" w:space="0" w:color="auto"/>
              <w:right w:val="single" w:sz="4" w:space="0" w:color="auto"/>
            </w:tcBorders>
            <w:shd w:val="clear" w:color="auto" w:fill="auto"/>
            <w:vAlign w:val="center"/>
            <w:hideMark/>
          </w:tcPr>
          <w:p w14:paraId="58E9C64D"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1B695C87"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340F77BE"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50717F8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D3721A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268B0A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270D22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w:t>
            </w:r>
          </w:p>
        </w:tc>
        <w:tc>
          <w:tcPr>
            <w:tcW w:w="1278" w:type="pct"/>
            <w:tcBorders>
              <w:top w:val="nil"/>
              <w:left w:val="nil"/>
              <w:bottom w:val="single" w:sz="4" w:space="0" w:color="auto"/>
              <w:right w:val="single" w:sz="4" w:space="0" w:color="auto"/>
            </w:tcBorders>
            <w:shd w:val="clear" w:color="auto" w:fill="auto"/>
            <w:noWrap/>
            <w:vAlign w:val="center"/>
            <w:hideMark/>
          </w:tcPr>
          <w:p w14:paraId="6D3C5BA5"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باطری100 امپیر اصل </w:t>
            </w:r>
          </w:p>
        </w:tc>
        <w:tc>
          <w:tcPr>
            <w:tcW w:w="1413" w:type="pct"/>
            <w:tcBorders>
              <w:top w:val="nil"/>
              <w:left w:val="nil"/>
              <w:bottom w:val="single" w:sz="4" w:space="0" w:color="auto"/>
              <w:right w:val="single" w:sz="4" w:space="0" w:color="auto"/>
            </w:tcBorders>
            <w:shd w:val="clear" w:color="auto" w:fill="auto"/>
            <w:vAlign w:val="center"/>
            <w:hideMark/>
          </w:tcPr>
          <w:p w14:paraId="3F94AB79"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45831567"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50D8DF18"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2AF36AE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75992F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C149AB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54EC29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w:t>
            </w:r>
          </w:p>
        </w:tc>
        <w:tc>
          <w:tcPr>
            <w:tcW w:w="1278" w:type="pct"/>
            <w:tcBorders>
              <w:top w:val="nil"/>
              <w:left w:val="nil"/>
              <w:bottom w:val="single" w:sz="4" w:space="0" w:color="auto"/>
              <w:right w:val="single" w:sz="4" w:space="0" w:color="auto"/>
            </w:tcBorders>
            <w:shd w:val="clear" w:color="auto" w:fill="auto"/>
            <w:noWrap/>
            <w:vAlign w:val="center"/>
            <w:hideMark/>
          </w:tcPr>
          <w:p w14:paraId="598C5B0C"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چارچر کنترولر </w:t>
            </w:r>
            <w:r w:rsidRPr="00511F8B">
              <w:rPr>
                <w:rFonts w:ascii="Calibri" w:hAnsi="Calibri" w:cs="Calibri"/>
                <w:color w:val="000000"/>
                <w:sz w:val="20"/>
                <w:szCs w:val="20"/>
                <w:rtl/>
                <w:lang w:val="en-US" w:eastAsia="en-US"/>
              </w:rPr>
              <w:t>(40</w:t>
            </w:r>
            <w:r w:rsidRPr="00511F8B">
              <w:rPr>
                <w:rFonts w:ascii="Calibri" w:hAnsi="Calibri" w:cs="Calibri"/>
                <w:color w:val="000000"/>
                <w:sz w:val="20"/>
                <w:szCs w:val="20"/>
                <w:lang w:val="en-US" w:eastAsia="en-US"/>
              </w:rPr>
              <w:t>A</w:t>
            </w:r>
            <w:r w:rsidRPr="00511F8B">
              <w:rPr>
                <w:rFonts w:ascii="Calibri" w:hAnsi="Calibri" w:cs="Calibri"/>
                <w:color w:val="000000"/>
                <w:sz w:val="20"/>
                <w:szCs w:val="20"/>
                <w:rtl/>
                <w:lang w:val="en-US" w:eastAsia="en-US"/>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788DB1AC"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xml:space="preserve"> (40A )</w:t>
            </w:r>
          </w:p>
        </w:tc>
        <w:tc>
          <w:tcPr>
            <w:tcW w:w="430" w:type="pct"/>
            <w:tcBorders>
              <w:top w:val="nil"/>
              <w:left w:val="nil"/>
              <w:bottom w:val="single" w:sz="4" w:space="0" w:color="auto"/>
              <w:right w:val="single" w:sz="4" w:space="0" w:color="auto"/>
            </w:tcBorders>
            <w:shd w:val="clear" w:color="auto" w:fill="auto"/>
            <w:noWrap/>
            <w:vAlign w:val="center"/>
            <w:hideMark/>
          </w:tcPr>
          <w:p w14:paraId="6EE61D46"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CFE0822"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088AC40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E8E81C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B6C621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D800A8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w:t>
            </w:r>
          </w:p>
        </w:tc>
        <w:tc>
          <w:tcPr>
            <w:tcW w:w="1278" w:type="pct"/>
            <w:tcBorders>
              <w:top w:val="nil"/>
              <w:left w:val="nil"/>
              <w:bottom w:val="single" w:sz="4" w:space="0" w:color="auto"/>
              <w:right w:val="single" w:sz="4" w:space="0" w:color="auto"/>
            </w:tcBorders>
            <w:shd w:val="clear" w:color="auto" w:fill="auto"/>
            <w:noWrap/>
            <w:vAlign w:val="center"/>
            <w:hideMark/>
          </w:tcPr>
          <w:p w14:paraId="4421227B"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سه ساکته اتومات</w:t>
            </w:r>
          </w:p>
        </w:tc>
        <w:tc>
          <w:tcPr>
            <w:tcW w:w="1413" w:type="pct"/>
            <w:tcBorders>
              <w:top w:val="nil"/>
              <w:left w:val="nil"/>
              <w:bottom w:val="single" w:sz="4" w:space="0" w:color="auto"/>
              <w:right w:val="single" w:sz="4" w:space="0" w:color="auto"/>
            </w:tcBorders>
            <w:shd w:val="clear" w:color="auto" w:fill="auto"/>
            <w:vAlign w:val="center"/>
            <w:hideMark/>
          </w:tcPr>
          <w:p w14:paraId="46349410"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6A20F94F"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E094131"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1416A11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32E89E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0D2031C"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7FCE98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w:t>
            </w:r>
          </w:p>
        </w:tc>
        <w:tc>
          <w:tcPr>
            <w:tcW w:w="1278" w:type="pct"/>
            <w:tcBorders>
              <w:top w:val="nil"/>
              <w:left w:val="nil"/>
              <w:bottom w:val="single" w:sz="4" w:space="0" w:color="auto"/>
              <w:right w:val="single" w:sz="4" w:space="0" w:color="auto"/>
            </w:tcBorders>
            <w:shd w:val="clear" w:color="auto" w:fill="auto"/>
            <w:vAlign w:val="center"/>
            <w:hideMark/>
          </w:tcPr>
          <w:p w14:paraId="7C977E3C"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 xml:space="preserve">هیدگن همرای  کاوه دستگاه مشترک ازکمپنی </w:t>
            </w:r>
            <w:r w:rsidRPr="00511F8B">
              <w:rPr>
                <w:rFonts w:ascii="Arial" w:hAnsi="Arial" w:cs="Arial"/>
                <w:color w:val="000000"/>
                <w:sz w:val="22"/>
                <w:szCs w:val="22"/>
                <w:lang w:val="en-US" w:eastAsia="en-US"/>
              </w:rPr>
              <w:t>D 892</w:t>
            </w:r>
            <w:r w:rsidRPr="00511F8B">
              <w:rPr>
                <w:rFonts w:ascii="Arial" w:hAnsi="Arial" w:cs="Arial"/>
                <w:color w:val="000000"/>
                <w:sz w:val="22"/>
                <w:szCs w:val="22"/>
                <w:rtl/>
                <w:lang w:val="en-US" w:eastAsia="en-US"/>
              </w:rPr>
              <w:t xml:space="preserve"> </w:t>
            </w:r>
          </w:p>
        </w:tc>
        <w:tc>
          <w:tcPr>
            <w:tcW w:w="1413" w:type="pct"/>
            <w:tcBorders>
              <w:top w:val="nil"/>
              <w:left w:val="nil"/>
              <w:bottom w:val="single" w:sz="4" w:space="0" w:color="auto"/>
              <w:right w:val="single" w:sz="4" w:space="0" w:color="auto"/>
            </w:tcBorders>
            <w:shd w:val="clear" w:color="auto" w:fill="auto"/>
            <w:noWrap/>
            <w:vAlign w:val="center"/>
            <w:hideMark/>
          </w:tcPr>
          <w:p w14:paraId="5AD2CBB7" w14:textId="77777777" w:rsidR="00511F8B" w:rsidRPr="00511F8B" w:rsidRDefault="00511F8B" w:rsidP="00511F8B">
            <w:pPr>
              <w:jc w:val="center"/>
              <w:rPr>
                <w:rFonts w:ascii="Calibri" w:hAnsi="Calibri" w:cs="Calibri"/>
                <w:color w:val="00B050"/>
                <w:sz w:val="20"/>
                <w:szCs w:val="20"/>
                <w:rtl/>
                <w:lang w:val="en-US" w:eastAsia="en-US"/>
              </w:rPr>
            </w:pPr>
            <w:r w:rsidRPr="00511F8B">
              <w:rPr>
                <w:rFonts w:ascii="Calibri" w:hAnsi="Calibri" w:cs="Calibri"/>
                <w:color w:val="00B05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63DE1880" w14:textId="77777777" w:rsidR="00511F8B" w:rsidRPr="00511F8B" w:rsidRDefault="00511F8B" w:rsidP="00511F8B">
            <w:pPr>
              <w:bidi/>
              <w:jc w:val="center"/>
              <w:rPr>
                <w:rFonts w:ascii="Calibri" w:hAnsi="Calibri" w:cs="Calibri"/>
                <w:sz w:val="20"/>
                <w:szCs w:val="20"/>
                <w:lang w:val="en-US" w:eastAsia="en-US"/>
              </w:rPr>
            </w:pPr>
            <w:r w:rsidRPr="00511F8B">
              <w:rPr>
                <w:rFonts w:ascii="Calibri" w:hAnsi="Calibri" w:cs="Calibri"/>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5A5ECB5A" w14:textId="77777777" w:rsidR="00511F8B" w:rsidRPr="00511F8B" w:rsidRDefault="00511F8B" w:rsidP="00511F8B">
            <w:pPr>
              <w:jc w:val="center"/>
              <w:rPr>
                <w:rFonts w:ascii="Calibri" w:hAnsi="Calibri" w:cs="Calibri"/>
                <w:sz w:val="20"/>
                <w:szCs w:val="20"/>
                <w:rtl/>
                <w:lang w:val="en-US" w:eastAsia="en-US"/>
              </w:rPr>
            </w:pPr>
            <w:r w:rsidRPr="00511F8B">
              <w:rPr>
                <w:rFonts w:ascii="Calibri" w:hAnsi="Calibri" w:cs="Calibri"/>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01AC284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4919A1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8F275F4" w14:textId="77777777" w:rsidTr="00511F8B">
        <w:trPr>
          <w:trHeight w:val="62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3CE18F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w:t>
            </w:r>
          </w:p>
        </w:tc>
        <w:tc>
          <w:tcPr>
            <w:tcW w:w="1278" w:type="pct"/>
            <w:tcBorders>
              <w:top w:val="nil"/>
              <w:left w:val="nil"/>
              <w:bottom w:val="single" w:sz="4" w:space="0" w:color="auto"/>
              <w:right w:val="single" w:sz="4" w:space="0" w:color="auto"/>
            </w:tcBorders>
            <w:shd w:val="clear" w:color="auto" w:fill="auto"/>
            <w:vAlign w:val="center"/>
            <w:hideMark/>
          </w:tcPr>
          <w:p w14:paraId="04A0CD18"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 xml:space="preserve">پاورسپلای اصلی  ازکمپنی </w:t>
            </w:r>
            <w:r w:rsidRPr="00511F8B">
              <w:rPr>
                <w:rFonts w:ascii="Calibri" w:hAnsi="Calibri" w:cs="Calibri"/>
                <w:color w:val="000000"/>
                <w:sz w:val="22"/>
                <w:szCs w:val="22"/>
                <w:lang w:val="en-US" w:eastAsia="en-US"/>
              </w:rPr>
              <w:t>Koocu1501T</w:t>
            </w:r>
          </w:p>
        </w:tc>
        <w:tc>
          <w:tcPr>
            <w:tcW w:w="1413" w:type="pct"/>
            <w:tcBorders>
              <w:top w:val="nil"/>
              <w:left w:val="nil"/>
              <w:bottom w:val="single" w:sz="4" w:space="0" w:color="auto"/>
              <w:right w:val="single" w:sz="4" w:space="0" w:color="auto"/>
            </w:tcBorders>
            <w:shd w:val="clear" w:color="auto" w:fill="auto"/>
            <w:vAlign w:val="center"/>
            <w:hideMark/>
          </w:tcPr>
          <w:p w14:paraId="27E8D3E2"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2A15477D"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D645DB4"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5E6B8D5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F194ED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3302FD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8A4086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w:t>
            </w:r>
          </w:p>
        </w:tc>
        <w:tc>
          <w:tcPr>
            <w:tcW w:w="1278" w:type="pct"/>
            <w:tcBorders>
              <w:top w:val="nil"/>
              <w:left w:val="nil"/>
              <w:bottom w:val="single" w:sz="4" w:space="0" w:color="auto"/>
              <w:right w:val="single" w:sz="4" w:space="0" w:color="auto"/>
            </w:tcBorders>
            <w:shd w:val="clear" w:color="auto" w:fill="auto"/>
            <w:noWrap/>
            <w:vAlign w:val="center"/>
            <w:hideMark/>
          </w:tcPr>
          <w:p w14:paraId="07E32D70"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دستکی کامل کاوه</w:t>
            </w:r>
          </w:p>
        </w:tc>
        <w:tc>
          <w:tcPr>
            <w:tcW w:w="1413" w:type="pct"/>
            <w:tcBorders>
              <w:top w:val="nil"/>
              <w:left w:val="nil"/>
              <w:bottom w:val="single" w:sz="4" w:space="0" w:color="auto"/>
              <w:right w:val="single" w:sz="4" w:space="0" w:color="auto"/>
            </w:tcBorders>
            <w:shd w:val="clear" w:color="auto" w:fill="auto"/>
            <w:vAlign w:val="center"/>
            <w:hideMark/>
          </w:tcPr>
          <w:p w14:paraId="3152E93F"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4CADB45"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54AC78D"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w:t>
            </w:r>
          </w:p>
        </w:tc>
        <w:tc>
          <w:tcPr>
            <w:tcW w:w="549" w:type="pct"/>
            <w:tcBorders>
              <w:top w:val="nil"/>
              <w:left w:val="nil"/>
              <w:bottom w:val="single" w:sz="4" w:space="0" w:color="auto"/>
              <w:right w:val="single" w:sz="4" w:space="0" w:color="auto"/>
            </w:tcBorders>
            <w:shd w:val="clear" w:color="auto" w:fill="auto"/>
            <w:noWrap/>
            <w:vAlign w:val="bottom"/>
            <w:hideMark/>
          </w:tcPr>
          <w:p w14:paraId="20D62BC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359B2E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3202E3F"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AA722B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w:t>
            </w:r>
          </w:p>
        </w:tc>
        <w:tc>
          <w:tcPr>
            <w:tcW w:w="1278" w:type="pct"/>
            <w:tcBorders>
              <w:top w:val="nil"/>
              <w:left w:val="nil"/>
              <w:bottom w:val="single" w:sz="4" w:space="0" w:color="auto"/>
              <w:right w:val="single" w:sz="4" w:space="0" w:color="auto"/>
            </w:tcBorders>
            <w:shd w:val="clear" w:color="auto" w:fill="auto"/>
            <w:noWrap/>
            <w:vAlign w:val="center"/>
            <w:hideMark/>
          </w:tcPr>
          <w:p w14:paraId="58ECA73E"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پیشکش سیت مکمل</w:t>
            </w:r>
          </w:p>
        </w:tc>
        <w:tc>
          <w:tcPr>
            <w:tcW w:w="1413" w:type="pct"/>
            <w:tcBorders>
              <w:top w:val="nil"/>
              <w:left w:val="nil"/>
              <w:bottom w:val="single" w:sz="4" w:space="0" w:color="auto"/>
              <w:right w:val="single" w:sz="4" w:space="0" w:color="auto"/>
            </w:tcBorders>
            <w:shd w:val="clear" w:color="auto" w:fill="auto"/>
            <w:vAlign w:val="center"/>
            <w:hideMark/>
          </w:tcPr>
          <w:p w14:paraId="09D8D5A9"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Original screw driver sets of mobile 5 pcs</w:t>
            </w:r>
          </w:p>
        </w:tc>
        <w:tc>
          <w:tcPr>
            <w:tcW w:w="430" w:type="pct"/>
            <w:tcBorders>
              <w:top w:val="nil"/>
              <w:left w:val="nil"/>
              <w:bottom w:val="single" w:sz="4" w:space="0" w:color="auto"/>
              <w:right w:val="single" w:sz="4" w:space="0" w:color="auto"/>
            </w:tcBorders>
            <w:shd w:val="clear" w:color="auto" w:fill="auto"/>
            <w:noWrap/>
            <w:vAlign w:val="center"/>
            <w:hideMark/>
          </w:tcPr>
          <w:p w14:paraId="5E896998"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سیت</w:t>
            </w:r>
          </w:p>
        </w:tc>
        <w:tc>
          <w:tcPr>
            <w:tcW w:w="554" w:type="pct"/>
            <w:tcBorders>
              <w:top w:val="nil"/>
              <w:left w:val="nil"/>
              <w:bottom w:val="single" w:sz="4" w:space="0" w:color="auto"/>
              <w:right w:val="single" w:sz="4" w:space="0" w:color="auto"/>
            </w:tcBorders>
            <w:shd w:val="clear" w:color="auto" w:fill="auto"/>
            <w:noWrap/>
            <w:vAlign w:val="center"/>
            <w:hideMark/>
          </w:tcPr>
          <w:p w14:paraId="58A4C4B5"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441B417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4AAAF9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D908BF5" w14:textId="77777777" w:rsidTr="00511F8B">
        <w:trPr>
          <w:trHeight w:val="5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49AE54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10</w:t>
            </w:r>
          </w:p>
        </w:tc>
        <w:tc>
          <w:tcPr>
            <w:tcW w:w="1278" w:type="pct"/>
            <w:tcBorders>
              <w:top w:val="nil"/>
              <w:left w:val="nil"/>
              <w:bottom w:val="single" w:sz="4" w:space="0" w:color="auto"/>
              <w:right w:val="single" w:sz="4" w:space="0" w:color="auto"/>
            </w:tcBorders>
            <w:shd w:val="clear" w:color="auto" w:fill="auto"/>
            <w:vAlign w:val="center"/>
            <w:hideMark/>
          </w:tcPr>
          <w:p w14:paraId="455BA094" w14:textId="77777777" w:rsidR="00511F8B" w:rsidRPr="00511F8B" w:rsidRDefault="00511F8B" w:rsidP="00511F8B">
            <w:pPr>
              <w:bidi/>
              <w:jc w:val="center"/>
              <w:rPr>
                <w:rFonts w:ascii="Arial" w:hAnsi="Arial" w:cs="Arial"/>
                <w:color w:val="000000"/>
                <w:sz w:val="20"/>
                <w:szCs w:val="20"/>
                <w:lang w:val="en-US" w:eastAsia="en-US"/>
              </w:rPr>
            </w:pPr>
            <w:r w:rsidRPr="00511F8B">
              <w:rPr>
                <w:rFonts w:ascii="Arial" w:hAnsi="Arial" w:cs="Arial"/>
                <w:color w:val="000000"/>
                <w:sz w:val="20"/>
                <w:szCs w:val="20"/>
                <w:rtl/>
                <w:lang w:val="en-US" w:eastAsia="en-US"/>
              </w:rPr>
              <w:t>چارچراصلی برق مرده  گلکسی ئ از شرکت هلال</w:t>
            </w:r>
            <w:r w:rsidRPr="00511F8B">
              <w:rPr>
                <w:rFonts w:ascii="Arial" w:hAnsi="Arial" w:cs="Arial"/>
                <w:color w:val="000000"/>
                <w:sz w:val="20"/>
                <w:szCs w:val="20"/>
                <w:lang w:val="en-US" w:eastAsia="en-US"/>
              </w:rPr>
              <w:t>C100</w:t>
            </w:r>
          </w:p>
        </w:tc>
        <w:tc>
          <w:tcPr>
            <w:tcW w:w="1413" w:type="pct"/>
            <w:tcBorders>
              <w:top w:val="nil"/>
              <w:left w:val="nil"/>
              <w:bottom w:val="single" w:sz="4" w:space="0" w:color="auto"/>
              <w:right w:val="single" w:sz="4" w:space="0" w:color="auto"/>
            </w:tcBorders>
            <w:shd w:val="clear" w:color="auto" w:fill="auto"/>
            <w:vAlign w:val="center"/>
            <w:hideMark/>
          </w:tcPr>
          <w:p w14:paraId="672C23EC"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236B014F"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5B1DEEBE"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265CCDF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1560F2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33718E6"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D561DB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11</w:t>
            </w:r>
          </w:p>
        </w:tc>
        <w:tc>
          <w:tcPr>
            <w:tcW w:w="1278" w:type="pct"/>
            <w:tcBorders>
              <w:top w:val="nil"/>
              <w:left w:val="nil"/>
              <w:bottom w:val="single" w:sz="4" w:space="0" w:color="auto"/>
              <w:right w:val="single" w:sz="4" w:space="0" w:color="auto"/>
            </w:tcBorders>
            <w:shd w:val="clear" w:color="auto" w:fill="auto"/>
            <w:noWrap/>
            <w:vAlign w:val="center"/>
            <w:hideMark/>
          </w:tcPr>
          <w:p w14:paraId="4BBE6B37"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واسلین برای کاوه</w:t>
            </w:r>
          </w:p>
        </w:tc>
        <w:tc>
          <w:tcPr>
            <w:tcW w:w="1413" w:type="pct"/>
            <w:tcBorders>
              <w:top w:val="nil"/>
              <w:left w:val="nil"/>
              <w:bottom w:val="single" w:sz="4" w:space="0" w:color="auto"/>
              <w:right w:val="single" w:sz="4" w:space="0" w:color="auto"/>
            </w:tcBorders>
            <w:shd w:val="clear" w:color="auto" w:fill="auto"/>
            <w:vAlign w:val="center"/>
            <w:hideMark/>
          </w:tcPr>
          <w:p w14:paraId="6323FB3D"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xml:space="preserve">Yellow chemical smooth solid and liquid mix </w:t>
            </w:r>
          </w:p>
        </w:tc>
        <w:tc>
          <w:tcPr>
            <w:tcW w:w="430" w:type="pct"/>
            <w:tcBorders>
              <w:top w:val="nil"/>
              <w:left w:val="nil"/>
              <w:bottom w:val="single" w:sz="4" w:space="0" w:color="auto"/>
              <w:right w:val="single" w:sz="4" w:space="0" w:color="auto"/>
            </w:tcBorders>
            <w:shd w:val="clear" w:color="auto" w:fill="auto"/>
            <w:noWrap/>
            <w:vAlign w:val="center"/>
            <w:hideMark/>
          </w:tcPr>
          <w:p w14:paraId="766A4054"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6532C94E"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w:t>
            </w:r>
          </w:p>
        </w:tc>
        <w:tc>
          <w:tcPr>
            <w:tcW w:w="549" w:type="pct"/>
            <w:tcBorders>
              <w:top w:val="nil"/>
              <w:left w:val="nil"/>
              <w:bottom w:val="single" w:sz="4" w:space="0" w:color="auto"/>
              <w:right w:val="single" w:sz="4" w:space="0" w:color="auto"/>
            </w:tcBorders>
            <w:shd w:val="clear" w:color="auto" w:fill="auto"/>
            <w:noWrap/>
            <w:vAlign w:val="bottom"/>
            <w:hideMark/>
          </w:tcPr>
          <w:p w14:paraId="686199A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350F0E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771690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3C30BD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12</w:t>
            </w:r>
          </w:p>
        </w:tc>
        <w:tc>
          <w:tcPr>
            <w:tcW w:w="1278" w:type="pct"/>
            <w:tcBorders>
              <w:top w:val="nil"/>
              <w:left w:val="nil"/>
              <w:bottom w:val="single" w:sz="4" w:space="0" w:color="auto"/>
              <w:right w:val="single" w:sz="4" w:space="0" w:color="auto"/>
            </w:tcBorders>
            <w:shd w:val="clear" w:color="auto" w:fill="auto"/>
            <w:noWrap/>
            <w:vAlign w:val="center"/>
            <w:hideMark/>
          </w:tcPr>
          <w:p w14:paraId="6CAB2C19"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جمپر لین</w:t>
            </w:r>
          </w:p>
        </w:tc>
        <w:tc>
          <w:tcPr>
            <w:tcW w:w="1413" w:type="pct"/>
            <w:tcBorders>
              <w:top w:val="nil"/>
              <w:left w:val="nil"/>
              <w:bottom w:val="single" w:sz="4" w:space="0" w:color="auto"/>
              <w:right w:val="single" w:sz="4" w:space="0" w:color="auto"/>
            </w:tcBorders>
            <w:shd w:val="clear" w:color="auto" w:fill="auto"/>
            <w:vAlign w:val="center"/>
            <w:hideMark/>
          </w:tcPr>
          <w:p w14:paraId="7DC79CDC"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6DD9A5C5"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گوتک</w:t>
            </w:r>
          </w:p>
        </w:tc>
        <w:tc>
          <w:tcPr>
            <w:tcW w:w="554" w:type="pct"/>
            <w:tcBorders>
              <w:top w:val="nil"/>
              <w:left w:val="nil"/>
              <w:bottom w:val="single" w:sz="4" w:space="0" w:color="auto"/>
              <w:right w:val="single" w:sz="4" w:space="0" w:color="auto"/>
            </w:tcBorders>
            <w:shd w:val="clear" w:color="auto" w:fill="auto"/>
            <w:noWrap/>
            <w:vAlign w:val="center"/>
            <w:hideMark/>
          </w:tcPr>
          <w:p w14:paraId="51B96E87"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w:t>
            </w:r>
          </w:p>
        </w:tc>
        <w:tc>
          <w:tcPr>
            <w:tcW w:w="549" w:type="pct"/>
            <w:tcBorders>
              <w:top w:val="nil"/>
              <w:left w:val="nil"/>
              <w:bottom w:val="single" w:sz="4" w:space="0" w:color="auto"/>
              <w:right w:val="single" w:sz="4" w:space="0" w:color="auto"/>
            </w:tcBorders>
            <w:shd w:val="clear" w:color="auto" w:fill="auto"/>
            <w:noWrap/>
            <w:vAlign w:val="bottom"/>
            <w:hideMark/>
          </w:tcPr>
          <w:p w14:paraId="51D2038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0DE9E7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C6E1CF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4D74E25"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13</w:t>
            </w:r>
          </w:p>
        </w:tc>
        <w:tc>
          <w:tcPr>
            <w:tcW w:w="1278" w:type="pct"/>
            <w:tcBorders>
              <w:top w:val="nil"/>
              <w:left w:val="nil"/>
              <w:bottom w:val="single" w:sz="4" w:space="0" w:color="auto"/>
              <w:right w:val="single" w:sz="4" w:space="0" w:color="auto"/>
            </w:tcBorders>
            <w:shd w:val="clear" w:color="auto" w:fill="auto"/>
            <w:noWrap/>
            <w:vAlign w:val="center"/>
            <w:hideMark/>
          </w:tcPr>
          <w:p w14:paraId="62DDB895"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پیچ کش اصلی  سیت </w:t>
            </w:r>
            <w:r w:rsidRPr="00511F8B">
              <w:rPr>
                <w:rFonts w:ascii="Calibri" w:hAnsi="Calibri" w:cs="Calibri"/>
                <w:color w:val="000000"/>
                <w:sz w:val="20"/>
                <w:szCs w:val="20"/>
                <w:rtl/>
                <w:lang w:val="en-US" w:eastAsia="en-US"/>
              </w:rPr>
              <w:t xml:space="preserve">9 </w:t>
            </w:r>
            <w:r w:rsidRPr="00511F8B">
              <w:rPr>
                <w:color w:val="000000"/>
                <w:sz w:val="20"/>
                <w:szCs w:val="20"/>
                <w:rtl/>
                <w:lang w:val="en-US" w:eastAsia="en-US"/>
              </w:rPr>
              <w:t>عددی</w:t>
            </w:r>
          </w:p>
        </w:tc>
        <w:tc>
          <w:tcPr>
            <w:tcW w:w="1413" w:type="pct"/>
            <w:tcBorders>
              <w:top w:val="nil"/>
              <w:left w:val="nil"/>
              <w:bottom w:val="single" w:sz="4" w:space="0" w:color="auto"/>
              <w:right w:val="single" w:sz="4" w:space="0" w:color="auto"/>
            </w:tcBorders>
            <w:shd w:val="clear" w:color="auto" w:fill="auto"/>
            <w:vAlign w:val="center"/>
            <w:hideMark/>
          </w:tcPr>
          <w:p w14:paraId="6EFF0F7B"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4A01DC57"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سیت</w:t>
            </w:r>
          </w:p>
        </w:tc>
        <w:tc>
          <w:tcPr>
            <w:tcW w:w="554" w:type="pct"/>
            <w:tcBorders>
              <w:top w:val="nil"/>
              <w:left w:val="nil"/>
              <w:bottom w:val="single" w:sz="4" w:space="0" w:color="auto"/>
              <w:right w:val="single" w:sz="4" w:space="0" w:color="auto"/>
            </w:tcBorders>
            <w:shd w:val="clear" w:color="auto" w:fill="auto"/>
            <w:noWrap/>
            <w:vAlign w:val="center"/>
            <w:hideMark/>
          </w:tcPr>
          <w:p w14:paraId="446EDCC8"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6C18C31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D0037E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39D151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75B285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14</w:t>
            </w:r>
          </w:p>
        </w:tc>
        <w:tc>
          <w:tcPr>
            <w:tcW w:w="1278" w:type="pct"/>
            <w:tcBorders>
              <w:top w:val="nil"/>
              <w:left w:val="nil"/>
              <w:bottom w:val="single" w:sz="4" w:space="0" w:color="auto"/>
              <w:right w:val="single" w:sz="4" w:space="0" w:color="auto"/>
            </w:tcBorders>
            <w:shd w:val="clear" w:color="auto" w:fill="auto"/>
            <w:noWrap/>
            <w:vAlign w:val="center"/>
            <w:hideMark/>
          </w:tcPr>
          <w:p w14:paraId="4F26A8C8" w14:textId="77777777" w:rsidR="00511F8B" w:rsidRPr="00511F8B" w:rsidRDefault="00511F8B" w:rsidP="00511F8B">
            <w:pPr>
              <w:jc w:val="center"/>
              <w:rPr>
                <w:color w:val="000000"/>
                <w:sz w:val="20"/>
                <w:szCs w:val="20"/>
                <w:lang w:val="en-US" w:eastAsia="en-US"/>
              </w:rPr>
            </w:pPr>
            <w:r w:rsidRPr="00511F8B">
              <w:rPr>
                <w:color w:val="000000"/>
                <w:sz w:val="20"/>
                <w:szCs w:val="20"/>
                <w:lang w:val="en-US" w:eastAsia="en-US"/>
              </w:rPr>
              <w:t> </w:t>
            </w:r>
          </w:p>
        </w:tc>
        <w:tc>
          <w:tcPr>
            <w:tcW w:w="1413" w:type="pct"/>
            <w:tcBorders>
              <w:top w:val="nil"/>
              <w:left w:val="nil"/>
              <w:bottom w:val="single" w:sz="4" w:space="0" w:color="auto"/>
              <w:right w:val="single" w:sz="4" w:space="0" w:color="auto"/>
            </w:tcBorders>
            <w:shd w:val="clear" w:color="auto" w:fill="auto"/>
            <w:vAlign w:val="center"/>
            <w:hideMark/>
          </w:tcPr>
          <w:p w14:paraId="1925D614" w14:textId="77777777" w:rsidR="00511F8B" w:rsidRPr="00511F8B" w:rsidRDefault="00511F8B" w:rsidP="00511F8B">
            <w:pPr>
              <w:jc w:val="center"/>
              <w:rPr>
                <w:rFonts w:ascii="Calibri" w:hAnsi="Calibri" w:cs="Calibri"/>
                <w:color w:val="000000"/>
                <w:sz w:val="20"/>
                <w:szCs w:val="20"/>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B927370" w14:textId="77777777" w:rsidR="00511F8B" w:rsidRPr="00511F8B" w:rsidRDefault="00511F8B" w:rsidP="00511F8B">
            <w:pPr>
              <w:jc w:val="center"/>
              <w:rPr>
                <w:color w:val="000000"/>
                <w:sz w:val="20"/>
                <w:szCs w:val="20"/>
                <w:lang w:val="en-US" w:eastAsia="en-US"/>
              </w:rPr>
            </w:pPr>
            <w:r w:rsidRPr="00511F8B">
              <w:rPr>
                <w:color w:val="000000"/>
                <w:sz w:val="20"/>
                <w:szCs w:val="20"/>
                <w:lang w:val="en-US" w:eastAsia="en-US"/>
              </w:rPr>
              <w:t> </w:t>
            </w:r>
          </w:p>
        </w:tc>
        <w:tc>
          <w:tcPr>
            <w:tcW w:w="554" w:type="pct"/>
            <w:tcBorders>
              <w:top w:val="nil"/>
              <w:left w:val="nil"/>
              <w:bottom w:val="single" w:sz="4" w:space="0" w:color="auto"/>
              <w:right w:val="single" w:sz="4" w:space="0" w:color="auto"/>
            </w:tcBorders>
            <w:shd w:val="clear" w:color="auto" w:fill="auto"/>
            <w:noWrap/>
            <w:vAlign w:val="center"/>
            <w:hideMark/>
          </w:tcPr>
          <w:p w14:paraId="1C63760B" w14:textId="77777777" w:rsidR="00511F8B" w:rsidRPr="00511F8B" w:rsidRDefault="00511F8B" w:rsidP="00511F8B">
            <w:pPr>
              <w:jc w:val="center"/>
              <w:rPr>
                <w:rFonts w:ascii="Calibri" w:hAnsi="Calibri" w:cs="Calibri"/>
                <w:color w:val="000000"/>
                <w:sz w:val="20"/>
                <w:szCs w:val="20"/>
                <w:lang w:val="en-US" w:eastAsia="en-US"/>
              </w:rPr>
            </w:pPr>
            <w:r w:rsidRPr="00511F8B">
              <w:rPr>
                <w:rFonts w:ascii="Calibri" w:hAnsi="Calibri" w:cs="Calibri"/>
                <w:color w:val="000000"/>
                <w:sz w:val="20"/>
                <w:szCs w:val="20"/>
                <w:lang w:val="en-US" w:eastAsia="en-US"/>
              </w:rPr>
              <w:t> </w:t>
            </w:r>
          </w:p>
        </w:tc>
        <w:tc>
          <w:tcPr>
            <w:tcW w:w="549" w:type="pct"/>
            <w:tcBorders>
              <w:top w:val="nil"/>
              <w:left w:val="nil"/>
              <w:bottom w:val="single" w:sz="4" w:space="0" w:color="auto"/>
              <w:right w:val="single" w:sz="4" w:space="0" w:color="auto"/>
            </w:tcBorders>
            <w:shd w:val="clear" w:color="auto" w:fill="auto"/>
            <w:noWrap/>
            <w:vAlign w:val="bottom"/>
            <w:hideMark/>
          </w:tcPr>
          <w:p w14:paraId="2EB43C1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373269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27D74D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C3F458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w:t>
            </w:r>
          </w:p>
        </w:tc>
        <w:tc>
          <w:tcPr>
            <w:tcW w:w="1278" w:type="pct"/>
            <w:tcBorders>
              <w:top w:val="nil"/>
              <w:left w:val="nil"/>
              <w:bottom w:val="single" w:sz="4" w:space="0" w:color="auto"/>
              <w:right w:val="single" w:sz="4" w:space="0" w:color="auto"/>
            </w:tcBorders>
            <w:shd w:val="clear" w:color="auto" w:fill="auto"/>
            <w:noWrap/>
            <w:vAlign w:val="center"/>
            <w:hideMark/>
          </w:tcPr>
          <w:p w14:paraId="625B705C"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سیم ظرف شوی</w:t>
            </w:r>
          </w:p>
        </w:tc>
        <w:tc>
          <w:tcPr>
            <w:tcW w:w="1413" w:type="pct"/>
            <w:tcBorders>
              <w:top w:val="nil"/>
              <w:left w:val="nil"/>
              <w:bottom w:val="single" w:sz="4" w:space="0" w:color="auto"/>
              <w:right w:val="single" w:sz="4" w:space="0" w:color="auto"/>
            </w:tcBorders>
            <w:shd w:val="clear" w:color="auto" w:fill="auto"/>
            <w:vAlign w:val="center"/>
            <w:hideMark/>
          </w:tcPr>
          <w:p w14:paraId="68F26039"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35624CA4"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1722F291"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32C066F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A3BC83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BFED51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1F8748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16</w:t>
            </w:r>
          </w:p>
        </w:tc>
        <w:tc>
          <w:tcPr>
            <w:tcW w:w="1278" w:type="pct"/>
            <w:tcBorders>
              <w:top w:val="nil"/>
              <w:left w:val="nil"/>
              <w:bottom w:val="single" w:sz="4" w:space="0" w:color="auto"/>
              <w:right w:val="single" w:sz="4" w:space="0" w:color="auto"/>
            </w:tcBorders>
            <w:shd w:val="clear" w:color="auto" w:fill="auto"/>
            <w:noWrap/>
            <w:vAlign w:val="center"/>
            <w:hideMark/>
          </w:tcPr>
          <w:p w14:paraId="539A8A9A"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برس</w:t>
            </w:r>
          </w:p>
        </w:tc>
        <w:tc>
          <w:tcPr>
            <w:tcW w:w="1413" w:type="pct"/>
            <w:tcBorders>
              <w:top w:val="nil"/>
              <w:left w:val="nil"/>
              <w:bottom w:val="single" w:sz="4" w:space="0" w:color="auto"/>
              <w:right w:val="single" w:sz="4" w:space="0" w:color="auto"/>
            </w:tcBorders>
            <w:shd w:val="clear" w:color="auto" w:fill="auto"/>
            <w:vAlign w:val="center"/>
            <w:hideMark/>
          </w:tcPr>
          <w:p w14:paraId="6AC40B96"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7DFD6AEE"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سیت</w:t>
            </w:r>
          </w:p>
        </w:tc>
        <w:tc>
          <w:tcPr>
            <w:tcW w:w="554" w:type="pct"/>
            <w:tcBorders>
              <w:top w:val="nil"/>
              <w:left w:val="nil"/>
              <w:bottom w:val="single" w:sz="4" w:space="0" w:color="auto"/>
              <w:right w:val="single" w:sz="4" w:space="0" w:color="auto"/>
            </w:tcBorders>
            <w:shd w:val="clear" w:color="auto" w:fill="auto"/>
            <w:noWrap/>
            <w:vAlign w:val="center"/>
            <w:hideMark/>
          </w:tcPr>
          <w:p w14:paraId="7DFC2CCF"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w:t>
            </w:r>
          </w:p>
        </w:tc>
        <w:tc>
          <w:tcPr>
            <w:tcW w:w="549" w:type="pct"/>
            <w:tcBorders>
              <w:top w:val="nil"/>
              <w:left w:val="nil"/>
              <w:bottom w:val="single" w:sz="4" w:space="0" w:color="auto"/>
              <w:right w:val="single" w:sz="4" w:space="0" w:color="auto"/>
            </w:tcBorders>
            <w:shd w:val="clear" w:color="auto" w:fill="auto"/>
            <w:noWrap/>
            <w:vAlign w:val="bottom"/>
            <w:hideMark/>
          </w:tcPr>
          <w:p w14:paraId="4E50073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F32D41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871A50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A41945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17</w:t>
            </w:r>
          </w:p>
        </w:tc>
        <w:tc>
          <w:tcPr>
            <w:tcW w:w="1278" w:type="pct"/>
            <w:tcBorders>
              <w:top w:val="nil"/>
              <w:left w:val="nil"/>
              <w:bottom w:val="single" w:sz="4" w:space="0" w:color="auto"/>
              <w:right w:val="single" w:sz="4" w:space="0" w:color="auto"/>
            </w:tcBorders>
            <w:shd w:val="clear" w:color="auto" w:fill="auto"/>
            <w:noWrap/>
            <w:vAlign w:val="center"/>
            <w:hideMark/>
          </w:tcPr>
          <w:p w14:paraId="50E3D3C5"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نوک کاوه</w:t>
            </w:r>
          </w:p>
        </w:tc>
        <w:tc>
          <w:tcPr>
            <w:tcW w:w="1413" w:type="pct"/>
            <w:tcBorders>
              <w:top w:val="nil"/>
              <w:left w:val="nil"/>
              <w:bottom w:val="single" w:sz="4" w:space="0" w:color="auto"/>
              <w:right w:val="single" w:sz="4" w:space="0" w:color="auto"/>
            </w:tcBorders>
            <w:shd w:val="clear" w:color="auto" w:fill="auto"/>
            <w:vAlign w:val="center"/>
            <w:hideMark/>
          </w:tcPr>
          <w:p w14:paraId="4F401F6E"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6A02AA42" w14:textId="77777777" w:rsidR="00511F8B" w:rsidRPr="00511F8B" w:rsidRDefault="00511F8B" w:rsidP="00511F8B">
            <w:pPr>
              <w:bidi/>
              <w:jc w:val="center"/>
              <w:rPr>
                <w:rFonts w:ascii="Arial" w:hAnsi="Arial" w:cs="Arial"/>
                <w:i/>
                <w:iCs/>
                <w:color w:val="000000"/>
                <w:sz w:val="20"/>
                <w:szCs w:val="20"/>
                <w:lang w:val="en-US" w:eastAsia="en-US"/>
              </w:rPr>
            </w:pPr>
            <w:r w:rsidRPr="00511F8B">
              <w:rPr>
                <w:rFonts w:ascii="Arial" w:hAnsi="Arial" w:cs="Arial"/>
                <w:i/>
                <w:iCs/>
                <w:color w:val="000000"/>
                <w:sz w:val="20"/>
                <w:szCs w:val="20"/>
                <w:rtl/>
                <w:lang w:val="en-US" w:eastAsia="en-US"/>
              </w:rPr>
              <w:t>پاکت</w:t>
            </w:r>
          </w:p>
        </w:tc>
        <w:tc>
          <w:tcPr>
            <w:tcW w:w="554" w:type="pct"/>
            <w:tcBorders>
              <w:top w:val="nil"/>
              <w:left w:val="nil"/>
              <w:bottom w:val="single" w:sz="4" w:space="0" w:color="auto"/>
              <w:right w:val="single" w:sz="4" w:space="0" w:color="auto"/>
            </w:tcBorders>
            <w:shd w:val="clear" w:color="auto" w:fill="auto"/>
            <w:noWrap/>
            <w:vAlign w:val="center"/>
            <w:hideMark/>
          </w:tcPr>
          <w:p w14:paraId="034A8404"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5CB73F5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D065ED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C148A5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AD5545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18</w:t>
            </w:r>
          </w:p>
        </w:tc>
        <w:tc>
          <w:tcPr>
            <w:tcW w:w="1278" w:type="pct"/>
            <w:tcBorders>
              <w:top w:val="nil"/>
              <w:left w:val="nil"/>
              <w:bottom w:val="single" w:sz="4" w:space="0" w:color="auto"/>
              <w:right w:val="single" w:sz="4" w:space="0" w:color="auto"/>
            </w:tcBorders>
            <w:shd w:val="clear" w:color="auto" w:fill="auto"/>
            <w:noWrap/>
            <w:vAlign w:val="center"/>
            <w:hideMark/>
          </w:tcPr>
          <w:p w14:paraId="251244A2"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مایک لین دار اصلی</w:t>
            </w:r>
          </w:p>
        </w:tc>
        <w:tc>
          <w:tcPr>
            <w:tcW w:w="1413" w:type="pct"/>
            <w:tcBorders>
              <w:top w:val="nil"/>
              <w:left w:val="nil"/>
              <w:bottom w:val="single" w:sz="4" w:space="0" w:color="auto"/>
              <w:right w:val="single" w:sz="4" w:space="0" w:color="auto"/>
            </w:tcBorders>
            <w:shd w:val="clear" w:color="auto" w:fill="auto"/>
            <w:vAlign w:val="center"/>
            <w:hideMark/>
          </w:tcPr>
          <w:p w14:paraId="48DFD451"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Samsung (G5,G2, G1, S3,)</w:t>
            </w:r>
          </w:p>
        </w:tc>
        <w:tc>
          <w:tcPr>
            <w:tcW w:w="430" w:type="pct"/>
            <w:tcBorders>
              <w:top w:val="nil"/>
              <w:left w:val="nil"/>
              <w:bottom w:val="single" w:sz="4" w:space="0" w:color="auto"/>
              <w:right w:val="single" w:sz="4" w:space="0" w:color="auto"/>
            </w:tcBorders>
            <w:shd w:val="clear" w:color="auto" w:fill="auto"/>
            <w:noWrap/>
            <w:vAlign w:val="center"/>
            <w:hideMark/>
          </w:tcPr>
          <w:p w14:paraId="4DE0FC9E" w14:textId="77777777" w:rsidR="00511F8B" w:rsidRPr="00511F8B" w:rsidRDefault="00511F8B" w:rsidP="00511F8B">
            <w:pPr>
              <w:bidi/>
              <w:jc w:val="center"/>
              <w:rPr>
                <w:rFonts w:ascii="Arial" w:hAnsi="Arial" w:cs="Arial"/>
                <w:i/>
                <w:iCs/>
                <w:color w:val="000000"/>
                <w:sz w:val="20"/>
                <w:szCs w:val="20"/>
                <w:lang w:val="en-US" w:eastAsia="en-US"/>
              </w:rPr>
            </w:pPr>
            <w:r w:rsidRPr="00511F8B">
              <w:rPr>
                <w:rFonts w:ascii="Arial" w:hAnsi="Arial" w:cs="Arial"/>
                <w:i/>
                <w:iCs/>
                <w:color w:val="000000"/>
                <w:sz w:val="20"/>
                <w:szCs w:val="20"/>
                <w:rtl/>
                <w:lang w:val="en-US" w:eastAsia="en-US"/>
              </w:rPr>
              <w:t>پاکت</w:t>
            </w:r>
          </w:p>
        </w:tc>
        <w:tc>
          <w:tcPr>
            <w:tcW w:w="554" w:type="pct"/>
            <w:tcBorders>
              <w:top w:val="nil"/>
              <w:left w:val="nil"/>
              <w:bottom w:val="single" w:sz="4" w:space="0" w:color="auto"/>
              <w:right w:val="single" w:sz="4" w:space="0" w:color="auto"/>
            </w:tcBorders>
            <w:shd w:val="clear" w:color="auto" w:fill="auto"/>
            <w:noWrap/>
            <w:vAlign w:val="center"/>
            <w:hideMark/>
          </w:tcPr>
          <w:p w14:paraId="4B482765"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2A1C1A0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31FF55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C5B0482" w14:textId="77777777" w:rsidTr="00511F8B">
        <w:trPr>
          <w:trHeight w:val="9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B0BDCC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19</w:t>
            </w:r>
          </w:p>
        </w:tc>
        <w:tc>
          <w:tcPr>
            <w:tcW w:w="1278" w:type="pct"/>
            <w:tcBorders>
              <w:top w:val="nil"/>
              <w:left w:val="nil"/>
              <w:bottom w:val="single" w:sz="4" w:space="0" w:color="auto"/>
              <w:right w:val="single" w:sz="4" w:space="0" w:color="auto"/>
            </w:tcBorders>
            <w:shd w:val="clear" w:color="auto" w:fill="auto"/>
            <w:noWrap/>
            <w:vAlign w:val="center"/>
            <w:hideMark/>
          </w:tcPr>
          <w:p w14:paraId="2120DE50"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موبایل های که قابل روشن باشد</w:t>
            </w:r>
          </w:p>
        </w:tc>
        <w:tc>
          <w:tcPr>
            <w:tcW w:w="1413" w:type="pct"/>
            <w:tcBorders>
              <w:top w:val="nil"/>
              <w:left w:val="nil"/>
              <w:bottom w:val="single" w:sz="4" w:space="0" w:color="auto"/>
              <w:right w:val="single" w:sz="4" w:space="0" w:color="auto"/>
            </w:tcBorders>
            <w:shd w:val="clear" w:color="auto" w:fill="auto"/>
            <w:vAlign w:val="center"/>
            <w:hideMark/>
          </w:tcPr>
          <w:p w14:paraId="04FD62C1"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xml:space="preserve">دو عدد سامسنگ </w:t>
            </w:r>
            <w:r w:rsidRPr="00511F8B">
              <w:rPr>
                <w:rFonts w:ascii="Calibri" w:hAnsi="Calibri" w:cs="Calibri"/>
                <w:color w:val="000000"/>
                <w:sz w:val="20"/>
                <w:szCs w:val="20"/>
                <w:lang w:val="en-US" w:eastAsia="en-US"/>
              </w:rPr>
              <w:t>B310</w:t>
            </w:r>
            <w:r w:rsidRPr="00511F8B">
              <w:rPr>
                <w:rFonts w:ascii="Calibri" w:hAnsi="Calibri" w:cs="Calibri"/>
                <w:color w:val="000000"/>
                <w:sz w:val="20"/>
                <w:szCs w:val="20"/>
                <w:rtl/>
                <w:lang w:val="en-US" w:eastAsia="en-US"/>
              </w:rPr>
              <w:t xml:space="preserve">،سه عدد </w:t>
            </w:r>
            <w:r w:rsidRPr="00511F8B">
              <w:rPr>
                <w:rFonts w:ascii="Calibri" w:hAnsi="Calibri" w:cs="Calibri"/>
                <w:color w:val="000000"/>
                <w:sz w:val="20"/>
                <w:szCs w:val="20"/>
                <w:lang w:val="en-US" w:eastAsia="en-US"/>
              </w:rPr>
              <w:t>Nokia 108</w:t>
            </w:r>
            <w:r w:rsidRPr="00511F8B">
              <w:rPr>
                <w:rFonts w:ascii="Calibri" w:hAnsi="Calibri" w:cs="Calibri"/>
                <w:color w:val="000000"/>
                <w:sz w:val="20"/>
                <w:szCs w:val="20"/>
                <w:rtl/>
                <w:lang w:val="en-US" w:eastAsia="en-US"/>
              </w:rPr>
              <w:t xml:space="preserve">،دوسیت ګلسی </w:t>
            </w:r>
            <w:r w:rsidRPr="00511F8B">
              <w:rPr>
                <w:rFonts w:ascii="Calibri" w:hAnsi="Calibri" w:cs="Calibri"/>
                <w:color w:val="000000"/>
                <w:sz w:val="20"/>
                <w:szCs w:val="20"/>
                <w:lang w:val="en-US" w:eastAsia="en-US"/>
              </w:rPr>
              <w:t>D110,A-CORE</w:t>
            </w:r>
          </w:p>
        </w:tc>
        <w:tc>
          <w:tcPr>
            <w:tcW w:w="430" w:type="pct"/>
            <w:tcBorders>
              <w:top w:val="nil"/>
              <w:left w:val="nil"/>
              <w:bottom w:val="single" w:sz="4" w:space="0" w:color="auto"/>
              <w:right w:val="single" w:sz="4" w:space="0" w:color="auto"/>
            </w:tcBorders>
            <w:shd w:val="clear" w:color="auto" w:fill="auto"/>
            <w:noWrap/>
            <w:vAlign w:val="center"/>
            <w:hideMark/>
          </w:tcPr>
          <w:p w14:paraId="07C248BA"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سیت</w:t>
            </w:r>
          </w:p>
        </w:tc>
        <w:tc>
          <w:tcPr>
            <w:tcW w:w="554" w:type="pct"/>
            <w:tcBorders>
              <w:top w:val="nil"/>
              <w:left w:val="nil"/>
              <w:bottom w:val="single" w:sz="4" w:space="0" w:color="auto"/>
              <w:right w:val="single" w:sz="4" w:space="0" w:color="auto"/>
            </w:tcBorders>
            <w:shd w:val="clear" w:color="auto" w:fill="auto"/>
            <w:noWrap/>
            <w:vAlign w:val="center"/>
            <w:hideMark/>
          </w:tcPr>
          <w:p w14:paraId="436CCD67"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w:t>
            </w:r>
          </w:p>
        </w:tc>
        <w:tc>
          <w:tcPr>
            <w:tcW w:w="549" w:type="pct"/>
            <w:tcBorders>
              <w:top w:val="nil"/>
              <w:left w:val="nil"/>
              <w:bottom w:val="single" w:sz="4" w:space="0" w:color="auto"/>
              <w:right w:val="single" w:sz="4" w:space="0" w:color="auto"/>
            </w:tcBorders>
            <w:shd w:val="clear" w:color="auto" w:fill="auto"/>
            <w:noWrap/>
            <w:vAlign w:val="bottom"/>
            <w:hideMark/>
          </w:tcPr>
          <w:p w14:paraId="4010CD5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FA29C8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3AC712F7"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AC8F4E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20</w:t>
            </w:r>
          </w:p>
        </w:tc>
        <w:tc>
          <w:tcPr>
            <w:tcW w:w="1278" w:type="pct"/>
            <w:tcBorders>
              <w:top w:val="nil"/>
              <w:left w:val="nil"/>
              <w:bottom w:val="single" w:sz="4" w:space="0" w:color="auto"/>
              <w:right w:val="single" w:sz="4" w:space="0" w:color="auto"/>
            </w:tcBorders>
            <w:shd w:val="clear" w:color="auto" w:fill="auto"/>
            <w:noWrap/>
            <w:vAlign w:val="center"/>
            <w:hideMark/>
          </w:tcPr>
          <w:p w14:paraId="1A67F732" w14:textId="77777777" w:rsidR="00511F8B" w:rsidRPr="00511F8B" w:rsidRDefault="00511F8B" w:rsidP="00511F8B">
            <w:pPr>
              <w:bidi/>
              <w:jc w:val="center"/>
              <w:rPr>
                <w:rFonts w:ascii="Arial" w:hAnsi="Arial" w:cs="Arial"/>
                <w:color w:val="000000"/>
                <w:sz w:val="20"/>
                <w:szCs w:val="20"/>
                <w:lang w:val="en-US" w:eastAsia="en-US"/>
              </w:rPr>
            </w:pPr>
            <w:r w:rsidRPr="00511F8B">
              <w:rPr>
                <w:rFonts w:ascii="Arial" w:hAnsi="Arial" w:cs="Arial"/>
                <w:color w:val="000000"/>
                <w:sz w:val="20"/>
                <w:szCs w:val="20"/>
                <w:rtl/>
                <w:lang w:val="en-US" w:eastAsia="en-US"/>
              </w:rPr>
              <w:t>اسکرین</w:t>
            </w:r>
          </w:p>
        </w:tc>
        <w:tc>
          <w:tcPr>
            <w:tcW w:w="1413" w:type="pct"/>
            <w:tcBorders>
              <w:top w:val="nil"/>
              <w:left w:val="nil"/>
              <w:bottom w:val="single" w:sz="4" w:space="0" w:color="auto"/>
              <w:right w:val="single" w:sz="4" w:space="0" w:color="auto"/>
            </w:tcBorders>
            <w:shd w:val="clear" w:color="auto" w:fill="auto"/>
            <w:vAlign w:val="center"/>
            <w:hideMark/>
          </w:tcPr>
          <w:p w14:paraId="2182F243"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xml:space="preserve">  108</w:t>
            </w:r>
            <w:r w:rsidRPr="00511F8B">
              <w:rPr>
                <w:color w:val="000000"/>
                <w:sz w:val="20"/>
                <w:szCs w:val="20"/>
                <w:rtl/>
                <w:lang w:val="en-US" w:eastAsia="en-US"/>
              </w:rPr>
              <w:t xml:space="preserve">، </w:t>
            </w:r>
            <w:r w:rsidRPr="00511F8B">
              <w:rPr>
                <w:rFonts w:ascii="Calibri" w:hAnsi="Calibri" w:cs="Calibri"/>
                <w:color w:val="000000"/>
                <w:sz w:val="20"/>
                <w:szCs w:val="20"/>
                <w:lang w:val="en-US" w:eastAsia="en-US"/>
              </w:rPr>
              <w:t>1280</w:t>
            </w:r>
            <w:r w:rsidRPr="00511F8B">
              <w:rPr>
                <w:color w:val="000000"/>
                <w:sz w:val="20"/>
                <w:szCs w:val="20"/>
                <w:rtl/>
                <w:lang w:val="en-US" w:eastAsia="en-US"/>
              </w:rPr>
              <w:t xml:space="preserve">، </w:t>
            </w:r>
            <w:r w:rsidRPr="00511F8B">
              <w:rPr>
                <w:rFonts w:ascii="Calibri" w:hAnsi="Calibri" w:cs="Calibri"/>
                <w:color w:val="000000"/>
                <w:sz w:val="20"/>
                <w:szCs w:val="20"/>
                <w:lang w:val="en-US" w:eastAsia="en-US"/>
              </w:rPr>
              <w:t>1208</w:t>
            </w:r>
            <w:r w:rsidRPr="00511F8B">
              <w:rPr>
                <w:color w:val="000000"/>
                <w:sz w:val="20"/>
                <w:szCs w:val="20"/>
                <w:rtl/>
                <w:lang w:val="en-US" w:eastAsia="en-US"/>
              </w:rPr>
              <w:t xml:space="preserve">، </w:t>
            </w:r>
            <w:r w:rsidRPr="00511F8B">
              <w:rPr>
                <w:rFonts w:ascii="Calibri" w:hAnsi="Calibri" w:cs="Calibri"/>
                <w:color w:val="000000"/>
                <w:sz w:val="20"/>
                <w:szCs w:val="20"/>
                <w:lang w:val="en-US" w:eastAsia="en-US"/>
              </w:rPr>
              <w:t>150</w:t>
            </w:r>
            <w:r w:rsidRPr="00511F8B">
              <w:rPr>
                <w:color w:val="000000"/>
                <w:sz w:val="20"/>
                <w:szCs w:val="20"/>
                <w:rtl/>
                <w:lang w:val="en-US" w:eastAsia="en-US"/>
              </w:rPr>
              <w:t xml:space="preserve">، </w:t>
            </w:r>
            <w:r w:rsidRPr="00511F8B">
              <w:rPr>
                <w:color w:val="000000"/>
                <w:sz w:val="20"/>
                <w:szCs w:val="20"/>
                <w:lang w:val="en-US" w:eastAsia="en-US"/>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14:paraId="3794B78D"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vAlign w:val="center"/>
            <w:hideMark/>
          </w:tcPr>
          <w:p w14:paraId="5F527370"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40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79237A0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10C954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F0205FA"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22F6F9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21</w:t>
            </w:r>
          </w:p>
        </w:tc>
        <w:tc>
          <w:tcPr>
            <w:tcW w:w="1278" w:type="pct"/>
            <w:tcBorders>
              <w:top w:val="nil"/>
              <w:left w:val="nil"/>
              <w:bottom w:val="single" w:sz="4" w:space="0" w:color="auto"/>
              <w:right w:val="single" w:sz="4" w:space="0" w:color="auto"/>
            </w:tcBorders>
            <w:shd w:val="clear" w:color="auto" w:fill="auto"/>
            <w:noWrap/>
            <w:vAlign w:val="center"/>
            <w:hideMark/>
          </w:tcPr>
          <w:p w14:paraId="70D8AFDF"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تخت های مبایل</w:t>
            </w:r>
          </w:p>
        </w:tc>
        <w:tc>
          <w:tcPr>
            <w:tcW w:w="1413" w:type="pct"/>
            <w:tcBorders>
              <w:top w:val="nil"/>
              <w:left w:val="nil"/>
              <w:bottom w:val="single" w:sz="4" w:space="0" w:color="auto"/>
              <w:right w:val="single" w:sz="4" w:space="0" w:color="auto"/>
            </w:tcBorders>
            <w:shd w:val="clear" w:color="auto" w:fill="auto"/>
            <w:vAlign w:val="center"/>
            <w:hideMark/>
          </w:tcPr>
          <w:p w14:paraId="43DFEACF"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Samsung (G2, G1,S3, Nokia 108</w:t>
            </w:r>
            <w:r w:rsidRPr="00511F8B">
              <w:rPr>
                <w:rFonts w:ascii="Calibri" w:hAnsi="Calibri" w:cs="Calibri"/>
                <w:color w:val="000000"/>
                <w:sz w:val="20"/>
                <w:szCs w:val="20"/>
                <w:rtl/>
                <w:lang w:val="en-US" w:eastAsia="en-US"/>
              </w:rPr>
              <w:t xml:space="preserve">، </w:t>
            </w:r>
            <w:r w:rsidRPr="00511F8B">
              <w:rPr>
                <w:rFonts w:ascii="Calibri" w:hAnsi="Calibri" w:cs="Calibri"/>
                <w:color w:val="000000"/>
                <w:sz w:val="20"/>
                <w:szCs w:val="20"/>
                <w:lang w:val="en-US" w:eastAsia="en-US"/>
              </w:rPr>
              <w:t>D110,A-CORE</w:t>
            </w:r>
          </w:p>
        </w:tc>
        <w:tc>
          <w:tcPr>
            <w:tcW w:w="430" w:type="pct"/>
            <w:tcBorders>
              <w:top w:val="nil"/>
              <w:left w:val="nil"/>
              <w:bottom w:val="single" w:sz="4" w:space="0" w:color="auto"/>
              <w:right w:val="single" w:sz="4" w:space="0" w:color="auto"/>
            </w:tcBorders>
            <w:shd w:val="clear" w:color="auto" w:fill="auto"/>
            <w:noWrap/>
            <w:vAlign w:val="center"/>
            <w:hideMark/>
          </w:tcPr>
          <w:p w14:paraId="003FEE3B"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vAlign w:val="center"/>
            <w:hideMark/>
          </w:tcPr>
          <w:p w14:paraId="2FA2F78B"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60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19FF6C7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6F1A2D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19DAB347"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BAC0DE0"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22</w:t>
            </w:r>
          </w:p>
        </w:tc>
        <w:tc>
          <w:tcPr>
            <w:tcW w:w="1278" w:type="pct"/>
            <w:tcBorders>
              <w:top w:val="nil"/>
              <w:left w:val="nil"/>
              <w:bottom w:val="single" w:sz="4" w:space="0" w:color="auto"/>
              <w:right w:val="single" w:sz="4" w:space="0" w:color="auto"/>
            </w:tcBorders>
            <w:shd w:val="clear" w:color="auto" w:fill="auto"/>
            <w:noWrap/>
            <w:vAlign w:val="center"/>
            <w:hideMark/>
          </w:tcPr>
          <w:p w14:paraId="129D4436"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سپیکر</w:t>
            </w:r>
          </w:p>
        </w:tc>
        <w:tc>
          <w:tcPr>
            <w:tcW w:w="1413" w:type="pct"/>
            <w:tcBorders>
              <w:top w:val="nil"/>
              <w:left w:val="nil"/>
              <w:bottom w:val="single" w:sz="4" w:space="0" w:color="auto"/>
              <w:right w:val="single" w:sz="4" w:space="0" w:color="auto"/>
            </w:tcBorders>
            <w:shd w:val="clear" w:color="auto" w:fill="auto"/>
            <w:vAlign w:val="center"/>
            <w:hideMark/>
          </w:tcPr>
          <w:p w14:paraId="364E8C95"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108,1280,5233,5030, 5030</w:t>
            </w:r>
          </w:p>
        </w:tc>
        <w:tc>
          <w:tcPr>
            <w:tcW w:w="430" w:type="pct"/>
            <w:tcBorders>
              <w:top w:val="nil"/>
              <w:left w:val="nil"/>
              <w:bottom w:val="single" w:sz="4" w:space="0" w:color="auto"/>
              <w:right w:val="single" w:sz="4" w:space="0" w:color="auto"/>
            </w:tcBorders>
            <w:shd w:val="clear" w:color="auto" w:fill="auto"/>
            <w:noWrap/>
            <w:vAlign w:val="center"/>
            <w:hideMark/>
          </w:tcPr>
          <w:p w14:paraId="7E73F61C"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vAlign w:val="center"/>
            <w:hideMark/>
          </w:tcPr>
          <w:p w14:paraId="41B5830A"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50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6B70DBA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3A7079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FB462AB" w14:textId="77777777" w:rsidTr="00511F8B">
        <w:trPr>
          <w:trHeight w:val="5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61C5D9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23</w:t>
            </w:r>
          </w:p>
        </w:tc>
        <w:tc>
          <w:tcPr>
            <w:tcW w:w="1278" w:type="pct"/>
            <w:tcBorders>
              <w:top w:val="nil"/>
              <w:left w:val="nil"/>
              <w:bottom w:val="single" w:sz="4" w:space="0" w:color="auto"/>
              <w:right w:val="single" w:sz="4" w:space="0" w:color="auto"/>
            </w:tcBorders>
            <w:shd w:val="clear" w:color="auto" w:fill="auto"/>
            <w:noWrap/>
            <w:vAlign w:val="center"/>
            <w:hideMark/>
          </w:tcPr>
          <w:p w14:paraId="393F6FE7"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اسپری</w:t>
            </w:r>
          </w:p>
        </w:tc>
        <w:tc>
          <w:tcPr>
            <w:tcW w:w="1413" w:type="pct"/>
            <w:tcBorders>
              <w:top w:val="nil"/>
              <w:left w:val="nil"/>
              <w:bottom w:val="single" w:sz="4" w:space="0" w:color="auto"/>
              <w:right w:val="single" w:sz="4" w:space="0" w:color="auto"/>
            </w:tcBorders>
            <w:shd w:val="clear" w:color="auto" w:fill="auto"/>
            <w:vAlign w:val="center"/>
            <w:hideMark/>
          </w:tcPr>
          <w:p w14:paraId="51B4C91C"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 xml:space="preserve">اسپری برای تمیز کننده مادربورد یا تخت موبایل </w:t>
            </w:r>
          </w:p>
        </w:tc>
        <w:tc>
          <w:tcPr>
            <w:tcW w:w="430" w:type="pct"/>
            <w:tcBorders>
              <w:top w:val="nil"/>
              <w:left w:val="nil"/>
              <w:bottom w:val="single" w:sz="4" w:space="0" w:color="auto"/>
              <w:right w:val="single" w:sz="4" w:space="0" w:color="auto"/>
            </w:tcBorders>
            <w:shd w:val="clear" w:color="auto" w:fill="auto"/>
            <w:noWrap/>
            <w:vAlign w:val="center"/>
            <w:hideMark/>
          </w:tcPr>
          <w:p w14:paraId="1F9408FF"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D29DF9A"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1A73DCE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9EF62F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5F0B5A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639F1C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24</w:t>
            </w:r>
          </w:p>
        </w:tc>
        <w:tc>
          <w:tcPr>
            <w:tcW w:w="1278" w:type="pct"/>
            <w:tcBorders>
              <w:top w:val="nil"/>
              <w:left w:val="nil"/>
              <w:bottom w:val="single" w:sz="4" w:space="0" w:color="auto"/>
              <w:right w:val="single" w:sz="4" w:space="0" w:color="auto"/>
            </w:tcBorders>
            <w:shd w:val="clear" w:color="auto" w:fill="auto"/>
            <w:noWrap/>
            <w:vAlign w:val="center"/>
            <w:hideMark/>
          </w:tcPr>
          <w:p w14:paraId="57FDD103"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چسپ </w:t>
            </w:r>
            <w:r w:rsidRPr="00511F8B">
              <w:rPr>
                <w:rFonts w:ascii="Calibri" w:hAnsi="Calibri" w:cs="Calibri"/>
                <w:color w:val="000000"/>
                <w:sz w:val="20"/>
                <w:szCs w:val="20"/>
                <w:lang w:val="en-US" w:eastAsia="en-US"/>
              </w:rPr>
              <w:t>E7000</w:t>
            </w:r>
          </w:p>
        </w:tc>
        <w:tc>
          <w:tcPr>
            <w:tcW w:w="1413" w:type="pct"/>
            <w:tcBorders>
              <w:top w:val="nil"/>
              <w:left w:val="nil"/>
              <w:bottom w:val="single" w:sz="4" w:space="0" w:color="auto"/>
              <w:right w:val="single" w:sz="4" w:space="0" w:color="auto"/>
            </w:tcBorders>
            <w:shd w:val="clear" w:color="auto" w:fill="auto"/>
            <w:vAlign w:val="center"/>
            <w:hideMark/>
          </w:tcPr>
          <w:p w14:paraId="3F4838E1"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0BAF2F1"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2F06F446"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38D5EA6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18E94D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9277689"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E758E5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25</w:t>
            </w:r>
          </w:p>
        </w:tc>
        <w:tc>
          <w:tcPr>
            <w:tcW w:w="1278" w:type="pct"/>
            <w:tcBorders>
              <w:top w:val="nil"/>
              <w:left w:val="nil"/>
              <w:bottom w:val="single" w:sz="4" w:space="0" w:color="auto"/>
              <w:right w:val="single" w:sz="4" w:space="0" w:color="auto"/>
            </w:tcBorders>
            <w:shd w:val="clear" w:color="auto" w:fill="auto"/>
            <w:vAlign w:val="center"/>
            <w:hideMark/>
          </w:tcPr>
          <w:p w14:paraId="4EE1F678"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باکس سامسونگ اوکتوپوس برای آموزش</w:t>
            </w:r>
          </w:p>
        </w:tc>
        <w:tc>
          <w:tcPr>
            <w:tcW w:w="1413" w:type="pct"/>
            <w:tcBorders>
              <w:top w:val="nil"/>
              <w:left w:val="nil"/>
              <w:bottom w:val="single" w:sz="4" w:space="0" w:color="auto"/>
              <w:right w:val="single" w:sz="4" w:space="0" w:color="auto"/>
            </w:tcBorders>
            <w:shd w:val="clear" w:color="auto" w:fill="auto"/>
            <w:vAlign w:val="center"/>
            <w:hideMark/>
          </w:tcPr>
          <w:p w14:paraId="4DB93E26"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6920880"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3B5D0864"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7B17C1C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971431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3C5975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9FB53E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26</w:t>
            </w:r>
          </w:p>
        </w:tc>
        <w:tc>
          <w:tcPr>
            <w:tcW w:w="1278" w:type="pct"/>
            <w:tcBorders>
              <w:top w:val="nil"/>
              <w:left w:val="nil"/>
              <w:bottom w:val="single" w:sz="4" w:space="0" w:color="auto"/>
              <w:right w:val="single" w:sz="4" w:space="0" w:color="auto"/>
            </w:tcBorders>
            <w:shd w:val="clear" w:color="auto" w:fill="auto"/>
            <w:noWrap/>
            <w:vAlign w:val="center"/>
            <w:hideMark/>
          </w:tcPr>
          <w:p w14:paraId="29CF124C"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جک چارچ نوکیا سوزنکی</w:t>
            </w:r>
          </w:p>
        </w:tc>
        <w:tc>
          <w:tcPr>
            <w:tcW w:w="1413" w:type="pct"/>
            <w:tcBorders>
              <w:top w:val="nil"/>
              <w:left w:val="nil"/>
              <w:bottom w:val="single" w:sz="4" w:space="0" w:color="auto"/>
              <w:right w:val="single" w:sz="4" w:space="0" w:color="auto"/>
            </w:tcBorders>
            <w:shd w:val="clear" w:color="auto" w:fill="auto"/>
            <w:vAlign w:val="center"/>
            <w:hideMark/>
          </w:tcPr>
          <w:p w14:paraId="07FDC2BB"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2D244099"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پاکت</w:t>
            </w:r>
          </w:p>
        </w:tc>
        <w:tc>
          <w:tcPr>
            <w:tcW w:w="554" w:type="pct"/>
            <w:tcBorders>
              <w:top w:val="nil"/>
              <w:left w:val="nil"/>
              <w:bottom w:val="single" w:sz="4" w:space="0" w:color="auto"/>
              <w:right w:val="single" w:sz="4" w:space="0" w:color="auto"/>
            </w:tcBorders>
            <w:shd w:val="clear" w:color="auto" w:fill="auto"/>
            <w:noWrap/>
            <w:vAlign w:val="center"/>
            <w:hideMark/>
          </w:tcPr>
          <w:p w14:paraId="62CEFE0E"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39F53C1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00E685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D65354E" w14:textId="77777777" w:rsidTr="00511F8B">
        <w:trPr>
          <w:trHeight w:val="6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E4CA8B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27</w:t>
            </w:r>
          </w:p>
        </w:tc>
        <w:tc>
          <w:tcPr>
            <w:tcW w:w="1278" w:type="pct"/>
            <w:tcBorders>
              <w:top w:val="nil"/>
              <w:left w:val="nil"/>
              <w:bottom w:val="single" w:sz="4" w:space="0" w:color="auto"/>
              <w:right w:val="single" w:sz="4" w:space="0" w:color="auto"/>
            </w:tcBorders>
            <w:shd w:val="clear" w:color="auto" w:fill="auto"/>
            <w:vAlign w:val="center"/>
            <w:hideMark/>
          </w:tcPr>
          <w:p w14:paraId="7DF278AE"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جک چارچ گلکسی 5 پایه برای نوکیا</w:t>
            </w:r>
          </w:p>
        </w:tc>
        <w:tc>
          <w:tcPr>
            <w:tcW w:w="1413" w:type="pct"/>
            <w:tcBorders>
              <w:top w:val="nil"/>
              <w:left w:val="nil"/>
              <w:bottom w:val="single" w:sz="4" w:space="0" w:color="auto"/>
              <w:right w:val="single" w:sz="4" w:space="0" w:color="auto"/>
            </w:tcBorders>
            <w:shd w:val="clear" w:color="auto" w:fill="auto"/>
            <w:vAlign w:val="center"/>
            <w:hideMark/>
          </w:tcPr>
          <w:p w14:paraId="5A0CAE7C"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338EADE1"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3B15A9F"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45EE3CF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FA6645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199BB1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EBAABE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28</w:t>
            </w:r>
          </w:p>
        </w:tc>
        <w:tc>
          <w:tcPr>
            <w:tcW w:w="1278" w:type="pct"/>
            <w:tcBorders>
              <w:top w:val="nil"/>
              <w:left w:val="nil"/>
              <w:bottom w:val="single" w:sz="4" w:space="0" w:color="auto"/>
              <w:right w:val="single" w:sz="4" w:space="0" w:color="auto"/>
            </w:tcBorders>
            <w:shd w:val="clear" w:color="auto" w:fill="auto"/>
            <w:vAlign w:val="center"/>
            <w:hideMark/>
          </w:tcPr>
          <w:p w14:paraId="5A62A4F2" w14:textId="77777777" w:rsidR="00511F8B" w:rsidRPr="00511F8B" w:rsidRDefault="00511F8B" w:rsidP="00511F8B">
            <w:pPr>
              <w:bidi/>
              <w:jc w:val="center"/>
              <w:rPr>
                <w:rFonts w:ascii="Calibri" w:hAnsi="Calibri" w:cs="Calibri"/>
                <w:color w:val="000000"/>
                <w:sz w:val="20"/>
                <w:szCs w:val="20"/>
                <w:lang w:val="en-US" w:eastAsia="en-US"/>
              </w:rPr>
            </w:pPr>
            <w:r w:rsidRPr="00511F8B">
              <w:rPr>
                <w:rFonts w:ascii="Calibri" w:hAnsi="Calibri" w:cs="Calibri"/>
                <w:color w:val="000000"/>
                <w:sz w:val="20"/>
                <w:szCs w:val="20"/>
                <w:rtl/>
                <w:lang w:val="en-US" w:eastAsia="en-US"/>
              </w:rPr>
              <w:t>جک چارچ سمسنگ 530</w:t>
            </w:r>
          </w:p>
        </w:tc>
        <w:tc>
          <w:tcPr>
            <w:tcW w:w="1413" w:type="pct"/>
            <w:tcBorders>
              <w:top w:val="nil"/>
              <w:left w:val="nil"/>
              <w:bottom w:val="single" w:sz="4" w:space="0" w:color="auto"/>
              <w:right w:val="single" w:sz="4" w:space="0" w:color="auto"/>
            </w:tcBorders>
            <w:shd w:val="clear" w:color="auto" w:fill="auto"/>
            <w:vAlign w:val="center"/>
            <w:hideMark/>
          </w:tcPr>
          <w:p w14:paraId="155ECFE1"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715996CB"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14FAE275"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77CE6DF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55D267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60FAB5F"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1AC022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29</w:t>
            </w:r>
          </w:p>
        </w:tc>
        <w:tc>
          <w:tcPr>
            <w:tcW w:w="1278" w:type="pct"/>
            <w:tcBorders>
              <w:top w:val="nil"/>
              <w:left w:val="nil"/>
              <w:bottom w:val="single" w:sz="4" w:space="0" w:color="auto"/>
              <w:right w:val="single" w:sz="4" w:space="0" w:color="auto"/>
            </w:tcBorders>
            <w:shd w:val="clear" w:color="auto" w:fill="auto"/>
            <w:noWrap/>
            <w:vAlign w:val="center"/>
            <w:hideMark/>
          </w:tcPr>
          <w:p w14:paraId="5EDA8779"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 xml:space="preserve">جک چارچ سامسنگ </w:t>
            </w:r>
            <w:r w:rsidRPr="00511F8B">
              <w:rPr>
                <w:rFonts w:ascii="Arial" w:hAnsi="Arial" w:cs="Arial"/>
                <w:color w:val="000000"/>
                <w:sz w:val="22"/>
                <w:szCs w:val="22"/>
                <w:lang w:val="en-US" w:eastAsia="en-US"/>
              </w:rPr>
              <w:t>B 310</w:t>
            </w:r>
          </w:p>
        </w:tc>
        <w:tc>
          <w:tcPr>
            <w:tcW w:w="1413" w:type="pct"/>
            <w:tcBorders>
              <w:top w:val="nil"/>
              <w:left w:val="nil"/>
              <w:bottom w:val="single" w:sz="4" w:space="0" w:color="auto"/>
              <w:right w:val="single" w:sz="4" w:space="0" w:color="auto"/>
            </w:tcBorders>
            <w:shd w:val="clear" w:color="auto" w:fill="auto"/>
            <w:vAlign w:val="center"/>
            <w:hideMark/>
          </w:tcPr>
          <w:p w14:paraId="008C24D9"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1B6E3DED"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6F4A5D33"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12E66A6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C8C867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7545EFE" w14:textId="77777777" w:rsidTr="00511F8B">
        <w:trPr>
          <w:trHeight w:val="84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22E261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30</w:t>
            </w:r>
          </w:p>
        </w:tc>
        <w:tc>
          <w:tcPr>
            <w:tcW w:w="1278" w:type="pct"/>
            <w:tcBorders>
              <w:top w:val="nil"/>
              <w:left w:val="nil"/>
              <w:bottom w:val="single" w:sz="4" w:space="0" w:color="auto"/>
              <w:right w:val="single" w:sz="4" w:space="0" w:color="auto"/>
            </w:tcBorders>
            <w:shd w:val="clear" w:color="auto" w:fill="auto"/>
            <w:noWrap/>
            <w:vAlign w:val="center"/>
            <w:hideMark/>
          </w:tcPr>
          <w:p w14:paraId="7F7729BF" w14:textId="77777777" w:rsidR="00511F8B" w:rsidRPr="00511F8B" w:rsidRDefault="00511F8B" w:rsidP="00511F8B">
            <w:pPr>
              <w:bidi/>
              <w:jc w:val="center"/>
              <w:rPr>
                <w:rFonts w:ascii="Arial" w:hAnsi="Arial" w:cs="Arial"/>
                <w:color w:val="000000"/>
                <w:sz w:val="22"/>
                <w:szCs w:val="22"/>
                <w:lang w:val="en-US" w:eastAsia="en-US"/>
              </w:rPr>
            </w:pPr>
            <w:r w:rsidRPr="00511F8B">
              <w:rPr>
                <w:rFonts w:ascii="Arial" w:hAnsi="Arial" w:cs="Arial"/>
                <w:color w:val="000000"/>
                <w:sz w:val="22"/>
                <w:szCs w:val="22"/>
                <w:rtl/>
                <w:lang w:val="en-US" w:eastAsia="en-US"/>
              </w:rPr>
              <w:t>باکس دانگل برای آموزش</w:t>
            </w:r>
            <w:r w:rsidRPr="00511F8B">
              <w:rPr>
                <w:rFonts w:ascii="Arial" w:hAnsi="Arial" w:cs="Arial"/>
                <w:color w:val="000000"/>
                <w:sz w:val="22"/>
                <w:szCs w:val="22"/>
                <w:lang w:val="en-US" w:eastAsia="en-US"/>
              </w:rPr>
              <w:t>CM2</w:t>
            </w:r>
            <w:r w:rsidRPr="00511F8B">
              <w:rPr>
                <w:rFonts w:ascii="Arial" w:hAnsi="Arial" w:cs="Arial"/>
                <w:color w:val="000000"/>
                <w:sz w:val="22"/>
                <w:szCs w:val="22"/>
                <w:rtl/>
                <w:lang w:val="en-US" w:eastAsia="en-US"/>
              </w:rPr>
              <w:t xml:space="preserve"> </w:t>
            </w:r>
          </w:p>
        </w:tc>
        <w:tc>
          <w:tcPr>
            <w:tcW w:w="1413" w:type="pct"/>
            <w:tcBorders>
              <w:top w:val="nil"/>
              <w:left w:val="nil"/>
              <w:bottom w:val="single" w:sz="4" w:space="0" w:color="auto"/>
              <w:right w:val="single" w:sz="4" w:space="0" w:color="auto"/>
            </w:tcBorders>
            <w:shd w:val="clear" w:color="auto" w:fill="auto"/>
            <w:vAlign w:val="center"/>
            <w:hideMark/>
          </w:tcPr>
          <w:p w14:paraId="198980D8"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برای پروگرام نمودن،بازنمودن کود موبایل های نوکیا جدید وبعضی مودل های سامسنگ خورد</w:t>
            </w:r>
          </w:p>
        </w:tc>
        <w:tc>
          <w:tcPr>
            <w:tcW w:w="430" w:type="pct"/>
            <w:tcBorders>
              <w:top w:val="nil"/>
              <w:left w:val="nil"/>
              <w:bottom w:val="single" w:sz="4" w:space="0" w:color="auto"/>
              <w:right w:val="single" w:sz="4" w:space="0" w:color="auto"/>
            </w:tcBorders>
            <w:shd w:val="clear" w:color="auto" w:fill="auto"/>
            <w:noWrap/>
            <w:vAlign w:val="center"/>
            <w:hideMark/>
          </w:tcPr>
          <w:p w14:paraId="4B20AD11"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3F9C53C5"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6B468A4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C348EB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E59539D" w14:textId="77777777" w:rsidTr="00511F8B">
        <w:trPr>
          <w:trHeight w:val="5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ACD25E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31</w:t>
            </w:r>
          </w:p>
        </w:tc>
        <w:tc>
          <w:tcPr>
            <w:tcW w:w="1278" w:type="pct"/>
            <w:tcBorders>
              <w:top w:val="nil"/>
              <w:left w:val="nil"/>
              <w:bottom w:val="single" w:sz="4" w:space="0" w:color="auto"/>
              <w:right w:val="single" w:sz="4" w:space="0" w:color="auto"/>
            </w:tcBorders>
            <w:shd w:val="clear" w:color="auto" w:fill="auto"/>
            <w:vAlign w:val="center"/>
            <w:hideMark/>
          </w:tcPr>
          <w:p w14:paraId="0B347494"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یک پایه کمپیوتر لب تاپ جهت پروگرام نمودن موبایل ها</w:t>
            </w:r>
          </w:p>
        </w:tc>
        <w:tc>
          <w:tcPr>
            <w:tcW w:w="1413" w:type="pct"/>
            <w:tcBorders>
              <w:top w:val="nil"/>
              <w:left w:val="nil"/>
              <w:bottom w:val="single" w:sz="4" w:space="0" w:color="auto"/>
              <w:right w:val="single" w:sz="4" w:space="0" w:color="auto"/>
            </w:tcBorders>
            <w:shd w:val="clear" w:color="auto" w:fill="auto"/>
            <w:vAlign w:val="center"/>
            <w:hideMark/>
          </w:tcPr>
          <w:p w14:paraId="7668FAD3" w14:textId="77777777" w:rsidR="00511F8B" w:rsidRPr="00511F8B" w:rsidRDefault="00511F8B" w:rsidP="00511F8B">
            <w:pPr>
              <w:jc w:val="center"/>
              <w:rPr>
                <w:color w:val="000000"/>
                <w:sz w:val="20"/>
                <w:szCs w:val="20"/>
                <w:rtl/>
                <w:lang w:val="en-US" w:eastAsia="en-US"/>
              </w:rPr>
            </w:pPr>
            <w:r w:rsidRPr="00511F8B">
              <w:rPr>
                <w:color w:val="000000"/>
                <w:sz w:val="20"/>
                <w:szCs w:val="20"/>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346B5F2C"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162EF1D4"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2200198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8DF01E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0D0F1C17" w14:textId="77777777" w:rsidTr="00511F8B">
        <w:trPr>
          <w:trHeight w:val="380"/>
        </w:trPr>
        <w:tc>
          <w:tcPr>
            <w:tcW w:w="5000" w:type="pct"/>
            <w:gridSpan w:val="7"/>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3E96D33" w14:textId="77777777" w:rsidR="00511F8B" w:rsidRPr="00511F8B" w:rsidRDefault="00511F8B" w:rsidP="00511F8B">
            <w:pPr>
              <w:rPr>
                <w:rFonts w:ascii="Calibri" w:hAnsi="Calibri" w:cs="Calibri"/>
                <w:b/>
                <w:bCs/>
                <w:color w:val="000000"/>
                <w:sz w:val="28"/>
                <w:szCs w:val="28"/>
                <w:lang w:val="en-US" w:eastAsia="en-US"/>
              </w:rPr>
            </w:pPr>
            <w:r w:rsidRPr="00511F8B">
              <w:rPr>
                <w:rFonts w:ascii="Calibri" w:hAnsi="Calibri" w:cs="Calibri"/>
                <w:b/>
                <w:bCs/>
                <w:color w:val="000000"/>
                <w:sz w:val="28"/>
                <w:szCs w:val="28"/>
                <w:lang w:val="en-US" w:eastAsia="en-US"/>
              </w:rPr>
              <w:t xml:space="preserve">Embroidery  </w:t>
            </w:r>
            <w:r w:rsidRPr="00511F8B">
              <w:rPr>
                <w:rFonts w:ascii="Calibri" w:hAnsi="Calibri" w:cs="Calibri"/>
                <w:b/>
                <w:bCs/>
                <w:color w:val="000000"/>
                <w:sz w:val="28"/>
                <w:szCs w:val="28"/>
                <w:rtl/>
                <w:lang w:val="en-US" w:eastAsia="en-US"/>
              </w:rPr>
              <w:t>گلدوزی</w:t>
            </w:r>
            <w:r w:rsidRPr="00511F8B">
              <w:rPr>
                <w:rFonts w:ascii="Calibri" w:hAnsi="Calibri" w:cs="Calibri"/>
                <w:b/>
                <w:bCs/>
                <w:color w:val="000000"/>
                <w:sz w:val="28"/>
                <w:szCs w:val="28"/>
                <w:lang w:val="en-US" w:eastAsia="en-US"/>
              </w:rPr>
              <w:t xml:space="preserve"> </w:t>
            </w:r>
          </w:p>
        </w:tc>
      </w:tr>
      <w:tr w:rsidR="005950A8" w:rsidRPr="00511F8B" w14:paraId="60CA53CE" w14:textId="77777777" w:rsidTr="00511F8B">
        <w:trPr>
          <w:trHeight w:val="14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7B55AA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w:t>
            </w:r>
          </w:p>
        </w:tc>
        <w:tc>
          <w:tcPr>
            <w:tcW w:w="1278" w:type="pct"/>
            <w:tcBorders>
              <w:top w:val="nil"/>
              <w:left w:val="nil"/>
              <w:bottom w:val="single" w:sz="4" w:space="0" w:color="auto"/>
              <w:right w:val="single" w:sz="4" w:space="0" w:color="auto"/>
            </w:tcBorders>
            <w:shd w:val="clear" w:color="auto" w:fill="auto"/>
            <w:vAlign w:val="center"/>
            <w:hideMark/>
          </w:tcPr>
          <w:p w14:paraId="23645ACB"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 xml:space="preserve">رخت شال (رخت است که برای جوره کالای دخترانه هزارگی (چادر،پیراهن و تنبان) به یک رنګ توسط ګلدوزی یا خامک دست جور میشږد </w:t>
            </w:r>
          </w:p>
        </w:tc>
        <w:tc>
          <w:tcPr>
            <w:tcW w:w="1413" w:type="pct"/>
            <w:tcBorders>
              <w:top w:val="nil"/>
              <w:left w:val="nil"/>
              <w:bottom w:val="single" w:sz="4" w:space="0" w:color="auto"/>
              <w:right w:val="single" w:sz="4" w:space="0" w:color="auto"/>
            </w:tcBorders>
            <w:shd w:val="clear" w:color="auto" w:fill="auto"/>
            <w:vAlign w:val="center"/>
            <w:hideMark/>
          </w:tcPr>
          <w:p w14:paraId="5BFBDD35"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با رنگ سبز آسمانی ،سبز شفتلی، سرخ الوانی، سفید،</w:t>
            </w:r>
          </w:p>
        </w:tc>
        <w:tc>
          <w:tcPr>
            <w:tcW w:w="430" w:type="pct"/>
            <w:tcBorders>
              <w:top w:val="nil"/>
              <w:left w:val="nil"/>
              <w:bottom w:val="single" w:sz="4" w:space="0" w:color="auto"/>
              <w:right w:val="single" w:sz="4" w:space="0" w:color="auto"/>
            </w:tcBorders>
            <w:shd w:val="clear" w:color="auto" w:fill="auto"/>
            <w:noWrap/>
            <w:vAlign w:val="center"/>
            <w:hideMark/>
          </w:tcPr>
          <w:p w14:paraId="686234AF"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center"/>
            <w:hideMark/>
          </w:tcPr>
          <w:p w14:paraId="1A8C1623"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0B39FA2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A3EA84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82A8FD3" w14:textId="77777777" w:rsidTr="00511F8B">
        <w:trPr>
          <w:trHeight w:val="8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CFDDF8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w:t>
            </w:r>
          </w:p>
        </w:tc>
        <w:tc>
          <w:tcPr>
            <w:tcW w:w="1278" w:type="pct"/>
            <w:tcBorders>
              <w:top w:val="nil"/>
              <w:left w:val="nil"/>
              <w:bottom w:val="single" w:sz="4" w:space="0" w:color="auto"/>
              <w:right w:val="single" w:sz="4" w:space="0" w:color="auto"/>
            </w:tcBorders>
            <w:shd w:val="clear" w:color="auto" w:fill="auto"/>
            <w:noWrap/>
            <w:vAlign w:val="center"/>
            <w:hideMark/>
          </w:tcPr>
          <w:p w14:paraId="427501C7"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رخت کریپ یا تاتریکس</w:t>
            </w:r>
          </w:p>
        </w:tc>
        <w:tc>
          <w:tcPr>
            <w:tcW w:w="1413" w:type="pct"/>
            <w:tcBorders>
              <w:top w:val="nil"/>
              <w:left w:val="nil"/>
              <w:bottom w:val="single" w:sz="4" w:space="0" w:color="auto"/>
              <w:right w:val="single" w:sz="4" w:space="0" w:color="auto"/>
            </w:tcBorders>
            <w:shd w:val="clear" w:color="auto" w:fill="auto"/>
            <w:vAlign w:val="center"/>
            <w:hideMark/>
          </w:tcPr>
          <w:p w14:paraId="1DD210ED"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 xml:space="preserve">با رنگ های مختلف </w:t>
            </w:r>
            <w:r w:rsidRPr="00511F8B">
              <w:rPr>
                <w:rFonts w:ascii="Calibri" w:hAnsi="Calibri" w:cs="Calibri"/>
                <w:color w:val="0D0D0D"/>
                <w:sz w:val="20"/>
                <w:szCs w:val="20"/>
                <w:rtl/>
                <w:lang w:val="en-US" w:eastAsia="en-US"/>
              </w:rPr>
              <w:t>(</w:t>
            </w:r>
            <w:r w:rsidRPr="00511F8B">
              <w:rPr>
                <w:color w:val="0D0D0D"/>
                <w:sz w:val="20"/>
                <w:szCs w:val="20"/>
                <w:rtl/>
                <w:lang w:val="en-US" w:eastAsia="en-US"/>
              </w:rPr>
              <w:t>سفید، ،کریمی، زنګالی دستمال،پوش بالشت، درشی و دیګر</w:t>
            </w:r>
          </w:p>
        </w:tc>
        <w:tc>
          <w:tcPr>
            <w:tcW w:w="430" w:type="pct"/>
            <w:tcBorders>
              <w:top w:val="nil"/>
              <w:left w:val="nil"/>
              <w:bottom w:val="single" w:sz="4" w:space="0" w:color="auto"/>
              <w:right w:val="single" w:sz="4" w:space="0" w:color="auto"/>
            </w:tcBorders>
            <w:shd w:val="clear" w:color="auto" w:fill="auto"/>
            <w:noWrap/>
            <w:vAlign w:val="center"/>
            <w:hideMark/>
          </w:tcPr>
          <w:p w14:paraId="1EE02193"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center"/>
            <w:hideMark/>
          </w:tcPr>
          <w:p w14:paraId="1774D733"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4</w:t>
            </w:r>
          </w:p>
        </w:tc>
        <w:tc>
          <w:tcPr>
            <w:tcW w:w="549" w:type="pct"/>
            <w:tcBorders>
              <w:top w:val="nil"/>
              <w:left w:val="nil"/>
              <w:bottom w:val="single" w:sz="4" w:space="0" w:color="auto"/>
              <w:right w:val="single" w:sz="4" w:space="0" w:color="auto"/>
            </w:tcBorders>
            <w:shd w:val="clear" w:color="auto" w:fill="auto"/>
            <w:noWrap/>
            <w:vAlign w:val="bottom"/>
            <w:hideMark/>
          </w:tcPr>
          <w:p w14:paraId="78708E5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111EFD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243968A" w14:textId="77777777" w:rsidTr="00511F8B">
        <w:trPr>
          <w:trHeight w:val="5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3DC7C8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w:t>
            </w:r>
          </w:p>
        </w:tc>
        <w:tc>
          <w:tcPr>
            <w:tcW w:w="1278" w:type="pct"/>
            <w:tcBorders>
              <w:top w:val="nil"/>
              <w:left w:val="nil"/>
              <w:bottom w:val="single" w:sz="4" w:space="0" w:color="auto"/>
              <w:right w:val="single" w:sz="4" w:space="0" w:color="auto"/>
            </w:tcBorders>
            <w:shd w:val="clear" w:color="auto" w:fill="auto"/>
            <w:noWrap/>
            <w:vAlign w:val="center"/>
            <w:hideMark/>
          </w:tcPr>
          <w:p w14:paraId="0CA1153E"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کتان</w:t>
            </w:r>
          </w:p>
        </w:tc>
        <w:tc>
          <w:tcPr>
            <w:tcW w:w="1413" w:type="pct"/>
            <w:tcBorders>
              <w:top w:val="nil"/>
              <w:left w:val="nil"/>
              <w:bottom w:val="single" w:sz="4" w:space="0" w:color="auto"/>
              <w:right w:val="single" w:sz="4" w:space="0" w:color="auto"/>
            </w:tcBorders>
            <w:shd w:val="clear" w:color="auto" w:fill="auto"/>
            <w:vAlign w:val="center"/>
            <w:hideMark/>
          </w:tcPr>
          <w:p w14:paraId="1AB89DBA"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 xml:space="preserve">با رنگ های مختلف </w:t>
            </w:r>
            <w:r w:rsidRPr="00511F8B">
              <w:rPr>
                <w:rFonts w:ascii="Calibri" w:hAnsi="Calibri" w:cs="Calibri"/>
                <w:color w:val="0D0D0D"/>
                <w:sz w:val="20"/>
                <w:szCs w:val="20"/>
                <w:rtl/>
                <w:lang w:val="en-US" w:eastAsia="en-US"/>
              </w:rPr>
              <w:t>(</w:t>
            </w:r>
            <w:r w:rsidRPr="00511F8B">
              <w:rPr>
                <w:color w:val="0D0D0D"/>
                <w:sz w:val="20"/>
                <w:szCs w:val="20"/>
                <w:rtl/>
                <w:lang w:val="en-US" w:eastAsia="en-US"/>
              </w:rPr>
              <w:t xml:space="preserve">سفید، کریمی،   شقتلی،  ، فیروزه یی </w:t>
            </w:r>
          </w:p>
        </w:tc>
        <w:tc>
          <w:tcPr>
            <w:tcW w:w="430" w:type="pct"/>
            <w:tcBorders>
              <w:top w:val="nil"/>
              <w:left w:val="nil"/>
              <w:bottom w:val="single" w:sz="4" w:space="0" w:color="auto"/>
              <w:right w:val="single" w:sz="4" w:space="0" w:color="auto"/>
            </w:tcBorders>
            <w:shd w:val="clear" w:color="auto" w:fill="auto"/>
            <w:noWrap/>
            <w:vAlign w:val="center"/>
            <w:hideMark/>
          </w:tcPr>
          <w:p w14:paraId="3787B6DF"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center"/>
            <w:hideMark/>
          </w:tcPr>
          <w:p w14:paraId="6C7F5BBB"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4</w:t>
            </w:r>
          </w:p>
        </w:tc>
        <w:tc>
          <w:tcPr>
            <w:tcW w:w="549" w:type="pct"/>
            <w:tcBorders>
              <w:top w:val="nil"/>
              <w:left w:val="nil"/>
              <w:bottom w:val="single" w:sz="4" w:space="0" w:color="auto"/>
              <w:right w:val="single" w:sz="4" w:space="0" w:color="auto"/>
            </w:tcBorders>
            <w:shd w:val="clear" w:color="auto" w:fill="auto"/>
            <w:noWrap/>
            <w:vAlign w:val="bottom"/>
            <w:hideMark/>
          </w:tcPr>
          <w:p w14:paraId="6CEF032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858D08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D0B9F0B" w14:textId="77777777" w:rsidTr="00511F8B">
        <w:trPr>
          <w:trHeight w:val="8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5F3166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w:t>
            </w:r>
          </w:p>
        </w:tc>
        <w:tc>
          <w:tcPr>
            <w:tcW w:w="1278" w:type="pct"/>
            <w:tcBorders>
              <w:top w:val="nil"/>
              <w:left w:val="nil"/>
              <w:bottom w:val="single" w:sz="4" w:space="0" w:color="auto"/>
              <w:right w:val="single" w:sz="4" w:space="0" w:color="auto"/>
            </w:tcBorders>
            <w:shd w:val="clear" w:color="auto" w:fill="auto"/>
            <w:noWrap/>
            <w:vAlign w:val="center"/>
            <w:hideMark/>
          </w:tcPr>
          <w:p w14:paraId="79AE76F4"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 xml:space="preserve">رخت مردانه </w:t>
            </w:r>
            <w:r w:rsidRPr="00511F8B">
              <w:rPr>
                <w:rFonts w:ascii="Calibri" w:hAnsi="Calibri" w:cs="Calibri"/>
                <w:color w:val="0D0D0D"/>
                <w:sz w:val="20"/>
                <w:szCs w:val="20"/>
                <w:rtl/>
                <w:lang w:val="en-US" w:eastAsia="en-US"/>
              </w:rPr>
              <w:t>(</w:t>
            </w:r>
            <w:r w:rsidRPr="00511F8B">
              <w:rPr>
                <w:color w:val="0D0D0D"/>
                <w:sz w:val="20"/>
                <w:szCs w:val="20"/>
                <w:rtl/>
                <w:lang w:val="en-US" w:eastAsia="en-US"/>
              </w:rPr>
              <w:t>سوپر شاهین</w:t>
            </w:r>
            <w:r w:rsidRPr="00511F8B">
              <w:rPr>
                <w:rFonts w:ascii="Calibri" w:hAnsi="Calibri" w:cs="Calibri"/>
                <w:color w:val="0D0D0D"/>
                <w:sz w:val="20"/>
                <w:szCs w:val="20"/>
                <w:rtl/>
                <w:lang w:val="en-US" w:eastAsia="en-US"/>
              </w:rPr>
              <w:t>)</w:t>
            </w:r>
          </w:p>
        </w:tc>
        <w:tc>
          <w:tcPr>
            <w:tcW w:w="1413" w:type="pct"/>
            <w:tcBorders>
              <w:top w:val="nil"/>
              <w:left w:val="nil"/>
              <w:bottom w:val="single" w:sz="4" w:space="0" w:color="auto"/>
              <w:right w:val="single" w:sz="4" w:space="0" w:color="auto"/>
            </w:tcBorders>
            <w:shd w:val="clear" w:color="auto" w:fill="auto"/>
            <w:vAlign w:val="center"/>
            <w:hideMark/>
          </w:tcPr>
          <w:p w14:paraId="3516682D"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 xml:space="preserve">با رنگ های مختلف </w:t>
            </w:r>
            <w:r w:rsidRPr="00511F8B">
              <w:rPr>
                <w:rFonts w:ascii="Calibri" w:hAnsi="Calibri" w:cs="Calibri"/>
                <w:color w:val="0D0D0D"/>
                <w:sz w:val="20"/>
                <w:szCs w:val="20"/>
                <w:rtl/>
                <w:lang w:val="en-US" w:eastAsia="en-US"/>
              </w:rPr>
              <w:t>(</w:t>
            </w:r>
            <w:r w:rsidRPr="00511F8B">
              <w:rPr>
                <w:color w:val="0D0D0D"/>
                <w:sz w:val="20"/>
                <w:szCs w:val="20"/>
                <w:rtl/>
                <w:lang w:val="en-US" w:eastAsia="en-US"/>
              </w:rPr>
              <w:t>سفید، کریمی</w:t>
            </w:r>
            <w:r w:rsidRPr="00511F8B">
              <w:rPr>
                <w:rFonts w:ascii="Calibri" w:hAnsi="Calibri" w:cs="Calibri"/>
                <w:color w:val="0D0D0D"/>
                <w:sz w:val="20"/>
                <w:szCs w:val="20"/>
                <w:rtl/>
                <w:lang w:val="en-US" w:eastAsia="en-US"/>
              </w:rPr>
              <w:t>)</w:t>
            </w:r>
            <w:r w:rsidRPr="00511F8B">
              <w:rPr>
                <w:color w:val="0D0D0D"/>
                <w:sz w:val="20"/>
                <w:szCs w:val="20"/>
                <w:rtl/>
                <w:lang w:val="en-US" w:eastAsia="en-US"/>
              </w:rPr>
              <w:t>برای یخن های مردانه ، چادر، دستمال</w:t>
            </w:r>
          </w:p>
        </w:tc>
        <w:tc>
          <w:tcPr>
            <w:tcW w:w="430" w:type="pct"/>
            <w:tcBorders>
              <w:top w:val="nil"/>
              <w:left w:val="nil"/>
              <w:bottom w:val="single" w:sz="4" w:space="0" w:color="auto"/>
              <w:right w:val="single" w:sz="4" w:space="0" w:color="auto"/>
            </w:tcBorders>
            <w:shd w:val="clear" w:color="auto" w:fill="auto"/>
            <w:noWrap/>
            <w:vAlign w:val="center"/>
            <w:hideMark/>
          </w:tcPr>
          <w:p w14:paraId="37A751CD"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center"/>
            <w:hideMark/>
          </w:tcPr>
          <w:p w14:paraId="28F9FBF1"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1943178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DEB759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0CC4CE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1E1136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w:t>
            </w:r>
          </w:p>
        </w:tc>
        <w:tc>
          <w:tcPr>
            <w:tcW w:w="1278" w:type="pct"/>
            <w:tcBorders>
              <w:top w:val="nil"/>
              <w:left w:val="nil"/>
              <w:bottom w:val="single" w:sz="4" w:space="0" w:color="auto"/>
              <w:right w:val="single" w:sz="4" w:space="0" w:color="auto"/>
            </w:tcBorders>
            <w:shd w:val="clear" w:color="auto" w:fill="auto"/>
            <w:noWrap/>
            <w:vAlign w:val="center"/>
            <w:hideMark/>
          </w:tcPr>
          <w:p w14:paraId="02B24F48"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سولر</w:t>
            </w:r>
          </w:p>
        </w:tc>
        <w:tc>
          <w:tcPr>
            <w:tcW w:w="1413" w:type="pct"/>
            <w:tcBorders>
              <w:top w:val="nil"/>
              <w:left w:val="nil"/>
              <w:bottom w:val="single" w:sz="4" w:space="0" w:color="auto"/>
              <w:right w:val="single" w:sz="4" w:space="0" w:color="auto"/>
            </w:tcBorders>
            <w:shd w:val="clear" w:color="auto" w:fill="auto"/>
            <w:vAlign w:val="center"/>
            <w:hideMark/>
          </w:tcPr>
          <w:p w14:paraId="0D98301C"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 xml:space="preserve">100 </w:t>
            </w:r>
            <w:r w:rsidRPr="00511F8B">
              <w:rPr>
                <w:rFonts w:ascii="Calibri" w:hAnsi="Calibri" w:cs="Calibri"/>
                <w:color w:val="0D0D0D"/>
                <w:sz w:val="20"/>
                <w:szCs w:val="20"/>
                <w:lang w:val="en-US" w:eastAsia="en-US"/>
              </w:rPr>
              <w:t>watt</w:t>
            </w:r>
            <w:r w:rsidRPr="00511F8B">
              <w:rPr>
                <w:rFonts w:ascii="Calibri" w:hAnsi="Calibri" w:cs="Calibri"/>
                <w:color w:val="0D0D0D"/>
                <w:sz w:val="20"/>
                <w:szCs w:val="20"/>
                <w:rtl/>
                <w:lang w:val="en-US" w:eastAsia="en-US"/>
              </w:rPr>
              <w:t xml:space="preserve"> </w:t>
            </w:r>
            <w:r w:rsidRPr="00511F8B">
              <w:rPr>
                <w:color w:val="0D0D0D"/>
                <w:sz w:val="20"/>
                <w:szCs w:val="20"/>
                <w:rtl/>
                <w:lang w:val="en-US" w:eastAsia="en-US"/>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14:paraId="227A696F"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4D2B87D6"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w:t>
            </w:r>
          </w:p>
        </w:tc>
        <w:tc>
          <w:tcPr>
            <w:tcW w:w="549" w:type="pct"/>
            <w:tcBorders>
              <w:top w:val="nil"/>
              <w:left w:val="nil"/>
              <w:bottom w:val="single" w:sz="4" w:space="0" w:color="auto"/>
              <w:right w:val="single" w:sz="4" w:space="0" w:color="auto"/>
            </w:tcBorders>
            <w:shd w:val="clear" w:color="auto" w:fill="auto"/>
            <w:noWrap/>
            <w:vAlign w:val="bottom"/>
            <w:hideMark/>
          </w:tcPr>
          <w:p w14:paraId="1A0705A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A7049C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EF7968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8AE6D45"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w:t>
            </w:r>
          </w:p>
        </w:tc>
        <w:tc>
          <w:tcPr>
            <w:tcW w:w="1278" w:type="pct"/>
            <w:tcBorders>
              <w:top w:val="nil"/>
              <w:left w:val="nil"/>
              <w:bottom w:val="single" w:sz="4" w:space="0" w:color="auto"/>
              <w:right w:val="single" w:sz="4" w:space="0" w:color="auto"/>
            </w:tcBorders>
            <w:shd w:val="clear" w:color="auto" w:fill="auto"/>
            <w:noWrap/>
            <w:vAlign w:val="center"/>
            <w:hideMark/>
          </w:tcPr>
          <w:p w14:paraId="76A2AA82"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بطری</w:t>
            </w:r>
            <w:r w:rsidRPr="00511F8B">
              <w:rPr>
                <w:rFonts w:ascii="Calibri" w:hAnsi="Calibri" w:cs="Calibri"/>
                <w:color w:val="0D0D0D"/>
                <w:sz w:val="20"/>
                <w:szCs w:val="20"/>
                <w:rtl/>
                <w:lang w:val="en-US" w:eastAsia="en-US"/>
              </w:rPr>
              <w:t>(</w:t>
            </w:r>
            <w:r w:rsidRPr="00511F8B">
              <w:rPr>
                <w:color w:val="0D0D0D"/>
                <w:sz w:val="20"/>
                <w:szCs w:val="20"/>
                <w:rtl/>
                <w:lang w:val="en-US" w:eastAsia="en-US"/>
              </w:rPr>
              <w:t>خشک</w:t>
            </w:r>
            <w:r w:rsidRPr="00511F8B">
              <w:rPr>
                <w:rFonts w:ascii="Calibri" w:hAnsi="Calibri" w:cs="Calibri"/>
                <w:color w:val="0D0D0D"/>
                <w:sz w:val="20"/>
                <w:szCs w:val="20"/>
                <w:rtl/>
                <w:lang w:val="en-US" w:eastAsia="en-US"/>
              </w:rPr>
              <w:t>)</w:t>
            </w:r>
          </w:p>
        </w:tc>
        <w:tc>
          <w:tcPr>
            <w:tcW w:w="1413" w:type="pct"/>
            <w:tcBorders>
              <w:top w:val="nil"/>
              <w:left w:val="nil"/>
              <w:bottom w:val="single" w:sz="4" w:space="0" w:color="auto"/>
              <w:right w:val="single" w:sz="4" w:space="0" w:color="auto"/>
            </w:tcBorders>
            <w:shd w:val="clear" w:color="auto" w:fill="auto"/>
            <w:vAlign w:val="center"/>
            <w:hideMark/>
          </w:tcPr>
          <w:p w14:paraId="59743124"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100</w:t>
            </w:r>
            <w:r w:rsidRPr="00511F8B">
              <w:rPr>
                <w:rFonts w:ascii="Calibri" w:hAnsi="Calibri" w:cs="Calibri"/>
                <w:color w:val="0D0D0D"/>
                <w:sz w:val="20"/>
                <w:szCs w:val="20"/>
                <w:lang w:val="en-US" w:eastAsia="en-US"/>
              </w:rPr>
              <w:t>Am</w:t>
            </w:r>
          </w:p>
        </w:tc>
        <w:tc>
          <w:tcPr>
            <w:tcW w:w="430" w:type="pct"/>
            <w:tcBorders>
              <w:top w:val="nil"/>
              <w:left w:val="nil"/>
              <w:bottom w:val="single" w:sz="4" w:space="0" w:color="auto"/>
              <w:right w:val="single" w:sz="4" w:space="0" w:color="auto"/>
            </w:tcBorders>
            <w:shd w:val="clear" w:color="auto" w:fill="auto"/>
            <w:noWrap/>
            <w:vAlign w:val="center"/>
            <w:hideMark/>
          </w:tcPr>
          <w:p w14:paraId="598E0BEA"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396C080B"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w:t>
            </w:r>
          </w:p>
        </w:tc>
        <w:tc>
          <w:tcPr>
            <w:tcW w:w="549" w:type="pct"/>
            <w:tcBorders>
              <w:top w:val="nil"/>
              <w:left w:val="nil"/>
              <w:bottom w:val="single" w:sz="4" w:space="0" w:color="auto"/>
              <w:right w:val="single" w:sz="4" w:space="0" w:color="auto"/>
            </w:tcBorders>
            <w:shd w:val="clear" w:color="auto" w:fill="auto"/>
            <w:noWrap/>
            <w:vAlign w:val="bottom"/>
            <w:hideMark/>
          </w:tcPr>
          <w:p w14:paraId="007D676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5F40F3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BE3068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B579D0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w:t>
            </w:r>
          </w:p>
        </w:tc>
        <w:tc>
          <w:tcPr>
            <w:tcW w:w="1278" w:type="pct"/>
            <w:tcBorders>
              <w:top w:val="nil"/>
              <w:left w:val="nil"/>
              <w:bottom w:val="single" w:sz="4" w:space="0" w:color="auto"/>
              <w:right w:val="single" w:sz="4" w:space="0" w:color="auto"/>
            </w:tcBorders>
            <w:shd w:val="clear" w:color="auto" w:fill="auto"/>
            <w:noWrap/>
            <w:vAlign w:val="center"/>
            <w:hideMark/>
          </w:tcPr>
          <w:p w14:paraId="4B2FEE68"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کیبل سولر</w:t>
            </w:r>
          </w:p>
        </w:tc>
        <w:tc>
          <w:tcPr>
            <w:tcW w:w="1413" w:type="pct"/>
            <w:tcBorders>
              <w:top w:val="nil"/>
              <w:left w:val="nil"/>
              <w:bottom w:val="single" w:sz="4" w:space="0" w:color="auto"/>
              <w:right w:val="single" w:sz="4" w:space="0" w:color="auto"/>
            </w:tcBorders>
            <w:shd w:val="clear" w:color="auto" w:fill="auto"/>
            <w:vAlign w:val="center"/>
            <w:hideMark/>
          </w:tcPr>
          <w:p w14:paraId="08D9F5F5"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2CBD7A3E"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متر</w:t>
            </w:r>
          </w:p>
        </w:tc>
        <w:tc>
          <w:tcPr>
            <w:tcW w:w="554" w:type="pct"/>
            <w:tcBorders>
              <w:top w:val="nil"/>
              <w:left w:val="nil"/>
              <w:bottom w:val="single" w:sz="4" w:space="0" w:color="auto"/>
              <w:right w:val="single" w:sz="4" w:space="0" w:color="auto"/>
            </w:tcBorders>
            <w:shd w:val="clear" w:color="auto" w:fill="auto"/>
            <w:noWrap/>
            <w:vAlign w:val="center"/>
            <w:hideMark/>
          </w:tcPr>
          <w:p w14:paraId="7C0765E0"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70</w:t>
            </w:r>
          </w:p>
        </w:tc>
        <w:tc>
          <w:tcPr>
            <w:tcW w:w="549" w:type="pct"/>
            <w:tcBorders>
              <w:top w:val="nil"/>
              <w:left w:val="nil"/>
              <w:bottom w:val="single" w:sz="4" w:space="0" w:color="auto"/>
              <w:right w:val="single" w:sz="4" w:space="0" w:color="auto"/>
            </w:tcBorders>
            <w:shd w:val="clear" w:color="auto" w:fill="auto"/>
            <w:noWrap/>
            <w:vAlign w:val="bottom"/>
            <w:hideMark/>
          </w:tcPr>
          <w:p w14:paraId="42DC3BE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5F3251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53126D6" w14:textId="77777777" w:rsidTr="00511F8B">
        <w:trPr>
          <w:trHeight w:val="5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F7F1A3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8</w:t>
            </w:r>
          </w:p>
        </w:tc>
        <w:tc>
          <w:tcPr>
            <w:tcW w:w="1278" w:type="pct"/>
            <w:tcBorders>
              <w:top w:val="nil"/>
              <w:left w:val="nil"/>
              <w:bottom w:val="single" w:sz="4" w:space="0" w:color="auto"/>
              <w:right w:val="single" w:sz="4" w:space="0" w:color="auto"/>
            </w:tcBorders>
            <w:shd w:val="clear" w:color="auto" w:fill="auto"/>
            <w:noWrap/>
            <w:vAlign w:val="center"/>
            <w:hideMark/>
          </w:tcPr>
          <w:p w14:paraId="0A1DF618"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زنجیرماشین</w:t>
            </w:r>
          </w:p>
        </w:tc>
        <w:tc>
          <w:tcPr>
            <w:tcW w:w="1413" w:type="pct"/>
            <w:tcBorders>
              <w:top w:val="nil"/>
              <w:left w:val="nil"/>
              <w:bottom w:val="single" w:sz="4" w:space="0" w:color="auto"/>
              <w:right w:val="single" w:sz="4" w:space="0" w:color="auto"/>
            </w:tcBorders>
            <w:shd w:val="clear" w:color="auto" w:fill="auto"/>
            <w:vAlign w:val="center"/>
            <w:hideMark/>
          </w:tcPr>
          <w:p w14:paraId="3A76B416"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زنجیر است در داخل ماشین که در جریان کار زیاد مشکند</w:t>
            </w:r>
          </w:p>
        </w:tc>
        <w:tc>
          <w:tcPr>
            <w:tcW w:w="430" w:type="pct"/>
            <w:tcBorders>
              <w:top w:val="nil"/>
              <w:left w:val="nil"/>
              <w:bottom w:val="single" w:sz="4" w:space="0" w:color="auto"/>
              <w:right w:val="single" w:sz="4" w:space="0" w:color="auto"/>
            </w:tcBorders>
            <w:shd w:val="clear" w:color="auto" w:fill="auto"/>
            <w:noWrap/>
            <w:vAlign w:val="center"/>
            <w:hideMark/>
          </w:tcPr>
          <w:p w14:paraId="76E780C3"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2A43B1B3"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0204F96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3E14C1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043CA4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9ABC2B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w:t>
            </w:r>
          </w:p>
        </w:tc>
        <w:tc>
          <w:tcPr>
            <w:tcW w:w="1278" w:type="pct"/>
            <w:tcBorders>
              <w:top w:val="nil"/>
              <w:left w:val="nil"/>
              <w:bottom w:val="single" w:sz="4" w:space="0" w:color="auto"/>
              <w:right w:val="single" w:sz="4" w:space="0" w:color="auto"/>
            </w:tcBorders>
            <w:shd w:val="clear" w:color="auto" w:fill="auto"/>
            <w:noWrap/>
            <w:vAlign w:val="center"/>
            <w:hideMark/>
          </w:tcPr>
          <w:p w14:paraId="1D5A0B07"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کام پلیت</w:t>
            </w:r>
          </w:p>
        </w:tc>
        <w:tc>
          <w:tcPr>
            <w:tcW w:w="1413" w:type="pct"/>
            <w:tcBorders>
              <w:top w:val="nil"/>
              <w:left w:val="nil"/>
              <w:bottom w:val="single" w:sz="4" w:space="0" w:color="auto"/>
              <w:right w:val="single" w:sz="4" w:space="0" w:color="auto"/>
            </w:tcBorders>
            <w:shd w:val="clear" w:color="auto" w:fill="auto"/>
            <w:vAlign w:val="center"/>
            <w:hideMark/>
          </w:tcPr>
          <w:p w14:paraId="2265BA86"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پرزه ماشین هست</w:t>
            </w:r>
          </w:p>
        </w:tc>
        <w:tc>
          <w:tcPr>
            <w:tcW w:w="430" w:type="pct"/>
            <w:tcBorders>
              <w:top w:val="nil"/>
              <w:left w:val="nil"/>
              <w:bottom w:val="single" w:sz="4" w:space="0" w:color="auto"/>
              <w:right w:val="single" w:sz="4" w:space="0" w:color="auto"/>
            </w:tcBorders>
            <w:shd w:val="clear" w:color="auto" w:fill="auto"/>
            <w:noWrap/>
            <w:vAlign w:val="center"/>
            <w:hideMark/>
          </w:tcPr>
          <w:p w14:paraId="33B17C40"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3AF8675C"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66A2128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2ADCAA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5FAE883"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3B2B69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10</w:t>
            </w:r>
          </w:p>
        </w:tc>
        <w:tc>
          <w:tcPr>
            <w:tcW w:w="1278" w:type="pct"/>
            <w:tcBorders>
              <w:top w:val="nil"/>
              <w:left w:val="nil"/>
              <w:bottom w:val="single" w:sz="4" w:space="0" w:color="auto"/>
              <w:right w:val="single" w:sz="4" w:space="0" w:color="auto"/>
            </w:tcBorders>
            <w:shd w:val="clear" w:color="auto" w:fill="auto"/>
            <w:noWrap/>
            <w:vAlign w:val="center"/>
            <w:hideMark/>
          </w:tcPr>
          <w:p w14:paraId="4A149C2C"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نیچه</w:t>
            </w:r>
          </w:p>
        </w:tc>
        <w:tc>
          <w:tcPr>
            <w:tcW w:w="1413" w:type="pct"/>
            <w:tcBorders>
              <w:top w:val="nil"/>
              <w:left w:val="nil"/>
              <w:bottom w:val="single" w:sz="4" w:space="0" w:color="auto"/>
              <w:right w:val="single" w:sz="4" w:space="0" w:color="auto"/>
            </w:tcBorders>
            <w:shd w:val="clear" w:color="auto" w:fill="auto"/>
            <w:vAlign w:val="center"/>
            <w:hideMark/>
          </w:tcPr>
          <w:p w14:paraId="13B8167C"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پرزه ماشین هست</w:t>
            </w:r>
          </w:p>
        </w:tc>
        <w:tc>
          <w:tcPr>
            <w:tcW w:w="430" w:type="pct"/>
            <w:tcBorders>
              <w:top w:val="nil"/>
              <w:left w:val="nil"/>
              <w:bottom w:val="single" w:sz="4" w:space="0" w:color="auto"/>
              <w:right w:val="single" w:sz="4" w:space="0" w:color="auto"/>
            </w:tcBorders>
            <w:shd w:val="clear" w:color="auto" w:fill="auto"/>
            <w:noWrap/>
            <w:vAlign w:val="center"/>
            <w:hideMark/>
          </w:tcPr>
          <w:p w14:paraId="18434600"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67E13541"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45C4F4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FF21AC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8CFB3E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5B6D2B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11</w:t>
            </w:r>
          </w:p>
        </w:tc>
        <w:tc>
          <w:tcPr>
            <w:tcW w:w="1278" w:type="pct"/>
            <w:tcBorders>
              <w:top w:val="nil"/>
              <w:left w:val="nil"/>
              <w:bottom w:val="single" w:sz="4" w:space="0" w:color="auto"/>
              <w:right w:val="single" w:sz="4" w:space="0" w:color="auto"/>
            </w:tcBorders>
            <w:shd w:val="clear" w:color="auto" w:fill="auto"/>
            <w:noWrap/>
            <w:vAlign w:val="center"/>
            <w:hideMark/>
          </w:tcPr>
          <w:p w14:paraId="41BE8A53"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زیر تاری برای ماشین گلدوزی</w:t>
            </w:r>
          </w:p>
        </w:tc>
        <w:tc>
          <w:tcPr>
            <w:tcW w:w="1413" w:type="pct"/>
            <w:tcBorders>
              <w:top w:val="nil"/>
              <w:left w:val="nil"/>
              <w:bottom w:val="single" w:sz="4" w:space="0" w:color="auto"/>
              <w:right w:val="single" w:sz="4" w:space="0" w:color="auto"/>
            </w:tcBorders>
            <w:shd w:val="clear" w:color="auto" w:fill="auto"/>
            <w:vAlign w:val="center"/>
            <w:hideMark/>
          </w:tcPr>
          <w:p w14:paraId="45CD75CF"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پرزه ماشین هست</w:t>
            </w:r>
          </w:p>
        </w:tc>
        <w:tc>
          <w:tcPr>
            <w:tcW w:w="430" w:type="pct"/>
            <w:tcBorders>
              <w:top w:val="nil"/>
              <w:left w:val="nil"/>
              <w:bottom w:val="single" w:sz="4" w:space="0" w:color="auto"/>
              <w:right w:val="single" w:sz="4" w:space="0" w:color="auto"/>
            </w:tcBorders>
            <w:shd w:val="clear" w:color="auto" w:fill="auto"/>
            <w:noWrap/>
            <w:vAlign w:val="center"/>
            <w:hideMark/>
          </w:tcPr>
          <w:p w14:paraId="762D5000"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43630CFB"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49F5D22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68AE06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3FD0B2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335485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12</w:t>
            </w:r>
          </w:p>
        </w:tc>
        <w:tc>
          <w:tcPr>
            <w:tcW w:w="1278" w:type="pct"/>
            <w:tcBorders>
              <w:top w:val="nil"/>
              <w:left w:val="nil"/>
              <w:bottom w:val="single" w:sz="4" w:space="0" w:color="auto"/>
              <w:right w:val="single" w:sz="4" w:space="0" w:color="auto"/>
            </w:tcBorders>
            <w:shd w:val="clear" w:color="auto" w:fill="auto"/>
            <w:noWrap/>
            <w:vAlign w:val="center"/>
            <w:hideMark/>
          </w:tcPr>
          <w:p w14:paraId="0E25C80B"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 xml:space="preserve">قرابچیک </w:t>
            </w:r>
            <w:r w:rsidRPr="00511F8B">
              <w:rPr>
                <w:rFonts w:ascii="Calibri" w:hAnsi="Calibri" w:cs="Calibri"/>
                <w:color w:val="0D0D0D"/>
                <w:sz w:val="20"/>
                <w:szCs w:val="20"/>
                <w:rtl/>
                <w:lang w:val="en-US" w:eastAsia="en-US"/>
              </w:rPr>
              <w:t>(</w:t>
            </w:r>
            <w:r w:rsidRPr="00511F8B">
              <w:rPr>
                <w:color w:val="0D0D0D"/>
                <w:sz w:val="20"/>
                <w:szCs w:val="20"/>
                <w:rtl/>
                <w:lang w:val="en-US" w:eastAsia="en-US"/>
              </w:rPr>
              <w:t>کندم</w:t>
            </w:r>
            <w:r w:rsidRPr="00511F8B">
              <w:rPr>
                <w:rFonts w:ascii="Calibri" w:hAnsi="Calibri" w:cs="Calibri"/>
                <w:color w:val="0D0D0D"/>
                <w:sz w:val="20"/>
                <w:szCs w:val="20"/>
                <w:rtl/>
                <w:lang w:val="en-US" w:eastAsia="en-US"/>
              </w:rPr>
              <w:t>)</w:t>
            </w:r>
          </w:p>
        </w:tc>
        <w:tc>
          <w:tcPr>
            <w:tcW w:w="1413" w:type="pct"/>
            <w:tcBorders>
              <w:top w:val="nil"/>
              <w:left w:val="nil"/>
              <w:bottom w:val="single" w:sz="4" w:space="0" w:color="auto"/>
              <w:right w:val="single" w:sz="4" w:space="0" w:color="auto"/>
            </w:tcBorders>
            <w:shd w:val="clear" w:color="auto" w:fill="auto"/>
            <w:vAlign w:val="center"/>
            <w:hideMark/>
          </w:tcPr>
          <w:p w14:paraId="5A780092"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پرزه ماشین هست</w:t>
            </w:r>
          </w:p>
        </w:tc>
        <w:tc>
          <w:tcPr>
            <w:tcW w:w="430" w:type="pct"/>
            <w:tcBorders>
              <w:top w:val="nil"/>
              <w:left w:val="nil"/>
              <w:bottom w:val="single" w:sz="4" w:space="0" w:color="auto"/>
              <w:right w:val="single" w:sz="4" w:space="0" w:color="auto"/>
            </w:tcBorders>
            <w:shd w:val="clear" w:color="auto" w:fill="auto"/>
            <w:noWrap/>
            <w:vAlign w:val="center"/>
            <w:hideMark/>
          </w:tcPr>
          <w:p w14:paraId="48BAD22E"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421E1331"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16D3088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8FB190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ADC51C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DA17B35"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13</w:t>
            </w:r>
          </w:p>
        </w:tc>
        <w:tc>
          <w:tcPr>
            <w:tcW w:w="1278" w:type="pct"/>
            <w:tcBorders>
              <w:top w:val="nil"/>
              <w:left w:val="nil"/>
              <w:bottom w:val="single" w:sz="4" w:space="0" w:color="auto"/>
              <w:right w:val="single" w:sz="4" w:space="0" w:color="auto"/>
            </w:tcBorders>
            <w:shd w:val="clear" w:color="auto" w:fill="auto"/>
            <w:noWrap/>
            <w:vAlign w:val="center"/>
            <w:hideMark/>
          </w:tcPr>
          <w:p w14:paraId="67008841"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بکروم یا استری</w:t>
            </w:r>
          </w:p>
        </w:tc>
        <w:tc>
          <w:tcPr>
            <w:tcW w:w="1413" w:type="pct"/>
            <w:tcBorders>
              <w:top w:val="nil"/>
              <w:left w:val="nil"/>
              <w:bottom w:val="single" w:sz="4" w:space="0" w:color="auto"/>
              <w:right w:val="single" w:sz="4" w:space="0" w:color="auto"/>
            </w:tcBorders>
            <w:shd w:val="clear" w:color="auto" w:fill="auto"/>
            <w:vAlign w:val="center"/>
            <w:hideMark/>
          </w:tcPr>
          <w:p w14:paraId="1A7803F3"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Best quality, Soft Scan</w:t>
            </w:r>
            <w:r w:rsidRPr="00511F8B">
              <w:rPr>
                <w:rFonts w:ascii="Calibri" w:hAnsi="Calibri" w:cs="Calibri"/>
                <w:color w:val="0D0D0D"/>
                <w:sz w:val="20"/>
                <w:szCs w:val="20"/>
                <w:rtl/>
                <w:lang w:val="en-US" w:eastAsia="en-US"/>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14:paraId="093C4F0E"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متر</w:t>
            </w:r>
          </w:p>
        </w:tc>
        <w:tc>
          <w:tcPr>
            <w:tcW w:w="554" w:type="pct"/>
            <w:tcBorders>
              <w:top w:val="nil"/>
              <w:left w:val="nil"/>
              <w:bottom w:val="single" w:sz="4" w:space="0" w:color="auto"/>
              <w:right w:val="single" w:sz="4" w:space="0" w:color="auto"/>
            </w:tcBorders>
            <w:shd w:val="clear" w:color="auto" w:fill="auto"/>
            <w:noWrap/>
            <w:vAlign w:val="center"/>
            <w:hideMark/>
          </w:tcPr>
          <w:p w14:paraId="69B19464"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5C96A50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A46028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BFD98B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13A43D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14</w:t>
            </w:r>
          </w:p>
        </w:tc>
        <w:tc>
          <w:tcPr>
            <w:tcW w:w="1278" w:type="pct"/>
            <w:tcBorders>
              <w:top w:val="nil"/>
              <w:left w:val="nil"/>
              <w:bottom w:val="single" w:sz="4" w:space="0" w:color="auto"/>
              <w:right w:val="single" w:sz="4" w:space="0" w:color="auto"/>
            </w:tcBorders>
            <w:shd w:val="clear" w:color="auto" w:fill="auto"/>
            <w:noWrap/>
            <w:vAlign w:val="center"/>
            <w:hideMark/>
          </w:tcPr>
          <w:p w14:paraId="7349754E"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 xml:space="preserve">سوزن ماشین گلدوزی </w:t>
            </w:r>
          </w:p>
        </w:tc>
        <w:tc>
          <w:tcPr>
            <w:tcW w:w="1413" w:type="pct"/>
            <w:tcBorders>
              <w:top w:val="nil"/>
              <w:left w:val="nil"/>
              <w:bottom w:val="single" w:sz="4" w:space="0" w:color="auto"/>
              <w:right w:val="single" w:sz="4" w:space="0" w:color="auto"/>
            </w:tcBorders>
            <w:shd w:val="clear" w:color="auto" w:fill="auto"/>
            <w:vAlign w:val="center"/>
            <w:hideMark/>
          </w:tcPr>
          <w:p w14:paraId="6426283F"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 xml:space="preserve">14 # </w:t>
            </w:r>
          </w:p>
        </w:tc>
        <w:tc>
          <w:tcPr>
            <w:tcW w:w="430" w:type="pct"/>
            <w:tcBorders>
              <w:top w:val="nil"/>
              <w:left w:val="nil"/>
              <w:bottom w:val="single" w:sz="4" w:space="0" w:color="auto"/>
              <w:right w:val="single" w:sz="4" w:space="0" w:color="auto"/>
            </w:tcBorders>
            <w:shd w:val="clear" w:color="auto" w:fill="auto"/>
            <w:noWrap/>
            <w:vAlign w:val="center"/>
            <w:hideMark/>
          </w:tcPr>
          <w:p w14:paraId="26E2DCEB"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درچن</w:t>
            </w:r>
          </w:p>
        </w:tc>
        <w:tc>
          <w:tcPr>
            <w:tcW w:w="554" w:type="pct"/>
            <w:tcBorders>
              <w:top w:val="nil"/>
              <w:left w:val="nil"/>
              <w:bottom w:val="single" w:sz="4" w:space="0" w:color="auto"/>
              <w:right w:val="single" w:sz="4" w:space="0" w:color="auto"/>
            </w:tcBorders>
            <w:shd w:val="clear" w:color="auto" w:fill="auto"/>
            <w:noWrap/>
            <w:vAlign w:val="center"/>
            <w:hideMark/>
          </w:tcPr>
          <w:p w14:paraId="6841E9A7"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43AD940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51544C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B27EB7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AD92E8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w:t>
            </w:r>
          </w:p>
        </w:tc>
        <w:tc>
          <w:tcPr>
            <w:tcW w:w="1278" w:type="pct"/>
            <w:tcBorders>
              <w:top w:val="nil"/>
              <w:left w:val="nil"/>
              <w:bottom w:val="single" w:sz="4" w:space="0" w:color="auto"/>
              <w:right w:val="single" w:sz="4" w:space="0" w:color="auto"/>
            </w:tcBorders>
            <w:shd w:val="clear" w:color="auto" w:fill="auto"/>
            <w:noWrap/>
            <w:vAlign w:val="center"/>
            <w:hideMark/>
          </w:tcPr>
          <w:p w14:paraId="58DBB149"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 xml:space="preserve">سوزن ماشین گلدوزی </w:t>
            </w:r>
          </w:p>
        </w:tc>
        <w:tc>
          <w:tcPr>
            <w:tcW w:w="1413" w:type="pct"/>
            <w:tcBorders>
              <w:top w:val="nil"/>
              <w:left w:val="nil"/>
              <w:bottom w:val="single" w:sz="4" w:space="0" w:color="auto"/>
              <w:right w:val="single" w:sz="4" w:space="0" w:color="auto"/>
            </w:tcBorders>
            <w:shd w:val="clear" w:color="auto" w:fill="auto"/>
            <w:vAlign w:val="center"/>
            <w:hideMark/>
          </w:tcPr>
          <w:p w14:paraId="7F2D2418"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 xml:space="preserve">16 # </w:t>
            </w:r>
          </w:p>
        </w:tc>
        <w:tc>
          <w:tcPr>
            <w:tcW w:w="430" w:type="pct"/>
            <w:tcBorders>
              <w:top w:val="nil"/>
              <w:left w:val="nil"/>
              <w:bottom w:val="single" w:sz="4" w:space="0" w:color="auto"/>
              <w:right w:val="single" w:sz="4" w:space="0" w:color="auto"/>
            </w:tcBorders>
            <w:shd w:val="clear" w:color="auto" w:fill="auto"/>
            <w:noWrap/>
            <w:vAlign w:val="center"/>
            <w:hideMark/>
          </w:tcPr>
          <w:p w14:paraId="01CEA01D"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درچن</w:t>
            </w:r>
          </w:p>
        </w:tc>
        <w:tc>
          <w:tcPr>
            <w:tcW w:w="554" w:type="pct"/>
            <w:tcBorders>
              <w:top w:val="nil"/>
              <w:left w:val="nil"/>
              <w:bottom w:val="single" w:sz="4" w:space="0" w:color="auto"/>
              <w:right w:val="single" w:sz="4" w:space="0" w:color="auto"/>
            </w:tcBorders>
            <w:shd w:val="clear" w:color="auto" w:fill="auto"/>
            <w:noWrap/>
            <w:vAlign w:val="center"/>
            <w:hideMark/>
          </w:tcPr>
          <w:p w14:paraId="6EE12185"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4DCFD2D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8D9809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7879A2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58010D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16</w:t>
            </w:r>
          </w:p>
        </w:tc>
        <w:tc>
          <w:tcPr>
            <w:tcW w:w="1278" w:type="pct"/>
            <w:tcBorders>
              <w:top w:val="nil"/>
              <w:left w:val="nil"/>
              <w:bottom w:val="single" w:sz="4" w:space="0" w:color="auto"/>
              <w:right w:val="single" w:sz="4" w:space="0" w:color="auto"/>
            </w:tcBorders>
            <w:shd w:val="clear" w:color="auto" w:fill="auto"/>
            <w:noWrap/>
            <w:vAlign w:val="center"/>
            <w:hideMark/>
          </w:tcPr>
          <w:p w14:paraId="6D11CF54"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سګرت لیتر</w:t>
            </w:r>
          </w:p>
        </w:tc>
        <w:tc>
          <w:tcPr>
            <w:tcW w:w="1413" w:type="pct"/>
            <w:tcBorders>
              <w:top w:val="nil"/>
              <w:left w:val="nil"/>
              <w:bottom w:val="single" w:sz="4" w:space="0" w:color="auto"/>
              <w:right w:val="single" w:sz="4" w:space="0" w:color="auto"/>
            </w:tcBorders>
            <w:shd w:val="clear" w:color="auto" w:fill="auto"/>
            <w:vAlign w:val="center"/>
            <w:hideMark/>
          </w:tcPr>
          <w:p w14:paraId="5F4BCC90"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Small size</w:t>
            </w:r>
            <w:r w:rsidRPr="00511F8B">
              <w:rPr>
                <w:rFonts w:ascii="Calibri" w:hAnsi="Calibri" w:cs="Calibri"/>
                <w:color w:val="0D0D0D"/>
                <w:sz w:val="20"/>
                <w:szCs w:val="20"/>
                <w:rtl/>
                <w:lang w:val="en-US" w:eastAsia="en-US"/>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14:paraId="79F3A4AC"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13015E10"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36823DC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D894E2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893B85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83203F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17</w:t>
            </w:r>
          </w:p>
        </w:tc>
        <w:tc>
          <w:tcPr>
            <w:tcW w:w="1278" w:type="pct"/>
            <w:tcBorders>
              <w:top w:val="nil"/>
              <w:left w:val="nil"/>
              <w:bottom w:val="single" w:sz="4" w:space="0" w:color="auto"/>
              <w:right w:val="single" w:sz="4" w:space="0" w:color="auto"/>
            </w:tcBorders>
            <w:shd w:val="clear" w:color="auto" w:fill="auto"/>
            <w:noWrap/>
            <w:vAlign w:val="center"/>
            <w:hideMark/>
          </w:tcPr>
          <w:p w14:paraId="01CFECBC"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 xml:space="preserve">بالون اصلی ایانی </w:t>
            </w:r>
          </w:p>
        </w:tc>
        <w:tc>
          <w:tcPr>
            <w:tcW w:w="1413" w:type="pct"/>
            <w:tcBorders>
              <w:top w:val="nil"/>
              <w:left w:val="nil"/>
              <w:bottom w:val="single" w:sz="4" w:space="0" w:color="auto"/>
              <w:right w:val="single" w:sz="4" w:space="0" w:color="auto"/>
            </w:tcBorders>
            <w:shd w:val="clear" w:color="auto" w:fill="auto"/>
            <w:vAlign w:val="center"/>
            <w:hideMark/>
          </w:tcPr>
          <w:p w14:paraId="20B9AA63"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0DCA5364"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25EDC905"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2E45864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C3E2EB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45AD6B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612C2F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18</w:t>
            </w:r>
          </w:p>
        </w:tc>
        <w:tc>
          <w:tcPr>
            <w:tcW w:w="1278" w:type="pct"/>
            <w:tcBorders>
              <w:top w:val="nil"/>
              <w:left w:val="nil"/>
              <w:bottom w:val="single" w:sz="4" w:space="0" w:color="auto"/>
              <w:right w:val="single" w:sz="4" w:space="0" w:color="auto"/>
            </w:tcBorders>
            <w:shd w:val="clear" w:color="auto" w:fill="auto"/>
            <w:noWrap/>
            <w:vAlign w:val="center"/>
            <w:hideMark/>
          </w:tcPr>
          <w:p w14:paraId="68CF02EE"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اتو گازی</w:t>
            </w:r>
          </w:p>
        </w:tc>
        <w:tc>
          <w:tcPr>
            <w:tcW w:w="1413" w:type="pct"/>
            <w:tcBorders>
              <w:top w:val="nil"/>
              <w:left w:val="nil"/>
              <w:bottom w:val="single" w:sz="4" w:space="0" w:color="auto"/>
              <w:right w:val="single" w:sz="4" w:space="0" w:color="auto"/>
            </w:tcBorders>
            <w:shd w:val="clear" w:color="auto" w:fill="auto"/>
            <w:vAlign w:val="center"/>
            <w:hideMark/>
          </w:tcPr>
          <w:p w14:paraId="68B045F1"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4D781474"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12B5812E"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58298F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D7DF63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1BAA18DD" w14:textId="77777777" w:rsidTr="00511F8B">
        <w:trPr>
          <w:trHeight w:val="172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BED3D85"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19</w:t>
            </w:r>
          </w:p>
        </w:tc>
        <w:tc>
          <w:tcPr>
            <w:tcW w:w="1278" w:type="pct"/>
            <w:tcBorders>
              <w:top w:val="nil"/>
              <w:left w:val="nil"/>
              <w:bottom w:val="single" w:sz="4" w:space="0" w:color="auto"/>
              <w:right w:val="single" w:sz="4" w:space="0" w:color="auto"/>
            </w:tcBorders>
            <w:shd w:val="clear" w:color="auto" w:fill="auto"/>
            <w:vAlign w:val="center"/>
            <w:hideMark/>
          </w:tcPr>
          <w:p w14:paraId="375DF2F4"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نخ گلدوزی</w:t>
            </w:r>
            <w:r w:rsidRPr="00511F8B">
              <w:rPr>
                <w:rFonts w:ascii="Calibri" w:hAnsi="Calibri" w:cs="Calibri"/>
                <w:color w:val="0D0D0D"/>
                <w:sz w:val="20"/>
                <w:szCs w:val="20"/>
                <w:rtl/>
                <w:lang w:val="en-US" w:eastAsia="en-US"/>
              </w:rPr>
              <w:t xml:space="preserve"> </w:t>
            </w:r>
            <w:r w:rsidRPr="00511F8B">
              <w:rPr>
                <w:color w:val="0D0D0D"/>
                <w:sz w:val="20"/>
                <w:szCs w:val="20"/>
                <w:rtl/>
                <w:lang w:val="en-US" w:eastAsia="en-US"/>
              </w:rPr>
              <w:t xml:space="preserve">نوع </w:t>
            </w:r>
            <w:r w:rsidRPr="00511F8B">
              <w:rPr>
                <w:b/>
                <w:bCs/>
                <w:color w:val="0D0D0D"/>
                <w:sz w:val="20"/>
                <w:szCs w:val="20"/>
                <w:rtl/>
                <w:lang w:val="en-US" w:eastAsia="en-US"/>
              </w:rPr>
              <w:t>ویکو</w:t>
            </w:r>
            <w:r w:rsidRPr="00511F8B">
              <w:rPr>
                <w:color w:val="0D0D0D"/>
                <w:sz w:val="20"/>
                <w:szCs w:val="20"/>
                <w:rtl/>
                <w:lang w:val="en-US" w:eastAsia="en-US"/>
              </w:rPr>
              <w:t xml:space="preserve"> اصلی که باید تاو داده نباشد</w:t>
            </w:r>
          </w:p>
        </w:tc>
        <w:tc>
          <w:tcPr>
            <w:tcW w:w="1413" w:type="pct"/>
            <w:tcBorders>
              <w:top w:val="nil"/>
              <w:left w:val="nil"/>
              <w:bottom w:val="single" w:sz="4" w:space="0" w:color="auto"/>
              <w:right w:val="single" w:sz="4" w:space="0" w:color="auto"/>
            </w:tcBorders>
            <w:shd w:val="clear" w:color="auto" w:fill="auto"/>
            <w:vAlign w:val="center"/>
            <w:hideMark/>
          </w:tcPr>
          <w:p w14:paraId="2A3E5A1A"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 xml:space="preserve">با رنگ های مختلف </w:t>
            </w:r>
            <w:r w:rsidRPr="00511F8B">
              <w:rPr>
                <w:rFonts w:ascii="Calibri" w:hAnsi="Calibri" w:cs="Calibri"/>
                <w:color w:val="0D0D0D"/>
                <w:sz w:val="20"/>
                <w:szCs w:val="20"/>
                <w:rtl/>
                <w:lang w:val="en-US" w:eastAsia="en-US"/>
              </w:rPr>
              <w:t>(</w:t>
            </w:r>
            <w:r w:rsidRPr="00511F8B">
              <w:rPr>
                <w:color w:val="0D0D0D"/>
                <w:sz w:val="20"/>
                <w:szCs w:val="20"/>
                <w:rtl/>
                <w:lang w:val="en-US" w:eastAsia="en-US"/>
              </w:rPr>
              <w:t>سفید، سیا،کریمی، زنګالی،شتری،آبی، الوانی، فیروزه یی</w:t>
            </w:r>
            <w:r w:rsidRPr="00511F8B">
              <w:rPr>
                <w:rFonts w:ascii="Calibri" w:hAnsi="Calibri" w:cs="Calibri"/>
                <w:color w:val="0D0D0D"/>
                <w:sz w:val="20"/>
                <w:szCs w:val="20"/>
                <w:rtl/>
                <w:lang w:val="en-US" w:eastAsia="en-US"/>
              </w:rPr>
              <w:t>)</w:t>
            </w:r>
            <w:r w:rsidRPr="00511F8B">
              <w:rPr>
                <w:color w:val="0D0D0D"/>
                <w:sz w:val="20"/>
                <w:szCs w:val="20"/>
                <w:rtl/>
                <w:lang w:val="en-US" w:eastAsia="en-US"/>
              </w:rPr>
              <w:t>برای یخن های مردانه ،لباس زنانه، چادر زنانه، پرده کلکین و دروازه، دستمال،پوش بالشت، درشی و دیګر</w:t>
            </w:r>
          </w:p>
        </w:tc>
        <w:tc>
          <w:tcPr>
            <w:tcW w:w="430" w:type="pct"/>
            <w:tcBorders>
              <w:top w:val="nil"/>
              <w:left w:val="nil"/>
              <w:bottom w:val="single" w:sz="4" w:space="0" w:color="auto"/>
              <w:right w:val="single" w:sz="4" w:space="0" w:color="auto"/>
            </w:tcBorders>
            <w:shd w:val="clear" w:color="auto" w:fill="auto"/>
            <w:vAlign w:val="center"/>
            <w:hideMark/>
          </w:tcPr>
          <w:p w14:paraId="35135AA8"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 xml:space="preserve">کارتن های کوچک </w:t>
            </w:r>
          </w:p>
        </w:tc>
        <w:tc>
          <w:tcPr>
            <w:tcW w:w="554" w:type="pct"/>
            <w:tcBorders>
              <w:top w:val="nil"/>
              <w:left w:val="nil"/>
              <w:bottom w:val="single" w:sz="4" w:space="0" w:color="auto"/>
              <w:right w:val="single" w:sz="4" w:space="0" w:color="auto"/>
            </w:tcBorders>
            <w:shd w:val="clear" w:color="auto" w:fill="auto"/>
            <w:noWrap/>
            <w:vAlign w:val="center"/>
            <w:hideMark/>
          </w:tcPr>
          <w:p w14:paraId="4289B63F"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40</w:t>
            </w:r>
          </w:p>
        </w:tc>
        <w:tc>
          <w:tcPr>
            <w:tcW w:w="549" w:type="pct"/>
            <w:tcBorders>
              <w:top w:val="nil"/>
              <w:left w:val="nil"/>
              <w:bottom w:val="single" w:sz="4" w:space="0" w:color="auto"/>
              <w:right w:val="single" w:sz="4" w:space="0" w:color="auto"/>
            </w:tcBorders>
            <w:shd w:val="clear" w:color="auto" w:fill="auto"/>
            <w:noWrap/>
            <w:vAlign w:val="bottom"/>
            <w:hideMark/>
          </w:tcPr>
          <w:p w14:paraId="3821793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733DCC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4252DEB7" w14:textId="77777777" w:rsidTr="00511F8B">
        <w:trPr>
          <w:trHeight w:val="5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78883E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20</w:t>
            </w:r>
          </w:p>
        </w:tc>
        <w:tc>
          <w:tcPr>
            <w:tcW w:w="1278" w:type="pct"/>
            <w:tcBorders>
              <w:top w:val="nil"/>
              <w:left w:val="nil"/>
              <w:bottom w:val="single" w:sz="4" w:space="0" w:color="auto"/>
              <w:right w:val="single" w:sz="4" w:space="0" w:color="auto"/>
            </w:tcBorders>
            <w:shd w:val="clear" w:color="auto" w:fill="auto"/>
            <w:vAlign w:val="center"/>
            <w:hideMark/>
          </w:tcPr>
          <w:p w14:paraId="7B399999" w14:textId="77777777" w:rsidR="00511F8B" w:rsidRPr="00511F8B" w:rsidRDefault="00511F8B" w:rsidP="00511F8B">
            <w:pPr>
              <w:bidi/>
              <w:jc w:val="center"/>
              <w:rPr>
                <w:color w:val="0D0D0D"/>
                <w:sz w:val="20"/>
                <w:szCs w:val="20"/>
                <w:lang w:val="en-US" w:eastAsia="en-US"/>
              </w:rPr>
            </w:pPr>
            <w:r w:rsidRPr="00511F8B">
              <w:rPr>
                <w:color w:val="0D0D0D"/>
                <w:sz w:val="20"/>
                <w:szCs w:val="20"/>
                <w:rtl/>
                <w:lang w:val="en-US" w:eastAsia="en-US"/>
              </w:rPr>
              <w:t>نگین که توسط اتو گازی سر رخت  میچسپد</w:t>
            </w:r>
          </w:p>
        </w:tc>
        <w:tc>
          <w:tcPr>
            <w:tcW w:w="1413" w:type="pct"/>
            <w:tcBorders>
              <w:top w:val="nil"/>
              <w:left w:val="nil"/>
              <w:bottom w:val="single" w:sz="4" w:space="0" w:color="auto"/>
              <w:right w:val="single" w:sz="4" w:space="0" w:color="auto"/>
            </w:tcBorders>
            <w:shd w:val="clear" w:color="auto" w:fill="auto"/>
            <w:vAlign w:val="center"/>
            <w:hideMark/>
          </w:tcPr>
          <w:p w14:paraId="6BC66A81" w14:textId="77777777" w:rsidR="00511F8B" w:rsidRPr="00511F8B" w:rsidRDefault="00511F8B" w:rsidP="00511F8B">
            <w:pPr>
              <w:bidi/>
              <w:jc w:val="center"/>
              <w:rPr>
                <w:color w:val="0D0D0D"/>
                <w:sz w:val="20"/>
                <w:szCs w:val="20"/>
                <w:rtl/>
                <w:lang w:val="en-US" w:eastAsia="en-US"/>
              </w:rPr>
            </w:pPr>
            <w:r w:rsidRPr="00511F8B">
              <w:rPr>
                <w:color w:val="0D0D0D"/>
                <w:sz w:val="20"/>
                <w:szCs w:val="20"/>
                <w:rtl/>
                <w:lang w:val="en-US" w:eastAsia="en-US"/>
              </w:rPr>
              <w:t>برای تزیین یا دیکورشن با رنگ های مختلف</w:t>
            </w:r>
          </w:p>
        </w:tc>
        <w:tc>
          <w:tcPr>
            <w:tcW w:w="430" w:type="pct"/>
            <w:tcBorders>
              <w:top w:val="nil"/>
              <w:left w:val="nil"/>
              <w:bottom w:val="single" w:sz="4" w:space="0" w:color="auto"/>
              <w:right w:val="single" w:sz="4" w:space="0" w:color="auto"/>
            </w:tcBorders>
            <w:shd w:val="clear" w:color="auto" w:fill="auto"/>
            <w:vAlign w:val="center"/>
            <w:hideMark/>
          </w:tcPr>
          <w:p w14:paraId="35F0D4AB" w14:textId="77777777" w:rsidR="00511F8B" w:rsidRPr="00511F8B" w:rsidRDefault="00511F8B" w:rsidP="00511F8B">
            <w:pPr>
              <w:bidi/>
              <w:jc w:val="center"/>
              <w:rPr>
                <w:rFonts w:ascii="Calibri" w:hAnsi="Calibri" w:cs="Calibri"/>
                <w:color w:val="0D0D0D"/>
                <w:sz w:val="20"/>
                <w:szCs w:val="20"/>
                <w:rtl/>
                <w:lang w:val="en-US" w:eastAsia="en-US"/>
              </w:rPr>
            </w:pPr>
            <w:r w:rsidRPr="00511F8B">
              <w:rPr>
                <w:rFonts w:ascii="Calibri" w:hAnsi="Calibri" w:cs="Calibri"/>
                <w:color w:val="0D0D0D"/>
                <w:sz w:val="20"/>
                <w:szCs w:val="20"/>
                <w:rtl/>
                <w:lang w:val="en-US" w:eastAsia="en-US"/>
              </w:rPr>
              <w:t xml:space="preserve">کارتن های کوچک </w:t>
            </w:r>
          </w:p>
        </w:tc>
        <w:tc>
          <w:tcPr>
            <w:tcW w:w="554" w:type="pct"/>
            <w:tcBorders>
              <w:top w:val="nil"/>
              <w:left w:val="nil"/>
              <w:bottom w:val="single" w:sz="4" w:space="0" w:color="auto"/>
              <w:right w:val="single" w:sz="4" w:space="0" w:color="auto"/>
            </w:tcBorders>
            <w:shd w:val="clear" w:color="auto" w:fill="auto"/>
            <w:noWrap/>
            <w:vAlign w:val="center"/>
            <w:hideMark/>
          </w:tcPr>
          <w:p w14:paraId="731B7D0F" w14:textId="77777777" w:rsidR="00511F8B" w:rsidRPr="00511F8B" w:rsidRDefault="00511F8B" w:rsidP="00511F8B">
            <w:pPr>
              <w:jc w:val="center"/>
              <w:rPr>
                <w:rFonts w:ascii="Calibri" w:hAnsi="Calibri" w:cs="Calibri"/>
                <w:color w:val="0D0D0D"/>
                <w:sz w:val="20"/>
                <w:szCs w:val="20"/>
                <w:rtl/>
                <w:lang w:val="en-US" w:eastAsia="en-US"/>
              </w:rPr>
            </w:pPr>
            <w:r w:rsidRPr="00511F8B">
              <w:rPr>
                <w:rFonts w:ascii="Calibri" w:hAnsi="Calibri" w:cs="Calibri"/>
                <w:color w:val="0D0D0D"/>
                <w:sz w:val="20"/>
                <w:szCs w:val="20"/>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0099999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FA61A7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550AF376" w14:textId="77777777" w:rsidTr="00511F8B">
        <w:trPr>
          <w:trHeight w:val="380"/>
        </w:trPr>
        <w:tc>
          <w:tcPr>
            <w:tcW w:w="5000" w:type="pct"/>
            <w:gridSpan w:val="7"/>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0036E565" w14:textId="77777777" w:rsidR="00511F8B" w:rsidRPr="00511F8B" w:rsidRDefault="00511F8B" w:rsidP="00511F8B">
            <w:pPr>
              <w:rPr>
                <w:rFonts w:ascii="Calibri" w:hAnsi="Calibri" w:cs="Calibri"/>
                <w:b/>
                <w:bCs/>
                <w:color w:val="000000"/>
                <w:sz w:val="28"/>
                <w:szCs w:val="28"/>
                <w:lang w:val="en-US" w:eastAsia="en-US"/>
              </w:rPr>
            </w:pPr>
            <w:r w:rsidRPr="00511F8B">
              <w:rPr>
                <w:rFonts w:ascii="Calibri" w:hAnsi="Calibri" w:cs="Calibri"/>
                <w:b/>
                <w:bCs/>
                <w:color w:val="000000"/>
                <w:sz w:val="28"/>
                <w:szCs w:val="28"/>
                <w:lang w:val="en-US" w:eastAsia="en-US"/>
              </w:rPr>
              <w:t xml:space="preserve">TV Repairing. </w:t>
            </w:r>
            <w:r w:rsidRPr="00511F8B">
              <w:rPr>
                <w:rFonts w:ascii="Calibri" w:hAnsi="Calibri" w:cs="Calibri"/>
                <w:b/>
                <w:bCs/>
                <w:color w:val="000000"/>
                <w:sz w:val="28"/>
                <w:szCs w:val="28"/>
                <w:rtl/>
                <w:lang w:val="en-US" w:eastAsia="en-US"/>
              </w:rPr>
              <w:t>ترمیم تلویزیون</w:t>
            </w:r>
            <w:r w:rsidRPr="00511F8B">
              <w:rPr>
                <w:rFonts w:ascii="Calibri" w:hAnsi="Calibri" w:cs="Calibri"/>
                <w:b/>
                <w:bCs/>
                <w:color w:val="000000"/>
                <w:sz w:val="28"/>
                <w:szCs w:val="28"/>
                <w:lang w:val="en-US" w:eastAsia="en-US"/>
              </w:rPr>
              <w:t xml:space="preserve"> </w:t>
            </w:r>
          </w:p>
        </w:tc>
      </w:tr>
      <w:tr w:rsidR="005950A8" w:rsidRPr="00511F8B" w14:paraId="3319975F"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02AD04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w:t>
            </w:r>
          </w:p>
        </w:tc>
        <w:tc>
          <w:tcPr>
            <w:tcW w:w="1278" w:type="pct"/>
            <w:tcBorders>
              <w:top w:val="nil"/>
              <w:left w:val="nil"/>
              <w:bottom w:val="single" w:sz="4" w:space="0" w:color="auto"/>
              <w:right w:val="single" w:sz="4" w:space="0" w:color="auto"/>
            </w:tcBorders>
            <w:shd w:val="clear" w:color="auto" w:fill="auto"/>
            <w:noWrap/>
            <w:vAlign w:val="center"/>
            <w:hideMark/>
          </w:tcPr>
          <w:p w14:paraId="258631C8"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 xml:space="preserve">پیچ کش </w:t>
            </w:r>
            <w:r w:rsidRPr="00511F8B">
              <w:rPr>
                <w:rFonts w:ascii="Calibri" w:hAnsi="Calibri" w:cs="Calibri"/>
                <w:color w:val="000000"/>
                <w:sz w:val="20"/>
                <w:szCs w:val="20"/>
                <w:lang w:val="en-US" w:eastAsia="en-US"/>
              </w:rPr>
              <w:t>T7. T6 .T5.T4</w:t>
            </w:r>
          </w:p>
        </w:tc>
        <w:tc>
          <w:tcPr>
            <w:tcW w:w="1413" w:type="pct"/>
            <w:tcBorders>
              <w:top w:val="nil"/>
              <w:left w:val="nil"/>
              <w:bottom w:val="single" w:sz="4" w:space="0" w:color="auto"/>
              <w:right w:val="single" w:sz="4" w:space="0" w:color="auto"/>
            </w:tcBorders>
            <w:shd w:val="clear" w:color="auto" w:fill="auto"/>
            <w:vAlign w:val="center"/>
            <w:hideMark/>
          </w:tcPr>
          <w:p w14:paraId="28307949"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66A99EC3"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 xml:space="preserve"> سیت</w:t>
            </w:r>
          </w:p>
        </w:tc>
        <w:tc>
          <w:tcPr>
            <w:tcW w:w="554" w:type="pct"/>
            <w:tcBorders>
              <w:top w:val="nil"/>
              <w:left w:val="nil"/>
              <w:bottom w:val="single" w:sz="4" w:space="0" w:color="auto"/>
              <w:right w:val="single" w:sz="4" w:space="0" w:color="auto"/>
            </w:tcBorders>
            <w:shd w:val="clear" w:color="auto" w:fill="auto"/>
            <w:noWrap/>
            <w:vAlign w:val="center"/>
            <w:hideMark/>
          </w:tcPr>
          <w:p w14:paraId="143C965A"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7360C9A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325903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61E40D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7D0DCB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w:t>
            </w:r>
          </w:p>
        </w:tc>
        <w:tc>
          <w:tcPr>
            <w:tcW w:w="1278" w:type="pct"/>
            <w:tcBorders>
              <w:top w:val="nil"/>
              <w:left w:val="nil"/>
              <w:bottom w:val="single" w:sz="4" w:space="0" w:color="auto"/>
              <w:right w:val="single" w:sz="4" w:space="0" w:color="auto"/>
            </w:tcBorders>
            <w:shd w:val="clear" w:color="auto" w:fill="auto"/>
            <w:noWrap/>
            <w:vAlign w:val="center"/>
            <w:hideMark/>
          </w:tcPr>
          <w:p w14:paraId="22B15EEF"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پیچکش که  جریان برق را چک میکند</w:t>
            </w:r>
          </w:p>
        </w:tc>
        <w:tc>
          <w:tcPr>
            <w:tcW w:w="1413" w:type="pct"/>
            <w:tcBorders>
              <w:top w:val="nil"/>
              <w:left w:val="nil"/>
              <w:bottom w:val="single" w:sz="4" w:space="0" w:color="auto"/>
              <w:right w:val="single" w:sz="4" w:space="0" w:color="auto"/>
            </w:tcBorders>
            <w:shd w:val="clear" w:color="auto" w:fill="auto"/>
            <w:vAlign w:val="center"/>
            <w:hideMark/>
          </w:tcPr>
          <w:p w14:paraId="0993BEAF"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0406FA79"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1AC39E98"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5DA7EE4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E6C26E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9B27F8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1AA63C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w:t>
            </w:r>
          </w:p>
        </w:tc>
        <w:tc>
          <w:tcPr>
            <w:tcW w:w="1278" w:type="pct"/>
            <w:tcBorders>
              <w:top w:val="nil"/>
              <w:left w:val="nil"/>
              <w:bottom w:val="single" w:sz="4" w:space="0" w:color="auto"/>
              <w:right w:val="single" w:sz="4" w:space="0" w:color="auto"/>
            </w:tcBorders>
            <w:shd w:val="clear" w:color="auto" w:fill="auto"/>
            <w:noWrap/>
            <w:vAlign w:val="center"/>
            <w:hideMark/>
          </w:tcPr>
          <w:p w14:paraId="70C2A3CE"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سولر100 وات اصل</w:t>
            </w:r>
          </w:p>
        </w:tc>
        <w:tc>
          <w:tcPr>
            <w:tcW w:w="1413" w:type="pct"/>
            <w:tcBorders>
              <w:top w:val="nil"/>
              <w:left w:val="nil"/>
              <w:bottom w:val="single" w:sz="4" w:space="0" w:color="auto"/>
              <w:right w:val="single" w:sz="4" w:space="0" w:color="auto"/>
            </w:tcBorders>
            <w:shd w:val="clear" w:color="auto" w:fill="auto"/>
            <w:vAlign w:val="center"/>
            <w:hideMark/>
          </w:tcPr>
          <w:p w14:paraId="7612FFDB"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1EE75A9"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4424AD09"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4E0F078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1A107B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6B1A0F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FD33BC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w:t>
            </w:r>
          </w:p>
        </w:tc>
        <w:tc>
          <w:tcPr>
            <w:tcW w:w="1278" w:type="pct"/>
            <w:tcBorders>
              <w:top w:val="nil"/>
              <w:left w:val="nil"/>
              <w:bottom w:val="single" w:sz="4" w:space="0" w:color="auto"/>
              <w:right w:val="single" w:sz="4" w:space="0" w:color="auto"/>
            </w:tcBorders>
            <w:shd w:val="clear" w:color="auto" w:fill="auto"/>
            <w:noWrap/>
            <w:vAlign w:val="center"/>
            <w:hideMark/>
          </w:tcPr>
          <w:p w14:paraId="05A9240D"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باطری100 امپیر اصل </w:t>
            </w:r>
          </w:p>
        </w:tc>
        <w:tc>
          <w:tcPr>
            <w:tcW w:w="1413" w:type="pct"/>
            <w:tcBorders>
              <w:top w:val="nil"/>
              <w:left w:val="nil"/>
              <w:bottom w:val="single" w:sz="4" w:space="0" w:color="auto"/>
              <w:right w:val="single" w:sz="4" w:space="0" w:color="auto"/>
            </w:tcBorders>
            <w:shd w:val="clear" w:color="auto" w:fill="auto"/>
            <w:vAlign w:val="center"/>
            <w:hideMark/>
          </w:tcPr>
          <w:p w14:paraId="44D8C9A2"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4BBC2D8F"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D2C9B66"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0352405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57C255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8B1374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7785E0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w:t>
            </w:r>
          </w:p>
        </w:tc>
        <w:tc>
          <w:tcPr>
            <w:tcW w:w="1278" w:type="pct"/>
            <w:tcBorders>
              <w:top w:val="nil"/>
              <w:left w:val="nil"/>
              <w:bottom w:val="single" w:sz="4" w:space="0" w:color="auto"/>
              <w:right w:val="single" w:sz="4" w:space="0" w:color="auto"/>
            </w:tcBorders>
            <w:shd w:val="clear" w:color="auto" w:fill="auto"/>
            <w:noWrap/>
            <w:vAlign w:val="bottom"/>
            <w:hideMark/>
          </w:tcPr>
          <w:p w14:paraId="0FBC7311"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تینر</w:t>
            </w:r>
          </w:p>
        </w:tc>
        <w:tc>
          <w:tcPr>
            <w:tcW w:w="1413" w:type="pct"/>
            <w:tcBorders>
              <w:top w:val="nil"/>
              <w:left w:val="nil"/>
              <w:bottom w:val="single" w:sz="4" w:space="0" w:color="auto"/>
              <w:right w:val="single" w:sz="4" w:space="0" w:color="auto"/>
            </w:tcBorders>
            <w:shd w:val="clear" w:color="auto" w:fill="auto"/>
            <w:vAlign w:val="center"/>
            <w:hideMark/>
          </w:tcPr>
          <w:p w14:paraId="4B97000F"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7AEA11B8"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00B6AA9F"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7ABC431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366C57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42AADC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1A24D4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w:t>
            </w:r>
          </w:p>
        </w:tc>
        <w:tc>
          <w:tcPr>
            <w:tcW w:w="1278" w:type="pct"/>
            <w:tcBorders>
              <w:top w:val="nil"/>
              <w:left w:val="nil"/>
              <w:bottom w:val="single" w:sz="4" w:space="0" w:color="auto"/>
              <w:right w:val="single" w:sz="4" w:space="0" w:color="auto"/>
            </w:tcBorders>
            <w:shd w:val="clear" w:color="auto" w:fill="auto"/>
            <w:noWrap/>
            <w:vAlign w:val="center"/>
            <w:hideMark/>
          </w:tcPr>
          <w:p w14:paraId="4A7A5B67"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مولد برق 1000 وات</w:t>
            </w:r>
          </w:p>
        </w:tc>
        <w:tc>
          <w:tcPr>
            <w:tcW w:w="1413" w:type="pct"/>
            <w:tcBorders>
              <w:top w:val="nil"/>
              <w:left w:val="nil"/>
              <w:bottom w:val="single" w:sz="4" w:space="0" w:color="auto"/>
              <w:right w:val="single" w:sz="4" w:space="0" w:color="auto"/>
            </w:tcBorders>
            <w:shd w:val="clear" w:color="auto" w:fill="auto"/>
            <w:vAlign w:val="center"/>
            <w:hideMark/>
          </w:tcPr>
          <w:p w14:paraId="53115F60"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C84CCD3" w14:textId="77777777" w:rsidR="00511F8B" w:rsidRPr="00511F8B" w:rsidRDefault="00511F8B" w:rsidP="00511F8B">
            <w:pPr>
              <w:jc w:val="center"/>
              <w:rPr>
                <w:color w:val="000000"/>
                <w:sz w:val="20"/>
                <w:szCs w:val="20"/>
                <w:rtl/>
                <w:lang w:val="en-US" w:eastAsia="en-US"/>
              </w:rPr>
            </w:pPr>
            <w:r w:rsidRPr="00511F8B">
              <w:rPr>
                <w:color w:val="000000"/>
                <w:sz w:val="20"/>
                <w:szCs w:val="20"/>
                <w:rtl/>
                <w:lang w:val="en-US" w:eastAsia="en-US"/>
              </w:rPr>
              <w:t> </w:t>
            </w:r>
          </w:p>
        </w:tc>
        <w:tc>
          <w:tcPr>
            <w:tcW w:w="554" w:type="pct"/>
            <w:tcBorders>
              <w:top w:val="nil"/>
              <w:left w:val="nil"/>
              <w:bottom w:val="single" w:sz="4" w:space="0" w:color="auto"/>
              <w:right w:val="single" w:sz="4" w:space="0" w:color="auto"/>
            </w:tcBorders>
            <w:shd w:val="clear" w:color="auto" w:fill="auto"/>
            <w:noWrap/>
            <w:vAlign w:val="center"/>
            <w:hideMark/>
          </w:tcPr>
          <w:p w14:paraId="6DB2AA85" w14:textId="77777777" w:rsidR="00511F8B" w:rsidRPr="00511F8B" w:rsidRDefault="00511F8B" w:rsidP="00511F8B">
            <w:pPr>
              <w:jc w:val="center"/>
              <w:rPr>
                <w:rFonts w:ascii="Calibri" w:hAnsi="Calibri" w:cs="Calibri"/>
                <w:color w:val="000000"/>
                <w:sz w:val="20"/>
                <w:szCs w:val="20"/>
                <w:lang w:val="en-US" w:eastAsia="en-US"/>
              </w:rPr>
            </w:pPr>
            <w:r w:rsidRPr="00511F8B">
              <w:rPr>
                <w:rFonts w:ascii="Calibri" w:hAnsi="Calibri" w:cs="Calibri"/>
                <w:color w:val="000000"/>
                <w:sz w:val="20"/>
                <w:szCs w:val="20"/>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7A44916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38BC5A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4758CA3"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45871E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w:t>
            </w:r>
          </w:p>
        </w:tc>
        <w:tc>
          <w:tcPr>
            <w:tcW w:w="1278" w:type="pct"/>
            <w:tcBorders>
              <w:top w:val="nil"/>
              <w:left w:val="nil"/>
              <w:bottom w:val="single" w:sz="4" w:space="0" w:color="auto"/>
              <w:right w:val="single" w:sz="4" w:space="0" w:color="auto"/>
            </w:tcBorders>
            <w:shd w:val="clear" w:color="auto" w:fill="auto"/>
            <w:noWrap/>
            <w:vAlign w:val="center"/>
            <w:hideMark/>
          </w:tcPr>
          <w:p w14:paraId="1017360A"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 xml:space="preserve">اسفنج ناسوز برای تمیز کردن کاوه  </w:t>
            </w:r>
          </w:p>
        </w:tc>
        <w:tc>
          <w:tcPr>
            <w:tcW w:w="1413" w:type="pct"/>
            <w:tcBorders>
              <w:top w:val="nil"/>
              <w:left w:val="nil"/>
              <w:bottom w:val="single" w:sz="4" w:space="0" w:color="auto"/>
              <w:right w:val="single" w:sz="4" w:space="0" w:color="auto"/>
            </w:tcBorders>
            <w:shd w:val="clear" w:color="auto" w:fill="auto"/>
            <w:vAlign w:val="center"/>
            <w:hideMark/>
          </w:tcPr>
          <w:p w14:paraId="6580E629"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1D0AAC81"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3D88A323"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8</w:t>
            </w:r>
          </w:p>
        </w:tc>
        <w:tc>
          <w:tcPr>
            <w:tcW w:w="549" w:type="pct"/>
            <w:tcBorders>
              <w:top w:val="nil"/>
              <w:left w:val="nil"/>
              <w:bottom w:val="single" w:sz="4" w:space="0" w:color="auto"/>
              <w:right w:val="single" w:sz="4" w:space="0" w:color="auto"/>
            </w:tcBorders>
            <w:shd w:val="clear" w:color="auto" w:fill="auto"/>
            <w:noWrap/>
            <w:vAlign w:val="bottom"/>
            <w:hideMark/>
          </w:tcPr>
          <w:p w14:paraId="3DE73A2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AADB13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3FC2631" w14:textId="77777777" w:rsidTr="00511F8B">
        <w:trPr>
          <w:trHeight w:val="5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CA11F6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w:t>
            </w:r>
          </w:p>
        </w:tc>
        <w:tc>
          <w:tcPr>
            <w:tcW w:w="1278" w:type="pct"/>
            <w:tcBorders>
              <w:top w:val="nil"/>
              <w:left w:val="nil"/>
              <w:bottom w:val="single" w:sz="4" w:space="0" w:color="auto"/>
              <w:right w:val="single" w:sz="4" w:space="0" w:color="auto"/>
            </w:tcBorders>
            <w:shd w:val="clear" w:color="auto" w:fill="auto"/>
            <w:vAlign w:val="center"/>
            <w:hideMark/>
          </w:tcPr>
          <w:p w14:paraId="5C3DC818"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 xml:space="preserve">هویه </w:t>
            </w:r>
            <w:r w:rsidRPr="00511F8B">
              <w:rPr>
                <w:rFonts w:ascii="Calibri" w:hAnsi="Calibri" w:cs="Calibri"/>
                <w:color w:val="000000"/>
                <w:sz w:val="20"/>
                <w:szCs w:val="20"/>
                <w:rtl/>
                <w:lang w:val="en-US" w:eastAsia="en-US"/>
              </w:rPr>
              <w:t>(</w:t>
            </w:r>
            <w:r w:rsidRPr="00511F8B">
              <w:rPr>
                <w:color w:val="000000"/>
                <w:sz w:val="20"/>
                <w:szCs w:val="20"/>
                <w:rtl/>
                <w:lang w:val="en-US" w:eastAsia="en-US"/>
              </w:rPr>
              <w:t>کاوه</w:t>
            </w:r>
            <w:r w:rsidRPr="00511F8B">
              <w:rPr>
                <w:rFonts w:ascii="Calibri" w:hAnsi="Calibri" w:cs="Calibri"/>
                <w:color w:val="000000"/>
                <w:sz w:val="20"/>
                <w:szCs w:val="20"/>
                <w:rtl/>
                <w:lang w:val="en-US" w:eastAsia="en-US"/>
              </w:rPr>
              <w:t xml:space="preserve">) </w:t>
            </w:r>
            <w:r w:rsidRPr="00511F8B">
              <w:rPr>
                <w:color w:val="000000"/>
                <w:sz w:val="20"/>
                <w:szCs w:val="20"/>
                <w:rtl/>
                <w:lang w:val="en-US" w:eastAsia="en-US"/>
              </w:rPr>
              <w:t xml:space="preserve">گروپ دار </w:t>
            </w:r>
            <w:r w:rsidRPr="00511F8B">
              <w:rPr>
                <w:rFonts w:ascii="Calibri" w:hAnsi="Calibri" w:cs="Calibri"/>
                <w:color w:val="000000"/>
                <w:sz w:val="20"/>
                <w:szCs w:val="20"/>
                <w:rtl/>
                <w:lang w:val="en-US" w:eastAsia="en-US"/>
              </w:rPr>
              <w:t>40</w:t>
            </w:r>
            <w:r w:rsidRPr="00511F8B">
              <w:rPr>
                <w:rFonts w:ascii="Calibri" w:hAnsi="Calibri" w:cs="Calibri"/>
                <w:color w:val="000000"/>
                <w:sz w:val="20"/>
                <w:szCs w:val="20"/>
                <w:lang w:val="en-US" w:eastAsia="en-US"/>
              </w:rPr>
              <w:t>w</w:t>
            </w:r>
            <w:r w:rsidRPr="00511F8B">
              <w:rPr>
                <w:color w:val="000000"/>
                <w:sz w:val="20"/>
                <w:szCs w:val="20"/>
                <w:rtl/>
                <w:lang w:val="en-US" w:eastAsia="en-US"/>
              </w:rPr>
              <w:t xml:space="preserve"> به درجه حرارت قابل تنظم </w:t>
            </w:r>
          </w:p>
        </w:tc>
        <w:tc>
          <w:tcPr>
            <w:tcW w:w="1413" w:type="pct"/>
            <w:tcBorders>
              <w:top w:val="nil"/>
              <w:left w:val="nil"/>
              <w:bottom w:val="single" w:sz="4" w:space="0" w:color="auto"/>
              <w:right w:val="single" w:sz="4" w:space="0" w:color="auto"/>
            </w:tcBorders>
            <w:shd w:val="clear" w:color="auto" w:fill="auto"/>
            <w:vAlign w:val="center"/>
            <w:hideMark/>
          </w:tcPr>
          <w:p w14:paraId="49322439"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xml:space="preserve">220 </w:t>
            </w:r>
            <w:r w:rsidRPr="00511F8B">
              <w:rPr>
                <w:rFonts w:ascii="Calibri" w:hAnsi="Calibri" w:cs="Calibri"/>
                <w:color w:val="000000"/>
                <w:sz w:val="20"/>
                <w:szCs w:val="20"/>
                <w:lang w:val="en-US" w:eastAsia="en-US"/>
              </w:rPr>
              <w:t>V~50Hz,40w</w:t>
            </w:r>
          </w:p>
        </w:tc>
        <w:tc>
          <w:tcPr>
            <w:tcW w:w="430" w:type="pct"/>
            <w:tcBorders>
              <w:top w:val="nil"/>
              <w:left w:val="nil"/>
              <w:bottom w:val="single" w:sz="4" w:space="0" w:color="auto"/>
              <w:right w:val="single" w:sz="4" w:space="0" w:color="auto"/>
            </w:tcBorders>
            <w:shd w:val="clear" w:color="auto" w:fill="auto"/>
            <w:noWrap/>
            <w:vAlign w:val="center"/>
            <w:hideMark/>
          </w:tcPr>
          <w:p w14:paraId="23A480F1"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78F3560B"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2A38E28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3580D1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595DCFC" w14:textId="77777777" w:rsidTr="00511F8B">
        <w:trPr>
          <w:trHeight w:val="5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B520E0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w:t>
            </w:r>
          </w:p>
        </w:tc>
        <w:tc>
          <w:tcPr>
            <w:tcW w:w="1278" w:type="pct"/>
            <w:tcBorders>
              <w:top w:val="nil"/>
              <w:left w:val="nil"/>
              <w:bottom w:val="single" w:sz="4" w:space="0" w:color="auto"/>
              <w:right w:val="single" w:sz="4" w:space="0" w:color="auto"/>
            </w:tcBorders>
            <w:shd w:val="clear" w:color="auto" w:fill="auto"/>
            <w:vAlign w:val="center"/>
            <w:hideMark/>
          </w:tcPr>
          <w:p w14:paraId="55F0EF6B"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 xml:space="preserve">تخت های تلویزیون دیجیتل </w:t>
            </w:r>
            <w:r w:rsidRPr="00511F8B">
              <w:rPr>
                <w:rFonts w:ascii="Calibri" w:hAnsi="Calibri" w:cs="Calibri"/>
                <w:color w:val="000000"/>
                <w:sz w:val="20"/>
                <w:szCs w:val="20"/>
                <w:lang w:val="en-US" w:eastAsia="en-US"/>
              </w:rPr>
              <w:t>LCD</w:t>
            </w:r>
            <w:r w:rsidRPr="00511F8B">
              <w:rPr>
                <w:color w:val="000000"/>
                <w:sz w:val="20"/>
                <w:szCs w:val="20"/>
                <w:rtl/>
                <w:lang w:val="en-US" w:eastAsia="en-US"/>
              </w:rPr>
              <w:t xml:space="preserve"> خراب برای کار عملی هر نوع</w:t>
            </w:r>
          </w:p>
        </w:tc>
        <w:tc>
          <w:tcPr>
            <w:tcW w:w="1413" w:type="pct"/>
            <w:tcBorders>
              <w:top w:val="nil"/>
              <w:left w:val="nil"/>
              <w:bottom w:val="single" w:sz="4" w:space="0" w:color="auto"/>
              <w:right w:val="single" w:sz="4" w:space="0" w:color="auto"/>
            </w:tcBorders>
            <w:shd w:val="clear" w:color="auto" w:fill="auto"/>
            <w:vAlign w:val="center"/>
            <w:hideMark/>
          </w:tcPr>
          <w:p w14:paraId="171DC3A6"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xml:space="preserve">14,18,24 </w:t>
            </w:r>
            <w:r w:rsidRPr="00511F8B">
              <w:rPr>
                <w:rFonts w:ascii="Calibri" w:hAnsi="Calibri" w:cs="Calibri"/>
                <w:color w:val="000000"/>
                <w:sz w:val="20"/>
                <w:szCs w:val="20"/>
                <w:lang w:val="en-US" w:eastAsia="en-US"/>
              </w:rPr>
              <w:t>inch</w:t>
            </w:r>
          </w:p>
        </w:tc>
        <w:tc>
          <w:tcPr>
            <w:tcW w:w="430" w:type="pct"/>
            <w:tcBorders>
              <w:top w:val="nil"/>
              <w:left w:val="nil"/>
              <w:bottom w:val="single" w:sz="4" w:space="0" w:color="auto"/>
              <w:right w:val="single" w:sz="4" w:space="0" w:color="auto"/>
            </w:tcBorders>
            <w:shd w:val="clear" w:color="auto" w:fill="auto"/>
            <w:noWrap/>
            <w:vAlign w:val="center"/>
            <w:hideMark/>
          </w:tcPr>
          <w:p w14:paraId="6BE780BB"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2B428670"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322C3DF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6513C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7B157F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14B93F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10</w:t>
            </w:r>
          </w:p>
        </w:tc>
        <w:tc>
          <w:tcPr>
            <w:tcW w:w="1278" w:type="pct"/>
            <w:tcBorders>
              <w:top w:val="nil"/>
              <w:left w:val="nil"/>
              <w:bottom w:val="single" w:sz="4" w:space="0" w:color="auto"/>
              <w:right w:val="single" w:sz="4" w:space="0" w:color="auto"/>
            </w:tcBorders>
            <w:shd w:val="clear" w:color="auto" w:fill="auto"/>
            <w:noWrap/>
            <w:vAlign w:val="center"/>
            <w:hideMark/>
          </w:tcPr>
          <w:p w14:paraId="7B77BA66"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سیم لیم اصلی کلان 3</w:t>
            </w:r>
            <w:r w:rsidRPr="00511F8B">
              <w:rPr>
                <w:color w:val="000000"/>
                <w:sz w:val="20"/>
                <w:szCs w:val="20"/>
                <w:lang w:val="en-US" w:eastAsia="en-US"/>
              </w:rPr>
              <w:t>G</w:t>
            </w:r>
          </w:p>
        </w:tc>
        <w:tc>
          <w:tcPr>
            <w:tcW w:w="1413" w:type="pct"/>
            <w:tcBorders>
              <w:top w:val="nil"/>
              <w:left w:val="nil"/>
              <w:bottom w:val="single" w:sz="4" w:space="0" w:color="auto"/>
              <w:right w:val="single" w:sz="4" w:space="0" w:color="auto"/>
            </w:tcBorders>
            <w:shd w:val="clear" w:color="auto" w:fill="auto"/>
            <w:vAlign w:val="center"/>
            <w:hideMark/>
          </w:tcPr>
          <w:p w14:paraId="3B36D543"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0.8 mm</w:t>
            </w:r>
          </w:p>
        </w:tc>
        <w:tc>
          <w:tcPr>
            <w:tcW w:w="430" w:type="pct"/>
            <w:tcBorders>
              <w:top w:val="nil"/>
              <w:left w:val="nil"/>
              <w:bottom w:val="single" w:sz="4" w:space="0" w:color="auto"/>
              <w:right w:val="single" w:sz="4" w:space="0" w:color="auto"/>
            </w:tcBorders>
            <w:shd w:val="clear" w:color="auto" w:fill="auto"/>
            <w:noWrap/>
            <w:vAlign w:val="center"/>
            <w:hideMark/>
          </w:tcPr>
          <w:p w14:paraId="41A04F12"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 بسته</w:t>
            </w:r>
          </w:p>
        </w:tc>
        <w:tc>
          <w:tcPr>
            <w:tcW w:w="554" w:type="pct"/>
            <w:tcBorders>
              <w:top w:val="nil"/>
              <w:left w:val="nil"/>
              <w:bottom w:val="single" w:sz="4" w:space="0" w:color="auto"/>
              <w:right w:val="single" w:sz="4" w:space="0" w:color="auto"/>
            </w:tcBorders>
            <w:shd w:val="clear" w:color="auto" w:fill="auto"/>
            <w:noWrap/>
            <w:vAlign w:val="center"/>
            <w:hideMark/>
          </w:tcPr>
          <w:p w14:paraId="3E063650"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0F5E6D9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49DE04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BDB4FD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988483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11</w:t>
            </w:r>
          </w:p>
        </w:tc>
        <w:tc>
          <w:tcPr>
            <w:tcW w:w="1278" w:type="pct"/>
            <w:tcBorders>
              <w:top w:val="nil"/>
              <w:left w:val="nil"/>
              <w:bottom w:val="single" w:sz="4" w:space="0" w:color="auto"/>
              <w:right w:val="single" w:sz="4" w:space="0" w:color="auto"/>
            </w:tcBorders>
            <w:shd w:val="clear" w:color="auto" w:fill="auto"/>
            <w:noWrap/>
            <w:vAlign w:val="center"/>
            <w:hideMark/>
          </w:tcPr>
          <w:p w14:paraId="5C483E20"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برس برای پاک کاری تخت تلویزیون</w:t>
            </w:r>
          </w:p>
        </w:tc>
        <w:tc>
          <w:tcPr>
            <w:tcW w:w="1413" w:type="pct"/>
            <w:tcBorders>
              <w:top w:val="nil"/>
              <w:left w:val="nil"/>
              <w:bottom w:val="single" w:sz="4" w:space="0" w:color="auto"/>
              <w:right w:val="single" w:sz="4" w:space="0" w:color="auto"/>
            </w:tcBorders>
            <w:shd w:val="clear" w:color="auto" w:fill="auto"/>
            <w:vAlign w:val="center"/>
            <w:hideMark/>
          </w:tcPr>
          <w:p w14:paraId="5A843607"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1D1993AB"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7942DAE3"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8</w:t>
            </w:r>
          </w:p>
        </w:tc>
        <w:tc>
          <w:tcPr>
            <w:tcW w:w="549" w:type="pct"/>
            <w:tcBorders>
              <w:top w:val="nil"/>
              <w:left w:val="nil"/>
              <w:bottom w:val="single" w:sz="4" w:space="0" w:color="auto"/>
              <w:right w:val="single" w:sz="4" w:space="0" w:color="auto"/>
            </w:tcBorders>
            <w:shd w:val="clear" w:color="auto" w:fill="auto"/>
            <w:noWrap/>
            <w:vAlign w:val="bottom"/>
            <w:hideMark/>
          </w:tcPr>
          <w:p w14:paraId="14D4398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CAF4AF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F950AA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793368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12</w:t>
            </w:r>
          </w:p>
        </w:tc>
        <w:tc>
          <w:tcPr>
            <w:tcW w:w="1278" w:type="pct"/>
            <w:tcBorders>
              <w:top w:val="nil"/>
              <w:left w:val="nil"/>
              <w:bottom w:val="single" w:sz="4" w:space="0" w:color="auto"/>
              <w:right w:val="single" w:sz="4" w:space="0" w:color="auto"/>
            </w:tcBorders>
            <w:shd w:val="clear" w:color="auto" w:fill="auto"/>
            <w:noWrap/>
            <w:vAlign w:val="center"/>
            <w:hideMark/>
          </w:tcPr>
          <w:p w14:paraId="35A00587"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پست کاوه</w:t>
            </w:r>
          </w:p>
        </w:tc>
        <w:tc>
          <w:tcPr>
            <w:tcW w:w="1413" w:type="pct"/>
            <w:tcBorders>
              <w:top w:val="nil"/>
              <w:left w:val="nil"/>
              <w:bottom w:val="single" w:sz="4" w:space="0" w:color="auto"/>
              <w:right w:val="single" w:sz="4" w:space="0" w:color="auto"/>
            </w:tcBorders>
            <w:shd w:val="clear" w:color="auto" w:fill="auto"/>
            <w:vAlign w:val="center"/>
            <w:hideMark/>
          </w:tcPr>
          <w:p w14:paraId="5700EB20"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94917B8"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قطی</w:t>
            </w:r>
          </w:p>
        </w:tc>
        <w:tc>
          <w:tcPr>
            <w:tcW w:w="554" w:type="pct"/>
            <w:tcBorders>
              <w:top w:val="nil"/>
              <w:left w:val="nil"/>
              <w:bottom w:val="single" w:sz="4" w:space="0" w:color="auto"/>
              <w:right w:val="single" w:sz="4" w:space="0" w:color="auto"/>
            </w:tcBorders>
            <w:shd w:val="clear" w:color="auto" w:fill="auto"/>
            <w:noWrap/>
            <w:vAlign w:val="center"/>
            <w:hideMark/>
          </w:tcPr>
          <w:p w14:paraId="641FD9AA"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34EE373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1C8CE0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12667AF" w14:textId="77777777" w:rsidTr="00511F8B">
        <w:trPr>
          <w:trHeight w:val="5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3C7A62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13</w:t>
            </w:r>
          </w:p>
        </w:tc>
        <w:tc>
          <w:tcPr>
            <w:tcW w:w="1278" w:type="pct"/>
            <w:tcBorders>
              <w:top w:val="nil"/>
              <w:left w:val="nil"/>
              <w:bottom w:val="single" w:sz="4" w:space="0" w:color="auto"/>
              <w:right w:val="single" w:sz="4" w:space="0" w:color="auto"/>
            </w:tcBorders>
            <w:shd w:val="clear" w:color="auto" w:fill="auto"/>
            <w:vAlign w:val="center"/>
            <w:hideMark/>
          </w:tcPr>
          <w:p w14:paraId="6D3D0FA2"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اسپری برای تمیر کردن تخت رادیو وتلویزیون</w:t>
            </w:r>
          </w:p>
        </w:tc>
        <w:tc>
          <w:tcPr>
            <w:tcW w:w="1413" w:type="pct"/>
            <w:tcBorders>
              <w:top w:val="nil"/>
              <w:left w:val="nil"/>
              <w:bottom w:val="single" w:sz="4" w:space="0" w:color="auto"/>
              <w:right w:val="single" w:sz="4" w:space="0" w:color="auto"/>
            </w:tcBorders>
            <w:shd w:val="clear" w:color="auto" w:fill="auto"/>
            <w:vAlign w:val="center"/>
            <w:hideMark/>
          </w:tcPr>
          <w:p w14:paraId="5A8DBD46"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0AA3175A"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قطی</w:t>
            </w:r>
          </w:p>
        </w:tc>
        <w:tc>
          <w:tcPr>
            <w:tcW w:w="554" w:type="pct"/>
            <w:tcBorders>
              <w:top w:val="nil"/>
              <w:left w:val="nil"/>
              <w:bottom w:val="single" w:sz="4" w:space="0" w:color="auto"/>
              <w:right w:val="single" w:sz="4" w:space="0" w:color="auto"/>
            </w:tcBorders>
            <w:shd w:val="clear" w:color="auto" w:fill="auto"/>
            <w:noWrap/>
            <w:vAlign w:val="center"/>
            <w:hideMark/>
          </w:tcPr>
          <w:p w14:paraId="2DC380E8"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40351A6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041A36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4C916D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964601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14</w:t>
            </w:r>
          </w:p>
        </w:tc>
        <w:tc>
          <w:tcPr>
            <w:tcW w:w="1278" w:type="pct"/>
            <w:tcBorders>
              <w:top w:val="nil"/>
              <w:left w:val="nil"/>
              <w:bottom w:val="single" w:sz="4" w:space="0" w:color="auto"/>
              <w:right w:val="single" w:sz="4" w:space="0" w:color="auto"/>
            </w:tcBorders>
            <w:shd w:val="clear" w:color="auto" w:fill="auto"/>
            <w:noWrap/>
            <w:vAlign w:val="center"/>
            <w:hideMark/>
          </w:tcPr>
          <w:p w14:paraId="5AC64E8E" w14:textId="77777777" w:rsidR="00511F8B" w:rsidRPr="00511F8B" w:rsidRDefault="00511F8B" w:rsidP="00511F8B">
            <w:pPr>
              <w:bidi/>
              <w:jc w:val="center"/>
              <w:rPr>
                <w:color w:val="000000"/>
                <w:sz w:val="20"/>
                <w:szCs w:val="20"/>
                <w:lang w:val="en-US" w:eastAsia="en-US"/>
              </w:rPr>
            </w:pPr>
            <w:r w:rsidRPr="00511F8B">
              <w:rPr>
                <w:color w:val="000000"/>
                <w:sz w:val="20"/>
                <w:szCs w:val="20"/>
                <w:rtl/>
                <w:lang w:val="en-US" w:eastAsia="en-US"/>
              </w:rPr>
              <w:t xml:space="preserve">لیم کش </w:t>
            </w:r>
          </w:p>
        </w:tc>
        <w:tc>
          <w:tcPr>
            <w:tcW w:w="1413" w:type="pct"/>
            <w:tcBorders>
              <w:top w:val="nil"/>
              <w:left w:val="nil"/>
              <w:bottom w:val="single" w:sz="4" w:space="0" w:color="auto"/>
              <w:right w:val="single" w:sz="4" w:space="0" w:color="auto"/>
            </w:tcBorders>
            <w:shd w:val="clear" w:color="auto" w:fill="auto"/>
            <w:vAlign w:val="center"/>
            <w:hideMark/>
          </w:tcPr>
          <w:p w14:paraId="04C095DA"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6B416DC3"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481CBA11"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8</w:t>
            </w:r>
          </w:p>
        </w:tc>
        <w:tc>
          <w:tcPr>
            <w:tcW w:w="549" w:type="pct"/>
            <w:tcBorders>
              <w:top w:val="nil"/>
              <w:left w:val="nil"/>
              <w:bottom w:val="single" w:sz="4" w:space="0" w:color="auto"/>
              <w:right w:val="single" w:sz="4" w:space="0" w:color="auto"/>
            </w:tcBorders>
            <w:shd w:val="clear" w:color="auto" w:fill="auto"/>
            <w:noWrap/>
            <w:vAlign w:val="bottom"/>
            <w:hideMark/>
          </w:tcPr>
          <w:p w14:paraId="111AEB2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0BB195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54B53A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17D50C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w:t>
            </w:r>
          </w:p>
        </w:tc>
        <w:tc>
          <w:tcPr>
            <w:tcW w:w="1278" w:type="pct"/>
            <w:tcBorders>
              <w:top w:val="nil"/>
              <w:left w:val="nil"/>
              <w:bottom w:val="single" w:sz="4" w:space="0" w:color="auto"/>
              <w:right w:val="single" w:sz="4" w:space="0" w:color="auto"/>
            </w:tcBorders>
            <w:shd w:val="clear" w:color="auto" w:fill="auto"/>
            <w:noWrap/>
            <w:vAlign w:val="center"/>
            <w:hideMark/>
          </w:tcPr>
          <w:p w14:paraId="5F91B27F"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لین (کیبل) برق تلویزیون</w:t>
            </w:r>
          </w:p>
        </w:tc>
        <w:tc>
          <w:tcPr>
            <w:tcW w:w="1413" w:type="pct"/>
            <w:tcBorders>
              <w:top w:val="nil"/>
              <w:left w:val="nil"/>
              <w:bottom w:val="single" w:sz="4" w:space="0" w:color="auto"/>
              <w:right w:val="single" w:sz="4" w:space="0" w:color="auto"/>
            </w:tcBorders>
            <w:shd w:val="clear" w:color="auto" w:fill="auto"/>
            <w:vAlign w:val="center"/>
            <w:hideMark/>
          </w:tcPr>
          <w:p w14:paraId="73798CCC"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191B6613" w14:textId="77777777" w:rsidR="00511F8B" w:rsidRPr="00511F8B" w:rsidRDefault="00511F8B" w:rsidP="00511F8B">
            <w:pPr>
              <w:jc w:val="center"/>
              <w:rPr>
                <w:color w:val="000000"/>
                <w:sz w:val="20"/>
                <w:szCs w:val="20"/>
                <w:rtl/>
                <w:lang w:val="en-US" w:eastAsia="en-US"/>
              </w:rPr>
            </w:pPr>
            <w:r w:rsidRPr="00511F8B">
              <w:rPr>
                <w:color w:val="000000"/>
                <w:sz w:val="20"/>
                <w:szCs w:val="20"/>
                <w:rtl/>
                <w:lang w:val="en-US" w:eastAsia="en-US"/>
              </w:rPr>
              <w:t> </w:t>
            </w:r>
          </w:p>
        </w:tc>
        <w:tc>
          <w:tcPr>
            <w:tcW w:w="554" w:type="pct"/>
            <w:tcBorders>
              <w:top w:val="nil"/>
              <w:left w:val="nil"/>
              <w:bottom w:val="single" w:sz="4" w:space="0" w:color="auto"/>
              <w:right w:val="single" w:sz="4" w:space="0" w:color="auto"/>
            </w:tcBorders>
            <w:shd w:val="clear" w:color="auto" w:fill="auto"/>
            <w:noWrap/>
            <w:vAlign w:val="center"/>
            <w:hideMark/>
          </w:tcPr>
          <w:p w14:paraId="4B279309" w14:textId="77777777" w:rsidR="00511F8B" w:rsidRPr="00511F8B" w:rsidRDefault="00511F8B" w:rsidP="00511F8B">
            <w:pPr>
              <w:jc w:val="center"/>
              <w:rPr>
                <w:rFonts w:ascii="Calibri" w:hAnsi="Calibri" w:cs="Calibri"/>
                <w:color w:val="000000"/>
                <w:sz w:val="20"/>
                <w:szCs w:val="20"/>
                <w:lang w:val="en-US" w:eastAsia="en-US"/>
              </w:rPr>
            </w:pPr>
            <w:r w:rsidRPr="00511F8B">
              <w:rPr>
                <w:rFonts w:ascii="Calibri" w:hAnsi="Calibri" w:cs="Calibri"/>
                <w:color w:val="000000"/>
                <w:sz w:val="20"/>
                <w:szCs w:val="20"/>
                <w:lang w:val="en-US" w:eastAsia="en-US"/>
              </w:rPr>
              <w:t>4</w:t>
            </w:r>
          </w:p>
        </w:tc>
        <w:tc>
          <w:tcPr>
            <w:tcW w:w="549" w:type="pct"/>
            <w:tcBorders>
              <w:top w:val="nil"/>
              <w:left w:val="nil"/>
              <w:bottom w:val="single" w:sz="4" w:space="0" w:color="auto"/>
              <w:right w:val="single" w:sz="4" w:space="0" w:color="auto"/>
            </w:tcBorders>
            <w:shd w:val="clear" w:color="auto" w:fill="auto"/>
            <w:noWrap/>
            <w:vAlign w:val="bottom"/>
            <w:hideMark/>
          </w:tcPr>
          <w:p w14:paraId="4840999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150D6B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128255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5D3ECE0"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16</w:t>
            </w:r>
          </w:p>
        </w:tc>
        <w:tc>
          <w:tcPr>
            <w:tcW w:w="1278" w:type="pct"/>
            <w:tcBorders>
              <w:top w:val="nil"/>
              <w:left w:val="nil"/>
              <w:bottom w:val="single" w:sz="4" w:space="0" w:color="auto"/>
              <w:right w:val="single" w:sz="4" w:space="0" w:color="auto"/>
            </w:tcBorders>
            <w:shd w:val="clear" w:color="auto" w:fill="auto"/>
            <w:noWrap/>
            <w:vAlign w:val="center"/>
            <w:hideMark/>
          </w:tcPr>
          <w:p w14:paraId="5E333FB7"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لین (کیبل) روابط تلویزیون</w:t>
            </w:r>
          </w:p>
        </w:tc>
        <w:tc>
          <w:tcPr>
            <w:tcW w:w="1413" w:type="pct"/>
            <w:tcBorders>
              <w:top w:val="nil"/>
              <w:left w:val="nil"/>
              <w:bottom w:val="single" w:sz="4" w:space="0" w:color="auto"/>
              <w:right w:val="single" w:sz="4" w:space="0" w:color="auto"/>
            </w:tcBorders>
            <w:shd w:val="clear" w:color="auto" w:fill="auto"/>
            <w:vAlign w:val="center"/>
            <w:hideMark/>
          </w:tcPr>
          <w:p w14:paraId="6F203083"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40F1F40C" w14:textId="77777777" w:rsidR="00511F8B" w:rsidRPr="00511F8B" w:rsidRDefault="00511F8B" w:rsidP="00511F8B">
            <w:pPr>
              <w:jc w:val="center"/>
              <w:rPr>
                <w:color w:val="000000"/>
                <w:sz w:val="20"/>
                <w:szCs w:val="20"/>
                <w:rtl/>
                <w:lang w:val="en-US" w:eastAsia="en-US"/>
              </w:rPr>
            </w:pPr>
            <w:r w:rsidRPr="00511F8B">
              <w:rPr>
                <w:color w:val="000000"/>
                <w:sz w:val="20"/>
                <w:szCs w:val="20"/>
                <w:rtl/>
                <w:lang w:val="en-US" w:eastAsia="en-US"/>
              </w:rPr>
              <w:t> </w:t>
            </w:r>
          </w:p>
        </w:tc>
        <w:tc>
          <w:tcPr>
            <w:tcW w:w="554" w:type="pct"/>
            <w:tcBorders>
              <w:top w:val="nil"/>
              <w:left w:val="nil"/>
              <w:bottom w:val="single" w:sz="4" w:space="0" w:color="auto"/>
              <w:right w:val="single" w:sz="4" w:space="0" w:color="auto"/>
            </w:tcBorders>
            <w:shd w:val="clear" w:color="auto" w:fill="auto"/>
            <w:noWrap/>
            <w:vAlign w:val="center"/>
            <w:hideMark/>
          </w:tcPr>
          <w:p w14:paraId="1D2C3DEA" w14:textId="77777777" w:rsidR="00511F8B" w:rsidRPr="00511F8B" w:rsidRDefault="00511F8B" w:rsidP="00511F8B">
            <w:pPr>
              <w:jc w:val="center"/>
              <w:rPr>
                <w:rFonts w:ascii="Calibri" w:hAnsi="Calibri" w:cs="Calibri"/>
                <w:color w:val="000000"/>
                <w:sz w:val="20"/>
                <w:szCs w:val="20"/>
                <w:lang w:val="en-US" w:eastAsia="en-US"/>
              </w:rPr>
            </w:pPr>
            <w:r w:rsidRPr="00511F8B">
              <w:rPr>
                <w:rFonts w:ascii="Calibri" w:hAnsi="Calibri" w:cs="Calibri"/>
                <w:color w:val="000000"/>
                <w:sz w:val="20"/>
                <w:szCs w:val="20"/>
                <w:lang w:val="en-US" w:eastAsia="en-US"/>
              </w:rPr>
              <w:t>4</w:t>
            </w:r>
          </w:p>
        </w:tc>
        <w:tc>
          <w:tcPr>
            <w:tcW w:w="549" w:type="pct"/>
            <w:tcBorders>
              <w:top w:val="nil"/>
              <w:left w:val="nil"/>
              <w:bottom w:val="single" w:sz="4" w:space="0" w:color="auto"/>
              <w:right w:val="single" w:sz="4" w:space="0" w:color="auto"/>
            </w:tcBorders>
            <w:shd w:val="clear" w:color="auto" w:fill="auto"/>
            <w:noWrap/>
            <w:vAlign w:val="bottom"/>
            <w:hideMark/>
          </w:tcPr>
          <w:p w14:paraId="454FED6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6539F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259CDFF"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C2D6ED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17</w:t>
            </w:r>
          </w:p>
        </w:tc>
        <w:tc>
          <w:tcPr>
            <w:tcW w:w="1278" w:type="pct"/>
            <w:tcBorders>
              <w:top w:val="nil"/>
              <w:left w:val="nil"/>
              <w:bottom w:val="single" w:sz="4" w:space="0" w:color="auto"/>
              <w:right w:val="single" w:sz="4" w:space="0" w:color="auto"/>
            </w:tcBorders>
            <w:shd w:val="clear" w:color="auto" w:fill="auto"/>
            <w:noWrap/>
            <w:vAlign w:val="center"/>
            <w:hideMark/>
          </w:tcPr>
          <w:p w14:paraId="66013DA3"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 xml:space="preserve">دستگاه ماهواره </w:t>
            </w:r>
            <w:r w:rsidRPr="00511F8B">
              <w:rPr>
                <w:color w:val="000000"/>
                <w:sz w:val="20"/>
                <w:szCs w:val="20"/>
                <w:lang w:val="en-US" w:eastAsia="en-US"/>
              </w:rPr>
              <w:t>HD</w:t>
            </w:r>
          </w:p>
        </w:tc>
        <w:tc>
          <w:tcPr>
            <w:tcW w:w="1413" w:type="pct"/>
            <w:tcBorders>
              <w:top w:val="nil"/>
              <w:left w:val="nil"/>
              <w:bottom w:val="single" w:sz="4" w:space="0" w:color="auto"/>
              <w:right w:val="single" w:sz="4" w:space="0" w:color="auto"/>
            </w:tcBorders>
            <w:shd w:val="clear" w:color="auto" w:fill="auto"/>
            <w:vAlign w:val="center"/>
            <w:hideMark/>
          </w:tcPr>
          <w:p w14:paraId="58A67DC4"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0633A318" w14:textId="77777777" w:rsidR="00511F8B" w:rsidRPr="00511F8B" w:rsidRDefault="00511F8B" w:rsidP="00511F8B">
            <w:pPr>
              <w:jc w:val="center"/>
              <w:rPr>
                <w:color w:val="000000"/>
                <w:sz w:val="20"/>
                <w:szCs w:val="20"/>
                <w:rtl/>
                <w:lang w:val="en-US" w:eastAsia="en-US"/>
              </w:rPr>
            </w:pPr>
            <w:r w:rsidRPr="00511F8B">
              <w:rPr>
                <w:color w:val="000000"/>
                <w:sz w:val="20"/>
                <w:szCs w:val="20"/>
                <w:rtl/>
                <w:lang w:val="en-US" w:eastAsia="en-US"/>
              </w:rPr>
              <w:t> </w:t>
            </w:r>
          </w:p>
        </w:tc>
        <w:tc>
          <w:tcPr>
            <w:tcW w:w="554" w:type="pct"/>
            <w:tcBorders>
              <w:top w:val="nil"/>
              <w:left w:val="nil"/>
              <w:bottom w:val="single" w:sz="4" w:space="0" w:color="auto"/>
              <w:right w:val="single" w:sz="4" w:space="0" w:color="auto"/>
            </w:tcBorders>
            <w:shd w:val="clear" w:color="auto" w:fill="auto"/>
            <w:noWrap/>
            <w:vAlign w:val="center"/>
            <w:hideMark/>
          </w:tcPr>
          <w:p w14:paraId="06048FDC" w14:textId="77777777" w:rsidR="00511F8B" w:rsidRPr="00511F8B" w:rsidRDefault="00511F8B" w:rsidP="00511F8B">
            <w:pPr>
              <w:jc w:val="center"/>
              <w:rPr>
                <w:rFonts w:ascii="Calibri" w:hAnsi="Calibri" w:cs="Calibri"/>
                <w:color w:val="000000"/>
                <w:sz w:val="20"/>
                <w:szCs w:val="20"/>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780FB0F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D0560A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BFAED9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A40759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18</w:t>
            </w:r>
          </w:p>
        </w:tc>
        <w:tc>
          <w:tcPr>
            <w:tcW w:w="1278" w:type="pct"/>
            <w:tcBorders>
              <w:top w:val="nil"/>
              <w:left w:val="nil"/>
              <w:bottom w:val="single" w:sz="4" w:space="0" w:color="auto"/>
              <w:right w:val="single" w:sz="4" w:space="0" w:color="auto"/>
            </w:tcBorders>
            <w:shd w:val="clear" w:color="auto" w:fill="auto"/>
            <w:noWrap/>
            <w:vAlign w:val="center"/>
            <w:hideMark/>
          </w:tcPr>
          <w:p w14:paraId="45ED2143"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 xml:space="preserve">کیبلماهواره </w:t>
            </w:r>
          </w:p>
        </w:tc>
        <w:tc>
          <w:tcPr>
            <w:tcW w:w="1413" w:type="pct"/>
            <w:tcBorders>
              <w:top w:val="nil"/>
              <w:left w:val="nil"/>
              <w:bottom w:val="single" w:sz="4" w:space="0" w:color="auto"/>
              <w:right w:val="single" w:sz="4" w:space="0" w:color="auto"/>
            </w:tcBorders>
            <w:shd w:val="clear" w:color="auto" w:fill="auto"/>
            <w:vAlign w:val="center"/>
            <w:hideMark/>
          </w:tcPr>
          <w:p w14:paraId="3521F2A3"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7266353F"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متر</w:t>
            </w:r>
          </w:p>
        </w:tc>
        <w:tc>
          <w:tcPr>
            <w:tcW w:w="554" w:type="pct"/>
            <w:tcBorders>
              <w:top w:val="nil"/>
              <w:left w:val="nil"/>
              <w:bottom w:val="single" w:sz="4" w:space="0" w:color="auto"/>
              <w:right w:val="single" w:sz="4" w:space="0" w:color="auto"/>
            </w:tcBorders>
            <w:shd w:val="clear" w:color="auto" w:fill="auto"/>
            <w:noWrap/>
            <w:vAlign w:val="center"/>
            <w:hideMark/>
          </w:tcPr>
          <w:p w14:paraId="5615B084"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15</w:t>
            </w:r>
          </w:p>
        </w:tc>
        <w:tc>
          <w:tcPr>
            <w:tcW w:w="549" w:type="pct"/>
            <w:tcBorders>
              <w:top w:val="nil"/>
              <w:left w:val="nil"/>
              <w:bottom w:val="single" w:sz="4" w:space="0" w:color="auto"/>
              <w:right w:val="single" w:sz="4" w:space="0" w:color="auto"/>
            </w:tcBorders>
            <w:shd w:val="clear" w:color="auto" w:fill="auto"/>
            <w:noWrap/>
            <w:vAlign w:val="bottom"/>
            <w:hideMark/>
          </w:tcPr>
          <w:p w14:paraId="192190E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7C06BF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D2D4AC3"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478EA2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19</w:t>
            </w:r>
          </w:p>
        </w:tc>
        <w:tc>
          <w:tcPr>
            <w:tcW w:w="1278" w:type="pct"/>
            <w:tcBorders>
              <w:top w:val="nil"/>
              <w:left w:val="nil"/>
              <w:bottom w:val="single" w:sz="4" w:space="0" w:color="auto"/>
              <w:right w:val="single" w:sz="4" w:space="0" w:color="auto"/>
            </w:tcBorders>
            <w:shd w:val="clear" w:color="auto" w:fill="auto"/>
            <w:noWrap/>
            <w:vAlign w:val="center"/>
            <w:hideMark/>
          </w:tcPr>
          <w:p w14:paraId="7DBAE9FF"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 xml:space="preserve">تلویزیون </w:t>
            </w:r>
            <w:r w:rsidRPr="00511F8B">
              <w:rPr>
                <w:color w:val="000000"/>
                <w:sz w:val="20"/>
                <w:szCs w:val="20"/>
                <w:lang w:val="en-US" w:eastAsia="en-US"/>
              </w:rPr>
              <w:t>LED</w:t>
            </w:r>
          </w:p>
        </w:tc>
        <w:tc>
          <w:tcPr>
            <w:tcW w:w="1413" w:type="pct"/>
            <w:tcBorders>
              <w:top w:val="nil"/>
              <w:left w:val="nil"/>
              <w:bottom w:val="single" w:sz="4" w:space="0" w:color="auto"/>
              <w:right w:val="single" w:sz="4" w:space="0" w:color="auto"/>
            </w:tcBorders>
            <w:shd w:val="clear" w:color="auto" w:fill="auto"/>
            <w:vAlign w:val="center"/>
            <w:hideMark/>
          </w:tcPr>
          <w:p w14:paraId="06AFDF11"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240D335E" w14:textId="77777777" w:rsidR="00511F8B" w:rsidRPr="00511F8B" w:rsidRDefault="00511F8B" w:rsidP="00511F8B">
            <w:pPr>
              <w:bidi/>
              <w:jc w:val="center"/>
              <w:rPr>
                <w:color w:val="000000"/>
                <w:sz w:val="20"/>
                <w:szCs w:val="20"/>
                <w:rtl/>
                <w:lang w:val="en-US" w:eastAsia="en-US"/>
              </w:rPr>
            </w:pPr>
            <w:r w:rsidRPr="00511F8B">
              <w:rPr>
                <w:color w:val="000000"/>
                <w:sz w:val="20"/>
                <w:szCs w:val="20"/>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29786CB9"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0BEFCB4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957178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D2FFBA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D99FCB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20</w:t>
            </w:r>
          </w:p>
        </w:tc>
        <w:tc>
          <w:tcPr>
            <w:tcW w:w="1278" w:type="pct"/>
            <w:tcBorders>
              <w:top w:val="nil"/>
              <w:left w:val="nil"/>
              <w:bottom w:val="single" w:sz="4" w:space="0" w:color="auto"/>
              <w:right w:val="single" w:sz="4" w:space="0" w:color="auto"/>
            </w:tcBorders>
            <w:shd w:val="clear" w:color="auto" w:fill="auto"/>
            <w:noWrap/>
            <w:vAlign w:val="center"/>
            <w:hideMark/>
          </w:tcPr>
          <w:p w14:paraId="17801B33" w14:textId="77777777" w:rsidR="00511F8B" w:rsidRPr="00511F8B" w:rsidRDefault="00511F8B" w:rsidP="00511F8B">
            <w:pPr>
              <w:bidi/>
              <w:rPr>
                <w:color w:val="000000"/>
                <w:sz w:val="20"/>
                <w:szCs w:val="20"/>
                <w:lang w:val="en-US" w:eastAsia="en-US"/>
              </w:rPr>
            </w:pPr>
            <w:r w:rsidRPr="00511F8B">
              <w:rPr>
                <w:color w:val="000000"/>
                <w:sz w:val="20"/>
                <w:szCs w:val="20"/>
                <w:rtl/>
                <w:lang w:val="en-US" w:eastAsia="en-US"/>
              </w:rPr>
              <w:t>تاوه ماهواره</w:t>
            </w:r>
          </w:p>
        </w:tc>
        <w:tc>
          <w:tcPr>
            <w:tcW w:w="1413" w:type="pct"/>
            <w:tcBorders>
              <w:top w:val="nil"/>
              <w:left w:val="nil"/>
              <w:bottom w:val="single" w:sz="4" w:space="0" w:color="auto"/>
              <w:right w:val="single" w:sz="4" w:space="0" w:color="auto"/>
            </w:tcBorders>
            <w:shd w:val="clear" w:color="auto" w:fill="auto"/>
            <w:vAlign w:val="center"/>
            <w:hideMark/>
          </w:tcPr>
          <w:p w14:paraId="28A0219C" w14:textId="77777777" w:rsidR="00511F8B" w:rsidRPr="00511F8B" w:rsidRDefault="00511F8B" w:rsidP="00511F8B">
            <w:pPr>
              <w:bidi/>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22362C59" w14:textId="77777777" w:rsidR="00511F8B" w:rsidRPr="00511F8B" w:rsidRDefault="00511F8B" w:rsidP="00511F8B">
            <w:pPr>
              <w:jc w:val="center"/>
              <w:rPr>
                <w:rFonts w:ascii="Calibri" w:hAnsi="Calibri" w:cs="Calibri"/>
                <w:color w:val="000000"/>
                <w:sz w:val="20"/>
                <w:szCs w:val="20"/>
                <w:rtl/>
                <w:lang w:val="en-US" w:eastAsia="en-US"/>
              </w:rPr>
            </w:pPr>
            <w:r w:rsidRPr="00511F8B">
              <w:rPr>
                <w:rFonts w:ascii="Calibri" w:hAnsi="Calibri" w:cs="Calibri"/>
                <w:color w:val="000000"/>
                <w:sz w:val="20"/>
                <w:szCs w:val="20"/>
                <w:rtl/>
                <w:lang w:val="en-US" w:eastAsia="en-US"/>
              </w:rPr>
              <w:t> </w:t>
            </w:r>
          </w:p>
        </w:tc>
        <w:tc>
          <w:tcPr>
            <w:tcW w:w="554" w:type="pct"/>
            <w:tcBorders>
              <w:top w:val="nil"/>
              <w:left w:val="nil"/>
              <w:bottom w:val="single" w:sz="4" w:space="0" w:color="auto"/>
              <w:right w:val="single" w:sz="4" w:space="0" w:color="auto"/>
            </w:tcBorders>
            <w:shd w:val="clear" w:color="auto" w:fill="auto"/>
            <w:noWrap/>
            <w:vAlign w:val="center"/>
            <w:hideMark/>
          </w:tcPr>
          <w:p w14:paraId="13502189" w14:textId="77777777" w:rsidR="00511F8B" w:rsidRPr="00511F8B" w:rsidRDefault="00511F8B" w:rsidP="00511F8B">
            <w:pPr>
              <w:jc w:val="center"/>
              <w:rPr>
                <w:rFonts w:ascii="Calibri" w:hAnsi="Calibri" w:cs="Calibri"/>
                <w:color w:val="000000"/>
                <w:sz w:val="20"/>
                <w:szCs w:val="20"/>
                <w:lang w:val="en-US" w:eastAsia="en-US"/>
              </w:rPr>
            </w:pPr>
            <w:r w:rsidRPr="00511F8B">
              <w:rPr>
                <w:rFonts w:ascii="Calibri" w:hAnsi="Calibri" w:cs="Calibri"/>
                <w:color w:val="000000"/>
                <w:sz w:val="20"/>
                <w:szCs w:val="20"/>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0423380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628FAF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4A82F03"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4D69C3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1278" w:type="pct"/>
            <w:tcBorders>
              <w:top w:val="nil"/>
              <w:left w:val="nil"/>
              <w:bottom w:val="single" w:sz="4" w:space="0" w:color="auto"/>
              <w:right w:val="single" w:sz="4" w:space="0" w:color="auto"/>
            </w:tcBorders>
            <w:shd w:val="clear" w:color="auto" w:fill="auto"/>
            <w:noWrap/>
            <w:vAlign w:val="bottom"/>
            <w:hideMark/>
          </w:tcPr>
          <w:p w14:paraId="28340D1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1413" w:type="pct"/>
            <w:tcBorders>
              <w:top w:val="nil"/>
              <w:left w:val="nil"/>
              <w:bottom w:val="single" w:sz="4" w:space="0" w:color="auto"/>
              <w:right w:val="single" w:sz="4" w:space="0" w:color="auto"/>
            </w:tcBorders>
            <w:shd w:val="clear" w:color="auto" w:fill="auto"/>
            <w:noWrap/>
            <w:vAlign w:val="bottom"/>
            <w:hideMark/>
          </w:tcPr>
          <w:p w14:paraId="6FE7627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430" w:type="pct"/>
            <w:tcBorders>
              <w:top w:val="nil"/>
              <w:left w:val="nil"/>
              <w:bottom w:val="single" w:sz="4" w:space="0" w:color="auto"/>
              <w:right w:val="single" w:sz="4" w:space="0" w:color="auto"/>
            </w:tcBorders>
            <w:shd w:val="clear" w:color="auto" w:fill="auto"/>
            <w:noWrap/>
            <w:vAlign w:val="bottom"/>
            <w:hideMark/>
          </w:tcPr>
          <w:p w14:paraId="1AB9DFD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54" w:type="pct"/>
            <w:tcBorders>
              <w:top w:val="nil"/>
              <w:left w:val="nil"/>
              <w:bottom w:val="single" w:sz="4" w:space="0" w:color="auto"/>
              <w:right w:val="single" w:sz="4" w:space="0" w:color="auto"/>
            </w:tcBorders>
            <w:shd w:val="clear" w:color="auto" w:fill="auto"/>
            <w:noWrap/>
            <w:vAlign w:val="bottom"/>
            <w:hideMark/>
          </w:tcPr>
          <w:p w14:paraId="67CC851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49" w:type="pct"/>
            <w:tcBorders>
              <w:top w:val="nil"/>
              <w:left w:val="nil"/>
              <w:bottom w:val="single" w:sz="4" w:space="0" w:color="auto"/>
              <w:right w:val="single" w:sz="4" w:space="0" w:color="auto"/>
            </w:tcBorders>
            <w:shd w:val="clear" w:color="auto" w:fill="auto"/>
            <w:noWrap/>
            <w:vAlign w:val="bottom"/>
            <w:hideMark/>
          </w:tcPr>
          <w:p w14:paraId="2C1A51E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8C47AD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412044C1" w14:textId="77777777" w:rsidTr="00511F8B">
        <w:trPr>
          <w:trHeight w:val="480"/>
        </w:trPr>
        <w:tc>
          <w:tcPr>
            <w:tcW w:w="5000" w:type="pct"/>
            <w:gridSpan w:val="7"/>
            <w:tcBorders>
              <w:top w:val="single" w:sz="4" w:space="0" w:color="auto"/>
              <w:left w:val="single" w:sz="4" w:space="0" w:color="auto"/>
              <w:bottom w:val="single" w:sz="4" w:space="0" w:color="auto"/>
              <w:right w:val="single" w:sz="4" w:space="0" w:color="auto"/>
            </w:tcBorders>
            <w:shd w:val="clear" w:color="000000" w:fill="9BBB59"/>
            <w:noWrap/>
            <w:vAlign w:val="bottom"/>
            <w:hideMark/>
          </w:tcPr>
          <w:p w14:paraId="732081CB" w14:textId="77777777" w:rsidR="00511F8B" w:rsidRPr="00511F8B" w:rsidRDefault="00511F8B" w:rsidP="00511F8B">
            <w:pPr>
              <w:jc w:val="center"/>
              <w:rPr>
                <w:rFonts w:ascii="Calibri" w:hAnsi="Calibri" w:cs="Calibri"/>
                <w:b/>
                <w:bCs/>
                <w:color w:val="000000"/>
                <w:sz w:val="36"/>
                <w:szCs w:val="36"/>
                <w:lang w:val="en-US" w:eastAsia="en-US"/>
              </w:rPr>
            </w:pPr>
            <w:r w:rsidRPr="00511F8B">
              <w:rPr>
                <w:rFonts w:ascii="Calibri" w:hAnsi="Calibri" w:cs="Calibri"/>
                <w:b/>
                <w:bCs/>
                <w:color w:val="000000"/>
                <w:sz w:val="36"/>
                <w:szCs w:val="36"/>
                <w:lang w:val="en-US" w:eastAsia="en-US"/>
              </w:rPr>
              <w:t>Khost Province</w:t>
            </w:r>
          </w:p>
        </w:tc>
      </w:tr>
      <w:tr w:rsidR="00511F8B" w:rsidRPr="00511F8B" w14:paraId="611E157E" w14:textId="77777777" w:rsidTr="00511F8B">
        <w:trPr>
          <w:trHeight w:val="380"/>
        </w:trPr>
        <w:tc>
          <w:tcPr>
            <w:tcW w:w="181" w:type="pct"/>
            <w:tcBorders>
              <w:top w:val="nil"/>
              <w:left w:val="single" w:sz="4" w:space="0" w:color="auto"/>
              <w:bottom w:val="single" w:sz="4" w:space="0" w:color="auto"/>
              <w:right w:val="single" w:sz="4" w:space="0" w:color="auto"/>
            </w:tcBorders>
            <w:shd w:val="clear" w:color="000000" w:fill="9BBB59"/>
            <w:noWrap/>
            <w:vAlign w:val="bottom"/>
            <w:hideMark/>
          </w:tcPr>
          <w:p w14:paraId="0DFA6B45"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w:t>
            </w:r>
          </w:p>
        </w:tc>
        <w:tc>
          <w:tcPr>
            <w:tcW w:w="1278" w:type="pct"/>
            <w:tcBorders>
              <w:top w:val="nil"/>
              <w:left w:val="nil"/>
              <w:bottom w:val="single" w:sz="4" w:space="0" w:color="auto"/>
              <w:right w:val="single" w:sz="4" w:space="0" w:color="auto"/>
            </w:tcBorders>
            <w:shd w:val="clear" w:color="000000" w:fill="9BBB59"/>
            <w:noWrap/>
            <w:vAlign w:val="bottom"/>
            <w:hideMark/>
          </w:tcPr>
          <w:p w14:paraId="5AF1F0A9"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Items</w:t>
            </w:r>
          </w:p>
        </w:tc>
        <w:tc>
          <w:tcPr>
            <w:tcW w:w="1413" w:type="pct"/>
            <w:tcBorders>
              <w:top w:val="nil"/>
              <w:left w:val="nil"/>
              <w:bottom w:val="single" w:sz="4" w:space="0" w:color="auto"/>
              <w:right w:val="single" w:sz="4" w:space="0" w:color="auto"/>
            </w:tcBorders>
            <w:shd w:val="clear" w:color="000000" w:fill="9BBB59"/>
            <w:noWrap/>
            <w:vAlign w:val="bottom"/>
            <w:hideMark/>
          </w:tcPr>
          <w:p w14:paraId="0EAA5EE3"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Description</w:t>
            </w:r>
          </w:p>
        </w:tc>
        <w:tc>
          <w:tcPr>
            <w:tcW w:w="430" w:type="pct"/>
            <w:tcBorders>
              <w:top w:val="nil"/>
              <w:left w:val="nil"/>
              <w:bottom w:val="single" w:sz="4" w:space="0" w:color="auto"/>
              <w:right w:val="single" w:sz="4" w:space="0" w:color="auto"/>
            </w:tcBorders>
            <w:shd w:val="clear" w:color="000000" w:fill="9BBB59"/>
            <w:noWrap/>
            <w:vAlign w:val="bottom"/>
            <w:hideMark/>
          </w:tcPr>
          <w:p w14:paraId="3906D5A0"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Unit</w:t>
            </w:r>
          </w:p>
        </w:tc>
        <w:tc>
          <w:tcPr>
            <w:tcW w:w="554" w:type="pct"/>
            <w:tcBorders>
              <w:top w:val="nil"/>
              <w:left w:val="nil"/>
              <w:bottom w:val="single" w:sz="4" w:space="0" w:color="auto"/>
              <w:right w:val="single" w:sz="4" w:space="0" w:color="auto"/>
            </w:tcBorders>
            <w:shd w:val="clear" w:color="000000" w:fill="9BBB59"/>
            <w:noWrap/>
            <w:vAlign w:val="bottom"/>
            <w:hideMark/>
          </w:tcPr>
          <w:p w14:paraId="563E2694"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Quantity</w:t>
            </w:r>
          </w:p>
        </w:tc>
        <w:tc>
          <w:tcPr>
            <w:tcW w:w="549" w:type="pct"/>
            <w:tcBorders>
              <w:top w:val="nil"/>
              <w:left w:val="nil"/>
              <w:bottom w:val="single" w:sz="4" w:space="0" w:color="auto"/>
              <w:right w:val="single" w:sz="4" w:space="0" w:color="auto"/>
            </w:tcBorders>
            <w:shd w:val="clear" w:color="000000" w:fill="9BBB59"/>
            <w:noWrap/>
            <w:vAlign w:val="bottom"/>
            <w:hideMark/>
          </w:tcPr>
          <w:p w14:paraId="295AD23C"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Unit Price</w:t>
            </w:r>
          </w:p>
        </w:tc>
        <w:tc>
          <w:tcPr>
            <w:tcW w:w="593" w:type="pct"/>
            <w:tcBorders>
              <w:top w:val="nil"/>
              <w:left w:val="nil"/>
              <w:bottom w:val="single" w:sz="4" w:space="0" w:color="auto"/>
              <w:right w:val="single" w:sz="4" w:space="0" w:color="auto"/>
            </w:tcBorders>
            <w:shd w:val="clear" w:color="000000" w:fill="9BBB59"/>
            <w:noWrap/>
            <w:vAlign w:val="bottom"/>
            <w:hideMark/>
          </w:tcPr>
          <w:p w14:paraId="1C4012CD" w14:textId="77777777" w:rsidR="00511F8B" w:rsidRPr="00511F8B" w:rsidRDefault="00511F8B" w:rsidP="00511F8B">
            <w:pPr>
              <w:rPr>
                <w:rFonts w:ascii="Calibri" w:hAnsi="Calibri" w:cs="Calibri"/>
                <w:b/>
                <w:bCs/>
                <w:color w:val="000000"/>
                <w:lang w:val="en-US" w:eastAsia="en-US"/>
              </w:rPr>
            </w:pPr>
            <w:r w:rsidRPr="00511F8B">
              <w:rPr>
                <w:rFonts w:ascii="Calibri" w:hAnsi="Calibri" w:cs="Calibri"/>
                <w:b/>
                <w:bCs/>
                <w:color w:val="000000"/>
                <w:lang w:val="en-US" w:eastAsia="en-US"/>
              </w:rPr>
              <w:t>Total Price</w:t>
            </w:r>
          </w:p>
        </w:tc>
      </w:tr>
      <w:tr w:rsidR="00511F8B" w:rsidRPr="00511F8B" w14:paraId="4E0833A3" w14:textId="77777777" w:rsidTr="00511F8B">
        <w:trPr>
          <w:trHeight w:val="380"/>
        </w:trPr>
        <w:tc>
          <w:tcPr>
            <w:tcW w:w="5000" w:type="pct"/>
            <w:gridSpan w:val="7"/>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5A2B6680" w14:textId="77777777" w:rsidR="00511F8B" w:rsidRPr="00511F8B" w:rsidRDefault="00511F8B" w:rsidP="00511F8B">
            <w:pPr>
              <w:rPr>
                <w:rFonts w:ascii="Calibri" w:hAnsi="Calibri" w:cs="Calibri"/>
                <w:b/>
                <w:bCs/>
                <w:color w:val="000000"/>
                <w:sz w:val="28"/>
                <w:szCs w:val="28"/>
                <w:lang w:val="en-US" w:eastAsia="en-US"/>
              </w:rPr>
            </w:pPr>
            <w:r w:rsidRPr="00511F8B">
              <w:rPr>
                <w:rFonts w:ascii="Calibri" w:hAnsi="Calibri" w:cs="Calibri"/>
                <w:b/>
                <w:bCs/>
                <w:color w:val="000000"/>
                <w:sz w:val="28"/>
                <w:szCs w:val="28"/>
                <w:lang w:val="en-US" w:eastAsia="en-US"/>
              </w:rPr>
              <w:t>Male Tailoring</w:t>
            </w:r>
          </w:p>
        </w:tc>
      </w:tr>
      <w:tr w:rsidR="005950A8" w:rsidRPr="00511F8B" w14:paraId="571C341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BB1C6B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w:t>
            </w:r>
          </w:p>
        </w:tc>
        <w:tc>
          <w:tcPr>
            <w:tcW w:w="1278" w:type="pct"/>
            <w:tcBorders>
              <w:top w:val="nil"/>
              <w:left w:val="nil"/>
              <w:bottom w:val="single" w:sz="4" w:space="0" w:color="auto"/>
              <w:right w:val="single" w:sz="4" w:space="0" w:color="auto"/>
            </w:tcBorders>
            <w:shd w:val="clear" w:color="auto" w:fill="auto"/>
            <w:noWrap/>
            <w:vAlign w:val="bottom"/>
            <w:hideMark/>
          </w:tcPr>
          <w:p w14:paraId="5E210D6E"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ماشین</w:t>
            </w:r>
          </w:p>
        </w:tc>
        <w:tc>
          <w:tcPr>
            <w:tcW w:w="1413" w:type="pct"/>
            <w:tcBorders>
              <w:top w:val="nil"/>
              <w:left w:val="nil"/>
              <w:bottom w:val="single" w:sz="4" w:space="0" w:color="auto"/>
              <w:right w:val="single" w:sz="4" w:space="0" w:color="auto"/>
            </w:tcBorders>
            <w:shd w:val="clear" w:color="auto" w:fill="auto"/>
            <w:noWrap/>
            <w:vAlign w:val="bottom"/>
            <w:hideMark/>
          </w:tcPr>
          <w:p w14:paraId="350D2295"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هندی زینت با کیفیت اعلی</w:t>
            </w:r>
          </w:p>
        </w:tc>
        <w:tc>
          <w:tcPr>
            <w:tcW w:w="430" w:type="pct"/>
            <w:tcBorders>
              <w:top w:val="nil"/>
              <w:left w:val="nil"/>
              <w:bottom w:val="single" w:sz="4" w:space="0" w:color="auto"/>
              <w:right w:val="single" w:sz="4" w:space="0" w:color="auto"/>
            </w:tcBorders>
            <w:shd w:val="clear" w:color="auto" w:fill="auto"/>
            <w:noWrap/>
            <w:vAlign w:val="center"/>
            <w:hideMark/>
          </w:tcPr>
          <w:p w14:paraId="53F47E00"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center"/>
            <w:hideMark/>
          </w:tcPr>
          <w:p w14:paraId="6592B7F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48A8632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EEFF87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8A61A3F"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0073330"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w:t>
            </w:r>
          </w:p>
        </w:tc>
        <w:tc>
          <w:tcPr>
            <w:tcW w:w="1278" w:type="pct"/>
            <w:tcBorders>
              <w:top w:val="nil"/>
              <w:left w:val="nil"/>
              <w:bottom w:val="single" w:sz="4" w:space="0" w:color="auto"/>
              <w:right w:val="single" w:sz="4" w:space="0" w:color="auto"/>
            </w:tcBorders>
            <w:shd w:val="clear" w:color="auto" w:fill="auto"/>
            <w:noWrap/>
            <w:vAlign w:val="bottom"/>
            <w:hideMark/>
          </w:tcPr>
          <w:p w14:paraId="5F43BAA9"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قیچی</w:t>
            </w:r>
          </w:p>
        </w:tc>
        <w:tc>
          <w:tcPr>
            <w:tcW w:w="1413" w:type="pct"/>
            <w:tcBorders>
              <w:top w:val="nil"/>
              <w:left w:val="nil"/>
              <w:bottom w:val="single" w:sz="4" w:space="0" w:color="auto"/>
              <w:right w:val="single" w:sz="4" w:space="0" w:color="auto"/>
            </w:tcBorders>
            <w:shd w:val="clear" w:color="auto" w:fill="auto"/>
            <w:noWrap/>
            <w:vAlign w:val="bottom"/>
            <w:hideMark/>
          </w:tcPr>
          <w:p w14:paraId="445CD9E8" w14:textId="77777777" w:rsidR="00511F8B" w:rsidRPr="00511F8B" w:rsidRDefault="00511F8B" w:rsidP="00511F8B">
            <w:pPr>
              <w:jc w:val="right"/>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 xml:space="preserve">YDL 12 </w:t>
            </w:r>
          </w:p>
        </w:tc>
        <w:tc>
          <w:tcPr>
            <w:tcW w:w="430" w:type="pct"/>
            <w:tcBorders>
              <w:top w:val="nil"/>
              <w:left w:val="nil"/>
              <w:bottom w:val="single" w:sz="4" w:space="0" w:color="auto"/>
              <w:right w:val="single" w:sz="4" w:space="0" w:color="auto"/>
            </w:tcBorders>
            <w:shd w:val="clear" w:color="auto" w:fill="auto"/>
            <w:noWrap/>
            <w:vAlign w:val="center"/>
            <w:hideMark/>
          </w:tcPr>
          <w:p w14:paraId="3920846E"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2F854010"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25F75FF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E29120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1E883A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749AC1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w:t>
            </w:r>
          </w:p>
        </w:tc>
        <w:tc>
          <w:tcPr>
            <w:tcW w:w="1278" w:type="pct"/>
            <w:tcBorders>
              <w:top w:val="nil"/>
              <w:left w:val="nil"/>
              <w:bottom w:val="single" w:sz="4" w:space="0" w:color="auto"/>
              <w:right w:val="single" w:sz="4" w:space="0" w:color="auto"/>
            </w:tcBorders>
            <w:shd w:val="clear" w:color="auto" w:fill="auto"/>
            <w:noWrap/>
            <w:vAlign w:val="bottom"/>
            <w:hideMark/>
          </w:tcPr>
          <w:p w14:paraId="305BD9F4"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فیته</w:t>
            </w:r>
          </w:p>
        </w:tc>
        <w:tc>
          <w:tcPr>
            <w:tcW w:w="1413" w:type="pct"/>
            <w:tcBorders>
              <w:top w:val="nil"/>
              <w:left w:val="nil"/>
              <w:bottom w:val="single" w:sz="4" w:space="0" w:color="auto"/>
              <w:right w:val="single" w:sz="4" w:space="0" w:color="auto"/>
            </w:tcBorders>
            <w:shd w:val="clear" w:color="auto" w:fill="auto"/>
            <w:noWrap/>
            <w:vAlign w:val="bottom"/>
            <w:hideMark/>
          </w:tcPr>
          <w:p w14:paraId="4EC5392F"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برای اندازه گیری</w:t>
            </w:r>
          </w:p>
        </w:tc>
        <w:tc>
          <w:tcPr>
            <w:tcW w:w="430" w:type="pct"/>
            <w:tcBorders>
              <w:top w:val="nil"/>
              <w:left w:val="nil"/>
              <w:bottom w:val="single" w:sz="4" w:space="0" w:color="auto"/>
              <w:right w:val="single" w:sz="4" w:space="0" w:color="auto"/>
            </w:tcBorders>
            <w:shd w:val="clear" w:color="auto" w:fill="auto"/>
            <w:noWrap/>
            <w:vAlign w:val="center"/>
            <w:hideMark/>
          </w:tcPr>
          <w:p w14:paraId="7F2FAE37"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633B74A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4</w:t>
            </w:r>
          </w:p>
        </w:tc>
        <w:tc>
          <w:tcPr>
            <w:tcW w:w="549" w:type="pct"/>
            <w:tcBorders>
              <w:top w:val="nil"/>
              <w:left w:val="nil"/>
              <w:bottom w:val="single" w:sz="4" w:space="0" w:color="auto"/>
              <w:right w:val="single" w:sz="4" w:space="0" w:color="auto"/>
            </w:tcBorders>
            <w:shd w:val="clear" w:color="auto" w:fill="auto"/>
            <w:noWrap/>
            <w:vAlign w:val="bottom"/>
            <w:hideMark/>
          </w:tcPr>
          <w:p w14:paraId="7AF6400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403D3F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084CBFF"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00E6E7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w:t>
            </w:r>
          </w:p>
        </w:tc>
        <w:tc>
          <w:tcPr>
            <w:tcW w:w="1278" w:type="pct"/>
            <w:tcBorders>
              <w:top w:val="nil"/>
              <w:left w:val="nil"/>
              <w:bottom w:val="single" w:sz="4" w:space="0" w:color="auto"/>
              <w:right w:val="single" w:sz="4" w:space="0" w:color="auto"/>
            </w:tcBorders>
            <w:shd w:val="clear" w:color="auto" w:fill="auto"/>
            <w:noWrap/>
            <w:vAlign w:val="bottom"/>
            <w:hideMark/>
          </w:tcPr>
          <w:p w14:paraId="04B17154"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تیل ماشین</w:t>
            </w:r>
          </w:p>
        </w:tc>
        <w:tc>
          <w:tcPr>
            <w:tcW w:w="1413" w:type="pct"/>
            <w:tcBorders>
              <w:top w:val="nil"/>
              <w:left w:val="nil"/>
              <w:bottom w:val="single" w:sz="4" w:space="0" w:color="auto"/>
              <w:right w:val="single" w:sz="4" w:space="0" w:color="auto"/>
            </w:tcBorders>
            <w:shd w:val="clear" w:color="auto" w:fill="auto"/>
            <w:noWrap/>
            <w:vAlign w:val="bottom"/>
            <w:hideMark/>
          </w:tcPr>
          <w:p w14:paraId="265554AC"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ایرانی</w:t>
            </w:r>
          </w:p>
        </w:tc>
        <w:tc>
          <w:tcPr>
            <w:tcW w:w="430" w:type="pct"/>
            <w:tcBorders>
              <w:top w:val="nil"/>
              <w:left w:val="nil"/>
              <w:bottom w:val="single" w:sz="4" w:space="0" w:color="auto"/>
              <w:right w:val="single" w:sz="4" w:space="0" w:color="auto"/>
            </w:tcBorders>
            <w:shd w:val="clear" w:color="auto" w:fill="auto"/>
            <w:noWrap/>
            <w:vAlign w:val="center"/>
            <w:hideMark/>
          </w:tcPr>
          <w:p w14:paraId="329E03F5"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بوتل</w:t>
            </w:r>
          </w:p>
        </w:tc>
        <w:tc>
          <w:tcPr>
            <w:tcW w:w="554" w:type="pct"/>
            <w:tcBorders>
              <w:top w:val="nil"/>
              <w:left w:val="nil"/>
              <w:bottom w:val="single" w:sz="4" w:space="0" w:color="auto"/>
              <w:right w:val="single" w:sz="4" w:space="0" w:color="auto"/>
            </w:tcBorders>
            <w:shd w:val="clear" w:color="auto" w:fill="auto"/>
            <w:noWrap/>
            <w:vAlign w:val="center"/>
            <w:hideMark/>
          </w:tcPr>
          <w:p w14:paraId="730A8DB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76EAA84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34671B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656341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192EC0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w:t>
            </w:r>
          </w:p>
        </w:tc>
        <w:tc>
          <w:tcPr>
            <w:tcW w:w="1278" w:type="pct"/>
            <w:tcBorders>
              <w:top w:val="nil"/>
              <w:left w:val="nil"/>
              <w:bottom w:val="single" w:sz="4" w:space="0" w:color="auto"/>
              <w:right w:val="single" w:sz="4" w:space="0" w:color="auto"/>
            </w:tcBorders>
            <w:shd w:val="clear" w:color="auto" w:fill="auto"/>
            <w:noWrap/>
            <w:vAlign w:val="bottom"/>
            <w:hideMark/>
          </w:tcPr>
          <w:p w14:paraId="5C757BB8"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رخت</w:t>
            </w:r>
          </w:p>
        </w:tc>
        <w:tc>
          <w:tcPr>
            <w:tcW w:w="1413" w:type="pct"/>
            <w:tcBorders>
              <w:top w:val="nil"/>
              <w:left w:val="nil"/>
              <w:bottom w:val="single" w:sz="4" w:space="0" w:color="auto"/>
              <w:right w:val="single" w:sz="4" w:space="0" w:color="auto"/>
            </w:tcBorders>
            <w:shd w:val="clear" w:color="auto" w:fill="auto"/>
            <w:noWrap/>
            <w:vAlign w:val="bottom"/>
            <w:hideMark/>
          </w:tcPr>
          <w:p w14:paraId="22181E02"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باکیفیت ادنی  </w:t>
            </w:r>
          </w:p>
        </w:tc>
        <w:tc>
          <w:tcPr>
            <w:tcW w:w="430" w:type="pct"/>
            <w:tcBorders>
              <w:top w:val="nil"/>
              <w:left w:val="nil"/>
              <w:bottom w:val="single" w:sz="4" w:space="0" w:color="auto"/>
              <w:right w:val="single" w:sz="4" w:space="0" w:color="auto"/>
            </w:tcBorders>
            <w:shd w:val="clear" w:color="auto" w:fill="auto"/>
            <w:noWrap/>
            <w:vAlign w:val="center"/>
            <w:hideMark/>
          </w:tcPr>
          <w:p w14:paraId="1243F63D"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center"/>
            <w:hideMark/>
          </w:tcPr>
          <w:p w14:paraId="544A4EE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15</w:t>
            </w:r>
          </w:p>
        </w:tc>
        <w:tc>
          <w:tcPr>
            <w:tcW w:w="549" w:type="pct"/>
            <w:tcBorders>
              <w:top w:val="nil"/>
              <w:left w:val="nil"/>
              <w:bottom w:val="single" w:sz="4" w:space="0" w:color="auto"/>
              <w:right w:val="single" w:sz="4" w:space="0" w:color="auto"/>
            </w:tcBorders>
            <w:shd w:val="clear" w:color="auto" w:fill="auto"/>
            <w:noWrap/>
            <w:vAlign w:val="bottom"/>
            <w:hideMark/>
          </w:tcPr>
          <w:p w14:paraId="41C1344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C00660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D24300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41A311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w:t>
            </w:r>
          </w:p>
        </w:tc>
        <w:tc>
          <w:tcPr>
            <w:tcW w:w="1278" w:type="pct"/>
            <w:tcBorders>
              <w:top w:val="nil"/>
              <w:left w:val="nil"/>
              <w:bottom w:val="single" w:sz="4" w:space="0" w:color="auto"/>
              <w:right w:val="single" w:sz="4" w:space="0" w:color="auto"/>
            </w:tcBorders>
            <w:shd w:val="clear" w:color="auto" w:fill="auto"/>
            <w:noWrap/>
            <w:vAlign w:val="bottom"/>
            <w:hideMark/>
          </w:tcPr>
          <w:p w14:paraId="0BDB6462"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رخت</w:t>
            </w:r>
          </w:p>
        </w:tc>
        <w:tc>
          <w:tcPr>
            <w:tcW w:w="1413" w:type="pct"/>
            <w:tcBorders>
              <w:top w:val="nil"/>
              <w:left w:val="nil"/>
              <w:bottom w:val="single" w:sz="4" w:space="0" w:color="auto"/>
              <w:right w:val="single" w:sz="4" w:space="0" w:color="auto"/>
            </w:tcBorders>
            <w:shd w:val="clear" w:color="auto" w:fill="auto"/>
            <w:noWrap/>
            <w:vAlign w:val="bottom"/>
            <w:hideMark/>
          </w:tcPr>
          <w:p w14:paraId="7AA6A936"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باکیفیت متوسط</w:t>
            </w:r>
          </w:p>
        </w:tc>
        <w:tc>
          <w:tcPr>
            <w:tcW w:w="430" w:type="pct"/>
            <w:tcBorders>
              <w:top w:val="nil"/>
              <w:left w:val="nil"/>
              <w:bottom w:val="single" w:sz="4" w:space="0" w:color="auto"/>
              <w:right w:val="single" w:sz="4" w:space="0" w:color="auto"/>
            </w:tcBorders>
            <w:shd w:val="clear" w:color="auto" w:fill="auto"/>
            <w:noWrap/>
            <w:vAlign w:val="center"/>
            <w:hideMark/>
          </w:tcPr>
          <w:p w14:paraId="66B683DC"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center"/>
            <w:hideMark/>
          </w:tcPr>
          <w:p w14:paraId="02ED89E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6DCF595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6A398A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F01F98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0539C4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w:t>
            </w:r>
          </w:p>
        </w:tc>
        <w:tc>
          <w:tcPr>
            <w:tcW w:w="1278" w:type="pct"/>
            <w:tcBorders>
              <w:top w:val="nil"/>
              <w:left w:val="nil"/>
              <w:bottom w:val="single" w:sz="4" w:space="0" w:color="auto"/>
              <w:right w:val="single" w:sz="4" w:space="0" w:color="auto"/>
            </w:tcBorders>
            <w:shd w:val="clear" w:color="auto" w:fill="auto"/>
            <w:noWrap/>
            <w:vAlign w:val="bottom"/>
            <w:hideMark/>
          </w:tcPr>
          <w:p w14:paraId="629FA69C"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رخت</w:t>
            </w:r>
          </w:p>
        </w:tc>
        <w:tc>
          <w:tcPr>
            <w:tcW w:w="1413" w:type="pct"/>
            <w:tcBorders>
              <w:top w:val="nil"/>
              <w:left w:val="nil"/>
              <w:bottom w:val="single" w:sz="4" w:space="0" w:color="auto"/>
              <w:right w:val="single" w:sz="4" w:space="0" w:color="auto"/>
            </w:tcBorders>
            <w:shd w:val="clear" w:color="auto" w:fill="auto"/>
            <w:noWrap/>
            <w:vAlign w:val="bottom"/>
            <w:hideMark/>
          </w:tcPr>
          <w:p w14:paraId="21C7A5CF"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هندی با کیفیت اعلی </w:t>
            </w:r>
          </w:p>
        </w:tc>
        <w:tc>
          <w:tcPr>
            <w:tcW w:w="430" w:type="pct"/>
            <w:tcBorders>
              <w:top w:val="nil"/>
              <w:left w:val="nil"/>
              <w:bottom w:val="single" w:sz="4" w:space="0" w:color="auto"/>
              <w:right w:val="single" w:sz="4" w:space="0" w:color="auto"/>
            </w:tcBorders>
            <w:shd w:val="clear" w:color="auto" w:fill="auto"/>
            <w:noWrap/>
            <w:vAlign w:val="center"/>
            <w:hideMark/>
          </w:tcPr>
          <w:p w14:paraId="0330C8B3"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center"/>
            <w:hideMark/>
          </w:tcPr>
          <w:p w14:paraId="01902DF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25</w:t>
            </w:r>
          </w:p>
        </w:tc>
        <w:tc>
          <w:tcPr>
            <w:tcW w:w="549" w:type="pct"/>
            <w:tcBorders>
              <w:top w:val="nil"/>
              <w:left w:val="nil"/>
              <w:bottom w:val="single" w:sz="4" w:space="0" w:color="auto"/>
              <w:right w:val="single" w:sz="4" w:space="0" w:color="auto"/>
            </w:tcBorders>
            <w:shd w:val="clear" w:color="auto" w:fill="auto"/>
            <w:noWrap/>
            <w:vAlign w:val="bottom"/>
            <w:hideMark/>
          </w:tcPr>
          <w:p w14:paraId="1340BD7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5B07EE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A6E7E9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9CDD11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w:t>
            </w:r>
          </w:p>
        </w:tc>
        <w:tc>
          <w:tcPr>
            <w:tcW w:w="1278" w:type="pct"/>
            <w:tcBorders>
              <w:top w:val="nil"/>
              <w:left w:val="nil"/>
              <w:bottom w:val="single" w:sz="4" w:space="0" w:color="auto"/>
              <w:right w:val="single" w:sz="4" w:space="0" w:color="auto"/>
            </w:tcBorders>
            <w:shd w:val="clear" w:color="auto" w:fill="auto"/>
            <w:noWrap/>
            <w:vAlign w:val="bottom"/>
            <w:hideMark/>
          </w:tcPr>
          <w:p w14:paraId="07DBF3B2"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تار دوخت</w:t>
            </w:r>
          </w:p>
        </w:tc>
        <w:tc>
          <w:tcPr>
            <w:tcW w:w="1413" w:type="pct"/>
            <w:tcBorders>
              <w:top w:val="nil"/>
              <w:left w:val="nil"/>
              <w:bottom w:val="single" w:sz="4" w:space="0" w:color="auto"/>
              <w:right w:val="single" w:sz="4" w:space="0" w:color="auto"/>
            </w:tcBorders>
            <w:shd w:val="clear" w:color="auto" w:fill="auto"/>
            <w:noWrap/>
            <w:vAlign w:val="bottom"/>
            <w:hideMark/>
          </w:tcPr>
          <w:p w14:paraId="1C20A2F2"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هندی با کیفیت اعلی </w:t>
            </w:r>
          </w:p>
        </w:tc>
        <w:tc>
          <w:tcPr>
            <w:tcW w:w="430" w:type="pct"/>
            <w:tcBorders>
              <w:top w:val="nil"/>
              <w:left w:val="nil"/>
              <w:bottom w:val="single" w:sz="4" w:space="0" w:color="auto"/>
              <w:right w:val="single" w:sz="4" w:space="0" w:color="auto"/>
            </w:tcBorders>
            <w:shd w:val="clear" w:color="auto" w:fill="auto"/>
            <w:noWrap/>
            <w:vAlign w:val="center"/>
            <w:hideMark/>
          </w:tcPr>
          <w:p w14:paraId="2B17E8FE"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4F52324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1F5F13F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D8D226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04A037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BFA921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w:t>
            </w:r>
          </w:p>
        </w:tc>
        <w:tc>
          <w:tcPr>
            <w:tcW w:w="1278" w:type="pct"/>
            <w:tcBorders>
              <w:top w:val="nil"/>
              <w:left w:val="nil"/>
              <w:bottom w:val="single" w:sz="4" w:space="0" w:color="auto"/>
              <w:right w:val="single" w:sz="4" w:space="0" w:color="auto"/>
            </w:tcBorders>
            <w:shd w:val="clear" w:color="auto" w:fill="auto"/>
            <w:noWrap/>
            <w:vAlign w:val="bottom"/>
            <w:hideMark/>
          </w:tcPr>
          <w:p w14:paraId="26C42BAB"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دکمه</w:t>
            </w:r>
          </w:p>
        </w:tc>
        <w:tc>
          <w:tcPr>
            <w:tcW w:w="1413" w:type="pct"/>
            <w:tcBorders>
              <w:top w:val="nil"/>
              <w:left w:val="nil"/>
              <w:bottom w:val="single" w:sz="4" w:space="0" w:color="auto"/>
              <w:right w:val="single" w:sz="4" w:space="0" w:color="auto"/>
            </w:tcBorders>
            <w:shd w:val="clear" w:color="auto" w:fill="auto"/>
            <w:noWrap/>
            <w:vAlign w:val="bottom"/>
            <w:hideMark/>
          </w:tcPr>
          <w:p w14:paraId="4ECBFD63"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 کیفیت اعلی</w:t>
            </w:r>
          </w:p>
        </w:tc>
        <w:tc>
          <w:tcPr>
            <w:tcW w:w="430" w:type="pct"/>
            <w:tcBorders>
              <w:top w:val="nil"/>
              <w:left w:val="nil"/>
              <w:bottom w:val="single" w:sz="4" w:space="0" w:color="auto"/>
              <w:right w:val="single" w:sz="4" w:space="0" w:color="auto"/>
            </w:tcBorders>
            <w:shd w:val="clear" w:color="auto" w:fill="auto"/>
            <w:noWrap/>
            <w:vAlign w:val="center"/>
            <w:hideMark/>
          </w:tcPr>
          <w:p w14:paraId="02C496A3"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4AD38C4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30B89DC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58A28B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E8DAE1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2741BD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10</w:t>
            </w:r>
          </w:p>
        </w:tc>
        <w:tc>
          <w:tcPr>
            <w:tcW w:w="1278" w:type="pct"/>
            <w:tcBorders>
              <w:top w:val="nil"/>
              <w:left w:val="nil"/>
              <w:bottom w:val="single" w:sz="4" w:space="0" w:color="auto"/>
              <w:right w:val="single" w:sz="4" w:space="0" w:color="auto"/>
            </w:tcBorders>
            <w:shd w:val="clear" w:color="auto" w:fill="auto"/>
            <w:noWrap/>
            <w:vAlign w:val="bottom"/>
            <w:hideMark/>
          </w:tcPr>
          <w:p w14:paraId="3B5DBE22"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بکرم</w:t>
            </w:r>
          </w:p>
        </w:tc>
        <w:tc>
          <w:tcPr>
            <w:tcW w:w="1413" w:type="pct"/>
            <w:tcBorders>
              <w:top w:val="nil"/>
              <w:left w:val="nil"/>
              <w:bottom w:val="single" w:sz="4" w:space="0" w:color="auto"/>
              <w:right w:val="single" w:sz="4" w:space="0" w:color="auto"/>
            </w:tcBorders>
            <w:shd w:val="clear" w:color="auto" w:fill="auto"/>
            <w:noWrap/>
            <w:vAlign w:val="bottom"/>
            <w:hideMark/>
          </w:tcPr>
          <w:p w14:paraId="1653F7D2"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1 انچ (100 متر)</w:t>
            </w:r>
          </w:p>
        </w:tc>
        <w:tc>
          <w:tcPr>
            <w:tcW w:w="430" w:type="pct"/>
            <w:tcBorders>
              <w:top w:val="nil"/>
              <w:left w:val="nil"/>
              <w:bottom w:val="single" w:sz="4" w:space="0" w:color="auto"/>
              <w:right w:val="single" w:sz="4" w:space="0" w:color="auto"/>
            </w:tcBorders>
            <w:shd w:val="clear" w:color="auto" w:fill="auto"/>
            <w:noWrap/>
            <w:vAlign w:val="center"/>
            <w:hideMark/>
          </w:tcPr>
          <w:p w14:paraId="2E56F920"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بسته</w:t>
            </w:r>
          </w:p>
        </w:tc>
        <w:tc>
          <w:tcPr>
            <w:tcW w:w="554" w:type="pct"/>
            <w:tcBorders>
              <w:top w:val="nil"/>
              <w:left w:val="nil"/>
              <w:bottom w:val="single" w:sz="4" w:space="0" w:color="auto"/>
              <w:right w:val="single" w:sz="4" w:space="0" w:color="auto"/>
            </w:tcBorders>
            <w:shd w:val="clear" w:color="auto" w:fill="auto"/>
            <w:noWrap/>
            <w:vAlign w:val="center"/>
            <w:hideMark/>
          </w:tcPr>
          <w:p w14:paraId="599FFF30"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6A0DC7F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DBD9F1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A6DF1E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C5D908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11</w:t>
            </w:r>
          </w:p>
        </w:tc>
        <w:tc>
          <w:tcPr>
            <w:tcW w:w="1278" w:type="pct"/>
            <w:tcBorders>
              <w:top w:val="nil"/>
              <w:left w:val="nil"/>
              <w:bottom w:val="single" w:sz="4" w:space="0" w:color="auto"/>
              <w:right w:val="single" w:sz="4" w:space="0" w:color="auto"/>
            </w:tcBorders>
            <w:shd w:val="clear" w:color="auto" w:fill="auto"/>
            <w:noWrap/>
            <w:vAlign w:val="bottom"/>
            <w:hideMark/>
          </w:tcPr>
          <w:p w14:paraId="2C7EB73B"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بکرم</w:t>
            </w:r>
          </w:p>
        </w:tc>
        <w:tc>
          <w:tcPr>
            <w:tcW w:w="1413" w:type="pct"/>
            <w:tcBorders>
              <w:top w:val="nil"/>
              <w:left w:val="nil"/>
              <w:bottom w:val="single" w:sz="4" w:space="0" w:color="auto"/>
              <w:right w:val="single" w:sz="4" w:space="0" w:color="auto"/>
            </w:tcBorders>
            <w:shd w:val="clear" w:color="auto" w:fill="auto"/>
            <w:noWrap/>
            <w:vAlign w:val="bottom"/>
            <w:hideMark/>
          </w:tcPr>
          <w:p w14:paraId="144815CC"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0.5 انچ (100 متر)</w:t>
            </w:r>
          </w:p>
        </w:tc>
        <w:tc>
          <w:tcPr>
            <w:tcW w:w="430" w:type="pct"/>
            <w:tcBorders>
              <w:top w:val="nil"/>
              <w:left w:val="nil"/>
              <w:bottom w:val="single" w:sz="4" w:space="0" w:color="auto"/>
              <w:right w:val="single" w:sz="4" w:space="0" w:color="auto"/>
            </w:tcBorders>
            <w:shd w:val="clear" w:color="auto" w:fill="auto"/>
            <w:noWrap/>
            <w:vAlign w:val="center"/>
            <w:hideMark/>
          </w:tcPr>
          <w:p w14:paraId="2C78F1E7"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بسته</w:t>
            </w:r>
          </w:p>
        </w:tc>
        <w:tc>
          <w:tcPr>
            <w:tcW w:w="554" w:type="pct"/>
            <w:tcBorders>
              <w:top w:val="nil"/>
              <w:left w:val="nil"/>
              <w:bottom w:val="single" w:sz="4" w:space="0" w:color="auto"/>
              <w:right w:val="single" w:sz="4" w:space="0" w:color="auto"/>
            </w:tcBorders>
            <w:shd w:val="clear" w:color="auto" w:fill="auto"/>
            <w:noWrap/>
            <w:vAlign w:val="center"/>
            <w:hideMark/>
          </w:tcPr>
          <w:p w14:paraId="36E4E6A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0670CC2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0543B2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49897D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6E50CB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12</w:t>
            </w:r>
          </w:p>
        </w:tc>
        <w:tc>
          <w:tcPr>
            <w:tcW w:w="1278" w:type="pct"/>
            <w:tcBorders>
              <w:top w:val="nil"/>
              <w:left w:val="nil"/>
              <w:bottom w:val="single" w:sz="4" w:space="0" w:color="auto"/>
              <w:right w:val="single" w:sz="4" w:space="0" w:color="auto"/>
            </w:tcBorders>
            <w:shd w:val="clear" w:color="auto" w:fill="auto"/>
            <w:noWrap/>
            <w:vAlign w:val="bottom"/>
            <w:hideMark/>
          </w:tcPr>
          <w:p w14:paraId="2C26C438"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بکرم</w:t>
            </w:r>
          </w:p>
        </w:tc>
        <w:tc>
          <w:tcPr>
            <w:tcW w:w="1413" w:type="pct"/>
            <w:tcBorders>
              <w:top w:val="nil"/>
              <w:left w:val="nil"/>
              <w:bottom w:val="single" w:sz="4" w:space="0" w:color="auto"/>
              <w:right w:val="single" w:sz="4" w:space="0" w:color="auto"/>
            </w:tcBorders>
            <w:shd w:val="clear" w:color="auto" w:fill="auto"/>
            <w:noWrap/>
            <w:vAlign w:val="bottom"/>
            <w:hideMark/>
          </w:tcPr>
          <w:p w14:paraId="66426119"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1.5 انچ (100 متر)</w:t>
            </w:r>
          </w:p>
        </w:tc>
        <w:tc>
          <w:tcPr>
            <w:tcW w:w="430" w:type="pct"/>
            <w:tcBorders>
              <w:top w:val="nil"/>
              <w:left w:val="nil"/>
              <w:bottom w:val="single" w:sz="4" w:space="0" w:color="auto"/>
              <w:right w:val="single" w:sz="4" w:space="0" w:color="auto"/>
            </w:tcBorders>
            <w:shd w:val="clear" w:color="auto" w:fill="auto"/>
            <w:noWrap/>
            <w:vAlign w:val="center"/>
            <w:hideMark/>
          </w:tcPr>
          <w:p w14:paraId="1B93E43C"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بسته</w:t>
            </w:r>
          </w:p>
        </w:tc>
        <w:tc>
          <w:tcPr>
            <w:tcW w:w="554" w:type="pct"/>
            <w:tcBorders>
              <w:top w:val="nil"/>
              <w:left w:val="nil"/>
              <w:bottom w:val="single" w:sz="4" w:space="0" w:color="auto"/>
              <w:right w:val="single" w:sz="4" w:space="0" w:color="auto"/>
            </w:tcBorders>
            <w:shd w:val="clear" w:color="auto" w:fill="auto"/>
            <w:noWrap/>
            <w:vAlign w:val="center"/>
            <w:hideMark/>
          </w:tcPr>
          <w:p w14:paraId="13A797B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1F73C04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6A49FF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0A70B0C"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D063B9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13</w:t>
            </w:r>
          </w:p>
        </w:tc>
        <w:tc>
          <w:tcPr>
            <w:tcW w:w="1278" w:type="pct"/>
            <w:tcBorders>
              <w:top w:val="nil"/>
              <w:left w:val="nil"/>
              <w:bottom w:val="single" w:sz="4" w:space="0" w:color="auto"/>
              <w:right w:val="single" w:sz="4" w:space="0" w:color="auto"/>
            </w:tcBorders>
            <w:shd w:val="clear" w:color="auto" w:fill="auto"/>
            <w:noWrap/>
            <w:vAlign w:val="bottom"/>
            <w:hideMark/>
          </w:tcPr>
          <w:p w14:paraId="032A09CC"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بکرم</w:t>
            </w:r>
          </w:p>
        </w:tc>
        <w:tc>
          <w:tcPr>
            <w:tcW w:w="1413" w:type="pct"/>
            <w:tcBorders>
              <w:top w:val="nil"/>
              <w:left w:val="nil"/>
              <w:bottom w:val="single" w:sz="4" w:space="0" w:color="auto"/>
              <w:right w:val="single" w:sz="4" w:space="0" w:color="auto"/>
            </w:tcBorders>
            <w:shd w:val="clear" w:color="auto" w:fill="auto"/>
            <w:noWrap/>
            <w:vAlign w:val="bottom"/>
            <w:hideMark/>
          </w:tcPr>
          <w:p w14:paraId="7EC69213"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1.15 انچ (100 متر)</w:t>
            </w:r>
          </w:p>
        </w:tc>
        <w:tc>
          <w:tcPr>
            <w:tcW w:w="430" w:type="pct"/>
            <w:tcBorders>
              <w:top w:val="nil"/>
              <w:left w:val="nil"/>
              <w:bottom w:val="single" w:sz="4" w:space="0" w:color="auto"/>
              <w:right w:val="single" w:sz="4" w:space="0" w:color="auto"/>
            </w:tcBorders>
            <w:shd w:val="clear" w:color="auto" w:fill="auto"/>
            <w:noWrap/>
            <w:vAlign w:val="center"/>
            <w:hideMark/>
          </w:tcPr>
          <w:p w14:paraId="22DEE13C"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بسته</w:t>
            </w:r>
          </w:p>
        </w:tc>
        <w:tc>
          <w:tcPr>
            <w:tcW w:w="554" w:type="pct"/>
            <w:tcBorders>
              <w:top w:val="nil"/>
              <w:left w:val="nil"/>
              <w:bottom w:val="single" w:sz="4" w:space="0" w:color="auto"/>
              <w:right w:val="single" w:sz="4" w:space="0" w:color="auto"/>
            </w:tcBorders>
            <w:shd w:val="clear" w:color="auto" w:fill="auto"/>
            <w:noWrap/>
            <w:vAlign w:val="center"/>
            <w:hideMark/>
          </w:tcPr>
          <w:p w14:paraId="5B738EC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7B39CCF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379546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5FA09C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35F7DE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14</w:t>
            </w:r>
          </w:p>
        </w:tc>
        <w:tc>
          <w:tcPr>
            <w:tcW w:w="1278" w:type="pct"/>
            <w:tcBorders>
              <w:top w:val="nil"/>
              <w:left w:val="nil"/>
              <w:bottom w:val="single" w:sz="4" w:space="0" w:color="auto"/>
              <w:right w:val="single" w:sz="4" w:space="0" w:color="auto"/>
            </w:tcBorders>
            <w:shd w:val="clear" w:color="auto" w:fill="auto"/>
            <w:noWrap/>
            <w:vAlign w:val="bottom"/>
            <w:hideMark/>
          </w:tcPr>
          <w:p w14:paraId="316F2AF8"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بکرم اماده برای کف</w:t>
            </w:r>
          </w:p>
        </w:tc>
        <w:tc>
          <w:tcPr>
            <w:tcW w:w="1413" w:type="pct"/>
            <w:tcBorders>
              <w:top w:val="nil"/>
              <w:left w:val="nil"/>
              <w:bottom w:val="single" w:sz="4" w:space="0" w:color="auto"/>
              <w:right w:val="single" w:sz="4" w:space="0" w:color="auto"/>
            </w:tcBorders>
            <w:shd w:val="clear" w:color="auto" w:fill="auto"/>
            <w:noWrap/>
            <w:vAlign w:val="bottom"/>
            <w:hideMark/>
          </w:tcPr>
          <w:p w14:paraId="10D02A5D"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( 100 دانه)</w:t>
            </w:r>
          </w:p>
        </w:tc>
        <w:tc>
          <w:tcPr>
            <w:tcW w:w="430" w:type="pct"/>
            <w:tcBorders>
              <w:top w:val="nil"/>
              <w:left w:val="nil"/>
              <w:bottom w:val="single" w:sz="4" w:space="0" w:color="auto"/>
              <w:right w:val="single" w:sz="4" w:space="0" w:color="auto"/>
            </w:tcBorders>
            <w:shd w:val="clear" w:color="auto" w:fill="auto"/>
            <w:noWrap/>
            <w:vAlign w:val="center"/>
            <w:hideMark/>
          </w:tcPr>
          <w:p w14:paraId="1CF5E317"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بسته</w:t>
            </w:r>
          </w:p>
        </w:tc>
        <w:tc>
          <w:tcPr>
            <w:tcW w:w="554" w:type="pct"/>
            <w:tcBorders>
              <w:top w:val="nil"/>
              <w:left w:val="nil"/>
              <w:bottom w:val="single" w:sz="4" w:space="0" w:color="auto"/>
              <w:right w:val="single" w:sz="4" w:space="0" w:color="auto"/>
            </w:tcBorders>
            <w:shd w:val="clear" w:color="auto" w:fill="auto"/>
            <w:noWrap/>
            <w:vAlign w:val="center"/>
            <w:hideMark/>
          </w:tcPr>
          <w:p w14:paraId="2015B0C4"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7B2B06A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CAAF80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76D318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455B39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w:t>
            </w:r>
          </w:p>
        </w:tc>
        <w:tc>
          <w:tcPr>
            <w:tcW w:w="1278" w:type="pct"/>
            <w:tcBorders>
              <w:top w:val="nil"/>
              <w:left w:val="nil"/>
              <w:bottom w:val="single" w:sz="4" w:space="0" w:color="auto"/>
              <w:right w:val="single" w:sz="4" w:space="0" w:color="auto"/>
            </w:tcBorders>
            <w:shd w:val="clear" w:color="auto" w:fill="auto"/>
            <w:noWrap/>
            <w:vAlign w:val="bottom"/>
            <w:hideMark/>
          </w:tcPr>
          <w:p w14:paraId="46D88133"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یخن اماده (بین)</w:t>
            </w:r>
          </w:p>
        </w:tc>
        <w:tc>
          <w:tcPr>
            <w:tcW w:w="1413" w:type="pct"/>
            <w:tcBorders>
              <w:top w:val="nil"/>
              <w:left w:val="nil"/>
              <w:bottom w:val="single" w:sz="4" w:space="0" w:color="auto"/>
              <w:right w:val="single" w:sz="4" w:space="0" w:color="auto"/>
            </w:tcBorders>
            <w:shd w:val="clear" w:color="auto" w:fill="auto"/>
            <w:noWrap/>
            <w:vAlign w:val="bottom"/>
            <w:hideMark/>
          </w:tcPr>
          <w:p w14:paraId="7AE16255"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(15،16،17،18 اینج</w:t>
            </w:r>
          </w:p>
        </w:tc>
        <w:tc>
          <w:tcPr>
            <w:tcW w:w="430" w:type="pct"/>
            <w:tcBorders>
              <w:top w:val="nil"/>
              <w:left w:val="nil"/>
              <w:bottom w:val="single" w:sz="4" w:space="0" w:color="auto"/>
              <w:right w:val="single" w:sz="4" w:space="0" w:color="auto"/>
            </w:tcBorders>
            <w:shd w:val="clear" w:color="auto" w:fill="auto"/>
            <w:noWrap/>
            <w:vAlign w:val="center"/>
            <w:hideMark/>
          </w:tcPr>
          <w:p w14:paraId="33864ACB"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41F02796"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352B772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F875FA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1F90DC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311FA2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16</w:t>
            </w:r>
          </w:p>
        </w:tc>
        <w:tc>
          <w:tcPr>
            <w:tcW w:w="1278" w:type="pct"/>
            <w:tcBorders>
              <w:top w:val="nil"/>
              <w:left w:val="nil"/>
              <w:bottom w:val="single" w:sz="4" w:space="0" w:color="auto"/>
              <w:right w:val="single" w:sz="4" w:space="0" w:color="auto"/>
            </w:tcBorders>
            <w:shd w:val="clear" w:color="auto" w:fill="auto"/>
            <w:noWrap/>
            <w:vAlign w:val="bottom"/>
            <w:hideMark/>
          </w:tcPr>
          <w:p w14:paraId="43B6C2DF"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xml:space="preserve">چپه یخن اماده </w:t>
            </w:r>
          </w:p>
        </w:tc>
        <w:tc>
          <w:tcPr>
            <w:tcW w:w="1413" w:type="pct"/>
            <w:tcBorders>
              <w:top w:val="nil"/>
              <w:left w:val="nil"/>
              <w:bottom w:val="single" w:sz="4" w:space="0" w:color="auto"/>
              <w:right w:val="single" w:sz="4" w:space="0" w:color="auto"/>
            </w:tcBorders>
            <w:shd w:val="clear" w:color="auto" w:fill="auto"/>
            <w:noWrap/>
            <w:vAlign w:val="bottom"/>
            <w:hideMark/>
          </w:tcPr>
          <w:p w14:paraId="555EC5E5"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(15،16،17،18 اینج</w:t>
            </w:r>
          </w:p>
        </w:tc>
        <w:tc>
          <w:tcPr>
            <w:tcW w:w="430" w:type="pct"/>
            <w:tcBorders>
              <w:top w:val="nil"/>
              <w:left w:val="nil"/>
              <w:bottom w:val="single" w:sz="4" w:space="0" w:color="auto"/>
              <w:right w:val="single" w:sz="4" w:space="0" w:color="auto"/>
            </w:tcBorders>
            <w:shd w:val="clear" w:color="auto" w:fill="auto"/>
            <w:noWrap/>
            <w:vAlign w:val="center"/>
            <w:hideMark/>
          </w:tcPr>
          <w:p w14:paraId="2FDAB6B6"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74A039C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41D4B8E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8C6E98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4F775F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A922DD5"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17</w:t>
            </w:r>
          </w:p>
        </w:tc>
        <w:tc>
          <w:tcPr>
            <w:tcW w:w="1278" w:type="pct"/>
            <w:tcBorders>
              <w:top w:val="nil"/>
              <w:left w:val="nil"/>
              <w:bottom w:val="single" w:sz="4" w:space="0" w:color="auto"/>
              <w:right w:val="single" w:sz="4" w:space="0" w:color="auto"/>
            </w:tcBorders>
            <w:shd w:val="clear" w:color="auto" w:fill="auto"/>
            <w:noWrap/>
            <w:vAlign w:val="bottom"/>
            <w:hideMark/>
          </w:tcPr>
          <w:p w14:paraId="04F53A78"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سوزن ماشین</w:t>
            </w:r>
          </w:p>
        </w:tc>
        <w:tc>
          <w:tcPr>
            <w:tcW w:w="1413" w:type="pct"/>
            <w:tcBorders>
              <w:top w:val="nil"/>
              <w:left w:val="nil"/>
              <w:bottom w:val="single" w:sz="4" w:space="0" w:color="auto"/>
              <w:right w:val="single" w:sz="4" w:space="0" w:color="auto"/>
            </w:tcBorders>
            <w:shd w:val="clear" w:color="auto" w:fill="auto"/>
            <w:noWrap/>
            <w:vAlign w:val="bottom"/>
            <w:hideMark/>
          </w:tcPr>
          <w:p w14:paraId="4ED0CB42"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مطابق به ماشین</w:t>
            </w:r>
          </w:p>
        </w:tc>
        <w:tc>
          <w:tcPr>
            <w:tcW w:w="430" w:type="pct"/>
            <w:tcBorders>
              <w:top w:val="nil"/>
              <w:left w:val="nil"/>
              <w:bottom w:val="single" w:sz="4" w:space="0" w:color="auto"/>
              <w:right w:val="single" w:sz="4" w:space="0" w:color="auto"/>
            </w:tcBorders>
            <w:shd w:val="clear" w:color="auto" w:fill="auto"/>
            <w:noWrap/>
            <w:vAlign w:val="center"/>
            <w:hideMark/>
          </w:tcPr>
          <w:p w14:paraId="3B128FA0"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521CAF2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3177AC8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722969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A7BF72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474980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18</w:t>
            </w:r>
          </w:p>
        </w:tc>
        <w:tc>
          <w:tcPr>
            <w:tcW w:w="1278" w:type="pct"/>
            <w:tcBorders>
              <w:top w:val="nil"/>
              <w:left w:val="nil"/>
              <w:bottom w:val="single" w:sz="4" w:space="0" w:color="auto"/>
              <w:right w:val="single" w:sz="4" w:space="0" w:color="auto"/>
            </w:tcBorders>
            <w:shd w:val="clear" w:color="auto" w:fill="auto"/>
            <w:noWrap/>
            <w:vAlign w:val="bottom"/>
            <w:hideMark/>
          </w:tcPr>
          <w:p w14:paraId="07F86F6E"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سوزن دستی</w:t>
            </w:r>
          </w:p>
        </w:tc>
        <w:tc>
          <w:tcPr>
            <w:tcW w:w="1413" w:type="pct"/>
            <w:tcBorders>
              <w:top w:val="nil"/>
              <w:left w:val="nil"/>
              <w:bottom w:val="single" w:sz="4" w:space="0" w:color="auto"/>
              <w:right w:val="single" w:sz="4" w:space="0" w:color="auto"/>
            </w:tcBorders>
            <w:shd w:val="clear" w:color="auto" w:fill="auto"/>
            <w:noWrap/>
            <w:vAlign w:val="bottom"/>
            <w:hideMark/>
          </w:tcPr>
          <w:p w14:paraId="60D7753F"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برای دکمه شانی</w:t>
            </w:r>
          </w:p>
        </w:tc>
        <w:tc>
          <w:tcPr>
            <w:tcW w:w="430" w:type="pct"/>
            <w:tcBorders>
              <w:top w:val="nil"/>
              <w:left w:val="nil"/>
              <w:bottom w:val="single" w:sz="4" w:space="0" w:color="auto"/>
              <w:right w:val="single" w:sz="4" w:space="0" w:color="auto"/>
            </w:tcBorders>
            <w:shd w:val="clear" w:color="auto" w:fill="auto"/>
            <w:noWrap/>
            <w:vAlign w:val="center"/>
            <w:hideMark/>
          </w:tcPr>
          <w:p w14:paraId="44B9EB1F"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2B7DDA0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1623241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D2CCB3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59D940C"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0C5AA00"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19</w:t>
            </w:r>
          </w:p>
        </w:tc>
        <w:tc>
          <w:tcPr>
            <w:tcW w:w="1278" w:type="pct"/>
            <w:tcBorders>
              <w:top w:val="nil"/>
              <w:left w:val="nil"/>
              <w:bottom w:val="single" w:sz="4" w:space="0" w:color="auto"/>
              <w:right w:val="single" w:sz="4" w:space="0" w:color="auto"/>
            </w:tcBorders>
            <w:shd w:val="clear" w:color="auto" w:fill="auto"/>
            <w:noWrap/>
            <w:vAlign w:val="bottom"/>
            <w:hideMark/>
          </w:tcPr>
          <w:p w14:paraId="5A178E20"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اوتو گازی</w:t>
            </w:r>
          </w:p>
        </w:tc>
        <w:tc>
          <w:tcPr>
            <w:tcW w:w="1413" w:type="pct"/>
            <w:tcBorders>
              <w:top w:val="nil"/>
              <w:left w:val="nil"/>
              <w:bottom w:val="single" w:sz="4" w:space="0" w:color="auto"/>
              <w:right w:val="single" w:sz="4" w:space="0" w:color="auto"/>
            </w:tcBorders>
            <w:shd w:val="clear" w:color="auto" w:fill="auto"/>
            <w:noWrap/>
            <w:vAlign w:val="bottom"/>
            <w:hideMark/>
          </w:tcPr>
          <w:p w14:paraId="54B45071" w14:textId="77777777" w:rsidR="00511F8B" w:rsidRPr="00511F8B" w:rsidRDefault="00511F8B" w:rsidP="00511F8B">
            <w:pPr>
              <w:jc w:val="right"/>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 xml:space="preserve">Hamza </w:t>
            </w:r>
            <w:r w:rsidRPr="00511F8B">
              <w:rPr>
                <w:rFonts w:ascii="Calibri" w:hAnsi="Calibri" w:cs="Calibri"/>
                <w:color w:val="000000"/>
                <w:sz w:val="22"/>
                <w:szCs w:val="22"/>
                <w:rtl/>
                <w:lang w:val="en-US" w:eastAsia="en-US"/>
              </w:rPr>
              <w:t>پاکستانی</w:t>
            </w:r>
          </w:p>
        </w:tc>
        <w:tc>
          <w:tcPr>
            <w:tcW w:w="430" w:type="pct"/>
            <w:tcBorders>
              <w:top w:val="nil"/>
              <w:left w:val="nil"/>
              <w:bottom w:val="single" w:sz="4" w:space="0" w:color="auto"/>
              <w:right w:val="single" w:sz="4" w:space="0" w:color="auto"/>
            </w:tcBorders>
            <w:shd w:val="clear" w:color="auto" w:fill="auto"/>
            <w:noWrap/>
            <w:vAlign w:val="center"/>
            <w:hideMark/>
          </w:tcPr>
          <w:p w14:paraId="247EF1B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center"/>
            <w:hideMark/>
          </w:tcPr>
          <w:p w14:paraId="350AE9B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7EB415B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DB14B2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494CF1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94591F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20</w:t>
            </w:r>
          </w:p>
        </w:tc>
        <w:tc>
          <w:tcPr>
            <w:tcW w:w="1278" w:type="pct"/>
            <w:tcBorders>
              <w:top w:val="nil"/>
              <w:left w:val="nil"/>
              <w:bottom w:val="single" w:sz="4" w:space="0" w:color="auto"/>
              <w:right w:val="single" w:sz="4" w:space="0" w:color="auto"/>
            </w:tcBorders>
            <w:shd w:val="clear" w:color="auto" w:fill="auto"/>
            <w:noWrap/>
            <w:vAlign w:val="bottom"/>
            <w:hideMark/>
          </w:tcPr>
          <w:p w14:paraId="3CFE53AD"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بالون گاز</w:t>
            </w:r>
          </w:p>
        </w:tc>
        <w:tc>
          <w:tcPr>
            <w:tcW w:w="1413" w:type="pct"/>
            <w:tcBorders>
              <w:top w:val="nil"/>
              <w:left w:val="nil"/>
              <w:bottom w:val="single" w:sz="4" w:space="0" w:color="auto"/>
              <w:right w:val="single" w:sz="4" w:space="0" w:color="auto"/>
            </w:tcBorders>
            <w:shd w:val="clear" w:color="auto" w:fill="auto"/>
            <w:noWrap/>
            <w:vAlign w:val="bottom"/>
            <w:hideMark/>
          </w:tcPr>
          <w:p w14:paraId="03DCF99B"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ایرانی (5 کیلوئی)</w:t>
            </w:r>
          </w:p>
        </w:tc>
        <w:tc>
          <w:tcPr>
            <w:tcW w:w="430" w:type="pct"/>
            <w:tcBorders>
              <w:top w:val="nil"/>
              <w:left w:val="nil"/>
              <w:bottom w:val="single" w:sz="4" w:space="0" w:color="auto"/>
              <w:right w:val="single" w:sz="4" w:space="0" w:color="auto"/>
            </w:tcBorders>
            <w:shd w:val="clear" w:color="auto" w:fill="auto"/>
            <w:noWrap/>
            <w:vAlign w:val="center"/>
            <w:hideMark/>
          </w:tcPr>
          <w:p w14:paraId="4F60560C"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بالون</w:t>
            </w:r>
          </w:p>
        </w:tc>
        <w:tc>
          <w:tcPr>
            <w:tcW w:w="554" w:type="pct"/>
            <w:tcBorders>
              <w:top w:val="nil"/>
              <w:left w:val="nil"/>
              <w:bottom w:val="single" w:sz="4" w:space="0" w:color="auto"/>
              <w:right w:val="single" w:sz="4" w:space="0" w:color="auto"/>
            </w:tcBorders>
            <w:shd w:val="clear" w:color="auto" w:fill="auto"/>
            <w:noWrap/>
            <w:vAlign w:val="center"/>
            <w:hideMark/>
          </w:tcPr>
          <w:p w14:paraId="3DD1E0A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37A5304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739EF0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28A486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BD896F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21</w:t>
            </w:r>
          </w:p>
        </w:tc>
        <w:tc>
          <w:tcPr>
            <w:tcW w:w="1278" w:type="pct"/>
            <w:tcBorders>
              <w:top w:val="nil"/>
              <w:left w:val="nil"/>
              <w:bottom w:val="single" w:sz="4" w:space="0" w:color="auto"/>
              <w:right w:val="single" w:sz="4" w:space="0" w:color="auto"/>
            </w:tcBorders>
            <w:shd w:val="clear" w:color="auto" w:fill="auto"/>
            <w:noWrap/>
            <w:vAlign w:val="bottom"/>
            <w:hideMark/>
          </w:tcPr>
          <w:p w14:paraId="7F25639D"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کوک بند</w:t>
            </w:r>
          </w:p>
        </w:tc>
        <w:tc>
          <w:tcPr>
            <w:tcW w:w="1413" w:type="pct"/>
            <w:tcBorders>
              <w:top w:val="nil"/>
              <w:left w:val="nil"/>
              <w:bottom w:val="single" w:sz="4" w:space="0" w:color="auto"/>
              <w:right w:val="single" w:sz="4" w:space="0" w:color="auto"/>
            </w:tcBorders>
            <w:shd w:val="clear" w:color="auto" w:fill="auto"/>
            <w:noWrap/>
            <w:vAlign w:val="bottom"/>
            <w:hideMark/>
          </w:tcPr>
          <w:p w14:paraId="586B79F7"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 کیفیت اعلی</w:t>
            </w:r>
          </w:p>
        </w:tc>
        <w:tc>
          <w:tcPr>
            <w:tcW w:w="430" w:type="pct"/>
            <w:tcBorders>
              <w:top w:val="nil"/>
              <w:left w:val="nil"/>
              <w:bottom w:val="single" w:sz="4" w:space="0" w:color="auto"/>
              <w:right w:val="single" w:sz="4" w:space="0" w:color="auto"/>
            </w:tcBorders>
            <w:shd w:val="clear" w:color="auto" w:fill="auto"/>
            <w:noWrap/>
            <w:vAlign w:val="center"/>
            <w:hideMark/>
          </w:tcPr>
          <w:p w14:paraId="2E32E35B"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7148DFB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12</w:t>
            </w:r>
          </w:p>
        </w:tc>
        <w:tc>
          <w:tcPr>
            <w:tcW w:w="549" w:type="pct"/>
            <w:tcBorders>
              <w:top w:val="nil"/>
              <w:left w:val="nil"/>
              <w:bottom w:val="single" w:sz="4" w:space="0" w:color="auto"/>
              <w:right w:val="single" w:sz="4" w:space="0" w:color="auto"/>
            </w:tcBorders>
            <w:shd w:val="clear" w:color="auto" w:fill="auto"/>
            <w:noWrap/>
            <w:vAlign w:val="bottom"/>
            <w:hideMark/>
          </w:tcPr>
          <w:p w14:paraId="13BC530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AC995F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6D2EAB4D" w14:textId="77777777" w:rsidTr="00511F8B">
        <w:trPr>
          <w:trHeight w:val="380"/>
        </w:trPr>
        <w:tc>
          <w:tcPr>
            <w:tcW w:w="5000" w:type="pct"/>
            <w:gridSpan w:val="7"/>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E091319" w14:textId="77777777" w:rsidR="00511F8B" w:rsidRPr="00511F8B" w:rsidRDefault="00511F8B" w:rsidP="00511F8B">
            <w:pPr>
              <w:rPr>
                <w:rFonts w:ascii="Calibri" w:hAnsi="Calibri" w:cs="Calibri"/>
                <w:b/>
                <w:bCs/>
                <w:color w:val="000000"/>
                <w:sz w:val="28"/>
                <w:szCs w:val="28"/>
                <w:lang w:val="en-US" w:eastAsia="en-US"/>
              </w:rPr>
            </w:pPr>
            <w:r w:rsidRPr="00511F8B">
              <w:rPr>
                <w:rFonts w:ascii="Calibri" w:hAnsi="Calibri" w:cs="Calibri"/>
                <w:b/>
                <w:bCs/>
                <w:color w:val="000000"/>
                <w:sz w:val="28"/>
                <w:szCs w:val="28"/>
                <w:lang w:val="en-US" w:eastAsia="en-US"/>
              </w:rPr>
              <w:t>Female Tailoring</w:t>
            </w:r>
          </w:p>
        </w:tc>
      </w:tr>
      <w:tr w:rsidR="005950A8" w:rsidRPr="00511F8B" w14:paraId="0C942EC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26EA7A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w:t>
            </w:r>
          </w:p>
        </w:tc>
        <w:tc>
          <w:tcPr>
            <w:tcW w:w="1278" w:type="pct"/>
            <w:tcBorders>
              <w:top w:val="nil"/>
              <w:left w:val="nil"/>
              <w:bottom w:val="single" w:sz="4" w:space="0" w:color="auto"/>
              <w:right w:val="single" w:sz="4" w:space="0" w:color="auto"/>
            </w:tcBorders>
            <w:shd w:val="clear" w:color="auto" w:fill="auto"/>
            <w:noWrap/>
            <w:vAlign w:val="bottom"/>
            <w:hideMark/>
          </w:tcPr>
          <w:p w14:paraId="5A2377AE"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ماشین</w:t>
            </w:r>
          </w:p>
        </w:tc>
        <w:tc>
          <w:tcPr>
            <w:tcW w:w="1413" w:type="pct"/>
            <w:tcBorders>
              <w:top w:val="nil"/>
              <w:left w:val="nil"/>
              <w:bottom w:val="single" w:sz="4" w:space="0" w:color="auto"/>
              <w:right w:val="single" w:sz="4" w:space="0" w:color="auto"/>
            </w:tcBorders>
            <w:shd w:val="clear" w:color="auto" w:fill="auto"/>
            <w:noWrap/>
            <w:vAlign w:val="bottom"/>
            <w:hideMark/>
          </w:tcPr>
          <w:p w14:paraId="1DB33444"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هندی زینت با کیفیت اعلی</w:t>
            </w:r>
          </w:p>
        </w:tc>
        <w:tc>
          <w:tcPr>
            <w:tcW w:w="430" w:type="pct"/>
            <w:tcBorders>
              <w:top w:val="nil"/>
              <w:left w:val="nil"/>
              <w:bottom w:val="single" w:sz="4" w:space="0" w:color="auto"/>
              <w:right w:val="single" w:sz="4" w:space="0" w:color="auto"/>
            </w:tcBorders>
            <w:shd w:val="clear" w:color="auto" w:fill="auto"/>
            <w:noWrap/>
            <w:vAlign w:val="center"/>
            <w:hideMark/>
          </w:tcPr>
          <w:p w14:paraId="7EE8D750"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center"/>
            <w:hideMark/>
          </w:tcPr>
          <w:p w14:paraId="4599044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1A453CE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D3E5D7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7C615C3"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BD3DAC5"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w:t>
            </w:r>
          </w:p>
        </w:tc>
        <w:tc>
          <w:tcPr>
            <w:tcW w:w="1278" w:type="pct"/>
            <w:tcBorders>
              <w:top w:val="nil"/>
              <w:left w:val="nil"/>
              <w:bottom w:val="single" w:sz="4" w:space="0" w:color="auto"/>
              <w:right w:val="single" w:sz="4" w:space="0" w:color="auto"/>
            </w:tcBorders>
            <w:shd w:val="clear" w:color="auto" w:fill="auto"/>
            <w:noWrap/>
            <w:vAlign w:val="bottom"/>
            <w:hideMark/>
          </w:tcPr>
          <w:p w14:paraId="797C73CE"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قیچی</w:t>
            </w:r>
          </w:p>
        </w:tc>
        <w:tc>
          <w:tcPr>
            <w:tcW w:w="1413" w:type="pct"/>
            <w:tcBorders>
              <w:top w:val="nil"/>
              <w:left w:val="nil"/>
              <w:bottom w:val="single" w:sz="4" w:space="0" w:color="auto"/>
              <w:right w:val="single" w:sz="4" w:space="0" w:color="auto"/>
            </w:tcBorders>
            <w:shd w:val="clear" w:color="auto" w:fill="auto"/>
            <w:noWrap/>
            <w:vAlign w:val="bottom"/>
            <w:hideMark/>
          </w:tcPr>
          <w:p w14:paraId="3673A78A" w14:textId="77777777" w:rsidR="00511F8B" w:rsidRPr="00511F8B" w:rsidRDefault="00511F8B" w:rsidP="00511F8B">
            <w:pPr>
              <w:jc w:val="right"/>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 xml:space="preserve">YDL 12 </w:t>
            </w:r>
          </w:p>
        </w:tc>
        <w:tc>
          <w:tcPr>
            <w:tcW w:w="430" w:type="pct"/>
            <w:tcBorders>
              <w:top w:val="nil"/>
              <w:left w:val="nil"/>
              <w:bottom w:val="single" w:sz="4" w:space="0" w:color="auto"/>
              <w:right w:val="single" w:sz="4" w:space="0" w:color="auto"/>
            </w:tcBorders>
            <w:shd w:val="clear" w:color="auto" w:fill="auto"/>
            <w:noWrap/>
            <w:vAlign w:val="center"/>
            <w:hideMark/>
          </w:tcPr>
          <w:p w14:paraId="0DEF1CC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29307269"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42A1F7B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AAA067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0A13E8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53DA53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w:t>
            </w:r>
          </w:p>
        </w:tc>
        <w:tc>
          <w:tcPr>
            <w:tcW w:w="1278" w:type="pct"/>
            <w:tcBorders>
              <w:top w:val="nil"/>
              <w:left w:val="nil"/>
              <w:bottom w:val="single" w:sz="4" w:space="0" w:color="auto"/>
              <w:right w:val="single" w:sz="4" w:space="0" w:color="auto"/>
            </w:tcBorders>
            <w:shd w:val="clear" w:color="auto" w:fill="auto"/>
            <w:noWrap/>
            <w:vAlign w:val="bottom"/>
            <w:hideMark/>
          </w:tcPr>
          <w:p w14:paraId="78F824D7"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فیته</w:t>
            </w:r>
          </w:p>
        </w:tc>
        <w:tc>
          <w:tcPr>
            <w:tcW w:w="1413" w:type="pct"/>
            <w:tcBorders>
              <w:top w:val="nil"/>
              <w:left w:val="nil"/>
              <w:bottom w:val="single" w:sz="4" w:space="0" w:color="auto"/>
              <w:right w:val="single" w:sz="4" w:space="0" w:color="auto"/>
            </w:tcBorders>
            <w:shd w:val="clear" w:color="auto" w:fill="auto"/>
            <w:noWrap/>
            <w:vAlign w:val="bottom"/>
            <w:hideMark/>
          </w:tcPr>
          <w:p w14:paraId="62AA4197"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برای اندازه گیری</w:t>
            </w:r>
          </w:p>
        </w:tc>
        <w:tc>
          <w:tcPr>
            <w:tcW w:w="430" w:type="pct"/>
            <w:tcBorders>
              <w:top w:val="nil"/>
              <w:left w:val="nil"/>
              <w:bottom w:val="single" w:sz="4" w:space="0" w:color="auto"/>
              <w:right w:val="single" w:sz="4" w:space="0" w:color="auto"/>
            </w:tcBorders>
            <w:shd w:val="clear" w:color="auto" w:fill="auto"/>
            <w:noWrap/>
            <w:vAlign w:val="center"/>
            <w:hideMark/>
          </w:tcPr>
          <w:p w14:paraId="38A336DE"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687CA389"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109AA42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798166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06B81C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4E855E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w:t>
            </w:r>
          </w:p>
        </w:tc>
        <w:tc>
          <w:tcPr>
            <w:tcW w:w="1278" w:type="pct"/>
            <w:tcBorders>
              <w:top w:val="nil"/>
              <w:left w:val="nil"/>
              <w:bottom w:val="single" w:sz="4" w:space="0" w:color="auto"/>
              <w:right w:val="single" w:sz="4" w:space="0" w:color="auto"/>
            </w:tcBorders>
            <w:shd w:val="clear" w:color="auto" w:fill="auto"/>
            <w:noWrap/>
            <w:vAlign w:val="bottom"/>
            <w:hideMark/>
          </w:tcPr>
          <w:p w14:paraId="603338E2"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تیل ماشین</w:t>
            </w:r>
          </w:p>
        </w:tc>
        <w:tc>
          <w:tcPr>
            <w:tcW w:w="1413" w:type="pct"/>
            <w:tcBorders>
              <w:top w:val="nil"/>
              <w:left w:val="nil"/>
              <w:bottom w:val="single" w:sz="4" w:space="0" w:color="auto"/>
              <w:right w:val="single" w:sz="4" w:space="0" w:color="auto"/>
            </w:tcBorders>
            <w:shd w:val="clear" w:color="auto" w:fill="auto"/>
            <w:noWrap/>
            <w:vAlign w:val="bottom"/>
            <w:hideMark/>
          </w:tcPr>
          <w:p w14:paraId="281A0D05"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ایرانی</w:t>
            </w:r>
          </w:p>
        </w:tc>
        <w:tc>
          <w:tcPr>
            <w:tcW w:w="430" w:type="pct"/>
            <w:tcBorders>
              <w:top w:val="nil"/>
              <w:left w:val="nil"/>
              <w:bottom w:val="single" w:sz="4" w:space="0" w:color="auto"/>
              <w:right w:val="single" w:sz="4" w:space="0" w:color="auto"/>
            </w:tcBorders>
            <w:shd w:val="clear" w:color="auto" w:fill="auto"/>
            <w:noWrap/>
            <w:vAlign w:val="center"/>
            <w:hideMark/>
          </w:tcPr>
          <w:p w14:paraId="0A724745"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بوتل</w:t>
            </w:r>
          </w:p>
        </w:tc>
        <w:tc>
          <w:tcPr>
            <w:tcW w:w="554" w:type="pct"/>
            <w:tcBorders>
              <w:top w:val="nil"/>
              <w:left w:val="nil"/>
              <w:bottom w:val="single" w:sz="4" w:space="0" w:color="auto"/>
              <w:right w:val="single" w:sz="4" w:space="0" w:color="auto"/>
            </w:tcBorders>
            <w:shd w:val="clear" w:color="auto" w:fill="auto"/>
            <w:noWrap/>
            <w:vAlign w:val="center"/>
            <w:hideMark/>
          </w:tcPr>
          <w:p w14:paraId="5D24DC5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60</w:t>
            </w:r>
          </w:p>
        </w:tc>
        <w:tc>
          <w:tcPr>
            <w:tcW w:w="549" w:type="pct"/>
            <w:tcBorders>
              <w:top w:val="nil"/>
              <w:left w:val="nil"/>
              <w:bottom w:val="single" w:sz="4" w:space="0" w:color="auto"/>
              <w:right w:val="single" w:sz="4" w:space="0" w:color="auto"/>
            </w:tcBorders>
            <w:shd w:val="clear" w:color="auto" w:fill="auto"/>
            <w:noWrap/>
            <w:vAlign w:val="bottom"/>
            <w:hideMark/>
          </w:tcPr>
          <w:p w14:paraId="6A269B6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6247A0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3B6F950" w14:textId="77777777" w:rsidTr="00511F8B">
        <w:trPr>
          <w:trHeight w:val="32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75E20C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w:t>
            </w:r>
          </w:p>
        </w:tc>
        <w:tc>
          <w:tcPr>
            <w:tcW w:w="1278" w:type="pct"/>
            <w:tcBorders>
              <w:top w:val="nil"/>
              <w:left w:val="nil"/>
              <w:bottom w:val="single" w:sz="4" w:space="0" w:color="auto"/>
              <w:right w:val="single" w:sz="4" w:space="0" w:color="auto"/>
            </w:tcBorders>
            <w:shd w:val="clear" w:color="auto" w:fill="auto"/>
            <w:vAlign w:val="bottom"/>
            <w:hideMark/>
          </w:tcPr>
          <w:p w14:paraId="511B832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Chalk</w:t>
            </w:r>
            <w:r w:rsidRPr="00511F8B">
              <w:rPr>
                <w:rFonts w:ascii="Calibri" w:hAnsi="Calibri" w:cs="Calibri"/>
                <w:color w:val="000000"/>
                <w:sz w:val="22"/>
                <w:szCs w:val="22"/>
                <w:rtl/>
                <w:lang w:val="en-US" w:eastAsia="en-US"/>
              </w:rPr>
              <w:t>تباشیر رنگه خیاطی</w:t>
            </w:r>
          </w:p>
        </w:tc>
        <w:tc>
          <w:tcPr>
            <w:tcW w:w="1413" w:type="pct"/>
            <w:tcBorders>
              <w:top w:val="nil"/>
              <w:left w:val="nil"/>
              <w:bottom w:val="single" w:sz="4" w:space="0" w:color="auto"/>
              <w:right w:val="single" w:sz="4" w:space="0" w:color="auto"/>
            </w:tcBorders>
            <w:shd w:val="clear" w:color="auto" w:fill="auto"/>
            <w:noWrap/>
            <w:vAlign w:val="bottom"/>
            <w:hideMark/>
          </w:tcPr>
          <w:p w14:paraId="278420E1"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با کیفیت اعلی</w:t>
            </w:r>
          </w:p>
        </w:tc>
        <w:tc>
          <w:tcPr>
            <w:tcW w:w="430" w:type="pct"/>
            <w:tcBorders>
              <w:top w:val="nil"/>
              <w:left w:val="nil"/>
              <w:bottom w:val="single" w:sz="4" w:space="0" w:color="auto"/>
              <w:right w:val="single" w:sz="4" w:space="0" w:color="auto"/>
            </w:tcBorders>
            <w:shd w:val="clear" w:color="auto" w:fill="auto"/>
            <w:noWrap/>
            <w:vAlign w:val="center"/>
            <w:hideMark/>
          </w:tcPr>
          <w:p w14:paraId="12EE0ED0"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51BB087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0F3FD0D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E3A756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17D60F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D87466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w:t>
            </w:r>
          </w:p>
        </w:tc>
        <w:tc>
          <w:tcPr>
            <w:tcW w:w="1278" w:type="pct"/>
            <w:tcBorders>
              <w:top w:val="nil"/>
              <w:left w:val="nil"/>
              <w:bottom w:val="single" w:sz="4" w:space="0" w:color="auto"/>
              <w:right w:val="single" w:sz="4" w:space="0" w:color="auto"/>
            </w:tcBorders>
            <w:shd w:val="clear" w:color="auto" w:fill="auto"/>
            <w:noWrap/>
            <w:vAlign w:val="bottom"/>
            <w:hideMark/>
          </w:tcPr>
          <w:p w14:paraId="29A5D808"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اوتوگازی</w:t>
            </w:r>
          </w:p>
        </w:tc>
        <w:tc>
          <w:tcPr>
            <w:tcW w:w="1413" w:type="pct"/>
            <w:tcBorders>
              <w:top w:val="nil"/>
              <w:left w:val="nil"/>
              <w:bottom w:val="single" w:sz="4" w:space="0" w:color="auto"/>
              <w:right w:val="single" w:sz="4" w:space="0" w:color="auto"/>
            </w:tcBorders>
            <w:shd w:val="clear" w:color="auto" w:fill="auto"/>
            <w:noWrap/>
            <w:vAlign w:val="bottom"/>
            <w:hideMark/>
          </w:tcPr>
          <w:p w14:paraId="5A5D7E3A" w14:textId="77777777" w:rsidR="00511F8B" w:rsidRPr="00511F8B" w:rsidRDefault="00511F8B" w:rsidP="00511F8B">
            <w:pPr>
              <w:jc w:val="right"/>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 xml:space="preserve">Hamza </w:t>
            </w:r>
            <w:r w:rsidRPr="00511F8B">
              <w:rPr>
                <w:rFonts w:ascii="Calibri" w:hAnsi="Calibri" w:cs="Calibri"/>
                <w:color w:val="000000"/>
                <w:sz w:val="22"/>
                <w:szCs w:val="22"/>
                <w:rtl/>
                <w:lang w:val="en-US" w:eastAsia="en-US"/>
              </w:rPr>
              <w:t>پاکستانی</w:t>
            </w:r>
          </w:p>
        </w:tc>
        <w:tc>
          <w:tcPr>
            <w:tcW w:w="430" w:type="pct"/>
            <w:tcBorders>
              <w:top w:val="nil"/>
              <w:left w:val="nil"/>
              <w:bottom w:val="single" w:sz="4" w:space="0" w:color="auto"/>
              <w:right w:val="single" w:sz="4" w:space="0" w:color="auto"/>
            </w:tcBorders>
            <w:shd w:val="clear" w:color="auto" w:fill="auto"/>
            <w:noWrap/>
            <w:vAlign w:val="center"/>
            <w:hideMark/>
          </w:tcPr>
          <w:p w14:paraId="4FC0504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center"/>
            <w:hideMark/>
          </w:tcPr>
          <w:p w14:paraId="1FD5CD5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6833C9B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5CD568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B222A7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1FDE17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w:t>
            </w:r>
          </w:p>
        </w:tc>
        <w:tc>
          <w:tcPr>
            <w:tcW w:w="1278" w:type="pct"/>
            <w:tcBorders>
              <w:top w:val="nil"/>
              <w:left w:val="nil"/>
              <w:bottom w:val="single" w:sz="4" w:space="0" w:color="auto"/>
              <w:right w:val="single" w:sz="4" w:space="0" w:color="auto"/>
            </w:tcBorders>
            <w:shd w:val="clear" w:color="auto" w:fill="auto"/>
            <w:noWrap/>
            <w:vAlign w:val="bottom"/>
            <w:hideMark/>
          </w:tcPr>
          <w:p w14:paraId="13BF3DC4"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بالون گاز</w:t>
            </w:r>
          </w:p>
        </w:tc>
        <w:tc>
          <w:tcPr>
            <w:tcW w:w="1413" w:type="pct"/>
            <w:tcBorders>
              <w:top w:val="nil"/>
              <w:left w:val="nil"/>
              <w:bottom w:val="single" w:sz="4" w:space="0" w:color="auto"/>
              <w:right w:val="single" w:sz="4" w:space="0" w:color="auto"/>
            </w:tcBorders>
            <w:shd w:val="clear" w:color="auto" w:fill="auto"/>
            <w:noWrap/>
            <w:vAlign w:val="bottom"/>
            <w:hideMark/>
          </w:tcPr>
          <w:p w14:paraId="2AB15023"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ایرانی (5 کیلوئی)</w:t>
            </w:r>
          </w:p>
        </w:tc>
        <w:tc>
          <w:tcPr>
            <w:tcW w:w="430" w:type="pct"/>
            <w:tcBorders>
              <w:top w:val="nil"/>
              <w:left w:val="nil"/>
              <w:bottom w:val="single" w:sz="4" w:space="0" w:color="auto"/>
              <w:right w:val="single" w:sz="4" w:space="0" w:color="auto"/>
            </w:tcBorders>
            <w:shd w:val="clear" w:color="auto" w:fill="auto"/>
            <w:noWrap/>
            <w:vAlign w:val="center"/>
            <w:hideMark/>
          </w:tcPr>
          <w:p w14:paraId="6F5C1093"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بالون</w:t>
            </w:r>
          </w:p>
        </w:tc>
        <w:tc>
          <w:tcPr>
            <w:tcW w:w="554" w:type="pct"/>
            <w:tcBorders>
              <w:top w:val="nil"/>
              <w:left w:val="nil"/>
              <w:bottom w:val="single" w:sz="4" w:space="0" w:color="auto"/>
              <w:right w:val="single" w:sz="4" w:space="0" w:color="auto"/>
            </w:tcBorders>
            <w:shd w:val="clear" w:color="auto" w:fill="auto"/>
            <w:noWrap/>
            <w:vAlign w:val="center"/>
            <w:hideMark/>
          </w:tcPr>
          <w:p w14:paraId="39F4CAA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7F0EDD8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854753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29FC46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8C486A0"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w:t>
            </w:r>
          </w:p>
        </w:tc>
        <w:tc>
          <w:tcPr>
            <w:tcW w:w="1278" w:type="pct"/>
            <w:tcBorders>
              <w:top w:val="nil"/>
              <w:left w:val="nil"/>
              <w:bottom w:val="single" w:sz="4" w:space="0" w:color="auto"/>
              <w:right w:val="single" w:sz="4" w:space="0" w:color="auto"/>
            </w:tcBorders>
            <w:shd w:val="clear" w:color="auto" w:fill="auto"/>
            <w:noWrap/>
            <w:vAlign w:val="bottom"/>
            <w:hideMark/>
          </w:tcPr>
          <w:p w14:paraId="366D8F14"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رخت</w:t>
            </w:r>
          </w:p>
        </w:tc>
        <w:tc>
          <w:tcPr>
            <w:tcW w:w="1413" w:type="pct"/>
            <w:tcBorders>
              <w:top w:val="nil"/>
              <w:left w:val="nil"/>
              <w:bottom w:val="single" w:sz="4" w:space="0" w:color="auto"/>
              <w:right w:val="single" w:sz="4" w:space="0" w:color="auto"/>
            </w:tcBorders>
            <w:shd w:val="clear" w:color="auto" w:fill="auto"/>
            <w:noWrap/>
            <w:vAlign w:val="bottom"/>
            <w:hideMark/>
          </w:tcPr>
          <w:p w14:paraId="2416BBC6"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کشی با کیفیت اعلی </w:t>
            </w:r>
          </w:p>
        </w:tc>
        <w:tc>
          <w:tcPr>
            <w:tcW w:w="430" w:type="pct"/>
            <w:tcBorders>
              <w:top w:val="nil"/>
              <w:left w:val="nil"/>
              <w:bottom w:val="single" w:sz="4" w:space="0" w:color="auto"/>
              <w:right w:val="single" w:sz="4" w:space="0" w:color="auto"/>
            </w:tcBorders>
            <w:shd w:val="clear" w:color="auto" w:fill="auto"/>
            <w:noWrap/>
            <w:vAlign w:val="bottom"/>
            <w:hideMark/>
          </w:tcPr>
          <w:p w14:paraId="172E55AD"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bottom"/>
            <w:hideMark/>
          </w:tcPr>
          <w:p w14:paraId="679990E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095903E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6F8674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A65926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63E4535"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w:t>
            </w:r>
          </w:p>
        </w:tc>
        <w:tc>
          <w:tcPr>
            <w:tcW w:w="1278" w:type="pct"/>
            <w:tcBorders>
              <w:top w:val="nil"/>
              <w:left w:val="nil"/>
              <w:bottom w:val="single" w:sz="4" w:space="0" w:color="auto"/>
              <w:right w:val="single" w:sz="4" w:space="0" w:color="auto"/>
            </w:tcBorders>
            <w:shd w:val="clear" w:color="auto" w:fill="auto"/>
            <w:noWrap/>
            <w:vAlign w:val="bottom"/>
            <w:hideMark/>
          </w:tcPr>
          <w:p w14:paraId="4DF1FF75"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رخت</w:t>
            </w:r>
          </w:p>
        </w:tc>
        <w:tc>
          <w:tcPr>
            <w:tcW w:w="1413" w:type="pct"/>
            <w:tcBorders>
              <w:top w:val="nil"/>
              <w:left w:val="nil"/>
              <w:bottom w:val="single" w:sz="4" w:space="0" w:color="auto"/>
              <w:right w:val="single" w:sz="4" w:space="0" w:color="auto"/>
            </w:tcBorders>
            <w:shd w:val="clear" w:color="auto" w:fill="auto"/>
            <w:noWrap/>
            <w:vAlign w:val="bottom"/>
            <w:hideMark/>
          </w:tcPr>
          <w:p w14:paraId="57E2196C"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کتان گلدار روسی  </w:t>
            </w:r>
          </w:p>
        </w:tc>
        <w:tc>
          <w:tcPr>
            <w:tcW w:w="430" w:type="pct"/>
            <w:tcBorders>
              <w:top w:val="nil"/>
              <w:left w:val="nil"/>
              <w:bottom w:val="single" w:sz="4" w:space="0" w:color="auto"/>
              <w:right w:val="single" w:sz="4" w:space="0" w:color="auto"/>
            </w:tcBorders>
            <w:shd w:val="clear" w:color="auto" w:fill="auto"/>
            <w:noWrap/>
            <w:vAlign w:val="bottom"/>
            <w:hideMark/>
          </w:tcPr>
          <w:p w14:paraId="17F62FFC"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bottom"/>
            <w:hideMark/>
          </w:tcPr>
          <w:p w14:paraId="5A9B91A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16</w:t>
            </w:r>
          </w:p>
        </w:tc>
        <w:tc>
          <w:tcPr>
            <w:tcW w:w="549" w:type="pct"/>
            <w:tcBorders>
              <w:top w:val="nil"/>
              <w:left w:val="nil"/>
              <w:bottom w:val="single" w:sz="4" w:space="0" w:color="auto"/>
              <w:right w:val="single" w:sz="4" w:space="0" w:color="auto"/>
            </w:tcBorders>
            <w:shd w:val="clear" w:color="auto" w:fill="auto"/>
            <w:noWrap/>
            <w:vAlign w:val="bottom"/>
            <w:hideMark/>
          </w:tcPr>
          <w:p w14:paraId="1D300CA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7628A6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568CEF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5AE373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10</w:t>
            </w:r>
          </w:p>
        </w:tc>
        <w:tc>
          <w:tcPr>
            <w:tcW w:w="1278" w:type="pct"/>
            <w:tcBorders>
              <w:top w:val="nil"/>
              <w:left w:val="nil"/>
              <w:bottom w:val="single" w:sz="4" w:space="0" w:color="auto"/>
              <w:right w:val="single" w:sz="4" w:space="0" w:color="auto"/>
            </w:tcBorders>
            <w:shd w:val="clear" w:color="auto" w:fill="auto"/>
            <w:noWrap/>
            <w:vAlign w:val="bottom"/>
            <w:hideMark/>
          </w:tcPr>
          <w:p w14:paraId="2789CD18"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رخت</w:t>
            </w:r>
          </w:p>
        </w:tc>
        <w:tc>
          <w:tcPr>
            <w:tcW w:w="1413" w:type="pct"/>
            <w:tcBorders>
              <w:top w:val="nil"/>
              <w:left w:val="nil"/>
              <w:bottom w:val="single" w:sz="4" w:space="0" w:color="auto"/>
              <w:right w:val="single" w:sz="4" w:space="0" w:color="auto"/>
            </w:tcBorders>
            <w:shd w:val="clear" w:color="auto" w:fill="auto"/>
            <w:noWrap/>
            <w:vAlign w:val="bottom"/>
            <w:hideMark/>
          </w:tcPr>
          <w:p w14:paraId="6C8DD274"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مخمل اصلی درجه اول</w:t>
            </w:r>
          </w:p>
        </w:tc>
        <w:tc>
          <w:tcPr>
            <w:tcW w:w="430" w:type="pct"/>
            <w:tcBorders>
              <w:top w:val="nil"/>
              <w:left w:val="nil"/>
              <w:bottom w:val="single" w:sz="4" w:space="0" w:color="auto"/>
              <w:right w:val="single" w:sz="4" w:space="0" w:color="auto"/>
            </w:tcBorders>
            <w:shd w:val="clear" w:color="auto" w:fill="auto"/>
            <w:noWrap/>
            <w:vAlign w:val="bottom"/>
            <w:hideMark/>
          </w:tcPr>
          <w:p w14:paraId="17CFA9F3"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bottom"/>
            <w:hideMark/>
          </w:tcPr>
          <w:p w14:paraId="14B781D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24</w:t>
            </w:r>
          </w:p>
        </w:tc>
        <w:tc>
          <w:tcPr>
            <w:tcW w:w="549" w:type="pct"/>
            <w:tcBorders>
              <w:top w:val="nil"/>
              <w:left w:val="nil"/>
              <w:bottom w:val="single" w:sz="4" w:space="0" w:color="auto"/>
              <w:right w:val="single" w:sz="4" w:space="0" w:color="auto"/>
            </w:tcBorders>
            <w:shd w:val="clear" w:color="auto" w:fill="auto"/>
            <w:noWrap/>
            <w:vAlign w:val="bottom"/>
            <w:hideMark/>
          </w:tcPr>
          <w:p w14:paraId="5EFD795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D24BCB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8A1763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0D79CD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11</w:t>
            </w:r>
          </w:p>
        </w:tc>
        <w:tc>
          <w:tcPr>
            <w:tcW w:w="1278" w:type="pct"/>
            <w:tcBorders>
              <w:top w:val="nil"/>
              <w:left w:val="nil"/>
              <w:bottom w:val="single" w:sz="4" w:space="0" w:color="auto"/>
              <w:right w:val="single" w:sz="4" w:space="0" w:color="auto"/>
            </w:tcBorders>
            <w:shd w:val="clear" w:color="auto" w:fill="auto"/>
            <w:noWrap/>
            <w:vAlign w:val="bottom"/>
            <w:hideMark/>
          </w:tcPr>
          <w:p w14:paraId="4AA89ACE"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تار دوخت</w:t>
            </w:r>
          </w:p>
        </w:tc>
        <w:tc>
          <w:tcPr>
            <w:tcW w:w="1413" w:type="pct"/>
            <w:tcBorders>
              <w:top w:val="nil"/>
              <w:left w:val="nil"/>
              <w:bottom w:val="single" w:sz="4" w:space="0" w:color="auto"/>
              <w:right w:val="single" w:sz="4" w:space="0" w:color="auto"/>
            </w:tcBorders>
            <w:shd w:val="clear" w:color="auto" w:fill="auto"/>
            <w:noWrap/>
            <w:vAlign w:val="bottom"/>
            <w:hideMark/>
          </w:tcPr>
          <w:p w14:paraId="41479B3D"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پری چاپ رنگهای مختلف </w:t>
            </w:r>
          </w:p>
        </w:tc>
        <w:tc>
          <w:tcPr>
            <w:tcW w:w="430" w:type="pct"/>
            <w:tcBorders>
              <w:top w:val="nil"/>
              <w:left w:val="nil"/>
              <w:bottom w:val="single" w:sz="4" w:space="0" w:color="auto"/>
              <w:right w:val="single" w:sz="4" w:space="0" w:color="auto"/>
            </w:tcBorders>
            <w:shd w:val="clear" w:color="auto" w:fill="auto"/>
            <w:noWrap/>
            <w:vAlign w:val="bottom"/>
            <w:hideMark/>
          </w:tcPr>
          <w:p w14:paraId="731B5B28"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bottom"/>
            <w:hideMark/>
          </w:tcPr>
          <w:p w14:paraId="7B85123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60</w:t>
            </w:r>
          </w:p>
        </w:tc>
        <w:tc>
          <w:tcPr>
            <w:tcW w:w="549" w:type="pct"/>
            <w:tcBorders>
              <w:top w:val="nil"/>
              <w:left w:val="nil"/>
              <w:bottom w:val="single" w:sz="4" w:space="0" w:color="auto"/>
              <w:right w:val="single" w:sz="4" w:space="0" w:color="auto"/>
            </w:tcBorders>
            <w:shd w:val="clear" w:color="auto" w:fill="auto"/>
            <w:noWrap/>
            <w:vAlign w:val="bottom"/>
            <w:hideMark/>
          </w:tcPr>
          <w:p w14:paraId="3B192F4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037D2D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87C774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5405D6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12</w:t>
            </w:r>
          </w:p>
        </w:tc>
        <w:tc>
          <w:tcPr>
            <w:tcW w:w="1278" w:type="pct"/>
            <w:tcBorders>
              <w:top w:val="nil"/>
              <w:left w:val="nil"/>
              <w:bottom w:val="single" w:sz="4" w:space="0" w:color="auto"/>
              <w:right w:val="single" w:sz="4" w:space="0" w:color="auto"/>
            </w:tcBorders>
            <w:shd w:val="clear" w:color="auto" w:fill="auto"/>
            <w:noWrap/>
            <w:vAlign w:val="bottom"/>
            <w:hideMark/>
          </w:tcPr>
          <w:p w14:paraId="014C9204"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سوزن ماشین</w:t>
            </w:r>
          </w:p>
        </w:tc>
        <w:tc>
          <w:tcPr>
            <w:tcW w:w="1413" w:type="pct"/>
            <w:tcBorders>
              <w:top w:val="nil"/>
              <w:left w:val="nil"/>
              <w:bottom w:val="single" w:sz="4" w:space="0" w:color="auto"/>
              <w:right w:val="single" w:sz="4" w:space="0" w:color="auto"/>
            </w:tcBorders>
            <w:shd w:val="clear" w:color="auto" w:fill="auto"/>
            <w:noWrap/>
            <w:vAlign w:val="bottom"/>
            <w:hideMark/>
          </w:tcPr>
          <w:p w14:paraId="718A4325"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مطابق به ماشین</w:t>
            </w:r>
          </w:p>
        </w:tc>
        <w:tc>
          <w:tcPr>
            <w:tcW w:w="430" w:type="pct"/>
            <w:tcBorders>
              <w:top w:val="nil"/>
              <w:left w:val="nil"/>
              <w:bottom w:val="single" w:sz="4" w:space="0" w:color="auto"/>
              <w:right w:val="single" w:sz="4" w:space="0" w:color="auto"/>
            </w:tcBorders>
            <w:shd w:val="clear" w:color="auto" w:fill="auto"/>
            <w:noWrap/>
            <w:vAlign w:val="center"/>
            <w:hideMark/>
          </w:tcPr>
          <w:p w14:paraId="603EDC46"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66955C2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0AFCD4C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07CA2C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629D0A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9F84B8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13</w:t>
            </w:r>
          </w:p>
        </w:tc>
        <w:tc>
          <w:tcPr>
            <w:tcW w:w="1278" w:type="pct"/>
            <w:tcBorders>
              <w:top w:val="nil"/>
              <w:left w:val="nil"/>
              <w:bottom w:val="single" w:sz="4" w:space="0" w:color="auto"/>
              <w:right w:val="single" w:sz="4" w:space="0" w:color="auto"/>
            </w:tcBorders>
            <w:shd w:val="clear" w:color="auto" w:fill="auto"/>
            <w:noWrap/>
            <w:vAlign w:val="bottom"/>
            <w:hideMark/>
          </w:tcPr>
          <w:p w14:paraId="1576ACD3"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سوزن دستی</w:t>
            </w:r>
          </w:p>
        </w:tc>
        <w:tc>
          <w:tcPr>
            <w:tcW w:w="1413" w:type="pct"/>
            <w:tcBorders>
              <w:top w:val="nil"/>
              <w:left w:val="nil"/>
              <w:bottom w:val="single" w:sz="4" w:space="0" w:color="auto"/>
              <w:right w:val="single" w:sz="4" w:space="0" w:color="auto"/>
            </w:tcBorders>
            <w:shd w:val="clear" w:color="auto" w:fill="auto"/>
            <w:noWrap/>
            <w:vAlign w:val="bottom"/>
            <w:hideMark/>
          </w:tcPr>
          <w:p w14:paraId="04D0DD44"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پاکستانی برای دکمه شانی</w:t>
            </w:r>
          </w:p>
        </w:tc>
        <w:tc>
          <w:tcPr>
            <w:tcW w:w="430" w:type="pct"/>
            <w:tcBorders>
              <w:top w:val="nil"/>
              <w:left w:val="nil"/>
              <w:bottom w:val="single" w:sz="4" w:space="0" w:color="auto"/>
              <w:right w:val="single" w:sz="4" w:space="0" w:color="auto"/>
            </w:tcBorders>
            <w:shd w:val="clear" w:color="auto" w:fill="auto"/>
            <w:noWrap/>
            <w:vAlign w:val="center"/>
            <w:hideMark/>
          </w:tcPr>
          <w:p w14:paraId="5BC53F89"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center"/>
            <w:hideMark/>
          </w:tcPr>
          <w:p w14:paraId="39234FB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27</w:t>
            </w:r>
          </w:p>
        </w:tc>
        <w:tc>
          <w:tcPr>
            <w:tcW w:w="549" w:type="pct"/>
            <w:tcBorders>
              <w:top w:val="nil"/>
              <w:left w:val="nil"/>
              <w:bottom w:val="single" w:sz="4" w:space="0" w:color="auto"/>
              <w:right w:val="single" w:sz="4" w:space="0" w:color="auto"/>
            </w:tcBorders>
            <w:shd w:val="clear" w:color="auto" w:fill="auto"/>
            <w:noWrap/>
            <w:vAlign w:val="bottom"/>
            <w:hideMark/>
          </w:tcPr>
          <w:p w14:paraId="1AB5533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945CF2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7F7549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D3698A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14</w:t>
            </w:r>
          </w:p>
        </w:tc>
        <w:tc>
          <w:tcPr>
            <w:tcW w:w="1278" w:type="pct"/>
            <w:tcBorders>
              <w:top w:val="nil"/>
              <w:left w:val="nil"/>
              <w:bottom w:val="single" w:sz="4" w:space="0" w:color="auto"/>
              <w:right w:val="single" w:sz="4" w:space="0" w:color="auto"/>
            </w:tcBorders>
            <w:shd w:val="clear" w:color="auto" w:fill="auto"/>
            <w:noWrap/>
            <w:vAlign w:val="bottom"/>
            <w:hideMark/>
          </w:tcPr>
          <w:p w14:paraId="428BB794"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دکمه</w:t>
            </w:r>
          </w:p>
        </w:tc>
        <w:tc>
          <w:tcPr>
            <w:tcW w:w="1413" w:type="pct"/>
            <w:tcBorders>
              <w:top w:val="nil"/>
              <w:left w:val="nil"/>
              <w:bottom w:val="single" w:sz="4" w:space="0" w:color="auto"/>
              <w:right w:val="single" w:sz="4" w:space="0" w:color="auto"/>
            </w:tcBorders>
            <w:shd w:val="clear" w:color="auto" w:fill="auto"/>
            <w:noWrap/>
            <w:vAlign w:val="bottom"/>
            <w:hideMark/>
          </w:tcPr>
          <w:p w14:paraId="050E9258"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همرنگ رخت</w:t>
            </w:r>
          </w:p>
        </w:tc>
        <w:tc>
          <w:tcPr>
            <w:tcW w:w="430" w:type="pct"/>
            <w:tcBorders>
              <w:top w:val="nil"/>
              <w:left w:val="nil"/>
              <w:bottom w:val="single" w:sz="4" w:space="0" w:color="auto"/>
              <w:right w:val="single" w:sz="4" w:space="0" w:color="auto"/>
            </w:tcBorders>
            <w:shd w:val="clear" w:color="auto" w:fill="auto"/>
            <w:noWrap/>
            <w:vAlign w:val="bottom"/>
            <w:hideMark/>
          </w:tcPr>
          <w:p w14:paraId="1B10EAD3"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bottom"/>
            <w:hideMark/>
          </w:tcPr>
          <w:p w14:paraId="730D649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128</w:t>
            </w:r>
          </w:p>
        </w:tc>
        <w:tc>
          <w:tcPr>
            <w:tcW w:w="549" w:type="pct"/>
            <w:tcBorders>
              <w:top w:val="nil"/>
              <w:left w:val="nil"/>
              <w:bottom w:val="single" w:sz="4" w:space="0" w:color="auto"/>
              <w:right w:val="single" w:sz="4" w:space="0" w:color="auto"/>
            </w:tcBorders>
            <w:shd w:val="clear" w:color="auto" w:fill="auto"/>
            <w:noWrap/>
            <w:vAlign w:val="bottom"/>
            <w:hideMark/>
          </w:tcPr>
          <w:p w14:paraId="63D9AB3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089F7E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A17B13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6752D9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w:t>
            </w:r>
          </w:p>
        </w:tc>
        <w:tc>
          <w:tcPr>
            <w:tcW w:w="1278" w:type="pct"/>
            <w:tcBorders>
              <w:top w:val="nil"/>
              <w:left w:val="nil"/>
              <w:bottom w:val="single" w:sz="4" w:space="0" w:color="auto"/>
              <w:right w:val="single" w:sz="4" w:space="0" w:color="auto"/>
            </w:tcBorders>
            <w:shd w:val="clear" w:color="auto" w:fill="auto"/>
            <w:noWrap/>
            <w:vAlign w:val="bottom"/>
            <w:hideMark/>
          </w:tcPr>
          <w:p w14:paraId="78633360"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کلفت</w:t>
            </w:r>
          </w:p>
        </w:tc>
        <w:tc>
          <w:tcPr>
            <w:tcW w:w="1413" w:type="pct"/>
            <w:tcBorders>
              <w:top w:val="nil"/>
              <w:left w:val="nil"/>
              <w:bottom w:val="single" w:sz="4" w:space="0" w:color="auto"/>
              <w:right w:val="single" w:sz="4" w:space="0" w:color="auto"/>
            </w:tcBorders>
            <w:shd w:val="clear" w:color="auto" w:fill="auto"/>
            <w:noWrap/>
            <w:vAlign w:val="bottom"/>
            <w:hideMark/>
          </w:tcPr>
          <w:p w14:paraId="10B6E031"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سایز مختلف با کیفیت اعلی </w:t>
            </w:r>
          </w:p>
        </w:tc>
        <w:tc>
          <w:tcPr>
            <w:tcW w:w="430" w:type="pct"/>
            <w:tcBorders>
              <w:top w:val="nil"/>
              <w:left w:val="nil"/>
              <w:bottom w:val="single" w:sz="4" w:space="0" w:color="auto"/>
              <w:right w:val="single" w:sz="4" w:space="0" w:color="auto"/>
            </w:tcBorders>
            <w:shd w:val="clear" w:color="auto" w:fill="auto"/>
            <w:noWrap/>
            <w:vAlign w:val="bottom"/>
            <w:hideMark/>
          </w:tcPr>
          <w:p w14:paraId="52C36415"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bottom"/>
            <w:hideMark/>
          </w:tcPr>
          <w:p w14:paraId="2CE360E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80</w:t>
            </w:r>
          </w:p>
        </w:tc>
        <w:tc>
          <w:tcPr>
            <w:tcW w:w="549" w:type="pct"/>
            <w:tcBorders>
              <w:top w:val="nil"/>
              <w:left w:val="nil"/>
              <w:bottom w:val="single" w:sz="4" w:space="0" w:color="auto"/>
              <w:right w:val="single" w:sz="4" w:space="0" w:color="auto"/>
            </w:tcBorders>
            <w:shd w:val="clear" w:color="auto" w:fill="auto"/>
            <w:noWrap/>
            <w:vAlign w:val="bottom"/>
            <w:hideMark/>
          </w:tcPr>
          <w:p w14:paraId="2A087D1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2B4B88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EACE77C"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9F752B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16</w:t>
            </w:r>
          </w:p>
        </w:tc>
        <w:tc>
          <w:tcPr>
            <w:tcW w:w="1278" w:type="pct"/>
            <w:tcBorders>
              <w:top w:val="nil"/>
              <w:left w:val="nil"/>
              <w:bottom w:val="single" w:sz="4" w:space="0" w:color="auto"/>
              <w:right w:val="single" w:sz="4" w:space="0" w:color="auto"/>
            </w:tcBorders>
            <w:shd w:val="clear" w:color="auto" w:fill="auto"/>
            <w:noWrap/>
            <w:vAlign w:val="bottom"/>
            <w:hideMark/>
          </w:tcPr>
          <w:p w14:paraId="302D235A"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لایه چسپ</w:t>
            </w:r>
          </w:p>
        </w:tc>
        <w:tc>
          <w:tcPr>
            <w:tcW w:w="1413" w:type="pct"/>
            <w:tcBorders>
              <w:top w:val="nil"/>
              <w:left w:val="nil"/>
              <w:bottom w:val="single" w:sz="4" w:space="0" w:color="auto"/>
              <w:right w:val="single" w:sz="4" w:space="0" w:color="auto"/>
            </w:tcBorders>
            <w:shd w:val="clear" w:color="auto" w:fill="auto"/>
            <w:noWrap/>
            <w:vAlign w:val="bottom"/>
            <w:hideMark/>
          </w:tcPr>
          <w:p w14:paraId="4EB20A9D"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 کیفیت اعلی</w:t>
            </w:r>
          </w:p>
        </w:tc>
        <w:tc>
          <w:tcPr>
            <w:tcW w:w="430" w:type="pct"/>
            <w:tcBorders>
              <w:top w:val="nil"/>
              <w:left w:val="nil"/>
              <w:bottom w:val="single" w:sz="4" w:space="0" w:color="auto"/>
              <w:right w:val="single" w:sz="4" w:space="0" w:color="auto"/>
            </w:tcBorders>
            <w:shd w:val="clear" w:color="auto" w:fill="auto"/>
            <w:noWrap/>
            <w:vAlign w:val="bottom"/>
            <w:hideMark/>
          </w:tcPr>
          <w:p w14:paraId="1F4DF77D"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توپ</w:t>
            </w:r>
          </w:p>
        </w:tc>
        <w:tc>
          <w:tcPr>
            <w:tcW w:w="554" w:type="pct"/>
            <w:tcBorders>
              <w:top w:val="nil"/>
              <w:left w:val="nil"/>
              <w:bottom w:val="single" w:sz="4" w:space="0" w:color="auto"/>
              <w:right w:val="single" w:sz="4" w:space="0" w:color="auto"/>
            </w:tcBorders>
            <w:shd w:val="clear" w:color="auto" w:fill="auto"/>
            <w:noWrap/>
            <w:vAlign w:val="bottom"/>
            <w:hideMark/>
          </w:tcPr>
          <w:p w14:paraId="0D1C30B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0D854F5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E42AB2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A795F2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A39649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17</w:t>
            </w:r>
          </w:p>
        </w:tc>
        <w:tc>
          <w:tcPr>
            <w:tcW w:w="1278" w:type="pct"/>
            <w:tcBorders>
              <w:top w:val="nil"/>
              <w:left w:val="nil"/>
              <w:bottom w:val="single" w:sz="4" w:space="0" w:color="auto"/>
              <w:right w:val="single" w:sz="4" w:space="0" w:color="auto"/>
            </w:tcBorders>
            <w:shd w:val="clear" w:color="auto" w:fill="auto"/>
            <w:noWrap/>
            <w:vAlign w:val="bottom"/>
            <w:hideMark/>
          </w:tcPr>
          <w:p w14:paraId="06D538CC"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کوټ بند</w:t>
            </w:r>
          </w:p>
        </w:tc>
        <w:tc>
          <w:tcPr>
            <w:tcW w:w="1413" w:type="pct"/>
            <w:tcBorders>
              <w:top w:val="nil"/>
              <w:left w:val="nil"/>
              <w:bottom w:val="single" w:sz="4" w:space="0" w:color="auto"/>
              <w:right w:val="single" w:sz="4" w:space="0" w:color="auto"/>
            </w:tcBorders>
            <w:shd w:val="clear" w:color="auto" w:fill="auto"/>
            <w:noWrap/>
            <w:vAlign w:val="bottom"/>
            <w:hideMark/>
          </w:tcPr>
          <w:p w14:paraId="3CF09D49"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 کیفیت اعلی</w:t>
            </w:r>
          </w:p>
        </w:tc>
        <w:tc>
          <w:tcPr>
            <w:tcW w:w="430" w:type="pct"/>
            <w:tcBorders>
              <w:top w:val="nil"/>
              <w:left w:val="nil"/>
              <w:bottom w:val="single" w:sz="4" w:space="0" w:color="auto"/>
              <w:right w:val="single" w:sz="4" w:space="0" w:color="auto"/>
            </w:tcBorders>
            <w:shd w:val="clear" w:color="auto" w:fill="auto"/>
            <w:noWrap/>
            <w:vAlign w:val="bottom"/>
            <w:hideMark/>
          </w:tcPr>
          <w:p w14:paraId="75CED5AE"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درجن</w:t>
            </w:r>
          </w:p>
        </w:tc>
        <w:tc>
          <w:tcPr>
            <w:tcW w:w="554" w:type="pct"/>
            <w:tcBorders>
              <w:top w:val="nil"/>
              <w:left w:val="nil"/>
              <w:bottom w:val="single" w:sz="4" w:space="0" w:color="auto"/>
              <w:right w:val="single" w:sz="4" w:space="0" w:color="auto"/>
            </w:tcBorders>
            <w:shd w:val="clear" w:color="auto" w:fill="auto"/>
            <w:noWrap/>
            <w:vAlign w:val="bottom"/>
            <w:hideMark/>
          </w:tcPr>
          <w:p w14:paraId="1AE85E16"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32</w:t>
            </w:r>
          </w:p>
        </w:tc>
        <w:tc>
          <w:tcPr>
            <w:tcW w:w="549" w:type="pct"/>
            <w:tcBorders>
              <w:top w:val="nil"/>
              <w:left w:val="nil"/>
              <w:bottom w:val="single" w:sz="4" w:space="0" w:color="auto"/>
              <w:right w:val="single" w:sz="4" w:space="0" w:color="auto"/>
            </w:tcBorders>
            <w:shd w:val="clear" w:color="auto" w:fill="auto"/>
            <w:noWrap/>
            <w:vAlign w:val="bottom"/>
            <w:hideMark/>
          </w:tcPr>
          <w:p w14:paraId="5F6E3EC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36BD28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D96957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D439B7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18</w:t>
            </w:r>
          </w:p>
        </w:tc>
        <w:tc>
          <w:tcPr>
            <w:tcW w:w="1278" w:type="pct"/>
            <w:tcBorders>
              <w:top w:val="nil"/>
              <w:left w:val="nil"/>
              <w:bottom w:val="single" w:sz="4" w:space="0" w:color="auto"/>
              <w:right w:val="single" w:sz="4" w:space="0" w:color="auto"/>
            </w:tcBorders>
            <w:shd w:val="clear" w:color="auto" w:fill="auto"/>
            <w:noWrap/>
            <w:vAlign w:val="bottom"/>
            <w:hideMark/>
          </w:tcPr>
          <w:p w14:paraId="45B08889"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کج</w:t>
            </w:r>
          </w:p>
        </w:tc>
        <w:tc>
          <w:tcPr>
            <w:tcW w:w="1413" w:type="pct"/>
            <w:tcBorders>
              <w:top w:val="nil"/>
              <w:left w:val="nil"/>
              <w:bottom w:val="single" w:sz="4" w:space="0" w:color="auto"/>
              <w:right w:val="single" w:sz="4" w:space="0" w:color="auto"/>
            </w:tcBorders>
            <w:shd w:val="clear" w:color="auto" w:fill="auto"/>
            <w:noWrap/>
            <w:vAlign w:val="bottom"/>
            <w:hideMark/>
          </w:tcPr>
          <w:p w14:paraId="2072DB38"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 کیفیت اعلی</w:t>
            </w:r>
          </w:p>
        </w:tc>
        <w:tc>
          <w:tcPr>
            <w:tcW w:w="430" w:type="pct"/>
            <w:tcBorders>
              <w:top w:val="nil"/>
              <w:left w:val="nil"/>
              <w:bottom w:val="single" w:sz="4" w:space="0" w:color="auto"/>
              <w:right w:val="single" w:sz="4" w:space="0" w:color="auto"/>
            </w:tcBorders>
            <w:shd w:val="clear" w:color="auto" w:fill="auto"/>
            <w:noWrap/>
            <w:vAlign w:val="bottom"/>
            <w:hideMark/>
          </w:tcPr>
          <w:p w14:paraId="7150B8F3"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center"/>
            <w:hideMark/>
          </w:tcPr>
          <w:p w14:paraId="40D438A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16</w:t>
            </w:r>
          </w:p>
        </w:tc>
        <w:tc>
          <w:tcPr>
            <w:tcW w:w="549" w:type="pct"/>
            <w:tcBorders>
              <w:top w:val="nil"/>
              <w:left w:val="nil"/>
              <w:bottom w:val="single" w:sz="4" w:space="0" w:color="auto"/>
              <w:right w:val="single" w:sz="4" w:space="0" w:color="auto"/>
            </w:tcBorders>
            <w:shd w:val="clear" w:color="auto" w:fill="auto"/>
            <w:noWrap/>
            <w:vAlign w:val="bottom"/>
            <w:hideMark/>
          </w:tcPr>
          <w:p w14:paraId="288EAB4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44E5EC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114839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4EFDCC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19</w:t>
            </w:r>
          </w:p>
        </w:tc>
        <w:tc>
          <w:tcPr>
            <w:tcW w:w="1278" w:type="pct"/>
            <w:tcBorders>
              <w:top w:val="nil"/>
              <w:left w:val="nil"/>
              <w:bottom w:val="single" w:sz="4" w:space="0" w:color="auto"/>
              <w:right w:val="single" w:sz="4" w:space="0" w:color="auto"/>
            </w:tcBorders>
            <w:shd w:val="clear" w:color="auto" w:fill="auto"/>
            <w:noWrap/>
            <w:vAlign w:val="bottom"/>
            <w:hideMark/>
          </w:tcPr>
          <w:p w14:paraId="20F59822"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لاشتک</w:t>
            </w:r>
          </w:p>
        </w:tc>
        <w:tc>
          <w:tcPr>
            <w:tcW w:w="1413" w:type="pct"/>
            <w:tcBorders>
              <w:top w:val="nil"/>
              <w:left w:val="nil"/>
              <w:bottom w:val="single" w:sz="4" w:space="0" w:color="auto"/>
              <w:right w:val="single" w:sz="4" w:space="0" w:color="auto"/>
            </w:tcBorders>
            <w:shd w:val="clear" w:color="auto" w:fill="auto"/>
            <w:noWrap/>
            <w:vAlign w:val="bottom"/>
            <w:hideMark/>
          </w:tcPr>
          <w:p w14:paraId="08DA2207"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باکیفیت اعلی چپات یک انچ</w:t>
            </w:r>
          </w:p>
        </w:tc>
        <w:tc>
          <w:tcPr>
            <w:tcW w:w="430" w:type="pct"/>
            <w:tcBorders>
              <w:top w:val="nil"/>
              <w:left w:val="nil"/>
              <w:bottom w:val="single" w:sz="4" w:space="0" w:color="auto"/>
              <w:right w:val="single" w:sz="4" w:space="0" w:color="auto"/>
            </w:tcBorders>
            <w:shd w:val="clear" w:color="auto" w:fill="auto"/>
            <w:noWrap/>
            <w:vAlign w:val="bottom"/>
            <w:hideMark/>
          </w:tcPr>
          <w:p w14:paraId="33581992"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رول</w:t>
            </w:r>
          </w:p>
        </w:tc>
        <w:tc>
          <w:tcPr>
            <w:tcW w:w="554" w:type="pct"/>
            <w:tcBorders>
              <w:top w:val="nil"/>
              <w:left w:val="nil"/>
              <w:bottom w:val="single" w:sz="4" w:space="0" w:color="auto"/>
              <w:right w:val="single" w:sz="4" w:space="0" w:color="auto"/>
            </w:tcBorders>
            <w:shd w:val="clear" w:color="auto" w:fill="auto"/>
            <w:noWrap/>
            <w:vAlign w:val="bottom"/>
            <w:hideMark/>
          </w:tcPr>
          <w:p w14:paraId="55D9C44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1E4B307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58EC47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BB3659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B08263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20</w:t>
            </w:r>
          </w:p>
        </w:tc>
        <w:tc>
          <w:tcPr>
            <w:tcW w:w="1278" w:type="pct"/>
            <w:tcBorders>
              <w:top w:val="nil"/>
              <w:left w:val="nil"/>
              <w:bottom w:val="single" w:sz="4" w:space="0" w:color="auto"/>
              <w:right w:val="single" w:sz="4" w:space="0" w:color="auto"/>
            </w:tcBorders>
            <w:shd w:val="clear" w:color="auto" w:fill="auto"/>
            <w:noWrap/>
            <w:vAlign w:val="bottom"/>
            <w:hideMark/>
          </w:tcPr>
          <w:p w14:paraId="62AE21CE"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لاشتک</w:t>
            </w:r>
          </w:p>
        </w:tc>
        <w:tc>
          <w:tcPr>
            <w:tcW w:w="1413" w:type="pct"/>
            <w:tcBorders>
              <w:top w:val="nil"/>
              <w:left w:val="nil"/>
              <w:bottom w:val="single" w:sz="4" w:space="0" w:color="auto"/>
              <w:right w:val="single" w:sz="4" w:space="0" w:color="auto"/>
            </w:tcBorders>
            <w:shd w:val="clear" w:color="auto" w:fill="auto"/>
            <w:noWrap/>
            <w:vAlign w:val="bottom"/>
            <w:hideMark/>
          </w:tcPr>
          <w:p w14:paraId="4D53CD47"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 xml:space="preserve">باکیفیت اعلی چپات دو انچ </w:t>
            </w:r>
          </w:p>
        </w:tc>
        <w:tc>
          <w:tcPr>
            <w:tcW w:w="430" w:type="pct"/>
            <w:tcBorders>
              <w:top w:val="nil"/>
              <w:left w:val="nil"/>
              <w:bottom w:val="single" w:sz="4" w:space="0" w:color="auto"/>
              <w:right w:val="single" w:sz="4" w:space="0" w:color="auto"/>
            </w:tcBorders>
            <w:shd w:val="clear" w:color="auto" w:fill="auto"/>
            <w:noWrap/>
            <w:vAlign w:val="bottom"/>
            <w:hideMark/>
          </w:tcPr>
          <w:p w14:paraId="22F6F6C9"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رول</w:t>
            </w:r>
          </w:p>
        </w:tc>
        <w:tc>
          <w:tcPr>
            <w:tcW w:w="554" w:type="pct"/>
            <w:tcBorders>
              <w:top w:val="nil"/>
              <w:left w:val="nil"/>
              <w:bottom w:val="single" w:sz="4" w:space="0" w:color="auto"/>
              <w:right w:val="single" w:sz="4" w:space="0" w:color="auto"/>
            </w:tcBorders>
            <w:shd w:val="clear" w:color="auto" w:fill="auto"/>
            <w:noWrap/>
            <w:vAlign w:val="bottom"/>
            <w:hideMark/>
          </w:tcPr>
          <w:p w14:paraId="7766364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273C9F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BCD3D3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3B494C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C4C30A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21</w:t>
            </w:r>
          </w:p>
        </w:tc>
        <w:tc>
          <w:tcPr>
            <w:tcW w:w="1278" w:type="pct"/>
            <w:tcBorders>
              <w:top w:val="nil"/>
              <w:left w:val="nil"/>
              <w:bottom w:val="single" w:sz="4" w:space="0" w:color="auto"/>
              <w:right w:val="single" w:sz="4" w:space="0" w:color="auto"/>
            </w:tcBorders>
            <w:shd w:val="clear" w:color="auto" w:fill="auto"/>
            <w:noWrap/>
            <w:vAlign w:val="bottom"/>
            <w:hideMark/>
          </w:tcPr>
          <w:p w14:paraId="71F48EA6"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لاشتک</w:t>
            </w:r>
          </w:p>
        </w:tc>
        <w:tc>
          <w:tcPr>
            <w:tcW w:w="1413" w:type="pct"/>
            <w:tcBorders>
              <w:top w:val="nil"/>
              <w:left w:val="nil"/>
              <w:bottom w:val="single" w:sz="4" w:space="0" w:color="auto"/>
              <w:right w:val="single" w:sz="4" w:space="0" w:color="auto"/>
            </w:tcBorders>
            <w:shd w:val="clear" w:color="auto" w:fill="auto"/>
            <w:noWrap/>
            <w:vAlign w:val="bottom"/>
            <w:hideMark/>
          </w:tcPr>
          <w:p w14:paraId="4E1177C8" w14:textId="77777777" w:rsidR="00511F8B" w:rsidRPr="00511F8B" w:rsidRDefault="00511F8B" w:rsidP="00511F8B">
            <w:pPr>
              <w:bidi/>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باکیفیت اعلی لوله ای یا طفلانه</w:t>
            </w:r>
          </w:p>
        </w:tc>
        <w:tc>
          <w:tcPr>
            <w:tcW w:w="430" w:type="pct"/>
            <w:tcBorders>
              <w:top w:val="nil"/>
              <w:left w:val="nil"/>
              <w:bottom w:val="single" w:sz="4" w:space="0" w:color="auto"/>
              <w:right w:val="single" w:sz="4" w:space="0" w:color="auto"/>
            </w:tcBorders>
            <w:shd w:val="clear" w:color="auto" w:fill="auto"/>
            <w:noWrap/>
            <w:vAlign w:val="bottom"/>
            <w:hideMark/>
          </w:tcPr>
          <w:p w14:paraId="0F2D08B4" w14:textId="77777777" w:rsidR="00511F8B" w:rsidRPr="00511F8B" w:rsidRDefault="00511F8B" w:rsidP="00511F8B">
            <w:pPr>
              <w:bidi/>
              <w:jc w:val="center"/>
              <w:rPr>
                <w:rFonts w:ascii="Calibri" w:hAnsi="Calibri" w:cs="Calibri"/>
                <w:color w:val="000000"/>
                <w:sz w:val="22"/>
                <w:szCs w:val="22"/>
                <w:rtl/>
                <w:lang w:val="en-US" w:eastAsia="en-US"/>
              </w:rPr>
            </w:pPr>
            <w:r w:rsidRPr="00511F8B">
              <w:rPr>
                <w:rFonts w:ascii="Calibri" w:hAnsi="Calibri" w:cs="Calibri"/>
                <w:color w:val="000000"/>
                <w:sz w:val="22"/>
                <w:szCs w:val="22"/>
                <w:rtl/>
                <w:lang w:val="en-US" w:eastAsia="en-US"/>
              </w:rPr>
              <w:t>بسته</w:t>
            </w:r>
          </w:p>
        </w:tc>
        <w:tc>
          <w:tcPr>
            <w:tcW w:w="554" w:type="pct"/>
            <w:tcBorders>
              <w:top w:val="nil"/>
              <w:left w:val="nil"/>
              <w:bottom w:val="single" w:sz="4" w:space="0" w:color="auto"/>
              <w:right w:val="single" w:sz="4" w:space="0" w:color="auto"/>
            </w:tcBorders>
            <w:shd w:val="clear" w:color="auto" w:fill="auto"/>
            <w:noWrap/>
            <w:vAlign w:val="bottom"/>
            <w:hideMark/>
          </w:tcPr>
          <w:p w14:paraId="4DB39B16"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7E516F9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532AA1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3ECE28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1BBFD9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22</w:t>
            </w:r>
          </w:p>
        </w:tc>
        <w:tc>
          <w:tcPr>
            <w:tcW w:w="1278" w:type="pct"/>
            <w:tcBorders>
              <w:top w:val="nil"/>
              <w:left w:val="nil"/>
              <w:bottom w:val="single" w:sz="4" w:space="0" w:color="auto"/>
              <w:right w:val="single" w:sz="4" w:space="0" w:color="auto"/>
            </w:tcBorders>
            <w:shd w:val="clear" w:color="auto" w:fill="auto"/>
            <w:noWrap/>
            <w:vAlign w:val="bottom"/>
            <w:hideMark/>
          </w:tcPr>
          <w:p w14:paraId="33FB7FC4"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میز برای ماشین خیاطی</w:t>
            </w:r>
          </w:p>
        </w:tc>
        <w:tc>
          <w:tcPr>
            <w:tcW w:w="1413" w:type="pct"/>
            <w:tcBorders>
              <w:top w:val="nil"/>
              <w:left w:val="nil"/>
              <w:bottom w:val="single" w:sz="4" w:space="0" w:color="auto"/>
              <w:right w:val="single" w:sz="4" w:space="0" w:color="auto"/>
            </w:tcBorders>
            <w:shd w:val="clear" w:color="auto" w:fill="auto"/>
            <w:noWrap/>
            <w:vAlign w:val="bottom"/>
            <w:hideMark/>
          </w:tcPr>
          <w:p w14:paraId="52613EBF" w14:textId="77777777" w:rsidR="00511F8B" w:rsidRPr="00511F8B" w:rsidRDefault="00511F8B" w:rsidP="00511F8B">
            <w:pP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77B0F63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AE3354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18</w:t>
            </w:r>
          </w:p>
        </w:tc>
        <w:tc>
          <w:tcPr>
            <w:tcW w:w="549" w:type="pct"/>
            <w:tcBorders>
              <w:top w:val="nil"/>
              <w:left w:val="nil"/>
              <w:bottom w:val="single" w:sz="4" w:space="0" w:color="auto"/>
              <w:right w:val="single" w:sz="4" w:space="0" w:color="auto"/>
            </w:tcBorders>
            <w:shd w:val="clear" w:color="auto" w:fill="auto"/>
            <w:noWrap/>
            <w:vAlign w:val="bottom"/>
            <w:hideMark/>
          </w:tcPr>
          <w:p w14:paraId="597F20A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D15AF2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A804E8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1BC196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23</w:t>
            </w:r>
          </w:p>
        </w:tc>
        <w:tc>
          <w:tcPr>
            <w:tcW w:w="1278" w:type="pct"/>
            <w:tcBorders>
              <w:top w:val="nil"/>
              <w:left w:val="nil"/>
              <w:bottom w:val="single" w:sz="4" w:space="0" w:color="auto"/>
              <w:right w:val="single" w:sz="4" w:space="0" w:color="auto"/>
            </w:tcBorders>
            <w:shd w:val="clear" w:color="auto" w:fill="auto"/>
            <w:noWrap/>
            <w:vAlign w:val="bottom"/>
            <w:hideMark/>
          </w:tcPr>
          <w:p w14:paraId="582790FB" w14:textId="77777777" w:rsidR="00511F8B" w:rsidRPr="00511F8B" w:rsidRDefault="00511F8B" w:rsidP="00511F8B">
            <w:pPr>
              <w:bidi/>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xml:space="preserve">چوکی </w:t>
            </w:r>
          </w:p>
        </w:tc>
        <w:tc>
          <w:tcPr>
            <w:tcW w:w="1413" w:type="pct"/>
            <w:tcBorders>
              <w:top w:val="nil"/>
              <w:left w:val="nil"/>
              <w:bottom w:val="single" w:sz="4" w:space="0" w:color="auto"/>
              <w:right w:val="single" w:sz="4" w:space="0" w:color="auto"/>
            </w:tcBorders>
            <w:shd w:val="clear" w:color="auto" w:fill="auto"/>
            <w:noWrap/>
            <w:vAlign w:val="bottom"/>
            <w:hideMark/>
          </w:tcPr>
          <w:p w14:paraId="00F1E419" w14:textId="77777777" w:rsidR="00511F8B" w:rsidRPr="00511F8B" w:rsidRDefault="00511F8B" w:rsidP="00511F8B">
            <w:pP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 </w:t>
            </w:r>
          </w:p>
        </w:tc>
        <w:tc>
          <w:tcPr>
            <w:tcW w:w="430" w:type="pct"/>
            <w:tcBorders>
              <w:top w:val="nil"/>
              <w:left w:val="nil"/>
              <w:bottom w:val="single" w:sz="4" w:space="0" w:color="auto"/>
              <w:right w:val="single" w:sz="4" w:space="0" w:color="auto"/>
            </w:tcBorders>
            <w:shd w:val="clear" w:color="auto" w:fill="auto"/>
            <w:noWrap/>
            <w:vAlign w:val="center"/>
            <w:hideMark/>
          </w:tcPr>
          <w:p w14:paraId="5AC850A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1CBBC2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18</w:t>
            </w:r>
          </w:p>
        </w:tc>
        <w:tc>
          <w:tcPr>
            <w:tcW w:w="549" w:type="pct"/>
            <w:tcBorders>
              <w:top w:val="nil"/>
              <w:left w:val="nil"/>
              <w:bottom w:val="single" w:sz="4" w:space="0" w:color="auto"/>
              <w:right w:val="single" w:sz="4" w:space="0" w:color="auto"/>
            </w:tcBorders>
            <w:shd w:val="clear" w:color="auto" w:fill="auto"/>
            <w:noWrap/>
            <w:vAlign w:val="bottom"/>
            <w:hideMark/>
          </w:tcPr>
          <w:p w14:paraId="0FFE68D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E096BF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3D132885" w14:textId="77777777" w:rsidTr="00511F8B">
        <w:trPr>
          <w:trHeight w:val="380"/>
        </w:trPr>
        <w:tc>
          <w:tcPr>
            <w:tcW w:w="5000" w:type="pct"/>
            <w:gridSpan w:val="7"/>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75182C8" w14:textId="77777777" w:rsidR="00511F8B" w:rsidRPr="00511F8B" w:rsidRDefault="00511F8B" w:rsidP="00511F8B">
            <w:pPr>
              <w:rPr>
                <w:rFonts w:ascii="Calibri" w:hAnsi="Calibri" w:cs="Calibri"/>
                <w:b/>
                <w:bCs/>
                <w:color w:val="000000"/>
                <w:sz w:val="28"/>
                <w:szCs w:val="28"/>
                <w:lang w:val="en-US" w:eastAsia="en-US"/>
              </w:rPr>
            </w:pPr>
            <w:r w:rsidRPr="00511F8B">
              <w:rPr>
                <w:rFonts w:ascii="Calibri" w:hAnsi="Calibri" w:cs="Calibri"/>
                <w:b/>
                <w:bCs/>
                <w:color w:val="000000"/>
                <w:sz w:val="28"/>
                <w:szCs w:val="28"/>
                <w:lang w:val="en-US" w:eastAsia="en-US"/>
              </w:rPr>
              <w:t>Mobile Phone Repairing</w:t>
            </w:r>
          </w:p>
        </w:tc>
      </w:tr>
      <w:tr w:rsidR="005950A8" w:rsidRPr="00511F8B" w14:paraId="3DBBD0E3"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306457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w:t>
            </w:r>
          </w:p>
        </w:tc>
        <w:tc>
          <w:tcPr>
            <w:tcW w:w="1278" w:type="pct"/>
            <w:tcBorders>
              <w:top w:val="nil"/>
              <w:left w:val="nil"/>
              <w:bottom w:val="single" w:sz="4" w:space="0" w:color="auto"/>
              <w:right w:val="single" w:sz="4" w:space="0" w:color="auto"/>
            </w:tcBorders>
            <w:shd w:val="clear" w:color="auto" w:fill="auto"/>
            <w:noWrap/>
            <w:vAlign w:val="bottom"/>
            <w:hideMark/>
          </w:tcPr>
          <w:p w14:paraId="42A2D2B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Laptop Computer</w:t>
            </w:r>
          </w:p>
        </w:tc>
        <w:tc>
          <w:tcPr>
            <w:tcW w:w="1413" w:type="pct"/>
            <w:tcBorders>
              <w:top w:val="nil"/>
              <w:left w:val="nil"/>
              <w:bottom w:val="single" w:sz="4" w:space="0" w:color="auto"/>
              <w:right w:val="single" w:sz="4" w:space="0" w:color="auto"/>
            </w:tcBorders>
            <w:shd w:val="clear" w:color="auto" w:fill="auto"/>
            <w:noWrap/>
            <w:hideMark/>
          </w:tcPr>
          <w:p w14:paraId="7B79DDE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RM 8 GB - 500GB</w:t>
            </w:r>
          </w:p>
        </w:tc>
        <w:tc>
          <w:tcPr>
            <w:tcW w:w="430" w:type="pct"/>
            <w:tcBorders>
              <w:top w:val="nil"/>
              <w:left w:val="nil"/>
              <w:bottom w:val="single" w:sz="4" w:space="0" w:color="auto"/>
              <w:right w:val="single" w:sz="4" w:space="0" w:color="auto"/>
            </w:tcBorders>
            <w:shd w:val="clear" w:color="auto" w:fill="auto"/>
            <w:noWrap/>
            <w:vAlign w:val="bottom"/>
            <w:hideMark/>
          </w:tcPr>
          <w:p w14:paraId="0D433F6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bottom"/>
            <w:hideMark/>
          </w:tcPr>
          <w:p w14:paraId="67E389A9"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1F250A4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B086FF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9DB8E4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949680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w:t>
            </w:r>
          </w:p>
        </w:tc>
        <w:tc>
          <w:tcPr>
            <w:tcW w:w="1278" w:type="pct"/>
            <w:tcBorders>
              <w:top w:val="nil"/>
              <w:left w:val="nil"/>
              <w:bottom w:val="single" w:sz="4" w:space="0" w:color="auto"/>
              <w:right w:val="single" w:sz="4" w:space="0" w:color="auto"/>
            </w:tcBorders>
            <w:shd w:val="clear" w:color="auto" w:fill="auto"/>
            <w:noWrap/>
            <w:vAlign w:val="bottom"/>
            <w:hideMark/>
          </w:tcPr>
          <w:p w14:paraId="402802D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USB Cable </w:t>
            </w:r>
          </w:p>
        </w:tc>
        <w:tc>
          <w:tcPr>
            <w:tcW w:w="1413" w:type="pct"/>
            <w:tcBorders>
              <w:top w:val="nil"/>
              <w:left w:val="nil"/>
              <w:bottom w:val="single" w:sz="4" w:space="0" w:color="auto"/>
              <w:right w:val="single" w:sz="4" w:space="0" w:color="auto"/>
            </w:tcBorders>
            <w:shd w:val="clear" w:color="auto" w:fill="auto"/>
            <w:noWrap/>
            <w:hideMark/>
          </w:tcPr>
          <w:p w14:paraId="5A02FF4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Hilal C230</w:t>
            </w:r>
          </w:p>
        </w:tc>
        <w:tc>
          <w:tcPr>
            <w:tcW w:w="430" w:type="pct"/>
            <w:tcBorders>
              <w:top w:val="nil"/>
              <w:left w:val="nil"/>
              <w:bottom w:val="single" w:sz="4" w:space="0" w:color="auto"/>
              <w:right w:val="single" w:sz="4" w:space="0" w:color="auto"/>
            </w:tcBorders>
            <w:shd w:val="clear" w:color="auto" w:fill="auto"/>
            <w:noWrap/>
            <w:vAlign w:val="bottom"/>
            <w:hideMark/>
          </w:tcPr>
          <w:p w14:paraId="40090217"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34A2136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48CE671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15520E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410366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6ED8C7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w:t>
            </w:r>
          </w:p>
        </w:tc>
        <w:tc>
          <w:tcPr>
            <w:tcW w:w="1278" w:type="pct"/>
            <w:tcBorders>
              <w:top w:val="nil"/>
              <w:left w:val="nil"/>
              <w:bottom w:val="single" w:sz="4" w:space="0" w:color="auto"/>
              <w:right w:val="single" w:sz="4" w:space="0" w:color="auto"/>
            </w:tcBorders>
            <w:shd w:val="clear" w:color="auto" w:fill="auto"/>
            <w:noWrap/>
            <w:vAlign w:val="bottom"/>
            <w:hideMark/>
          </w:tcPr>
          <w:p w14:paraId="423268D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Z3X  </w:t>
            </w:r>
          </w:p>
        </w:tc>
        <w:tc>
          <w:tcPr>
            <w:tcW w:w="1413" w:type="pct"/>
            <w:tcBorders>
              <w:top w:val="nil"/>
              <w:left w:val="nil"/>
              <w:bottom w:val="single" w:sz="4" w:space="0" w:color="auto"/>
              <w:right w:val="single" w:sz="4" w:space="0" w:color="auto"/>
            </w:tcBorders>
            <w:shd w:val="clear" w:color="auto" w:fill="auto"/>
            <w:noWrap/>
            <w:hideMark/>
          </w:tcPr>
          <w:p w14:paraId="22EC5E5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Pro Box Samsung</w:t>
            </w:r>
          </w:p>
        </w:tc>
        <w:tc>
          <w:tcPr>
            <w:tcW w:w="430" w:type="pct"/>
            <w:tcBorders>
              <w:top w:val="nil"/>
              <w:left w:val="nil"/>
              <w:bottom w:val="single" w:sz="4" w:space="0" w:color="auto"/>
              <w:right w:val="single" w:sz="4" w:space="0" w:color="auto"/>
            </w:tcBorders>
            <w:shd w:val="clear" w:color="auto" w:fill="auto"/>
            <w:noWrap/>
            <w:vAlign w:val="bottom"/>
            <w:hideMark/>
          </w:tcPr>
          <w:p w14:paraId="60EAFFF9"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بکس</w:t>
            </w:r>
          </w:p>
        </w:tc>
        <w:tc>
          <w:tcPr>
            <w:tcW w:w="554" w:type="pct"/>
            <w:tcBorders>
              <w:top w:val="nil"/>
              <w:left w:val="nil"/>
              <w:bottom w:val="single" w:sz="4" w:space="0" w:color="auto"/>
              <w:right w:val="single" w:sz="4" w:space="0" w:color="auto"/>
            </w:tcBorders>
            <w:shd w:val="clear" w:color="auto" w:fill="auto"/>
            <w:noWrap/>
            <w:vAlign w:val="bottom"/>
            <w:hideMark/>
          </w:tcPr>
          <w:p w14:paraId="326AD64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47AB9EC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DF67C6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64CEB4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D04720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4</w:t>
            </w:r>
          </w:p>
        </w:tc>
        <w:tc>
          <w:tcPr>
            <w:tcW w:w="1278" w:type="pct"/>
            <w:tcBorders>
              <w:top w:val="nil"/>
              <w:left w:val="nil"/>
              <w:bottom w:val="single" w:sz="4" w:space="0" w:color="auto"/>
              <w:right w:val="single" w:sz="4" w:space="0" w:color="auto"/>
            </w:tcBorders>
            <w:shd w:val="clear" w:color="auto" w:fill="auto"/>
            <w:noWrap/>
            <w:vAlign w:val="bottom"/>
            <w:hideMark/>
          </w:tcPr>
          <w:p w14:paraId="3E97312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Dongle CM2 Pro</w:t>
            </w:r>
          </w:p>
        </w:tc>
        <w:tc>
          <w:tcPr>
            <w:tcW w:w="1413" w:type="pct"/>
            <w:tcBorders>
              <w:top w:val="nil"/>
              <w:left w:val="nil"/>
              <w:bottom w:val="single" w:sz="4" w:space="0" w:color="auto"/>
              <w:right w:val="single" w:sz="4" w:space="0" w:color="auto"/>
            </w:tcBorders>
            <w:shd w:val="clear" w:color="auto" w:fill="auto"/>
            <w:noWrap/>
            <w:hideMark/>
          </w:tcPr>
          <w:p w14:paraId="4944E73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Infinity Nokia- MTK/SPD</w:t>
            </w:r>
          </w:p>
        </w:tc>
        <w:tc>
          <w:tcPr>
            <w:tcW w:w="430" w:type="pct"/>
            <w:tcBorders>
              <w:top w:val="nil"/>
              <w:left w:val="nil"/>
              <w:bottom w:val="single" w:sz="4" w:space="0" w:color="auto"/>
              <w:right w:val="single" w:sz="4" w:space="0" w:color="auto"/>
            </w:tcBorders>
            <w:shd w:val="clear" w:color="auto" w:fill="auto"/>
            <w:noWrap/>
            <w:vAlign w:val="bottom"/>
            <w:hideMark/>
          </w:tcPr>
          <w:p w14:paraId="73668769"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3F65B8F6"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3C758BE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4853B9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D6F0A4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FEBA6B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w:t>
            </w:r>
          </w:p>
        </w:tc>
        <w:tc>
          <w:tcPr>
            <w:tcW w:w="1278" w:type="pct"/>
            <w:tcBorders>
              <w:top w:val="nil"/>
              <w:left w:val="nil"/>
              <w:bottom w:val="single" w:sz="4" w:space="0" w:color="auto"/>
              <w:right w:val="single" w:sz="4" w:space="0" w:color="auto"/>
            </w:tcBorders>
            <w:shd w:val="clear" w:color="auto" w:fill="auto"/>
            <w:noWrap/>
            <w:vAlign w:val="bottom"/>
            <w:hideMark/>
          </w:tcPr>
          <w:p w14:paraId="1E6787B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Downloader </w:t>
            </w:r>
          </w:p>
        </w:tc>
        <w:tc>
          <w:tcPr>
            <w:tcW w:w="1413" w:type="pct"/>
            <w:tcBorders>
              <w:top w:val="nil"/>
              <w:left w:val="nil"/>
              <w:bottom w:val="single" w:sz="4" w:space="0" w:color="auto"/>
              <w:right w:val="single" w:sz="4" w:space="0" w:color="auto"/>
            </w:tcBorders>
            <w:shd w:val="clear" w:color="auto" w:fill="auto"/>
            <w:noWrap/>
            <w:hideMark/>
          </w:tcPr>
          <w:p w14:paraId="04CEF53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Samsung Download Mod</w:t>
            </w:r>
          </w:p>
        </w:tc>
        <w:tc>
          <w:tcPr>
            <w:tcW w:w="430" w:type="pct"/>
            <w:tcBorders>
              <w:top w:val="nil"/>
              <w:left w:val="nil"/>
              <w:bottom w:val="single" w:sz="4" w:space="0" w:color="auto"/>
              <w:right w:val="single" w:sz="4" w:space="0" w:color="auto"/>
            </w:tcBorders>
            <w:shd w:val="clear" w:color="auto" w:fill="auto"/>
            <w:noWrap/>
            <w:vAlign w:val="bottom"/>
            <w:hideMark/>
          </w:tcPr>
          <w:p w14:paraId="12A10DA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7948F2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29440DA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2CC94A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5B61CD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7EB2B0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w:t>
            </w:r>
          </w:p>
        </w:tc>
        <w:tc>
          <w:tcPr>
            <w:tcW w:w="1278" w:type="pct"/>
            <w:tcBorders>
              <w:top w:val="nil"/>
              <w:left w:val="nil"/>
              <w:bottom w:val="single" w:sz="4" w:space="0" w:color="auto"/>
              <w:right w:val="single" w:sz="4" w:space="0" w:color="auto"/>
            </w:tcBorders>
            <w:shd w:val="clear" w:color="auto" w:fill="auto"/>
            <w:noWrap/>
            <w:vAlign w:val="bottom"/>
            <w:hideMark/>
          </w:tcPr>
          <w:p w14:paraId="73DF6DF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Card Reader </w:t>
            </w:r>
          </w:p>
        </w:tc>
        <w:tc>
          <w:tcPr>
            <w:tcW w:w="1413" w:type="pct"/>
            <w:tcBorders>
              <w:top w:val="nil"/>
              <w:left w:val="nil"/>
              <w:bottom w:val="single" w:sz="4" w:space="0" w:color="auto"/>
              <w:right w:val="single" w:sz="4" w:space="0" w:color="auto"/>
            </w:tcBorders>
            <w:shd w:val="clear" w:color="auto" w:fill="auto"/>
            <w:noWrap/>
            <w:hideMark/>
          </w:tcPr>
          <w:p w14:paraId="5D8A40D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Royal Link</w:t>
            </w:r>
          </w:p>
        </w:tc>
        <w:tc>
          <w:tcPr>
            <w:tcW w:w="430" w:type="pct"/>
            <w:tcBorders>
              <w:top w:val="nil"/>
              <w:left w:val="nil"/>
              <w:bottom w:val="single" w:sz="4" w:space="0" w:color="auto"/>
              <w:right w:val="single" w:sz="4" w:space="0" w:color="auto"/>
            </w:tcBorders>
            <w:shd w:val="clear" w:color="auto" w:fill="auto"/>
            <w:noWrap/>
            <w:vAlign w:val="bottom"/>
            <w:hideMark/>
          </w:tcPr>
          <w:p w14:paraId="1BE68D97"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76D29BA4"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08A9CE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57146C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3D677B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67DFD7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w:t>
            </w:r>
          </w:p>
        </w:tc>
        <w:tc>
          <w:tcPr>
            <w:tcW w:w="1278" w:type="pct"/>
            <w:tcBorders>
              <w:top w:val="nil"/>
              <w:left w:val="nil"/>
              <w:bottom w:val="single" w:sz="4" w:space="0" w:color="auto"/>
              <w:right w:val="single" w:sz="4" w:space="0" w:color="auto"/>
            </w:tcBorders>
            <w:shd w:val="clear" w:color="auto" w:fill="auto"/>
            <w:noWrap/>
            <w:hideMark/>
          </w:tcPr>
          <w:p w14:paraId="2A71740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USB Flash</w:t>
            </w:r>
          </w:p>
        </w:tc>
        <w:tc>
          <w:tcPr>
            <w:tcW w:w="1413" w:type="pct"/>
            <w:tcBorders>
              <w:top w:val="nil"/>
              <w:left w:val="nil"/>
              <w:bottom w:val="single" w:sz="4" w:space="0" w:color="auto"/>
              <w:right w:val="single" w:sz="4" w:space="0" w:color="auto"/>
            </w:tcBorders>
            <w:shd w:val="clear" w:color="auto" w:fill="auto"/>
            <w:noWrap/>
            <w:hideMark/>
          </w:tcPr>
          <w:p w14:paraId="5D7D1A6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HP 8GB</w:t>
            </w:r>
          </w:p>
        </w:tc>
        <w:tc>
          <w:tcPr>
            <w:tcW w:w="430" w:type="pct"/>
            <w:tcBorders>
              <w:top w:val="nil"/>
              <w:left w:val="nil"/>
              <w:bottom w:val="single" w:sz="4" w:space="0" w:color="auto"/>
              <w:right w:val="single" w:sz="4" w:space="0" w:color="auto"/>
            </w:tcBorders>
            <w:shd w:val="clear" w:color="auto" w:fill="auto"/>
            <w:noWrap/>
            <w:vAlign w:val="bottom"/>
            <w:hideMark/>
          </w:tcPr>
          <w:p w14:paraId="236B479A"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5A6926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424C0AE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A4B3FA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B5D40F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5BB4CD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w:t>
            </w:r>
          </w:p>
        </w:tc>
        <w:tc>
          <w:tcPr>
            <w:tcW w:w="1278" w:type="pct"/>
            <w:tcBorders>
              <w:top w:val="nil"/>
              <w:left w:val="nil"/>
              <w:bottom w:val="single" w:sz="4" w:space="0" w:color="auto"/>
              <w:right w:val="single" w:sz="4" w:space="0" w:color="auto"/>
            </w:tcBorders>
            <w:shd w:val="clear" w:color="auto" w:fill="auto"/>
            <w:noWrap/>
            <w:vAlign w:val="bottom"/>
            <w:hideMark/>
          </w:tcPr>
          <w:p w14:paraId="3D80D2F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Hard Disk</w:t>
            </w:r>
          </w:p>
        </w:tc>
        <w:tc>
          <w:tcPr>
            <w:tcW w:w="1413" w:type="pct"/>
            <w:tcBorders>
              <w:top w:val="nil"/>
              <w:left w:val="nil"/>
              <w:bottom w:val="single" w:sz="4" w:space="0" w:color="auto"/>
              <w:right w:val="single" w:sz="4" w:space="0" w:color="auto"/>
            </w:tcBorders>
            <w:shd w:val="clear" w:color="auto" w:fill="auto"/>
            <w:noWrap/>
            <w:hideMark/>
          </w:tcPr>
          <w:p w14:paraId="122B14C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1000 GB WD</w:t>
            </w:r>
          </w:p>
        </w:tc>
        <w:tc>
          <w:tcPr>
            <w:tcW w:w="430" w:type="pct"/>
            <w:tcBorders>
              <w:top w:val="nil"/>
              <w:left w:val="nil"/>
              <w:bottom w:val="single" w:sz="4" w:space="0" w:color="auto"/>
              <w:right w:val="single" w:sz="4" w:space="0" w:color="auto"/>
            </w:tcBorders>
            <w:shd w:val="clear" w:color="auto" w:fill="auto"/>
            <w:noWrap/>
            <w:vAlign w:val="bottom"/>
            <w:hideMark/>
          </w:tcPr>
          <w:p w14:paraId="19C98445"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2E3FA5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5F07F36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F11DD2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FAD404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391EE8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w:t>
            </w:r>
          </w:p>
        </w:tc>
        <w:tc>
          <w:tcPr>
            <w:tcW w:w="1278" w:type="pct"/>
            <w:tcBorders>
              <w:top w:val="nil"/>
              <w:left w:val="nil"/>
              <w:bottom w:val="single" w:sz="4" w:space="0" w:color="auto"/>
              <w:right w:val="single" w:sz="4" w:space="0" w:color="auto"/>
            </w:tcBorders>
            <w:shd w:val="clear" w:color="auto" w:fill="auto"/>
            <w:noWrap/>
            <w:vAlign w:val="bottom"/>
            <w:hideMark/>
          </w:tcPr>
          <w:p w14:paraId="50780D0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GSM Best Dongle</w:t>
            </w:r>
          </w:p>
        </w:tc>
        <w:tc>
          <w:tcPr>
            <w:tcW w:w="1413" w:type="pct"/>
            <w:tcBorders>
              <w:top w:val="nil"/>
              <w:left w:val="nil"/>
              <w:bottom w:val="single" w:sz="4" w:space="0" w:color="auto"/>
              <w:right w:val="single" w:sz="4" w:space="0" w:color="auto"/>
            </w:tcBorders>
            <w:shd w:val="clear" w:color="auto" w:fill="auto"/>
            <w:noWrap/>
            <w:hideMark/>
          </w:tcPr>
          <w:p w14:paraId="2897AB0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Smart All Original Mobile </w:t>
            </w:r>
          </w:p>
        </w:tc>
        <w:tc>
          <w:tcPr>
            <w:tcW w:w="430" w:type="pct"/>
            <w:tcBorders>
              <w:top w:val="nil"/>
              <w:left w:val="nil"/>
              <w:bottom w:val="single" w:sz="4" w:space="0" w:color="auto"/>
              <w:right w:val="single" w:sz="4" w:space="0" w:color="auto"/>
            </w:tcBorders>
            <w:shd w:val="clear" w:color="auto" w:fill="auto"/>
            <w:noWrap/>
            <w:vAlign w:val="bottom"/>
            <w:hideMark/>
          </w:tcPr>
          <w:p w14:paraId="5D898A0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0802D5F"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5059434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B776D6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6AAF72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4884D5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10</w:t>
            </w:r>
          </w:p>
        </w:tc>
        <w:tc>
          <w:tcPr>
            <w:tcW w:w="1278" w:type="pct"/>
            <w:tcBorders>
              <w:top w:val="nil"/>
              <w:left w:val="nil"/>
              <w:bottom w:val="single" w:sz="4" w:space="0" w:color="auto"/>
              <w:right w:val="single" w:sz="4" w:space="0" w:color="auto"/>
            </w:tcBorders>
            <w:shd w:val="clear" w:color="auto" w:fill="auto"/>
            <w:noWrap/>
            <w:vAlign w:val="bottom"/>
            <w:hideMark/>
          </w:tcPr>
          <w:p w14:paraId="6C0C098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Projector + Screen</w:t>
            </w:r>
          </w:p>
        </w:tc>
        <w:tc>
          <w:tcPr>
            <w:tcW w:w="1413" w:type="pct"/>
            <w:tcBorders>
              <w:top w:val="nil"/>
              <w:left w:val="nil"/>
              <w:bottom w:val="single" w:sz="4" w:space="0" w:color="auto"/>
              <w:right w:val="single" w:sz="4" w:space="0" w:color="auto"/>
            </w:tcBorders>
            <w:shd w:val="clear" w:color="auto" w:fill="auto"/>
            <w:noWrap/>
            <w:hideMark/>
          </w:tcPr>
          <w:p w14:paraId="24D7453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430" w:type="pct"/>
            <w:tcBorders>
              <w:top w:val="nil"/>
              <w:left w:val="nil"/>
              <w:bottom w:val="single" w:sz="4" w:space="0" w:color="auto"/>
              <w:right w:val="single" w:sz="4" w:space="0" w:color="auto"/>
            </w:tcBorders>
            <w:shd w:val="clear" w:color="auto" w:fill="auto"/>
            <w:noWrap/>
            <w:vAlign w:val="bottom"/>
            <w:hideMark/>
          </w:tcPr>
          <w:p w14:paraId="7187CE8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bottom"/>
            <w:hideMark/>
          </w:tcPr>
          <w:p w14:paraId="020C33E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292F9A0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235D7F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1CA117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7D82D2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11</w:t>
            </w:r>
          </w:p>
        </w:tc>
        <w:tc>
          <w:tcPr>
            <w:tcW w:w="1278" w:type="pct"/>
            <w:tcBorders>
              <w:top w:val="nil"/>
              <w:left w:val="nil"/>
              <w:bottom w:val="single" w:sz="4" w:space="0" w:color="auto"/>
              <w:right w:val="single" w:sz="4" w:space="0" w:color="auto"/>
            </w:tcBorders>
            <w:shd w:val="clear" w:color="auto" w:fill="auto"/>
            <w:noWrap/>
            <w:vAlign w:val="bottom"/>
            <w:hideMark/>
          </w:tcPr>
          <w:p w14:paraId="6B49A59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Hot Air Gun</w:t>
            </w:r>
          </w:p>
        </w:tc>
        <w:tc>
          <w:tcPr>
            <w:tcW w:w="1413" w:type="pct"/>
            <w:tcBorders>
              <w:top w:val="nil"/>
              <w:left w:val="nil"/>
              <w:bottom w:val="single" w:sz="4" w:space="0" w:color="auto"/>
              <w:right w:val="single" w:sz="4" w:space="0" w:color="auto"/>
            </w:tcBorders>
            <w:shd w:val="clear" w:color="auto" w:fill="auto"/>
            <w:noWrap/>
            <w:hideMark/>
          </w:tcPr>
          <w:p w14:paraId="0362329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KADA 850</w:t>
            </w:r>
          </w:p>
        </w:tc>
        <w:tc>
          <w:tcPr>
            <w:tcW w:w="430" w:type="pct"/>
            <w:tcBorders>
              <w:top w:val="nil"/>
              <w:left w:val="nil"/>
              <w:bottom w:val="single" w:sz="4" w:space="0" w:color="auto"/>
              <w:right w:val="single" w:sz="4" w:space="0" w:color="auto"/>
            </w:tcBorders>
            <w:shd w:val="clear" w:color="auto" w:fill="auto"/>
            <w:noWrap/>
            <w:vAlign w:val="bottom"/>
            <w:hideMark/>
          </w:tcPr>
          <w:p w14:paraId="693BFFF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3DD734D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0412157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4CE1A0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8A13AB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00C79D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12</w:t>
            </w:r>
          </w:p>
        </w:tc>
        <w:tc>
          <w:tcPr>
            <w:tcW w:w="1278" w:type="pct"/>
            <w:tcBorders>
              <w:top w:val="nil"/>
              <w:left w:val="nil"/>
              <w:bottom w:val="single" w:sz="4" w:space="0" w:color="auto"/>
              <w:right w:val="single" w:sz="4" w:space="0" w:color="auto"/>
            </w:tcBorders>
            <w:shd w:val="clear" w:color="auto" w:fill="auto"/>
            <w:noWrap/>
            <w:vAlign w:val="bottom"/>
            <w:hideMark/>
          </w:tcPr>
          <w:p w14:paraId="69AAF9C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Power Supply</w:t>
            </w:r>
          </w:p>
        </w:tc>
        <w:tc>
          <w:tcPr>
            <w:tcW w:w="1413" w:type="pct"/>
            <w:tcBorders>
              <w:top w:val="nil"/>
              <w:left w:val="nil"/>
              <w:bottom w:val="single" w:sz="4" w:space="0" w:color="auto"/>
              <w:right w:val="single" w:sz="4" w:space="0" w:color="auto"/>
            </w:tcBorders>
            <w:shd w:val="clear" w:color="auto" w:fill="auto"/>
            <w:noWrap/>
            <w:hideMark/>
          </w:tcPr>
          <w:p w14:paraId="5F3C5A5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1502 DC-KOOCU</w:t>
            </w:r>
          </w:p>
        </w:tc>
        <w:tc>
          <w:tcPr>
            <w:tcW w:w="430" w:type="pct"/>
            <w:tcBorders>
              <w:top w:val="nil"/>
              <w:left w:val="nil"/>
              <w:bottom w:val="single" w:sz="4" w:space="0" w:color="auto"/>
              <w:right w:val="single" w:sz="4" w:space="0" w:color="auto"/>
            </w:tcBorders>
            <w:shd w:val="clear" w:color="auto" w:fill="auto"/>
            <w:noWrap/>
            <w:vAlign w:val="bottom"/>
            <w:hideMark/>
          </w:tcPr>
          <w:p w14:paraId="2962DE2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0F04AA4"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2D6C475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DF91B8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0B724F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C558AC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13</w:t>
            </w:r>
          </w:p>
        </w:tc>
        <w:tc>
          <w:tcPr>
            <w:tcW w:w="1278" w:type="pct"/>
            <w:tcBorders>
              <w:top w:val="nil"/>
              <w:left w:val="nil"/>
              <w:bottom w:val="single" w:sz="4" w:space="0" w:color="auto"/>
              <w:right w:val="single" w:sz="4" w:space="0" w:color="auto"/>
            </w:tcBorders>
            <w:shd w:val="clear" w:color="auto" w:fill="auto"/>
            <w:noWrap/>
            <w:vAlign w:val="bottom"/>
            <w:hideMark/>
          </w:tcPr>
          <w:p w14:paraId="28BA563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Unlock Multi Miter Meager</w:t>
            </w:r>
          </w:p>
        </w:tc>
        <w:tc>
          <w:tcPr>
            <w:tcW w:w="1413" w:type="pct"/>
            <w:tcBorders>
              <w:top w:val="nil"/>
              <w:left w:val="nil"/>
              <w:bottom w:val="single" w:sz="4" w:space="0" w:color="auto"/>
              <w:right w:val="single" w:sz="4" w:space="0" w:color="auto"/>
            </w:tcBorders>
            <w:shd w:val="clear" w:color="auto" w:fill="auto"/>
            <w:noWrap/>
            <w:hideMark/>
          </w:tcPr>
          <w:p w14:paraId="0F89D53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YX 360 DC</w:t>
            </w:r>
          </w:p>
        </w:tc>
        <w:tc>
          <w:tcPr>
            <w:tcW w:w="430" w:type="pct"/>
            <w:tcBorders>
              <w:top w:val="nil"/>
              <w:left w:val="nil"/>
              <w:bottom w:val="single" w:sz="4" w:space="0" w:color="auto"/>
              <w:right w:val="single" w:sz="4" w:space="0" w:color="auto"/>
            </w:tcBorders>
            <w:shd w:val="clear" w:color="auto" w:fill="auto"/>
            <w:noWrap/>
            <w:vAlign w:val="bottom"/>
            <w:hideMark/>
          </w:tcPr>
          <w:p w14:paraId="35C688E3"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1C7E2C6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2F795CC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DE837F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B537ED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D1200B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14</w:t>
            </w:r>
          </w:p>
        </w:tc>
        <w:tc>
          <w:tcPr>
            <w:tcW w:w="1278" w:type="pct"/>
            <w:tcBorders>
              <w:top w:val="nil"/>
              <w:left w:val="nil"/>
              <w:bottom w:val="single" w:sz="4" w:space="0" w:color="auto"/>
              <w:right w:val="single" w:sz="4" w:space="0" w:color="auto"/>
            </w:tcBorders>
            <w:shd w:val="clear" w:color="auto" w:fill="auto"/>
            <w:noWrap/>
            <w:vAlign w:val="bottom"/>
            <w:hideMark/>
          </w:tcPr>
          <w:p w14:paraId="36B1E59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Screw Drivers Set</w:t>
            </w:r>
          </w:p>
        </w:tc>
        <w:tc>
          <w:tcPr>
            <w:tcW w:w="1413" w:type="pct"/>
            <w:tcBorders>
              <w:top w:val="nil"/>
              <w:left w:val="nil"/>
              <w:bottom w:val="single" w:sz="4" w:space="0" w:color="auto"/>
              <w:right w:val="single" w:sz="4" w:space="0" w:color="auto"/>
            </w:tcBorders>
            <w:shd w:val="clear" w:color="auto" w:fill="auto"/>
            <w:noWrap/>
            <w:hideMark/>
          </w:tcPr>
          <w:p w14:paraId="61C1906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GYD</w:t>
            </w:r>
          </w:p>
        </w:tc>
        <w:tc>
          <w:tcPr>
            <w:tcW w:w="430" w:type="pct"/>
            <w:tcBorders>
              <w:top w:val="nil"/>
              <w:left w:val="nil"/>
              <w:bottom w:val="single" w:sz="4" w:space="0" w:color="auto"/>
              <w:right w:val="single" w:sz="4" w:space="0" w:color="auto"/>
            </w:tcBorders>
            <w:shd w:val="clear" w:color="auto" w:fill="auto"/>
            <w:noWrap/>
            <w:vAlign w:val="bottom"/>
            <w:hideMark/>
          </w:tcPr>
          <w:p w14:paraId="59CE4C69"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A56356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384C9C4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E13DEB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FAD773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D36348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w:t>
            </w:r>
          </w:p>
        </w:tc>
        <w:tc>
          <w:tcPr>
            <w:tcW w:w="1278" w:type="pct"/>
            <w:tcBorders>
              <w:top w:val="nil"/>
              <w:left w:val="nil"/>
              <w:bottom w:val="single" w:sz="4" w:space="0" w:color="auto"/>
              <w:right w:val="single" w:sz="4" w:space="0" w:color="auto"/>
            </w:tcBorders>
            <w:shd w:val="clear" w:color="auto" w:fill="auto"/>
            <w:noWrap/>
            <w:vAlign w:val="bottom"/>
            <w:hideMark/>
          </w:tcPr>
          <w:p w14:paraId="438B10B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Desk Zarbin (</w:t>
            </w:r>
            <w:r w:rsidRPr="00511F8B">
              <w:rPr>
                <w:rFonts w:ascii="Calibri" w:hAnsi="Calibri" w:cs="Calibri"/>
                <w:color w:val="000000"/>
                <w:sz w:val="22"/>
                <w:szCs w:val="22"/>
                <w:rtl/>
                <w:lang w:val="en-US" w:eastAsia="en-US"/>
              </w:rPr>
              <w:t>ذربین</w:t>
            </w:r>
            <w:r w:rsidRPr="00511F8B">
              <w:rPr>
                <w:rFonts w:ascii="Calibri" w:hAnsi="Calibri" w:cs="Calibri"/>
                <w:color w:val="000000"/>
                <w:sz w:val="22"/>
                <w:szCs w:val="22"/>
                <w:lang w:val="en-US" w:eastAsia="en-US"/>
              </w:rPr>
              <w:t>)</w:t>
            </w:r>
          </w:p>
        </w:tc>
        <w:tc>
          <w:tcPr>
            <w:tcW w:w="1413" w:type="pct"/>
            <w:tcBorders>
              <w:top w:val="nil"/>
              <w:left w:val="nil"/>
              <w:bottom w:val="single" w:sz="4" w:space="0" w:color="auto"/>
              <w:right w:val="single" w:sz="4" w:space="0" w:color="auto"/>
            </w:tcBorders>
            <w:shd w:val="clear" w:color="auto" w:fill="auto"/>
            <w:noWrap/>
            <w:hideMark/>
          </w:tcPr>
          <w:p w14:paraId="490E04B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c>
          <w:tcPr>
            <w:tcW w:w="430" w:type="pct"/>
            <w:tcBorders>
              <w:top w:val="nil"/>
              <w:left w:val="nil"/>
              <w:bottom w:val="single" w:sz="4" w:space="0" w:color="auto"/>
              <w:right w:val="single" w:sz="4" w:space="0" w:color="auto"/>
            </w:tcBorders>
            <w:shd w:val="clear" w:color="auto" w:fill="auto"/>
            <w:noWrap/>
            <w:vAlign w:val="bottom"/>
            <w:hideMark/>
          </w:tcPr>
          <w:p w14:paraId="39D8BDF2"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AFBCD59"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3901A06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E737DC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BEFD48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CC341B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16</w:t>
            </w:r>
          </w:p>
        </w:tc>
        <w:tc>
          <w:tcPr>
            <w:tcW w:w="1278" w:type="pct"/>
            <w:tcBorders>
              <w:top w:val="nil"/>
              <w:left w:val="nil"/>
              <w:bottom w:val="single" w:sz="4" w:space="0" w:color="auto"/>
              <w:right w:val="single" w:sz="4" w:space="0" w:color="auto"/>
            </w:tcBorders>
            <w:shd w:val="clear" w:color="auto" w:fill="auto"/>
            <w:noWrap/>
            <w:vAlign w:val="bottom"/>
            <w:hideMark/>
          </w:tcPr>
          <w:p w14:paraId="29BDB18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Tweezers Pens</w:t>
            </w:r>
          </w:p>
        </w:tc>
        <w:tc>
          <w:tcPr>
            <w:tcW w:w="1413" w:type="pct"/>
            <w:tcBorders>
              <w:top w:val="nil"/>
              <w:left w:val="nil"/>
              <w:bottom w:val="single" w:sz="4" w:space="0" w:color="auto"/>
              <w:right w:val="single" w:sz="4" w:space="0" w:color="auto"/>
            </w:tcBorders>
            <w:shd w:val="clear" w:color="auto" w:fill="auto"/>
            <w:noWrap/>
            <w:hideMark/>
          </w:tcPr>
          <w:p w14:paraId="6D502E8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15 Original</w:t>
            </w:r>
          </w:p>
        </w:tc>
        <w:tc>
          <w:tcPr>
            <w:tcW w:w="430" w:type="pct"/>
            <w:tcBorders>
              <w:top w:val="nil"/>
              <w:left w:val="nil"/>
              <w:bottom w:val="single" w:sz="4" w:space="0" w:color="auto"/>
              <w:right w:val="single" w:sz="4" w:space="0" w:color="auto"/>
            </w:tcBorders>
            <w:shd w:val="clear" w:color="auto" w:fill="auto"/>
            <w:noWrap/>
            <w:vAlign w:val="bottom"/>
            <w:hideMark/>
          </w:tcPr>
          <w:p w14:paraId="3816E55D"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169EA4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374DF9F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57C485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04E2D63"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AB8E4E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17</w:t>
            </w:r>
          </w:p>
        </w:tc>
        <w:tc>
          <w:tcPr>
            <w:tcW w:w="1278" w:type="pct"/>
            <w:tcBorders>
              <w:top w:val="nil"/>
              <w:left w:val="nil"/>
              <w:bottom w:val="single" w:sz="4" w:space="0" w:color="auto"/>
              <w:right w:val="single" w:sz="4" w:space="0" w:color="auto"/>
            </w:tcBorders>
            <w:shd w:val="clear" w:color="auto" w:fill="auto"/>
            <w:noWrap/>
            <w:vAlign w:val="bottom"/>
            <w:hideMark/>
          </w:tcPr>
          <w:p w14:paraId="3231818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Single Pens</w:t>
            </w:r>
          </w:p>
        </w:tc>
        <w:tc>
          <w:tcPr>
            <w:tcW w:w="1413" w:type="pct"/>
            <w:tcBorders>
              <w:top w:val="nil"/>
              <w:left w:val="nil"/>
              <w:bottom w:val="single" w:sz="4" w:space="0" w:color="auto"/>
              <w:right w:val="single" w:sz="4" w:space="0" w:color="auto"/>
            </w:tcBorders>
            <w:shd w:val="clear" w:color="auto" w:fill="auto"/>
            <w:noWrap/>
            <w:hideMark/>
          </w:tcPr>
          <w:p w14:paraId="3042E03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Blithe Pens</w:t>
            </w:r>
          </w:p>
        </w:tc>
        <w:tc>
          <w:tcPr>
            <w:tcW w:w="430" w:type="pct"/>
            <w:tcBorders>
              <w:top w:val="nil"/>
              <w:left w:val="nil"/>
              <w:bottom w:val="single" w:sz="4" w:space="0" w:color="auto"/>
              <w:right w:val="single" w:sz="4" w:space="0" w:color="auto"/>
            </w:tcBorders>
            <w:shd w:val="clear" w:color="auto" w:fill="auto"/>
            <w:noWrap/>
            <w:vAlign w:val="bottom"/>
            <w:hideMark/>
          </w:tcPr>
          <w:p w14:paraId="109FDB4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FACB31F"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7F60952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7472B2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FA2C18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23002B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18</w:t>
            </w:r>
          </w:p>
        </w:tc>
        <w:tc>
          <w:tcPr>
            <w:tcW w:w="1278" w:type="pct"/>
            <w:tcBorders>
              <w:top w:val="nil"/>
              <w:left w:val="nil"/>
              <w:bottom w:val="single" w:sz="4" w:space="0" w:color="auto"/>
              <w:right w:val="single" w:sz="4" w:space="0" w:color="auto"/>
            </w:tcBorders>
            <w:shd w:val="clear" w:color="auto" w:fill="auto"/>
            <w:noWrap/>
            <w:vAlign w:val="bottom"/>
            <w:hideMark/>
          </w:tcPr>
          <w:p w14:paraId="56E5C2F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PCB Stand</w:t>
            </w:r>
          </w:p>
        </w:tc>
        <w:tc>
          <w:tcPr>
            <w:tcW w:w="1413" w:type="pct"/>
            <w:tcBorders>
              <w:top w:val="nil"/>
              <w:left w:val="nil"/>
              <w:bottom w:val="single" w:sz="4" w:space="0" w:color="auto"/>
              <w:right w:val="single" w:sz="4" w:space="0" w:color="auto"/>
            </w:tcBorders>
            <w:shd w:val="clear" w:color="auto" w:fill="auto"/>
            <w:noWrap/>
            <w:hideMark/>
          </w:tcPr>
          <w:p w14:paraId="47760B7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TE07</w:t>
            </w:r>
          </w:p>
        </w:tc>
        <w:tc>
          <w:tcPr>
            <w:tcW w:w="430" w:type="pct"/>
            <w:tcBorders>
              <w:top w:val="nil"/>
              <w:left w:val="nil"/>
              <w:bottom w:val="single" w:sz="4" w:space="0" w:color="auto"/>
              <w:right w:val="single" w:sz="4" w:space="0" w:color="auto"/>
            </w:tcBorders>
            <w:shd w:val="clear" w:color="auto" w:fill="auto"/>
            <w:noWrap/>
            <w:vAlign w:val="bottom"/>
            <w:hideMark/>
          </w:tcPr>
          <w:p w14:paraId="16A2F73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bottom"/>
            <w:hideMark/>
          </w:tcPr>
          <w:p w14:paraId="04F23BF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5BF4384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32077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BD5A26F"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1E7685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19</w:t>
            </w:r>
          </w:p>
        </w:tc>
        <w:tc>
          <w:tcPr>
            <w:tcW w:w="1278" w:type="pct"/>
            <w:tcBorders>
              <w:top w:val="nil"/>
              <w:left w:val="nil"/>
              <w:bottom w:val="single" w:sz="4" w:space="0" w:color="auto"/>
              <w:right w:val="single" w:sz="4" w:space="0" w:color="auto"/>
            </w:tcBorders>
            <w:shd w:val="clear" w:color="auto" w:fill="auto"/>
            <w:noWrap/>
            <w:vAlign w:val="bottom"/>
            <w:hideMark/>
          </w:tcPr>
          <w:p w14:paraId="159B3EC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Mini Cutter</w:t>
            </w:r>
          </w:p>
        </w:tc>
        <w:tc>
          <w:tcPr>
            <w:tcW w:w="1413" w:type="pct"/>
            <w:tcBorders>
              <w:top w:val="nil"/>
              <w:left w:val="nil"/>
              <w:bottom w:val="single" w:sz="4" w:space="0" w:color="auto"/>
              <w:right w:val="single" w:sz="4" w:space="0" w:color="auto"/>
            </w:tcBorders>
            <w:shd w:val="clear" w:color="auto" w:fill="auto"/>
            <w:noWrap/>
            <w:hideMark/>
          </w:tcPr>
          <w:p w14:paraId="7FC347D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w:t>
            </w:r>
          </w:p>
        </w:tc>
        <w:tc>
          <w:tcPr>
            <w:tcW w:w="430" w:type="pct"/>
            <w:tcBorders>
              <w:top w:val="nil"/>
              <w:left w:val="nil"/>
              <w:bottom w:val="single" w:sz="4" w:space="0" w:color="auto"/>
              <w:right w:val="single" w:sz="4" w:space="0" w:color="auto"/>
            </w:tcBorders>
            <w:shd w:val="clear" w:color="auto" w:fill="auto"/>
            <w:noWrap/>
            <w:vAlign w:val="bottom"/>
            <w:hideMark/>
          </w:tcPr>
          <w:p w14:paraId="01A7886E"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1329938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3D0DFC1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C8CACF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401363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DC5301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20</w:t>
            </w:r>
          </w:p>
        </w:tc>
        <w:tc>
          <w:tcPr>
            <w:tcW w:w="1278" w:type="pct"/>
            <w:tcBorders>
              <w:top w:val="nil"/>
              <w:left w:val="nil"/>
              <w:bottom w:val="single" w:sz="4" w:space="0" w:color="auto"/>
              <w:right w:val="single" w:sz="4" w:space="0" w:color="auto"/>
            </w:tcBorders>
            <w:shd w:val="clear" w:color="auto" w:fill="auto"/>
            <w:noWrap/>
            <w:vAlign w:val="bottom"/>
            <w:hideMark/>
          </w:tcPr>
          <w:p w14:paraId="40D31CA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Mini Sesser</w:t>
            </w:r>
          </w:p>
        </w:tc>
        <w:tc>
          <w:tcPr>
            <w:tcW w:w="1413" w:type="pct"/>
            <w:tcBorders>
              <w:top w:val="nil"/>
              <w:left w:val="nil"/>
              <w:bottom w:val="single" w:sz="4" w:space="0" w:color="auto"/>
              <w:right w:val="single" w:sz="4" w:space="0" w:color="auto"/>
            </w:tcBorders>
            <w:shd w:val="clear" w:color="auto" w:fill="auto"/>
            <w:noWrap/>
            <w:hideMark/>
          </w:tcPr>
          <w:p w14:paraId="7DFE158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w:t>
            </w:r>
          </w:p>
        </w:tc>
        <w:tc>
          <w:tcPr>
            <w:tcW w:w="430" w:type="pct"/>
            <w:tcBorders>
              <w:top w:val="nil"/>
              <w:left w:val="nil"/>
              <w:bottom w:val="single" w:sz="4" w:space="0" w:color="auto"/>
              <w:right w:val="single" w:sz="4" w:space="0" w:color="auto"/>
            </w:tcBorders>
            <w:shd w:val="clear" w:color="auto" w:fill="auto"/>
            <w:noWrap/>
            <w:vAlign w:val="bottom"/>
            <w:hideMark/>
          </w:tcPr>
          <w:p w14:paraId="178D5329"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23BC017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4</w:t>
            </w:r>
          </w:p>
        </w:tc>
        <w:tc>
          <w:tcPr>
            <w:tcW w:w="549" w:type="pct"/>
            <w:tcBorders>
              <w:top w:val="nil"/>
              <w:left w:val="nil"/>
              <w:bottom w:val="single" w:sz="4" w:space="0" w:color="auto"/>
              <w:right w:val="single" w:sz="4" w:space="0" w:color="auto"/>
            </w:tcBorders>
            <w:shd w:val="clear" w:color="auto" w:fill="auto"/>
            <w:noWrap/>
            <w:vAlign w:val="bottom"/>
            <w:hideMark/>
          </w:tcPr>
          <w:p w14:paraId="7E912D8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28DC66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84BA3C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D89727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21</w:t>
            </w:r>
          </w:p>
        </w:tc>
        <w:tc>
          <w:tcPr>
            <w:tcW w:w="1278" w:type="pct"/>
            <w:tcBorders>
              <w:top w:val="nil"/>
              <w:left w:val="nil"/>
              <w:bottom w:val="single" w:sz="4" w:space="0" w:color="auto"/>
              <w:right w:val="single" w:sz="4" w:space="0" w:color="auto"/>
            </w:tcBorders>
            <w:shd w:val="clear" w:color="auto" w:fill="auto"/>
            <w:noWrap/>
            <w:vAlign w:val="bottom"/>
            <w:hideMark/>
          </w:tcPr>
          <w:p w14:paraId="0CF8DF3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Glass Lump</w:t>
            </w:r>
          </w:p>
        </w:tc>
        <w:tc>
          <w:tcPr>
            <w:tcW w:w="1413" w:type="pct"/>
            <w:tcBorders>
              <w:top w:val="nil"/>
              <w:left w:val="nil"/>
              <w:bottom w:val="single" w:sz="4" w:space="0" w:color="auto"/>
              <w:right w:val="single" w:sz="4" w:space="0" w:color="auto"/>
            </w:tcBorders>
            <w:shd w:val="clear" w:color="auto" w:fill="auto"/>
            <w:noWrap/>
            <w:hideMark/>
          </w:tcPr>
          <w:p w14:paraId="42987D0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Lazier </w:t>
            </w:r>
          </w:p>
        </w:tc>
        <w:tc>
          <w:tcPr>
            <w:tcW w:w="430" w:type="pct"/>
            <w:tcBorders>
              <w:top w:val="nil"/>
              <w:left w:val="nil"/>
              <w:bottom w:val="single" w:sz="4" w:space="0" w:color="auto"/>
              <w:right w:val="single" w:sz="4" w:space="0" w:color="auto"/>
            </w:tcBorders>
            <w:shd w:val="clear" w:color="auto" w:fill="auto"/>
            <w:noWrap/>
            <w:vAlign w:val="bottom"/>
            <w:hideMark/>
          </w:tcPr>
          <w:p w14:paraId="6F02326A"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254EC6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4EFE8B8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63B9EE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67023E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8D6513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22</w:t>
            </w:r>
          </w:p>
        </w:tc>
        <w:tc>
          <w:tcPr>
            <w:tcW w:w="1278" w:type="pct"/>
            <w:tcBorders>
              <w:top w:val="nil"/>
              <w:left w:val="nil"/>
              <w:bottom w:val="single" w:sz="4" w:space="0" w:color="auto"/>
              <w:right w:val="single" w:sz="4" w:space="0" w:color="auto"/>
            </w:tcBorders>
            <w:shd w:val="clear" w:color="auto" w:fill="auto"/>
            <w:noWrap/>
            <w:vAlign w:val="bottom"/>
            <w:hideMark/>
          </w:tcPr>
          <w:p w14:paraId="30F7BCD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LCD Repairing </w:t>
            </w:r>
          </w:p>
        </w:tc>
        <w:tc>
          <w:tcPr>
            <w:tcW w:w="1413" w:type="pct"/>
            <w:tcBorders>
              <w:top w:val="nil"/>
              <w:left w:val="nil"/>
              <w:bottom w:val="single" w:sz="4" w:space="0" w:color="auto"/>
              <w:right w:val="single" w:sz="4" w:space="0" w:color="auto"/>
            </w:tcBorders>
            <w:shd w:val="clear" w:color="auto" w:fill="auto"/>
            <w:noWrap/>
            <w:hideMark/>
          </w:tcPr>
          <w:p w14:paraId="2B13A37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988 KOOCU</w:t>
            </w:r>
          </w:p>
        </w:tc>
        <w:tc>
          <w:tcPr>
            <w:tcW w:w="430" w:type="pct"/>
            <w:tcBorders>
              <w:top w:val="nil"/>
              <w:left w:val="nil"/>
              <w:bottom w:val="single" w:sz="4" w:space="0" w:color="auto"/>
              <w:right w:val="single" w:sz="4" w:space="0" w:color="auto"/>
            </w:tcBorders>
            <w:shd w:val="clear" w:color="auto" w:fill="auto"/>
            <w:noWrap/>
            <w:vAlign w:val="bottom"/>
            <w:hideMark/>
          </w:tcPr>
          <w:p w14:paraId="2B72407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920700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4C7658A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33369D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FFF2EE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71E948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23</w:t>
            </w:r>
          </w:p>
        </w:tc>
        <w:tc>
          <w:tcPr>
            <w:tcW w:w="1278" w:type="pct"/>
            <w:tcBorders>
              <w:top w:val="nil"/>
              <w:left w:val="nil"/>
              <w:bottom w:val="single" w:sz="4" w:space="0" w:color="auto"/>
              <w:right w:val="single" w:sz="4" w:space="0" w:color="auto"/>
            </w:tcBorders>
            <w:shd w:val="clear" w:color="auto" w:fill="auto"/>
            <w:noWrap/>
            <w:vAlign w:val="bottom"/>
            <w:hideMark/>
          </w:tcPr>
          <w:p w14:paraId="1B342A8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Solder Iron</w:t>
            </w:r>
          </w:p>
        </w:tc>
        <w:tc>
          <w:tcPr>
            <w:tcW w:w="1413" w:type="pct"/>
            <w:tcBorders>
              <w:top w:val="nil"/>
              <w:left w:val="nil"/>
              <w:bottom w:val="single" w:sz="4" w:space="0" w:color="auto"/>
              <w:right w:val="single" w:sz="4" w:space="0" w:color="auto"/>
            </w:tcBorders>
            <w:shd w:val="clear" w:color="auto" w:fill="auto"/>
            <w:noWrap/>
            <w:hideMark/>
          </w:tcPr>
          <w:p w14:paraId="3B5034B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COAIRV 503</w:t>
            </w:r>
          </w:p>
        </w:tc>
        <w:tc>
          <w:tcPr>
            <w:tcW w:w="430" w:type="pct"/>
            <w:tcBorders>
              <w:top w:val="nil"/>
              <w:left w:val="nil"/>
              <w:bottom w:val="single" w:sz="4" w:space="0" w:color="auto"/>
              <w:right w:val="single" w:sz="4" w:space="0" w:color="auto"/>
            </w:tcBorders>
            <w:shd w:val="clear" w:color="auto" w:fill="auto"/>
            <w:noWrap/>
            <w:vAlign w:val="bottom"/>
            <w:hideMark/>
          </w:tcPr>
          <w:p w14:paraId="0F0328C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73F002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16F6A18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EA08AF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17093A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BB6DDE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24</w:t>
            </w:r>
          </w:p>
        </w:tc>
        <w:tc>
          <w:tcPr>
            <w:tcW w:w="1278" w:type="pct"/>
            <w:tcBorders>
              <w:top w:val="nil"/>
              <w:left w:val="nil"/>
              <w:bottom w:val="single" w:sz="4" w:space="0" w:color="auto"/>
              <w:right w:val="single" w:sz="4" w:space="0" w:color="auto"/>
            </w:tcBorders>
            <w:shd w:val="clear" w:color="auto" w:fill="auto"/>
            <w:noWrap/>
            <w:vAlign w:val="bottom"/>
            <w:hideMark/>
          </w:tcPr>
          <w:p w14:paraId="716B070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Solder Iron Eraser </w:t>
            </w:r>
          </w:p>
        </w:tc>
        <w:tc>
          <w:tcPr>
            <w:tcW w:w="1413" w:type="pct"/>
            <w:tcBorders>
              <w:top w:val="nil"/>
              <w:left w:val="nil"/>
              <w:bottom w:val="single" w:sz="4" w:space="0" w:color="auto"/>
              <w:right w:val="single" w:sz="4" w:space="0" w:color="auto"/>
            </w:tcBorders>
            <w:shd w:val="clear" w:color="auto" w:fill="auto"/>
            <w:noWrap/>
            <w:hideMark/>
          </w:tcPr>
          <w:p w14:paraId="31F8C4C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w:t>
            </w:r>
          </w:p>
        </w:tc>
        <w:tc>
          <w:tcPr>
            <w:tcW w:w="430" w:type="pct"/>
            <w:tcBorders>
              <w:top w:val="nil"/>
              <w:left w:val="nil"/>
              <w:bottom w:val="single" w:sz="4" w:space="0" w:color="auto"/>
              <w:right w:val="single" w:sz="4" w:space="0" w:color="auto"/>
            </w:tcBorders>
            <w:shd w:val="clear" w:color="auto" w:fill="auto"/>
            <w:noWrap/>
            <w:vAlign w:val="bottom"/>
            <w:hideMark/>
          </w:tcPr>
          <w:p w14:paraId="2FA0B85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3CBC89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7BDB993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2924BB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273839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6DD99D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25</w:t>
            </w:r>
          </w:p>
        </w:tc>
        <w:tc>
          <w:tcPr>
            <w:tcW w:w="1278" w:type="pct"/>
            <w:tcBorders>
              <w:top w:val="nil"/>
              <w:left w:val="nil"/>
              <w:bottom w:val="single" w:sz="4" w:space="0" w:color="auto"/>
              <w:right w:val="single" w:sz="4" w:space="0" w:color="auto"/>
            </w:tcBorders>
            <w:shd w:val="clear" w:color="auto" w:fill="auto"/>
            <w:noWrap/>
            <w:vAlign w:val="bottom"/>
            <w:hideMark/>
          </w:tcPr>
          <w:p w14:paraId="3E6429C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Jumper Wire</w:t>
            </w:r>
          </w:p>
        </w:tc>
        <w:tc>
          <w:tcPr>
            <w:tcW w:w="1413" w:type="pct"/>
            <w:tcBorders>
              <w:top w:val="nil"/>
              <w:left w:val="nil"/>
              <w:bottom w:val="single" w:sz="4" w:space="0" w:color="auto"/>
              <w:right w:val="single" w:sz="4" w:space="0" w:color="auto"/>
            </w:tcBorders>
            <w:shd w:val="clear" w:color="auto" w:fill="auto"/>
            <w:noWrap/>
            <w:hideMark/>
          </w:tcPr>
          <w:p w14:paraId="23A341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0.10mm</w:t>
            </w:r>
          </w:p>
        </w:tc>
        <w:tc>
          <w:tcPr>
            <w:tcW w:w="430" w:type="pct"/>
            <w:tcBorders>
              <w:top w:val="nil"/>
              <w:left w:val="nil"/>
              <w:bottom w:val="single" w:sz="4" w:space="0" w:color="auto"/>
              <w:right w:val="single" w:sz="4" w:space="0" w:color="auto"/>
            </w:tcBorders>
            <w:shd w:val="clear" w:color="auto" w:fill="auto"/>
            <w:noWrap/>
            <w:vAlign w:val="bottom"/>
            <w:hideMark/>
          </w:tcPr>
          <w:p w14:paraId="491F7FF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87D905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6417DA8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2278DB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CD874B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48AF0F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26</w:t>
            </w:r>
          </w:p>
        </w:tc>
        <w:tc>
          <w:tcPr>
            <w:tcW w:w="1278" w:type="pct"/>
            <w:tcBorders>
              <w:top w:val="nil"/>
              <w:left w:val="nil"/>
              <w:bottom w:val="single" w:sz="4" w:space="0" w:color="auto"/>
              <w:right w:val="single" w:sz="4" w:space="0" w:color="auto"/>
            </w:tcBorders>
            <w:shd w:val="clear" w:color="auto" w:fill="auto"/>
            <w:noWrap/>
            <w:vAlign w:val="bottom"/>
            <w:hideMark/>
          </w:tcPr>
          <w:p w14:paraId="414C54A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Solder Wire</w:t>
            </w:r>
          </w:p>
        </w:tc>
        <w:tc>
          <w:tcPr>
            <w:tcW w:w="1413" w:type="pct"/>
            <w:tcBorders>
              <w:top w:val="nil"/>
              <w:left w:val="nil"/>
              <w:bottom w:val="single" w:sz="4" w:space="0" w:color="auto"/>
              <w:right w:val="single" w:sz="4" w:space="0" w:color="auto"/>
            </w:tcBorders>
            <w:shd w:val="clear" w:color="auto" w:fill="auto"/>
            <w:noWrap/>
            <w:hideMark/>
          </w:tcPr>
          <w:p w14:paraId="2857973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Good Quality SM</w:t>
            </w:r>
          </w:p>
        </w:tc>
        <w:tc>
          <w:tcPr>
            <w:tcW w:w="430" w:type="pct"/>
            <w:tcBorders>
              <w:top w:val="nil"/>
              <w:left w:val="nil"/>
              <w:bottom w:val="single" w:sz="4" w:space="0" w:color="auto"/>
              <w:right w:val="single" w:sz="4" w:space="0" w:color="auto"/>
            </w:tcBorders>
            <w:shd w:val="clear" w:color="auto" w:fill="auto"/>
            <w:noWrap/>
            <w:vAlign w:val="bottom"/>
            <w:hideMark/>
          </w:tcPr>
          <w:p w14:paraId="4350834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2C8148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50C8568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0AD8B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78E124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7024A0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27</w:t>
            </w:r>
          </w:p>
        </w:tc>
        <w:tc>
          <w:tcPr>
            <w:tcW w:w="1278" w:type="pct"/>
            <w:tcBorders>
              <w:top w:val="nil"/>
              <w:left w:val="nil"/>
              <w:bottom w:val="single" w:sz="4" w:space="0" w:color="auto"/>
              <w:right w:val="single" w:sz="4" w:space="0" w:color="auto"/>
            </w:tcBorders>
            <w:shd w:val="clear" w:color="auto" w:fill="auto"/>
            <w:noWrap/>
            <w:vAlign w:val="bottom"/>
            <w:hideMark/>
          </w:tcPr>
          <w:p w14:paraId="5DDEB53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Solder Pest</w:t>
            </w:r>
          </w:p>
        </w:tc>
        <w:tc>
          <w:tcPr>
            <w:tcW w:w="1413" w:type="pct"/>
            <w:tcBorders>
              <w:top w:val="nil"/>
              <w:left w:val="nil"/>
              <w:bottom w:val="single" w:sz="4" w:space="0" w:color="auto"/>
              <w:right w:val="single" w:sz="4" w:space="0" w:color="auto"/>
            </w:tcBorders>
            <w:shd w:val="clear" w:color="auto" w:fill="auto"/>
            <w:noWrap/>
            <w:hideMark/>
          </w:tcPr>
          <w:p w14:paraId="43DA4A6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JYD</w:t>
            </w:r>
          </w:p>
        </w:tc>
        <w:tc>
          <w:tcPr>
            <w:tcW w:w="430" w:type="pct"/>
            <w:tcBorders>
              <w:top w:val="nil"/>
              <w:left w:val="nil"/>
              <w:bottom w:val="single" w:sz="4" w:space="0" w:color="auto"/>
              <w:right w:val="single" w:sz="4" w:space="0" w:color="auto"/>
            </w:tcBorders>
            <w:shd w:val="clear" w:color="auto" w:fill="auto"/>
            <w:noWrap/>
            <w:vAlign w:val="bottom"/>
            <w:hideMark/>
          </w:tcPr>
          <w:p w14:paraId="286457D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2C89819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9</w:t>
            </w:r>
          </w:p>
        </w:tc>
        <w:tc>
          <w:tcPr>
            <w:tcW w:w="549" w:type="pct"/>
            <w:tcBorders>
              <w:top w:val="nil"/>
              <w:left w:val="nil"/>
              <w:bottom w:val="single" w:sz="4" w:space="0" w:color="auto"/>
              <w:right w:val="single" w:sz="4" w:space="0" w:color="auto"/>
            </w:tcBorders>
            <w:shd w:val="clear" w:color="auto" w:fill="auto"/>
            <w:noWrap/>
            <w:vAlign w:val="bottom"/>
            <w:hideMark/>
          </w:tcPr>
          <w:p w14:paraId="323DF63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E1C87B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625E9D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05FEF2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28</w:t>
            </w:r>
          </w:p>
        </w:tc>
        <w:tc>
          <w:tcPr>
            <w:tcW w:w="1278" w:type="pct"/>
            <w:tcBorders>
              <w:top w:val="nil"/>
              <w:left w:val="nil"/>
              <w:bottom w:val="single" w:sz="4" w:space="0" w:color="auto"/>
              <w:right w:val="single" w:sz="4" w:space="0" w:color="auto"/>
            </w:tcBorders>
            <w:shd w:val="clear" w:color="auto" w:fill="auto"/>
            <w:noWrap/>
            <w:vAlign w:val="bottom"/>
            <w:hideMark/>
          </w:tcPr>
          <w:p w14:paraId="1B65ADD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Solder Thought Pest (</w:t>
            </w:r>
            <w:r w:rsidRPr="00511F8B">
              <w:rPr>
                <w:rFonts w:ascii="Calibri" w:hAnsi="Calibri" w:cs="Calibri"/>
                <w:color w:val="000000"/>
                <w:sz w:val="22"/>
                <w:szCs w:val="22"/>
                <w:rtl/>
                <w:lang w:val="en-US" w:eastAsia="en-US"/>
              </w:rPr>
              <w:t>وچ پیست</w:t>
            </w:r>
            <w:r w:rsidRPr="00511F8B">
              <w:rPr>
                <w:rFonts w:ascii="Calibri" w:hAnsi="Calibri" w:cs="Calibri"/>
                <w:color w:val="000000"/>
                <w:sz w:val="22"/>
                <w:szCs w:val="22"/>
                <w:lang w:val="en-US" w:eastAsia="en-US"/>
              </w:rPr>
              <w:t>)</w:t>
            </w:r>
          </w:p>
        </w:tc>
        <w:tc>
          <w:tcPr>
            <w:tcW w:w="1413" w:type="pct"/>
            <w:tcBorders>
              <w:top w:val="nil"/>
              <w:left w:val="nil"/>
              <w:bottom w:val="single" w:sz="4" w:space="0" w:color="auto"/>
              <w:right w:val="single" w:sz="4" w:space="0" w:color="auto"/>
            </w:tcBorders>
            <w:shd w:val="clear" w:color="auto" w:fill="auto"/>
            <w:noWrap/>
            <w:hideMark/>
          </w:tcPr>
          <w:p w14:paraId="26C9E2D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w:t>
            </w:r>
          </w:p>
        </w:tc>
        <w:tc>
          <w:tcPr>
            <w:tcW w:w="430" w:type="pct"/>
            <w:tcBorders>
              <w:top w:val="nil"/>
              <w:left w:val="nil"/>
              <w:bottom w:val="single" w:sz="4" w:space="0" w:color="auto"/>
              <w:right w:val="single" w:sz="4" w:space="0" w:color="auto"/>
            </w:tcBorders>
            <w:shd w:val="clear" w:color="auto" w:fill="auto"/>
            <w:noWrap/>
            <w:vAlign w:val="bottom"/>
            <w:hideMark/>
          </w:tcPr>
          <w:p w14:paraId="2A0F7F76"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2F999E4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18</w:t>
            </w:r>
          </w:p>
        </w:tc>
        <w:tc>
          <w:tcPr>
            <w:tcW w:w="549" w:type="pct"/>
            <w:tcBorders>
              <w:top w:val="nil"/>
              <w:left w:val="nil"/>
              <w:bottom w:val="single" w:sz="4" w:space="0" w:color="auto"/>
              <w:right w:val="single" w:sz="4" w:space="0" w:color="auto"/>
            </w:tcBorders>
            <w:shd w:val="clear" w:color="auto" w:fill="auto"/>
            <w:noWrap/>
            <w:vAlign w:val="bottom"/>
            <w:hideMark/>
          </w:tcPr>
          <w:p w14:paraId="335A879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30FF48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9076AA1"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788B96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29</w:t>
            </w:r>
          </w:p>
        </w:tc>
        <w:tc>
          <w:tcPr>
            <w:tcW w:w="1278" w:type="pct"/>
            <w:tcBorders>
              <w:top w:val="nil"/>
              <w:left w:val="nil"/>
              <w:bottom w:val="single" w:sz="4" w:space="0" w:color="auto"/>
              <w:right w:val="single" w:sz="4" w:space="0" w:color="auto"/>
            </w:tcBorders>
            <w:shd w:val="clear" w:color="auto" w:fill="auto"/>
            <w:noWrap/>
            <w:vAlign w:val="bottom"/>
            <w:hideMark/>
          </w:tcPr>
          <w:p w14:paraId="533E0F5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Gol Wire</w:t>
            </w:r>
          </w:p>
        </w:tc>
        <w:tc>
          <w:tcPr>
            <w:tcW w:w="1413" w:type="pct"/>
            <w:tcBorders>
              <w:top w:val="nil"/>
              <w:left w:val="nil"/>
              <w:bottom w:val="single" w:sz="4" w:space="0" w:color="auto"/>
              <w:right w:val="single" w:sz="4" w:space="0" w:color="auto"/>
            </w:tcBorders>
            <w:shd w:val="clear" w:color="auto" w:fill="auto"/>
            <w:noWrap/>
            <w:hideMark/>
          </w:tcPr>
          <w:p w14:paraId="0EDE815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37.5HB</w:t>
            </w:r>
          </w:p>
        </w:tc>
        <w:tc>
          <w:tcPr>
            <w:tcW w:w="430" w:type="pct"/>
            <w:tcBorders>
              <w:top w:val="nil"/>
              <w:left w:val="nil"/>
              <w:bottom w:val="single" w:sz="4" w:space="0" w:color="auto"/>
              <w:right w:val="single" w:sz="4" w:space="0" w:color="auto"/>
            </w:tcBorders>
            <w:shd w:val="clear" w:color="auto" w:fill="auto"/>
            <w:noWrap/>
            <w:vAlign w:val="bottom"/>
            <w:hideMark/>
          </w:tcPr>
          <w:p w14:paraId="091514E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8CF355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4</w:t>
            </w:r>
          </w:p>
        </w:tc>
        <w:tc>
          <w:tcPr>
            <w:tcW w:w="549" w:type="pct"/>
            <w:tcBorders>
              <w:top w:val="nil"/>
              <w:left w:val="nil"/>
              <w:bottom w:val="single" w:sz="4" w:space="0" w:color="auto"/>
              <w:right w:val="single" w:sz="4" w:space="0" w:color="auto"/>
            </w:tcBorders>
            <w:shd w:val="clear" w:color="auto" w:fill="auto"/>
            <w:noWrap/>
            <w:vAlign w:val="bottom"/>
            <w:hideMark/>
          </w:tcPr>
          <w:p w14:paraId="103DFB2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4D9225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B7C819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C92621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30</w:t>
            </w:r>
          </w:p>
        </w:tc>
        <w:tc>
          <w:tcPr>
            <w:tcW w:w="1278" w:type="pct"/>
            <w:tcBorders>
              <w:top w:val="nil"/>
              <w:left w:val="nil"/>
              <w:bottom w:val="single" w:sz="4" w:space="0" w:color="auto"/>
              <w:right w:val="single" w:sz="4" w:space="0" w:color="auto"/>
            </w:tcBorders>
            <w:shd w:val="clear" w:color="auto" w:fill="auto"/>
            <w:noWrap/>
            <w:vAlign w:val="bottom"/>
            <w:hideMark/>
          </w:tcPr>
          <w:p w14:paraId="16CA617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Extension Cord (</w:t>
            </w:r>
            <w:r w:rsidRPr="00511F8B">
              <w:rPr>
                <w:rFonts w:ascii="Calibri" w:hAnsi="Calibri" w:cs="Calibri"/>
                <w:color w:val="000000"/>
                <w:sz w:val="22"/>
                <w:szCs w:val="22"/>
                <w:rtl/>
                <w:lang w:val="en-US" w:eastAsia="en-US"/>
              </w:rPr>
              <w:t>ساکته</w:t>
            </w:r>
            <w:r w:rsidRPr="00511F8B">
              <w:rPr>
                <w:rFonts w:ascii="Calibri" w:hAnsi="Calibri" w:cs="Calibri"/>
                <w:color w:val="000000"/>
                <w:sz w:val="22"/>
                <w:szCs w:val="22"/>
                <w:lang w:val="en-US" w:eastAsia="en-US"/>
              </w:rPr>
              <w:t>)</w:t>
            </w:r>
          </w:p>
        </w:tc>
        <w:tc>
          <w:tcPr>
            <w:tcW w:w="1413" w:type="pct"/>
            <w:tcBorders>
              <w:top w:val="nil"/>
              <w:left w:val="nil"/>
              <w:bottom w:val="single" w:sz="4" w:space="0" w:color="auto"/>
              <w:right w:val="single" w:sz="4" w:space="0" w:color="auto"/>
            </w:tcBorders>
            <w:shd w:val="clear" w:color="auto" w:fill="auto"/>
            <w:noWrap/>
            <w:hideMark/>
          </w:tcPr>
          <w:p w14:paraId="6D09691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Good Quality   </w:t>
            </w:r>
          </w:p>
        </w:tc>
        <w:tc>
          <w:tcPr>
            <w:tcW w:w="430" w:type="pct"/>
            <w:tcBorders>
              <w:top w:val="nil"/>
              <w:left w:val="nil"/>
              <w:bottom w:val="single" w:sz="4" w:space="0" w:color="auto"/>
              <w:right w:val="single" w:sz="4" w:space="0" w:color="auto"/>
            </w:tcBorders>
            <w:shd w:val="clear" w:color="auto" w:fill="auto"/>
            <w:noWrap/>
            <w:vAlign w:val="bottom"/>
            <w:hideMark/>
          </w:tcPr>
          <w:p w14:paraId="1D11A246"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88B284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6</w:t>
            </w:r>
          </w:p>
        </w:tc>
        <w:tc>
          <w:tcPr>
            <w:tcW w:w="549" w:type="pct"/>
            <w:tcBorders>
              <w:top w:val="nil"/>
              <w:left w:val="nil"/>
              <w:bottom w:val="single" w:sz="4" w:space="0" w:color="auto"/>
              <w:right w:val="single" w:sz="4" w:space="0" w:color="auto"/>
            </w:tcBorders>
            <w:shd w:val="clear" w:color="auto" w:fill="auto"/>
            <w:noWrap/>
            <w:vAlign w:val="bottom"/>
            <w:hideMark/>
          </w:tcPr>
          <w:p w14:paraId="1D95054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8F78A2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82CE98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28556C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31</w:t>
            </w:r>
          </w:p>
        </w:tc>
        <w:tc>
          <w:tcPr>
            <w:tcW w:w="1278" w:type="pct"/>
            <w:tcBorders>
              <w:top w:val="nil"/>
              <w:left w:val="nil"/>
              <w:bottom w:val="single" w:sz="4" w:space="0" w:color="auto"/>
              <w:right w:val="single" w:sz="4" w:space="0" w:color="auto"/>
            </w:tcBorders>
            <w:shd w:val="clear" w:color="auto" w:fill="auto"/>
            <w:noWrap/>
            <w:vAlign w:val="bottom"/>
            <w:hideMark/>
          </w:tcPr>
          <w:p w14:paraId="505DE11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Petrol Pump</w:t>
            </w:r>
          </w:p>
        </w:tc>
        <w:tc>
          <w:tcPr>
            <w:tcW w:w="1413" w:type="pct"/>
            <w:tcBorders>
              <w:top w:val="nil"/>
              <w:left w:val="nil"/>
              <w:bottom w:val="single" w:sz="4" w:space="0" w:color="auto"/>
              <w:right w:val="single" w:sz="4" w:space="0" w:color="auto"/>
            </w:tcBorders>
            <w:shd w:val="clear" w:color="auto" w:fill="auto"/>
            <w:noWrap/>
            <w:hideMark/>
          </w:tcPr>
          <w:p w14:paraId="3C91D57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 Good Quality</w:t>
            </w:r>
          </w:p>
        </w:tc>
        <w:tc>
          <w:tcPr>
            <w:tcW w:w="430" w:type="pct"/>
            <w:tcBorders>
              <w:top w:val="nil"/>
              <w:left w:val="nil"/>
              <w:bottom w:val="single" w:sz="4" w:space="0" w:color="auto"/>
              <w:right w:val="single" w:sz="4" w:space="0" w:color="auto"/>
            </w:tcBorders>
            <w:shd w:val="clear" w:color="auto" w:fill="auto"/>
            <w:noWrap/>
            <w:vAlign w:val="bottom"/>
            <w:hideMark/>
          </w:tcPr>
          <w:p w14:paraId="41B68B4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130AB96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1D767EC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5E974A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323259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E07EF7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32</w:t>
            </w:r>
          </w:p>
        </w:tc>
        <w:tc>
          <w:tcPr>
            <w:tcW w:w="1278" w:type="pct"/>
            <w:tcBorders>
              <w:top w:val="nil"/>
              <w:left w:val="nil"/>
              <w:bottom w:val="single" w:sz="4" w:space="0" w:color="auto"/>
              <w:right w:val="single" w:sz="4" w:space="0" w:color="auto"/>
            </w:tcBorders>
            <w:shd w:val="clear" w:color="auto" w:fill="auto"/>
            <w:noWrap/>
            <w:vAlign w:val="bottom"/>
            <w:hideMark/>
          </w:tcPr>
          <w:p w14:paraId="117A284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Tooth Brush</w:t>
            </w:r>
          </w:p>
        </w:tc>
        <w:tc>
          <w:tcPr>
            <w:tcW w:w="1413" w:type="pct"/>
            <w:tcBorders>
              <w:top w:val="nil"/>
              <w:left w:val="nil"/>
              <w:bottom w:val="single" w:sz="4" w:space="0" w:color="auto"/>
              <w:right w:val="single" w:sz="4" w:space="0" w:color="auto"/>
            </w:tcBorders>
            <w:shd w:val="clear" w:color="auto" w:fill="auto"/>
            <w:noWrap/>
            <w:hideMark/>
          </w:tcPr>
          <w:p w14:paraId="1669193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Good Quality</w:t>
            </w:r>
          </w:p>
        </w:tc>
        <w:tc>
          <w:tcPr>
            <w:tcW w:w="430" w:type="pct"/>
            <w:tcBorders>
              <w:top w:val="nil"/>
              <w:left w:val="nil"/>
              <w:bottom w:val="single" w:sz="4" w:space="0" w:color="auto"/>
              <w:right w:val="single" w:sz="4" w:space="0" w:color="auto"/>
            </w:tcBorders>
            <w:shd w:val="clear" w:color="auto" w:fill="auto"/>
            <w:noWrap/>
            <w:vAlign w:val="bottom"/>
            <w:hideMark/>
          </w:tcPr>
          <w:p w14:paraId="58F94DDD"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F2CECE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298A318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59B554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13A03BC"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666C0F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33</w:t>
            </w:r>
          </w:p>
        </w:tc>
        <w:tc>
          <w:tcPr>
            <w:tcW w:w="1278" w:type="pct"/>
            <w:tcBorders>
              <w:top w:val="nil"/>
              <w:left w:val="nil"/>
              <w:bottom w:val="single" w:sz="4" w:space="0" w:color="auto"/>
              <w:right w:val="single" w:sz="4" w:space="0" w:color="auto"/>
            </w:tcBorders>
            <w:shd w:val="clear" w:color="auto" w:fill="auto"/>
            <w:noWrap/>
            <w:vAlign w:val="bottom"/>
            <w:hideMark/>
          </w:tcPr>
          <w:p w14:paraId="7F04AD4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Wooden Desk</w:t>
            </w:r>
          </w:p>
        </w:tc>
        <w:tc>
          <w:tcPr>
            <w:tcW w:w="1413" w:type="pct"/>
            <w:tcBorders>
              <w:top w:val="nil"/>
              <w:left w:val="nil"/>
              <w:bottom w:val="single" w:sz="4" w:space="0" w:color="auto"/>
              <w:right w:val="single" w:sz="4" w:space="0" w:color="auto"/>
            </w:tcBorders>
            <w:shd w:val="clear" w:color="auto" w:fill="auto"/>
            <w:noWrap/>
            <w:hideMark/>
          </w:tcPr>
          <w:p w14:paraId="71783A7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2m*110cm*90cm</w:t>
            </w:r>
          </w:p>
        </w:tc>
        <w:tc>
          <w:tcPr>
            <w:tcW w:w="430" w:type="pct"/>
            <w:tcBorders>
              <w:top w:val="nil"/>
              <w:left w:val="nil"/>
              <w:bottom w:val="single" w:sz="4" w:space="0" w:color="auto"/>
              <w:right w:val="single" w:sz="4" w:space="0" w:color="auto"/>
            </w:tcBorders>
            <w:shd w:val="clear" w:color="auto" w:fill="auto"/>
            <w:noWrap/>
            <w:vAlign w:val="bottom"/>
            <w:hideMark/>
          </w:tcPr>
          <w:p w14:paraId="2C67873A"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bottom"/>
            <w:hideMark/>
          </w:tcPr>
          <w:p w14:paraId="1ABB852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26EEFA4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9049E4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8CD302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9ADFE4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34</w:t>
            </w:r>
          </w:p>
        </w:tc>
        <w:tc>
          <w:tcPr>
            <w:tcW w:w="1278" w:type="pct"/>
            <w:tcBorders>
              <w:top w:val="nil"/>
              <w:left w:val="nil"/>
              <w:bottom w:val="single" w:sz="4" w:space="0" w:color="auto"/>
              <w:right w:val="single" w:sz="4" w:space="0" w:color="auto"/>
            </w:tcBorders>
            <w:shd w:val="clear" w:color="auto" w:fill="auto"/>
            <w:noWrap/>
            <w:vAlign w:val="bottom"/>
            <w:hideMark/>
          </w:tcPr>
          <w:p w14:paraId="13004EA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Chair</w:t>
            </w:r>
          </w:p>
        </w:tc>
        <w:tc>
          <w:tcPr>
            <w:tcW w:w="1413" w:type="pct"/>
            <w:tcBorders>
              <w:top w:val="nil"/>
              <w:left w:val="nil"/>
              <w:bottom w:val="single" w:sz="4" w:space="0" w:color="auto"/>
              <w:right w:val="single" w:sz="4" w:space="0" w:color="auto"/>
            </w:tcBorders>
            <w:shd w:val="clear" w:color="auto" w:fill="auto"/>
            <w:noWrap/>
            <w:hideMark/>
          </w:tcPr>
          <w:p w14:paraId="0DD6E4E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Armed</w:t>
            </w:r>
          </w:p>
        </w:tc>
        <w:tc>
          <w:tcPr>
            <w:tcW w:w="430" w:type="pct"/>
            <w:tcBorders>
              <w:top w:val="nil"/>
              <w:left w:val="nil"/>
              <w:bottom w:val="single" w:sz="4" w:space="0" w:color="auto"/>
              <w:right w:val="single" w:sz="4" w:space="0" w:color="auto"/>
            </w:tcBorders>
            <w:shd w:val="clear" w:color="auto" w:fill="auto"/>
            <w:noWrap/>
            <w:vAlign w:val="bottom"/>
            <w:hideMark/>
          </w:tcPr>
          <w:p w14:paraId="08184DE5"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پایه</w:t>
            </w:r>
          </w:p>
        </w:tc>
        <w:tc>
          <w:tcPr>
            <w:tcW w:w="554" w:type="pct"/>
            <w:tcBorders>
              <w:top w:val="nil"/>
              <w:left w:val="nil"/>
              <w:bottom w:val="single" w:sz="4" w:space="0" w:color="auto"/>
              <w:right w:val="single" w:sz="4" w:space="0" w:color="auto"/>
            </w:tcBorders>
            <w:shd w:val="clear" w:color="auto" w:fill="auto"/>
            <w:noWrap/>
            <w:vAlign w:val="bottom"/>
            <w:hideMark/>
          </w:tcPr>
          <w:p w14:paraId="27710F7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376B0C1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0BB342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F4D881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2BC726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35</w:t>
            </w:r>
          </w:p>
        </w:tc>
        <w:tc>
          <w:tcPr>
            <w:tcW w:w="1278" w:type="pct"/>
            <w:tcBorders>
              <w:top w:val="nil"/>
              <w:left w:val="nil"/>
              <w:bottom w:val="single" w:sz="4" w:space="0" w:color="auto"/>
              <w:right w:val="single" w:sz="4" w:space="0" w:color="auto"/>
            </w:tcBorders>
            <w:shd w:val="clear" w:color="auto" w:fill="auto"/>
            <w:noWrap/>
            <w:vAlign w:val="bottom"/>
            <w:hideMark/>
          </w:tcPr>
          <w:p w14:paraId="127CA78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Mobile Glue</w:t>
            </w:r>
          </w:p>
        </w:tc>
        <w:tc>
          <w:tcPr>
            <w:tcW w:w="1413" w:type="pct"/>
            <w:tcBorders>
              <w:top w:val="nil"/>
              <w:left w:val="nil"/>
              <w:bottom w:val="single" w:sz="4" w:space="0" w:color="auto"/>
              <w:right w:val="single" w:sz="4" w:space="0" w:color="auto"/>
            </w:tcBorders>
            <w:shd w:val="clear" w:color="auto" w:fill="auto"/>
            <w:noWrap/>
            <w:hideMark/>
          </w:tcPr>
          <w:p w14:paraId="53342AB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w:t>
            </w:r>
          </w:p>
        </w:tc>
        <w:tc>
          <w:tcPr>
            <w:tcW w:w="430" w:type="pct"/>
            <w:tcBorders>
              <w:top w:val="nil"/>
              <w:left w:val="nil"/>
              <w:bottom w:val="single" w:sz="4" w:space="0" w:color="auto"/>
              <w:right w:val="single" w:sz="4" w:space="0" w:color="auto"/>
            </w:tcBorders>
            <w:shd w:val="clear" w:color="auto" w:fill="auto"/>
            <w:noWrap/>
            <w:vAlign w:val="bottom"/>
            <w:hideMark/>
          </w:tcPr>
          <w:p w14:paraId="1358315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قطی</w:t>
            </w:r>
          </w:p>
        </w:tc>
        <w:tc>
          <w:tcPr>
            <w:tcW w:w="554" w:type="pct"/>
            <w:tcBorders>
              <w:top w:val="nil"/>
              <w:left w:val="nil"/>
              <w:bottom w:val="single" w:sz="4" w:space="0" w:color="auto"/>
              <w:right w:val="single" w:sz="4" w:space="0" w:color="auto"/>
            </w:tcBorders>
            <w:shd w:val="clear" w:color="auto" w:fill="auto"/>
            <w:noWrap/>
            <w:vAlign w:val="bottom"/>
            <w:hideMark/>
          </w:tcPr>
          <w:p w14:paraId="396A5FB4"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40E6489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D7BBEA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3EB71D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C6AFDD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36</w:t>
            </w:r>
          </w:p>
        </w:tc>
        <w:tc>
          <w:tcPr>
            <w:tcW w:w="1278" w:type="pct"/>
            <w:tcBorders>
              <w:top w:val="nil"/>
              <w:left w:val="nil"/>
              <w:bottom w:val="single" w:sz="4" w:space="0" w:color="auto"/>
              <w:right w:val="single" w:sz="4" w:space="0" w:color="auto"/>
            </w:tcBorders>
            <w:shd w:val="clear" w:color="auto" w:fill="auto"/>
            <w:noWrap/>
            <w:vAlign w:val="bottom"/>
            <w:hideMark/>
          </w:tcPr>
          <w:p w14:paraId="7F9954D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Mobile Glue eraser Spry</w:t>
            </w:r>
          </w:p>
        </w:tc>
        <w:tc>
          <w:tcPr>
            <w:tcW w:w="1413" w:type="pct"/>
            <w:tcBorders>
              <w:top w:val="nil"/>
              <w:left w:val="nil"/>
              <w:bottom w:val="single" w:sz="4" w:space="0" w:color="auto"/>
              <w:right w:val="single" w:sz="4" w:space="0" w:color="auto"/>
            </w:tcBorders>
            <w:shd w:val="clear" w:color="auto" w:fill="auto"/>
            <w:noWrap/>
            <w:hideMark/>
          </w:tcPr>
          <w:p w14:paraId="38594C6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w:t>
            </w:r>
          </w:p>
        </w:tc>
        <w:tc>
          <w:tcPr>
            <w:tcW w:w="430" w:type="pct"/>
            <w:tcBorders>
              <w:top w:val="nil"/>
              <w:left w:val="nil"/>
              <w:bottom w:val="single" w:sz="4" w:space="0" w:color="auto"/>
              <w:right w:val="single" w:sz="4" w:space="0" w:color="auto"/>
            </w:tcBorders>
            <w:shd w:val="clear" w:color="auto" w:fill="auto"/>
            <w:noWrap/>
            <w:vAlign w:val="bottom"/>
            <w:hideMark/>
          </w:tcPr>
          <w:p w14:paraId="54D49BD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بوتل</w:t>
            </w:r>
          </w:p>
        </w:tc>
        <w:tc>
          <w:tcPr>
            <w:tcW w:w="554" w:type="pct"/>
            <w:tcBorders>
              <w:top w:val="nil"/>
              <w:left w:val="nil"/>
              <w:bottom w:val="single" w:sz="4" w:space="0" w:color="auto"/>
              <w:right w:val="single" w:sz="4" w:space="0" w:color="auto"/>
            </w:tcBorders>
            <w:shd w:val="clear" w:color="auto" w:fill="auto"/>
            <w:noWrap/>
            <w:vAlign w:val="bottom"/>
            <w:hideMark/>
          </w:tcPr>
          <w:p w14:paraId="7B6AE56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w:t>
            </w:r>
          </w:p>
        </w:tc>
        <w:tc>
          <w:tcPr>
            <w:tcW w:w="549" w:type="pct"/>
            <w:tcBorders>
              <w:top w:val="nil"/>
              <w:left w:val="nil"/>
              <w:bottom w:val="single" w:sz="4" w:space="0" w:color="auto"/>
              <w:right w:val="single" w:sz="4" w:space="0" w:color="auto"/>
            </w:tcBorders>
            <w:shd w:val="clear" w:color="auto" w:fill="auto"/>
            <w:noWrap/>
            <w:vAlign w:val="bottom"/>
            <w:hideMark/>
          </w:tcPr>
          <w:p w14:paraId="4EEEEAD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EB43F4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7AE43F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A7AF4B0"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37</w:t>
            </w:r>
          </w:p>
        </w:tc>
        <w:tc>
          <w:tcPr>
            <w:tcW w:w="1278" w:type="pct"/>
            <w:tcBorders>
              <w:top w:val="nil"/>
              <w:left w:val="nil"/>
              <w:bottom w:val="single" w:sz="4" w:space="0" w:color="auto"/>
              <w:right w:val="single" w:sz="4" w:space="0" w:color="auto"/>
            </w:tcBorders>
            <w:shd w:val="clear" w:color="auto" w:fill="auto"/>
            <w:noWrap/>
            <w:vAlign w:val="bottom"/>
            <w:hideMark/>
          </w:tcPr>
          <w:p w14:paraId="7A09C48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Glass Repair Glue Gun</w:t>
            </w:r>
          </w:p>
        </w:tc>
        <w:tc>
          <w:tcPr>
            <w:tcW w:w="1413" w:type="pct"/>
            <w:tcBorders>
              <w:top w:val="nil"/>
              <w:left w:val="nil"/>
              <w:bottom w:val="single" w:sz="4" w:space="0" w:color="auto"/>
              <w:right w:val="single" w:sz="4" w:space="0" w:color="auto"/>
            </w:tcBorders>
            <w:shd w:val="clear" w:color="auto" w:fill="auto"/>
            <w:noWrap/>
            <w:hideMark/>
          </w:tcPr>
          <w:p w14:paraId="63C5388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w:t>
            </w:r>
          </w:p>
        </w:tc>
        <w:tc>
          <w:tcPr>
            <w:tcW w:w="430" w:type="pct"/>
            <w:tcBorders>
              <w:top w:val="nil"/>
              <w:left w:val="nil"/>
              <w:bottom w:val="single" w:sz="4" w:space="0" w:color="auto"/>
              <w:right w:val="single" w:sz="4" w:space="0" w:color="auto"/>
            </w:tcBorders>
            <w:shd w:val="clear" w:color="auto" w:fill="auto"/>
            <w:noWrap/>
            <w:vAlign w:val="bottom"/>
            <w:hideMark/>
          </w:tcPr>
          <w:p w14:paraId="2017340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بوتل</w:t>
            </w:r>
          </w:p>
        </w:tc>
        <w:tc>
          <w:tcPr>
            <w:tcW w:w="554" w:type="pct"/>
            <w:tcBorders>
              <w:top w:val="nil"/>
              <w:left w:val="nil"/>
              <w:bottom w:val="single" w:sz="4" w:space="0" w:color="auto"/>
              <w:right w:val="single" w:sz="4" w:space="0" w:color="auto"/>
            </w:tcBorders>
            <w:shd w:val="clear" w:color="auto" w:fill="auto"/>
            <w:noWrap/>
            <w:vAlign w:val="bottom"/>
            <w:hideMark/>
          </w:tcPr>
          <w:p w14:paraId="3534540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w:t>
            </w:r>
          </w:p>
        </w:tc>
        <w:tc>
          <w:tcPr>
            <w:tcW w:w="549" w:type="pct"/>
            <w:tcBorders>
              <w:top w:val="nil"/>
              <w:left w:val="nil"/>
              <w:bottom w:val="single" w:sz="4" w:space="0" w:color="auto"/>
              <w:right w:val="single" w:sz="4" w:space="0" w:color="auto"/>
            </w:tcBorders>
            <w:shd w:val="clear" w:color="auto" w:fill="auto"/>
            <w:noWrap/>
            <w:vAlign w:val="bottom"/>
            <w:hideMark/>
          </w:tcPr>
          <w:p w14:paraId="338855B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04CA6F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7165FD56"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373678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38</w:t>
            </w:r>
          </w:p>
        </w:tc>
        <w:tc>
          <w:tcPr>
            <w:tcW w:w="1278" w:type="pct"/>
            <w:tcBorders>
              <w:top w:val="nil"/>
              <w:left w:val="nil"/>
              <w:bottom w:val="single" w:sz="4" w:space="0" w:color="auto"/>
              <w:right w:val="single" w:sz="4" w:space="0" w:color="auto"/>
            </w:tcBorders>
            <w:shd w:val="clear" w:color="auto" w:fill="auto"/>
            <w:noWrap/>
            <w:vAlign w:val="center"/>
            <w:hideMark/>
          </w:tcPr>
          <w:p w14:paraId="1D5864D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Nokia Mobile Phone</w:t>
            </w:r>
          </w:p>
        </w:tc>
        <w:tc>
          <w:tcPr>
            <w:tcW w:w="1413" w:type="pct"/>
            <w:tcBorders>
              <w:top w:val="nil"/>
              <w:left w:val="nil"/>
              <w:bottom w:val="single" w:sz="4" w:space="0" w:color="auto"/>
              <w:right w:val="single" w:sz="4" w:space="0" w:color="auto"/>
            </w:tcBorders>
            <w:shd w:val="clear" w:color="auto" w:fill="auto"/>
            <w:vAlign w:val="bottom"/>
            <w:hideMark/>
          </w:tcPr>
          <w:p w14:paraId="6322478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351FE13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سیت</w:t>
            </w:r>
          </w:p>
        </w:tc>
        <w:tc>
          <w:tcPr>
            <w:tcW w:w="554" w:type="pct"/>
            <w:tcBorders>
              <w:top w:val="nil"/>
              <w:left w:val="nil"/>
              <w:bottom w:val="single" w:sz="4" w:space="0" w:color="auto"/>
              <w:right w:val="single" w:sz="4" w:space="0" w:color="auto"/>
            </w:tcBorders>
            <w:shd w:val="clear" w:color="auto" w:fill="auto"/>
            <w:vAlign w:val="bottom"/>
            <w:hideMark/>
          </w:tcPr>
          <w:p w14:paraId="230EB6A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06829BD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BA2035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515677F6"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0B4ADF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39</w:t>
            </w:r>
          </w:p>
        </w:tc>
        <w:tc>
          <w:tcPr>
            <w:tcW w:w="1278" w:type="pct"/>
            <w:tcBorders>
              <w:top w:val="nil"/>
              <w:left w:val="nil"/>
              <w:bottom w:val="single" w:sz="4" w:space="0" w:color="auto"/>
              <w:right w:val="single" w:sz="4" w:space="0" w:color="auto"/>
            </w:tcBorders>
            <w:shd w:val="clear" w:color="auto" w:fill="auto"/>
            <w:noWrap/>
            <w:vAlign w:val="bottom"/>
            <w:hideMark/>
          </w:tcPr>
          <w:p w14:paraId="5E8217B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Base</w:t>
            </w:r>
          </w:p>
        </w:tc>
        <w:tc>
          <w:tcPr>
            <w:tcW w:w="1413" w:type="pct"/>
            <w:tcBorders>
              <w:top w:val="nil"/>
              <w:left w:val="nil"/>
              <w:bottom w:val="single" w:sz="4" w:space="0" w:color="auto"/>
              <w:right w:val="single" w:sz="4" w:space="0" w:color="auto"/>
            </w:tcBorders>
            <w:shd w:val="clear" w:color="auto" w:fill="auto"/>
            <w:vAlign w:val="bottom"/>
            <w:hideMark/>
          </w:tcPr>
          <w:p w14:paraId="3FD4E2F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6513A72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3E01187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4B14E3D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B74F7E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34213652"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D44F0B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40</w:t>
            </w:r>
          </w:p>
        </w:tc>
        <w:tc>
          <w:tcPr>
            <w:tcW w:w="1278" w:type="pct"/>
            <w:tcBorders>
              <w:top w:val="nil"/>
              <w:left w:val="nil"/>
              <w:bottom w:val="single" w:sz="4" w:space="0" w:color="auto"/>
              <w:right w:val="single" w:sz="4" w:space="0" w:color="auto"/>
            </w:tcBorders>
            <w:shd w:val="clear" w:color="auto" w:fill="auto"/>
            <w:noWrap/>
            <w:vAlign w:val="bottom"/>
            <w:hideMark/>
          </w:tcPr>
          <w:p w14:paraId="58D32F8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Speaker</w:t>
            </w:r>
          </w:p>
        </w:tc>
        <w:tc>
          <w:tcPr>
            <w:tcW w:w="1413" w:type="pct"/>
            <w:tcBorders>
              <w:top w:val="nil"/>
              <w:left w:val="nil"/>
              <w:bottom w:val="single" w:sz="4" w:space="0" w:color="auto"/>
              <w:right w:val="single" w:sz="4" w:space="0" w:color="auto"/>
            </w:tcBorders>
            <w:shd w:val="clear" w:color="auto" w:fill="auto"/>
            <w:vAlign w:val="bottom"/>
            <w:hideMark/>
          </w:tcPr>
          <w:p w14:paraId="38D293D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017DDA53"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542D5F5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6BB0825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D85768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54B84957"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92DA57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41</w:t>
            </w:r>
          </w:p>
        </w:tc>
        <w:tc>
          <w:tcPr>
            <w:tcW w:w="1278" w:type="pct"/>
            <w:tcBorders>
              <w:top w:val="nil"/>
              <w:left w:val="nil"/>
              <w:bottom w:val="single" w:sz="4" w:space="0" w:color="auto"/>
              <w:right w:val="single" w:sz="4" w:space="0" w:color="auto"/>
            </w:tcBorders>
            <w:shd w:val="clear" w:color="auto" w:fill="auto"/>
            <w:noWrap/>
            <w:vAlign w:val="bottom"/>
            <w:hideMark/>
          </w:tcPr>
          <w:p w14:paraId="67313F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Ringer</w:t>
            </w:r>
          </w:p>
        </w:tc>
        <w:tc>
          <w:tcPr>
            <w:tcW w:w="1413" w:type="pct"/>
            <w:tcBorders>
              <w:top w:val="nil"/>
              <w:left w:val="nil"/>
              <w:bottom w:val="single" w:sz="4" w:space="0" w:color="auto"/>
              <w:right w:val="single" w:sz="4" w:space="0" w:color="auto"/>
            </w:tcBorders>
            <w:shd w:val="clear" w:color="auto" w:fill="auto"/>
            <w:vAlign w:val="bottom"/>
            <w:hideMark/>
          </w:tcPr>
          <w:p w14:paraId="6768EA8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3EFABF3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3487AB2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53BECEA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A0A35A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4006D072"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CE25F0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42</w:t>
            </w:r>
          </w:p>
        </w:tc>
        <w:tc>
          <w:tcPr>
            <w:tcW w:w="1278" w:type="pct"/>
            <w:tcBorders>
              <w:top w:val="nil"/>
              <w:left w:val="nil"/>
              <w:bottom w:val="single" w:sz="4" w:space="0" w:color="auto"/>
              <w:right w:val="single" w:sz="4" w:space="0" w:color="auto"/>
            </w:tcBorders>
            <w:shd w:val="clear" w:color="auto" w:fill="auto"/>
            <w:noWrap/>
            <w:vAlign w:val="bottom"/>
            <w:hideMark/>
          </w:tcPr>
          <w:p w14:paraId="53637F6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Mic</w:t>
            </w:r>
          </w:p>
        </w:tc>
        <w:tc>
          <w:tcPr>
            <w:tcW w:w="1413" w:type="pct"/>
            <w:tcBorders>
              <w:top w:val="nil"/>
              <w:left w:val="nil"/>
              <w:bottom w:val="single" w:sz="4" w:space="0" w:color="auto"/>
              <w:right w:val="single" w:sz="4" w:space="0" w:color="auto"/>
            </w:tcBorders>
            <w:shd w:val="clear" w:color="auto" w:fill="auto"/>
            <w:vAlign w:val="bottom"/>
            <w:hideMark/>
          </w:tcPr>
          <w:p w14:paraId="2B1A9A2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3698DC47"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2147714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4CD1705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9CF47E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A8E849C"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077899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43</w:t>
            </w:r>
          </w:p>
        </w:tc>
        <w:tc>
          <w:tcPr>
            <w:tcW w:w="1278" w:type="pct"/>
            <w:tcBorders>
              <w:top w:val="nil"/>
              <w:left w:val="nil"/>
              <w:bottom w:val="single" w:sz="4" w:space="0" w:color="auto"/>
              <w:right w:val="single" w:sz="4" w:space="0" w:color="auto"/>
            </w:tcBorders>
            <w:shd w:val="clear" w:color="auto" w:fill="auto"/>
            <w:noWrap/>
            <w:vAlign w:val="bottom"/>
            <w:hideMark/>
          </w:tcPr>
          <w:p w14:paraId="64E6607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Buttery Terminal</w:t>
            </w:r>
          </w:p>
        </w:tc>
        <w:tc>
          <w:tcPr>
            <w:tcW w:w="1413" w:type="pct"/>
            <w:tcBorders>
              <w:top w:val="nil"/>
              <w:left w:val="nil"/>
              <w:bottom w:val="single" w:sz="4" w:space="0" w:color="auto"/>
              <w:right w:val="single" w:sz="4" w:space="0" w:color="auto"/>
            </w:tcBorders>
            <w:shd w:val="clear" w:color="auto" w:fill="auto"/>
            <w:vAlign w:val="bottom"/>
            <w:hideMark/>
          </w:tcPr>
          <w:p w14:paraId="750E88D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49A3BBDA"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296A72D6"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73C4510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D64AEB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5A93430E"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882130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44</w:t>
            </w:r>
          </w:p>
        </w:tc>
        <w:tc>
          <w:tcPr>
            <w:tcW w:w="1278" w:type="pct"/>
            <w:tcBorders>
              <w:top w:val="nil"/>
              <w:left w:val="nil"/>
              <w:bottom w:val="single" w:sz="4" w:space="0" w:color="auto"/>
              <w:right w:val="single" w:sz="4" w:space="0" w:color="auto"/>
            </w:tcBorders>
            <w:shd w:val="clear" w:color="auto" w:fill="auto"/>
            <w:noWrap/>
            <w:vAlign w:val="bottom"/>
            <w:hideMark/>
          </w:tcPr>
          <w:p w14:paraId="712038B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Sim Jacket</w:t>
            </w:r>
          </w:p>
        </w:tc>
        <w:tc>
          <w:tcPr>
            <w:tcW w:w="1413" w:type="pct"/>
            <w:tcBorders>
              <w:top w:val="nil"/>
              <w:left w:val="nil"/>
              <w:bottom w:val="single" w:sz="4" w:space="0" w:color="auto"/>
              <w:right w:val="single" w:sz="4" w:space="0" w:color="auto"/>
            </w:tcBorders>
            <w:shd w:val="clear" w:color="auto" w:fill="auto"/>
            <w:vAlign w:val="bottom"/>
            <w:hideMark/>
          </w:tcPr>
          <w:p w14:paraId="7C2CFA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64A081E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7CA3FC0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3A09014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68294C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78B5B210"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E804DF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45</w:t>
            </w:r>
          </w:p>
        </w:tc>
        <w:tc>
          <w:tcPr>
            <w:tcW w:w="1278" w:type="pct"/>
            <w:tcBorders>
              <w:top w:val="nil"/>
              <w:left w:val="nil"/>
              <w:bottom w:val="single" w:sz="4" w:space="0" w:color="auto"/>
              <w:right w:val="single" w:sz="4" w:space="0" w:color="auto"/>
            </w:tcBorders>
            <w:shd w:val="clear" w:color="auto" w:fill="auto"/>
            <w:noWrap/>
            <w:vAlign w:val="bottom"/>
            <w:hideMark/>
          </w:tcPr>
          <w:p w14:paraId="7B3C13C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MMC Jacket</w:t>
            </w:r>
          </w:p>
        </w:tc>
        <w:tc>
          <w:tcPr>
            <w:tcW w:w="1413" w:type="pct"/>
            <w:tcBorders>
              <w:top w:val="nil"/>
              <w:left w:val="nil"/>
              <w:bottom w:val="single" w:sz="4" w:space="0" w:color="auto"/>
              <w:right w:val="single" w:sz="4" w:space="0" w:color="auto"/>
            </w:tcBorders>
            <w:shd w:val="clear" w:color="auto" w:fill="auto"/>
            <w:vAlign w:val="bottom"/>
            <w:hideMark/>
          </w:tcPr>
          <w:p w14:paraId="4ACFE70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24DFC04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36DF51F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3058F84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038A8E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5C72FD8A"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D7CF67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46</w:t>
            </w:r>
          </w:p>
        </w:tc>
        <w:tc>
          <w:tcPr>
            <w:tcW w:w="1278" w:type="pct"/>
            <w:tcBorders>
              <w:top w:val="nil"/>
              <w:left w:val="nil"/>
              <w:bottom w:val="single" w:sz="4" w:space="0" w:color="auto"/>
              <w:right w:val="single" w:sz="4" w:space="0" w:color="auto"/>
            </w:tcBorders>
            <w:shd w:val="clear" w:color="auto" w:fill="auto"/>
            <w:noWrap/>
            <w:vAlign w:val="bottom"/>
            <w:hideMark/>
          </w:tcPr>
          <w:p w14:paraId="6E08075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Screen</w:t>
            </w:r>
          </w:p>
        </w:tc>
        <w:tc>
          <w:tcPr>
            <w:tcW w:w="1413" w:type="pct"/>
            <w:tcBorders>
              <w:top w:val="nil"/>
              <w:left w:val="nil"/>
              <w:bottom w:val="single" w:sz="4" w:space="0" w:color="auto"/>
              <w:right w:val="single" w:sz="4" w:space="0" w:color="auto"/>
            </w:tcBorders>
            <w:shd w:val="clear" w:color="auto" w:fill="auto"/>
            <w:vAlign w:val="bottom"/>
            <w:hideMark/>
          </w:tcPr>
          <w:p w14:paraId="450FC71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09568A4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5803074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 (5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073C027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436915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51F7A5A1"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2757AC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47</w:t>
            </w:r>
          </w:p>
        </w:tc>
        <w:tc>
          <w:tcPr>
            <w:tcW w:w="1278" w:type="pct"/>
            <w:tcBorders>
              <w:top w:val="nil"/>
              <w:left w:val="nil"/>
              <w:bottom w:val="single" w:sz="4" w:space="0" w:color="auto"/>
              <w:right w:val="single" w:sz="4" w:space="0" w:color="auto"/>
            </w:tcBorders>
            <w:shd w:val="clear" w:color="auto" w:fill="auto"/>
            <w:noWrap/>
            <w:vAlign w:val="bottom"/>
            <w:hideMark/>
          </w:tcPr>
          <w:p w14:paraId="2FF4613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Headphone Base</w:t>
            </w:r>
          </w:p>
        </w:tc>
        <w:tc>
          <w:tcPr>
            <w:tcW w:w="1413" w:type="pct"/>
            <w:tcBorders>
              <w:top w:val="nil"/>
              <w:left w:val="nil"/>
              <w:bottom w:val="single" w:sz="4" w:space="0" w:color="auto"/>
              <w:right w:val="single" w:sz="4" w:space="0" w:color="auto"/>
            </w:tcBorders>
            <w:shd w:val="clear" w:color="auto" w:fill="auto"/>
            <w:vAlign w:val="bottom"/>
            <w:hideMark/>
          </w:tcPr>
          <w:p w14:paraId="4D41450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5C030306"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7A97EE5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319EA44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E10B4D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73734C37"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499EA6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48</w:t>
            </w:r>
          </w:p>
        </w:tc>
        <w:tc>
          <w:tcPr>
            <w:tcW w:w="1278" w:type="pct"/>
            <w:tcBorders>
              <w:top w:val="nil"/>
              <w:left w:val="nil"/>
              <w:bottom w:val="single" w:sz="4" w:space="0" w:color="auto"/>
              <w:right w:val="single" w:sz="4" w:space="0" w:color="auto"/>
            </w:tcBorders>
            <w:shd w:val="clear" w:color="auto" w:fill="auto"/>
            <w:noWrap/>
            <w:vAlign w:val="bottom"/>
            <w:hideMark/>
          </w:tcPr>
          <w:p w14:paraId="3FC348B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Volume Buttons</w:t>
            </w:r>
          </w:p>
        </w:tc>
        <w:tc>
          <w:tcPr>
            <w:tcW w:w="1413" w:type="pct"/>
            <w:tcBorders>
              <w:top w:val="nil"/>
              <w:left w:val="nil"/>
              <w:bottom w:val="single" w:sz="4" w:space="0" w:color="auto"/>
              <w:right w:val="single" w:sz="4" w:space="0" w:color="auto"/>
            </w:tcBorders>
            <w:shd w:val="clear" w:color="auto" w:fill="auto"/>
            <w:vAlign w:val="bottom"/>
            <w:hideMark/>
          </w:tcPr>
          <w:p w14:paraId="41CA5F2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0BB0B1D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14A221D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2AF95EE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BBA419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1C2DBCE"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93FDEA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49</w:t>
            </w:r>
          </w:p>
        </w:tc>
        <w:tc>
          <w:tcPr>
            <w:tcW w:w="1278" w:type="pct"/>
            <w:tcBorders>
              <w:top w:val="nil"/>
              <w:left w:val="nil"/>
              <w:bottom w:val="single" w:sz="4" w:space="0" w:color="auto"/>
              <w:right w:val="single" w:sz="4" w:space="0" w:color="auto"/>
            </w:tcBorders>
            <w:shd w:val="clear" w:color="auto" w:fill="auto"/>
            <w:noWrap/>
            <w:vAlign w:val="bottom"/>
            <w:hideMark/>
          </w:tcPr>
          <w:p w14:paraId="124E871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IC</w:t>
            </w:r>
          </w:p>
        </w:tc>
        <w:tc>
          <w:tcPr>
            <w:tcW w:w="1413" w:type="pct"/>
            <w:tcBorders>
              <w:top w:val="nil"/>
              <w:left w:val="nil"/>
              <w:bottom w:val="single" w:sz="4" w:space="0" w:color="auto"/>
              <w:right w:val="single" w:sz="4" w:space="0" w:color="auto"/>
            </w:tcBorders>
            <w:shd w:val="clear" w:color="auto" w:fill="auto"/>
            <w:vAlign w:val="bottom"/>
            <w:hideMark/>
          </w:tcPr>
          <w:p w14:paraId="69A0401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43C76C93"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549D2269"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 (5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2B3DFC4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403D30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25ED227" w14:textId="77777777" w:rsidTr="00511F8B">
        <w:trPr>
          <w:trHeight w:val="96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B772CC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50</w:t>
            </w:r>
          </w:p>
        </w:tc>
        <w:tc>
          <w:tcPr>
            <w:tcW w:w="1278" w:type="pct"/>
            <w:tcBorders>
              <w:top w:val="nil"/>
              <w:left w:val="nil"/>
              <w:bottom w:val="single" w:sz="4" w:space="0" w:color="auto"/>
              <w:right w:val="single" w:sz="4" w:space="0" w:color="auto"/>
            </w:tcBorders>
            <w:shd w:val="clear" w:color="auto" w:fill="auto"/>
            <w:noWrap/>
            <w:vAlign w:val="bottom"/>
            <w:hideMark/>
          </w:tcPr>
          <w:p w14:paraId="35FD97F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Power IC</w:t>
            </w:r>
          </w:p>
        </w:tc>
        <w:tc>
          <w:tcPr>
            <w:tcW w:w="1413" w:type="pct"/>
            <w:tcBorders>
              <w:top w:val="nil"/>
              <w:left w:val="nil"/>
              <w:bottom w:val="single" w:sz="4" w:space="0" w:color="auto"/>
              <w:right w:val="single" w:sz="4" w:space="0" w:color="auto"/>
            </w:tcBorders>
            <w:shd w:val="clear" w:color="auto" w:fill="auto"/>
            <w:vAlign w:val="bottom"/>
            <w:hideMark/>
          </w:tcPr>
          <w:p w14:paraId="5CBB0DF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Model X1, 220, 230, 216, 105, 101, 107, 108, 215, 222</w:t>
            </w:r>
          </w:p>
        </w:tc>
        <w:tc>
          <w:tcPr>
            <w:tcW w:w="430" w:type="pct"/>
            <w:tcBorders>
              <w:top w:val="nil"/>
              <w:left w:val="nil"/>
              <w:bottom w:val="single" w:sz="4" w:space="0" w:color="auto"/>
              <w:right w:val="single" w:sz="4" w:space="0" w:color="auto"/>
            </w:tcBorders>
            <w:shd w:val="clear" w:color="auto" w:fill="auto"/>
            <w:noWrap/>
            <w:vAlign w:val="bottom"/>
            <w:hideMark/>
          </w:tcPr>
          <w:p w14:paraId="0F13513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731E687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 (5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709A88C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37D20C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652A3D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AB0D8A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51</w:t>
            </w:r>
          </w:p>
        </w:tc>
        <w:tc>
          <w:tcPr>
            <w:tcW w:w="1278" w:type="pct"/>
            <w:tcBorders>
              <w:top w:val="nil"/>
              <w:left w:val="nil"/>
              <w:bottom w:val="single" w:sz="4" w:space="0" w:color="auto"/>
              <w:right w:val="single" w:sz="4" w:space="0" w:color="auto"/>
            </w:tcBorders>
            <w:shd w:val="clear" w:color="auto" w:fill="auto"/>
            <w:noWrap/>
            <w:vAlign w:val="bottom"/>
            <w:hideMark/>
          </w:tcPr>
          <w:p w14:paraId="5D73E77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China Mobile</w:t>
            </w:r>
          </w:p>
        </w:tc>
        <w:tc>
          <w:tcPr>
            <w:tcW w:w="1413" w:type="pct"/>
            <w:tcBorders>
              <w:top w:val="nil"/>
              <w:left w:val="nil"/>
              <w:bottom w:val="single" w:sz="4" w:space="0" w:color="auto"/>
              <w:right w:val="single" w:sz="4" w:space="0" w:color="auto"/>
            </w:tcBorders>
            <w:shd w:val="clear" w:color="auto" w:fill="auto"/>
            <w:noWrap/>
            <w:vAlign w:val="bottom"/>
            <w:hideMark/>
          </w:tcPr>
          <w:p w14:paraId="4282A80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2975D7E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سیت</w:t>
            </w:r>
          </w:p>
        </w:tc>
        <w:tc>
          <w:tcPr>
            <w:tcW w:w="554" w:type="pct"/>
            <w:tcBorders>
              <w:top w:val="nil"/>
              <w:left w:val="nil"/>
              <w:bottom w:val="single" w:sz="4" w:space="0" w:color="auto"/>
              <w:right w:val="single" w:sz="4" w:space="0" w:color="auto"/>
            </w:tcBorders>
            <w:shd w:val="clear" w:color="auto" w:fill="auto"/>
            <w:noWrap/>
            <w:vAlign w:val="bottom"/>
            <w:hideMark/>
          </w:tcPr>
          <w:p w14:paraId="28E9C42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2B175F0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AA4FB8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17A089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B65411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52</w:t>
            </w:r>
          </w:p>
        </w:tc>
        <w:tc>
          <w:tcPr>
            <w:tcW w:w="1278" w:type="pct"/>
            <w:tcBorders>
              <w:top w:val="nil"/>
              <w:left w:val="nil"/>
              <w:bottom w:val="single" w:sz="4" w:space="0" w:color="auto"/>
              <w:right w:val="single" w:sz="4" w:space="0" w:color="auto"/>
            </w:tcBorders>
            <w:shd w:val="clear" w:color="auto" w:fill="auto"/>
            <w:noWrap/>
            <w:vAlign w:val="bottom"/>
            <w:hideMark/>
          </w:tcPr>
          <w:p w14:paraId="467F914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Base</w:t>
            </w:r>
          </w:p>
        </w:tc>
        <w:tc>
          <w:tcPr>
            <w:tcW w:w="1413" w:type="pct"/>
            <w:tcBorders>
              <w:top w:val="nil"/>
              <w:left w:val="nil"/>
              <w:bottom w:val="single" w:sz="4" w:space="0" w:color="auto"/>
              <w:right w:val="single" w:sz="4" w:space="0" w:color="auto"/>
            </w:tcBorders>
            <w:shd w:val="clear" w:color="auto" w:fill="auto"/>
            <w:noWrap/>
            <w:vAlign w:val="bottom"/>
            <w:hideMark/>
          </w:tcPr>
          <w:p w14:paraId="26F472C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0AE357E5"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EAF906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w:t>
            </w:r>
          </w:p>
        </w:tc>
        <w:tc>
          <w:tcPr>
            <w:tcW w:w="549" w:type="pct"/>
            <w:tcBorders>
              <w:top w:val="nil"/>
              <w:left w:val="nil"/>
              <w:bottom w:val="single" w:sz="4" w:space="0" w:color="auto"/>
              <w:right w:val="single" w:sz="4" w:space="0" w:color="auto"/>
            </w:tcBorders>
            <w:shd w:val="clear" w:color="auto" w:fill="auto"/>
            <w:noWrap/>
            <w:vAlign w:val="bottom"/>
            <w:hideMark/>
          </w:tcPr>
          <w:p w14:paraId="4042CF2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E12C77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1AB2F2D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1A7D70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53</w:t>
            </w:r>
          </w:p>
        </w:tc>
        <w:tc>
          <w:tcPr>
            <w:tcW w:w="1278" w:type="pct"/>
            <w:tcBorders>
              <w:top w:val="nil"/>
              <w:left w:val="nil"/>
              <w:bottom w:val="single" w:sz="4" w:space="0" w:color="auto"/>
              <w:right w:val="single" w:sz="4" w:space="0" w:color="auto"/>
            </w:tcBorders>
            <w:shd w:val="clear" w:color="auto" w:fill="auto"/>
            <w:noWrap/>
            <w:vAlign w:val="bottom"/>
            <w:hideMark/>
          </w:tcPr>
          <w:p w14:paraId="6EF1096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Speaker</w:t>
            </w:r>
          </w:p>
        </w:tc>
        <w:tc>
          <w:tcPr>
            <w:tcW w:w="1413" w:type="pct"/>
            <w:tcBorders>
              <w:top w:val="nil"/>
              <w:left w:val="nil"/>
              <w:bottom w:val="single" w:sz="4" w:space="0" w:color="auto"/>
              <w:right w:val="single" w:sz="4" w:space="0" w:color="auto"/>
            </w:tcBorders>
            <w:shd w:val="clear" w:color="auto" w:fill="auto"/>
            <w:noWrap/>
            <w:vAlign w:val="bottom"/>
            <w:hideMark/>
          </w:tcPr>
          <w:p w14:paraId="3002707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68A03F3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6A53814"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6B654C1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8247BE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CB805B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E1BD1D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54</w:t>
            </w:r>
          </w:p>
        </w:tc>
        <w:tc>
          <w:tcPr>
            <w:tcW w:w="1278" w:type="pct"/>
            <w:tcBorders>
              <w:top w:val="nil"/>
              <w:left w:val="nil"/>
              <w:bottom w:val="single" w:sz="4" w:space="0" w:color="auto"/>
              <w:right w:val="single" w:sz="4" w:space="0" w:color="auto"/>
            </w:tcBorders>
            <w:shd w:val="clear" w:color="auto" w:fill="auto"/>
            <w:noWrap/>
            <w:vAlign w:val="bottom"/>
            <w:hideMark/>
          </w:tcPr>
          <w:p w14:paraId="6C4EF35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Ringer</w:t>
            </w:r>
          </w:p>
        </w:tc>
        <w:tc>
          <w:tcPr>
            <w:tcW w:w="1413" w:type="pct"/>
            <w:tcBorders>
              <w:top w:val="nil"/>
              <w:left w:val="nil"/>
              <w:bottom w:val="single" w:sz="4" w:space="0" w:color="auto"/>
              <w:right w:val="single" w:sz="4" w:space="0" w:color="auto"/>
            </w:tcBorders>
            <w:shd w:val="clear" w:color="auto" w:fill="auto"/>
            <w:noWrap/>
            <w:vAlign w:val="bottom"/>
            <w:hideMark/>
          </w:tcPr>
          <w:p w14:paraId="2BDAF5B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0A11AA3A"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2BC3BC0"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6A4D15E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A4F3BD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FD3B11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AC0306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55</w:t>
            </w:r>
          </w:p>
        </w:tc>
        <w:tc>
          <w:tcPr>
            <w:tcW w:w="1278" w:type="pct"/>
            <w:tcBorders>
              <w:top w:val="nil"/>
              <w:left w:val="nil"/>
              <w:bottom w:val="single" w:sz="4" w:space="0" w:color="auto"/>
              <w:right w:val="single" w:sz="4" w:space="0" w:color="auto"/>
            </w:tcBorders>
            <w:shd w:val="clear" w:color="auto" w:fill="auto"/>
            <w:noWrap/>
            <w:vAlign w:val="bottom"/>
            <w:hideMark/>
          </w:tcPr>
          <w:p w14:paraId="3A0E6B2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Mic</w:t>
            </w:r>
          </w:p>
        </w:tc>
        <w:tc>
          <w:tcPr>
            <w:tcW w:w="1413" w:type="pct"/>
            <w:tcBorders>
              <w:top w:val="nil"/>
              <w:left w:val="nil"/>
              <w:bottom w:val="single" w:sz="4" w:space="0" w:color="auto"/>
              <w:right w:val="single" w:sz="4" w:space="0" w:color="auto"/>
            </w:tcBorders>
            <w:shd w:val="clear" w:color="auto" w:fill="auto"/>
            <w:noWrap/>
            <w:vAlign w:val="bottom"/>
            <w:hideMark/>
          </w:tcPr>
          <w:p w14:paraId="5630F7B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2F9B940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7E89952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w:t>
            </w:r>
          </w:p>
        </w:tc>
        <w:tc>
          <w:tcPr>
            <w:tcW w:w="549" w:type="pct"/>
            <w:tcBorders>
              <w:top w:val="nil"/>
              <w:left w:val="nil"/>
              <w:bottom w:val="single" w:sz="4" w:space="0" w:color="auto"/>
              <w:right w:val="single" w:sz="4" w:space="0" w:color="auto"/>
            </w:tcBorders>
            <w:shd w:val="clear" w:color="auto" w:fill="auto"/>
            <w:noWrap/>
            <w:vAlign w:val="bottom"/>
            <w:hideMark/>
          </w:tcPr>
          <w:p w14:paraId="7F2BA1C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7EA3A8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ED39BE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73DC91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56</w:t>
            </w:r>
          </w:p>
        </w:tc>
        <w:tc>
          <w:tcPr>
            <w:tcW w:w="1278" w:type="pct"/>
            <w:tcBorders>
              <w:top w:val="nil"/>
              <w:left w:val="nil"/>
              <w:bottom w:val="single" w:sz="4" w:space="0" w:color="auto"/>
              <w:right w:val="single" w:sz="4" w:space="0" w:color="auto"/>
            </w:tcBorders>
            <w:shd w:val="clear" w:color="auto" w:fill="auto"/>
            <w:noWrap/>
            <w:vAlign w:val="bottom"/>
            <w:hideMark/>
          </w:tcPr>
          <w:p w14:paraId="1857B25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Buttery terminal</w:t>
            </w:r>
          </w:p>
        </w:tc>
        <w:tc>
          <w:tcPr>
            <w:tcW w:w="1413" w:type="pct"/>
            <w:tcBorders>
              <w:top w:val="nil"/>
              <w:left w:val="nil"/>
              <w:bottom w:val="single" w:sz="4" w:space="0" w:color="auto"/>
              <w:right w:val="single" w:sz="4" w:space="0" w:color="auto"/>
            </w:tcBorders>
            <w:shd w:val="clear" w:color="auto" w:fill="auto"/>
            <w:noWrap/>
            <w:vAlign w:val="bottom"/>
            <w:hideMark/>
          </w:tcPr>
          <w:p w14:paraId="7761CF1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7E522EC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31DA1DC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w:t>
            </w:r>
          </w:p>
        </w:tc>
        <w:tc>
          <w:tcPr>
            <w:tcW w:w="549" w:type="pct"/>
            <w:tcBorders>
              <w:top w:val="nil"/>
              <w:left w:val="nil"/>
              <w:bottom w:val="single" w:sz="4" w:space="0" w:color="auto"/>
              <w:right w:val="single" w:sz="4" w:space="0" w:color="auto"/>
            </w:tcBorders>
            <w:shd w:val="clear" w:color="auto" w:fill="auto"/>
            <w:noWrap/>
            <w:vAlign w:val="bottom"/>
            <w:hideMark/>
          </w:tcPr>
          <w:p w14:paraId="17B4404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91251A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128D0A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70FFEB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57</w:t>
            </w:r>
          </w:p>
        </w:tc>
        <w:tc>
          <w:tcPr>
            <w:tcW w:w="1278" w:type="pct"/>
            <w:tcBorders>
              <w:top w:val="nil"/>
              <w:left w:val="nil"/>
              <w:bottom w:val="single" w:sz="4" w:space="0" w:color="auto"/>
              <w:right w:val="single" w:sz="4" w:space="0" w:color="auto"/>
            </w:tcBorders>
            <w:shd w:val="clear" w:color="auto" w:fill="auto"/>
            <w:noWrap/>
            <w:vAlign w:val="bottom"/>
            <w:hideMark/>
          </w:tcPr>
          <w:p w14:paraId="2BAAEB7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Sim Jacket</w:t>
            </w:r>
          </w:p>
        </w:tc>
        <w:tc>
          <w:tcPr>
            <w:tcW w:w="1413" w:type="pct"/>
            <w:tcBorders>
              <w:top w:val="nil"/>
              <w:left w:val="nil"/>
              <w:bottom w:val="single" w:sz="4" w:space="0" w:color="auto"/>
              <w:right w:val="single" w:sz="4" w:space="0" w:color="auto"/>
            </w:tcBorders>
            <w:shd w:val="clear" w:color="auto" w:fill="auto"/>
            <w:noWrap/>
            <w:vAlign w:val="bottom"/>
            <w:hideMark/>
          </w:tcPr>
          <w:p w14:paraId="57176D1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38C2300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CB865D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19289E6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651F4C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C2B5116"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5D8BC3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58</w:t>
            </w:r>
          </w:p>
        </w:tc>
        <w:tc>
          <w:tcPr>
            <w:tcW w:w="1278" w:type="pct"/>
            <w:tcBorders>
              <w:top w:val="nil"/>
              <w:left w:val="nil"/>
              <w:bottom w:val="single" w:sz="4" w:space="0" w:color="auto"/>
              <w:right w:val="single" w:sz="4" w:space="0" w:color="auto"/>
            </w:tcBorders>
            <w:shd w:val="clear" w:color="auto" w:fill="auto"/>
            <w:noWrap/>
            <w:vAlign w:val="bottom"/>
            <w:hideMark/>
          </w:tcPr>
          <w:p w14:paraId="06B9F40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MMC Jacket</w:t>
            </w:r>
          </w:p>
        </w:tc>
        <w:tc>
          <w:tcPr>
            <w:tcW w:w="1413" w:type="pct"/>
            <w:tcBorders>
              <w:top w:val="nil"/>
              <w:left w:val="nil"/>
              <w:bottom w:val="single" w:sz="4" w:space="0" w:color="auto"/>
              <w:right w:val="single" w:sz="4" w:space="0" w:color="auto"/>
            </w:tcBorders>
            <w:shd w:val="clear" w:color="auto" w:fill="auto"/>
            <w:noWrap/>
            <w:vAlign w:val="bottom"/>
            <w:hideMark/>
          </w:tcPr>
          <w:p w14:paraId="26D4A80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473E3648"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38B5550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1F8BC47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FFCB15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29788C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4D2789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59</w:t>
            </w:r>
          </w:p>
        </w:tc>
        <w:tc>
          <w:tcPr>
            <w:tcW w:w="1278" w:type="pct"/>
            <w:tcBorders>
              <w:top w:val="nil"/>
              <w:left w:val="nil"/>
              <w:bottom w:val="single" w:sz="4" w:space="0" w:color="auto"/>
              <w:right w:val="single" w:sz="4" w:space="0" w:color="auto"/>
            </w:tcBorders>
            <w:shd w:val="clear" w:color="auto" w:fill="auto"/>
            <w:noWrap/>
            <w:vAlign w:val="bottom"/>
            <w:hideMark/>
          </w:tcPr>
          <w:p w14:paraId="6969B45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Screen</w:t>
            </w:r>
          </w:p>
        </w:tc>
        <w:tc>
          <w:tcPr>
            <w:tcW w:w="1413" w:type="pct"/>
            <w:tcBorders>
              <w:top w:val="nil"/>
              <w:left w:val="nil"/>
              <w:bottom w:val="single" w:sz="4" w:space="0" w:color="auto"/>
              <w:right w:val="single" w:sz="4" w:space="0" w:color="auto"/>
            </w:tcBorders>
            <w:shd w:val="clear" w:color="auto" w:fill="auto"/>
            <w:noWrap/>
            <w:vAlign w:val="bottom"/>
            <w:hideMark/>
          </w:tcPr>
          <w:p w14:paraId="1737516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4039DAC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68B6E7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2E18D6F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9FAB8F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7D35D7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A67A72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60</w:t>
            </w:r>
          </w:p>
        </w:tc>
        <w:tc>
          <w:tcPr>
            <w:tcW w:w="1278" w:type="pct"/>
            <w:tcBorders>
              <w:top w:val="nil"/>
              <w:left w:val="nil"/>
              <w:bottom w:val="single" w:sz="4" w:space="0" w:color="auto"/>
              <w:right w:val="single" w:sz="4" w:space="0" w:color="auto"/>
            </w:tcBorders>
            <w:shd w:val="clear" w:color="auto" w:fill="auto"/>
            <w:noWrap/>
            <w:vAlign w:val="bottom"/>
            <w:hideMark/>
          </w:tcPr>
          <w:p w14:paraId="3583F05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Headphone Base</w:t>
            </w:r>
          </w:p>
        </w:tc>
        <w:tc>
          <w:tcPr>
            <w:tcW w:w="1413" w:type="pct"/>
            <w:tcBorders>
              <w:top w:val="nil"/>
              <w:left w:val="nil"/>
              <w:bottom w:val="single" w:sz="4" w:space="0" w:color="auto"/>
              <w:right w:val="single" w:sz="4" w:space="0" w:color="auto"/>
            </w:tcBorders>
            <w:shd w:val="clear" w:color="auto" w:fill="auto"/>
            <w:noWrap/>
            <w:vAlign w:val="bottom"/>
            <w:hideMark/>
          </w:tcPr>
          <w:p w14:paraId="21A8E2E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671647F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CD456A0"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w:t>
            </w:r>
          </w:p>
        </w:tc>
        <w:tc>
          <w:tcPr>
            <w:tcW w:w="549" w:type="pct"/>
            <w:tcBorders>
              <w:top w:val="nil"/>
              <w:left w:val="nil"/>
              <w:bottom w:val="single" w:sz="4" w:space="0" w:color="auto"/>
              <w:right w:val="single" w:sz="4" w:space="0" w:color="auto"/>
            </w:tcBorders>
            <w:shd w:val="clear" w:color="auto" w:fill="auto"/>
            <w:noWrap/>
            <w:vAlign w:val="bottom"/>
            <w:hideMark/>
          </w:tcPr>
          <w:p w14:paraId="590C2E4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358918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869DAA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2B5FA1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61</w:t>
            </w:r>
          </w:p>
        </w:tc>
        <w:tc>
          <w:tcPr>
            <w:tcW w:w="1278" w:type="pct"/>
            <w:tcBorders>
              <w:top w:val="nil"/>
              <w:left w:val="nil"/>
              <w:bottom w:val="single" w:sz="4" w:space="0" w:color="auto"/>
              <w:right w:val="single" w:sz="4" w:space="0" w:color="auto"/>
            </w:tcBorders>
            <w:shd w:val="clear" w:color="auto" w:fill="auto"/>
            <w:noWrap/>
            <w:vAlign w:val="bottom"/>
            <w:hideMark/>
          </w:tcPr>
          <w:p w14:paraId="5A475BD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Volume Buttons</w:t>
            </w:r>
          </w:p>
        </w:tc>
        <w:tc>
          <w:tcPr>
            <w:tcW w:w="1413" w:type="pct"/>
            <w:tcBorders>
              <w:top w:val="nil"/>
              <w:left w:val="nil"/>
              <w:bottom w:val="single" w:sz="4" w:space="0" w:color="auto"/>
              <w:right w:val="single" w:sz="4" w:space="0" w:color="auto"/>
            </w:tcBorders>
            <w:shd w:val="clear" w:color="auto" w:fill="auto"/>
            <w:noWrap/>
            <w:vAlign w:val="bottom"/>
            <w:hideMark/>
          </w:tcPr>
          <w:p w14:paraId="7E9AC54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129033C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11E34A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3ED7A83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25D17E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01683E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FF6BA5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62</w:t>
            </w:r>
          </w:p>
        </w:tc>
        <w:tc>
          <w:tcPr>
            <w:tcW w:w="1278" w:type="pct"/>
            <w:tcBorders>
              <w:top w:val="nil"/>
              <w:left w:val="nil"/>
              <w:bottom w:val="single" w:sz="4" w:space="0" w:color="auto"/>
              <w:right w:val="single" w:sz="4" w:space="0" w:color="auto"/>
            </w:tcBorders>
            <w:shd w:val="clear" w:color="auto" w:fill="auto"/>
            <w:noWrap/>
            <w:vAlign w:val="bottom"/>
            <w:hideMark/>
          </w:tcPr>
          <w:p w14:paraId="0757B54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IC</w:t>
            </w:r>
          </w:p>
        </w:tc>
        <w:tc>
          <w:tcPr>
            <w:tcW w:w="1413" w:type="pct"/>
            <w:tcBorders>
              <w:top w:val="nil"/>
              <w:left w:val="nil"/>
              <w:bottom w:val="single" w:sz="4" w:space="0" w:color="auto"/>
              <w:right w:val="single" w:sz="4" w:space="0" w:color="auto"/>
            </w:tcBorders>
            <w:shd w:val="clear" w:color="auto" w:fill="auto"/>
            <w:noWrap/>
            <w:vAlign w:val="bottom"/>
            <w:hideMark/>
          </w:tcPr>
          <w:p w14:paraId="4AD279E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079B583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D94839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7588D52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D6613E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8C7AAA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ACFCA0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63</w:t>
            </w:r>
          </w:p>
        </w:tc>
        <w:tc>
          <w:tcPr>
            <w:tcW w:w="1278" w:type="pct"/>
            <w:tcBorders>
              <w:top w:val="nil"/>
              <w:left w:val="nil"/>
              <w:bottom w:val="single" w:sz="4" w:space="0" w:color="auto"/>
              <w:right w:val="single" w:sz="4" w:space="0" w:color="auto"/>
            </w:tcBorders>
            <w:shd w:val="clear" w:color="auto" w:fill="auto"/>
            <w:noWrap/>
            <w:vAlign w:val="bottom"/>
            <w:hideMark/>
          </w:tcPr>
          <w:p w14:paraId="0085571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Power IC</w:t>
            </w:r>
          </w:p>
        </w:tc>
        <w:tc>
          <w:tcPr>
            <w:tcW w:w="1413" w:type="pct"/>
            <w:tcBorders>
              <w:top w:val="nil"/>
              <w:left w:val="nil"/>
              <w:bottom w:val="single" w:sz="4" w:space="0" w:color="auto"/>
              <w:right w:val="single" w:sz="4" w:space="0" w:color="auto"/>
            </w:tcBorders>
            <w:shd w:val="clear" w:color="auto" w:fill="auto"/>
            <w:noWrap/>
            <w:vAlign w:val="bottom"/>
            <w:hideMark/>
          </w:tcPr>
          <w:p w14:paraId="166BC9B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4025D3E3"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63E741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24F920A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4666F4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02BD1A1B"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EEA4A1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64</w:t>
            </w:r>
          </w:p>
        </w:tc>
        <w:tc>
          <w:tcPr>
            <w:tcW w:w="1278" w:type="pct"/>
            <w:tcBorders>
              <w:top w:val="nil"/>
              <w:left w:val="nil"/>
              <w:bottom w:val="single" w:sz="4" w:space="0" w:color="auto"/>
              <w:right w:val="single" w:sz="4" w:space="0" w:color="auto"/>
            </w:tcBorders>
            <w:shd w:val="clear" w:color="auto" w:fill="auto"/>
            <w:noWrap/>
            <w:vAlign w:val="bottom"/>
            <w:hideMark/>
          </w:tcPr>
          <w:p w14:paraId="0D293F8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Samsung Mobile</w:t>
            </w:r>
          </w:p>
        </w:tc>
        <w:tc>
          <w:tcPr>
            <w:tcW w:w="1413" w:type="pct"/>
            <w:tcBorders>
              <w:top w:val="nil"/>
              <w:left w:val="nil"/>
              <w:bottom w:val="single" w:sz="4" w:space="0" w:color="auto"/>
              <w:right w:val="single" w:sz="4" w:space="0" w:color="auto"/>
            </w:tcBorders>
            <w:shd w:val="clear" w:color="auto" w:fill="auto"/>
            <w:vAlign w:val="bottom"/>
            <w:hideMark/>
          </w:tcPr>
          <w:p w14:paraId="027607F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051C48E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سیت</w:t>
            </w:r>
          </w:p>
        </w:tc>
        <w:tc>
          <w:tcPr>
            <w:tcW w:w="554" w:type="pct"/>
            <w:tcBorders>
              <w:top w:val="nil"/>
              <w:left w:val="nil"/>
              <w:bottom w:val="single" w:sz="4" w:space="0" w:color="auto"/>
              <w:right w:val="single" w:sz="4" w:space="0" w:color="auto"/>
            </w:tcBorders>
            <w:shd w:val="clear" w:color="auto" w:fill="auto"/>
            <w:vAlign w:val="bottom"/>
            <w:hideMark/>
          </w:tcPr>
          <w:p w14:paraId="2924916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7AEB90B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A1CED0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0E52062"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B9F300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65</w:t>
            </w:r>
          </w:p>
        </w:tc>
        <w:tc>
          <w:tcPr>
            <w:tcW w:w="1278" w:type="pct"/>
            <w:tcBorders>
              <w:top w:val="nil"/>
              <w:left w:val="nil"/>
              <w:bottom w:val="single" w:sz="4" w:space="0" w:color="auto"/>
              <w:right w:val="single" w:sz="4" w:space="0" w:color="auto"/>
            </w:tcBorders>
            <w:shd w:val="clear" w:color="auto" w:fill="auto"/>
            <w:noWrap/>
            <w:vAlign w:val="bottom"/>
            <w:hideMark/>
          </w:tcPr>
          <w:p w14:paraId="1501B16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Base Ribbon</w:t>
            </w:r>
          </w:p>
        </w:tc>
        <w:tc>
          <w:tcPr>
            <w:tcW w:w="1413" w:type="pct"/>
            <w:tcBorders>
              <w:top w:val="nil"/>
              <w:left w:val="nil"/>
              <w:bottom w:val="single" w:sz="4" w:space="0" w:color="auto"/>
              <w:right w:val="single" w:sz="4" w:space="0" w:color="auto"/>
            </w:tcBorders>
            <w:shd w:val="clear" w:color="auto" w:fill="auto"/>
            <w:noWrap/>
            <w:vAlign w:val="bottom"/>
            <w:hideMark/>
          </w:tcPr>
          <w:p w14:paraId="7CFF330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S2 </w:t>
            </w:r>
          </w:p>
        </w:tc>
        <w:tc>
          <w:tcPr>
            <w:tcW w:w="430" w:type="pct"/>
            <w:tcBorders>
              <w:top w:val="nil"/>
              <w:left w:val="nil"/>
              <w:bottom w:val="single" w:sz="4" w:space="0" w:color="auto"/>
              <w:right w:val="single" w:sz="4" w:space="0" w:color="auto"/>
            </w:tcBorders>
            <w:shd w:val="clear" w:color="auto" w:fill="auto"/>
            <w:noWrap/>
            <w:vAlign w:val="bottom"/>
            <w:hideMark/>
          </w:tcPr>
          <w:p w14:paraId="65565EE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3D82999B"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564BAE2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0657FD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C8172B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11836E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66</w:t>
            </w:r>
          </w:p>
        </w:tc>
        <w:tc>
          <w:tcPr>
            <w:tcW w:w="1278" w:type="pct"/>
            <w:tcBorders>
              <w:top w:val="nil"/>
              <w:left w:val="nil"/>
              <w:bottom w:val="single" w:sz="4" w:space="0" w:color="auto"/>
              <w:right w:val="single" w:sz="4" w:space="0" w:color="auto"/>
            </w:tcBorders>
            <w:shd w:val="clear" w:color="auto" w:fill="auto"/>
            <w:noWrap/>
            <w:vAlign w:val="bottom"/>
            <w:hideMark/>
          </w:tcPr>
          <w:p w14:paraId="09000E7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Base Ribbon</w:t>
            </w:r>
          </w:p>
        </w:tc>
        <w:tc>
          <w:tcPr>
            <w:tcW w:w="1413" w:type="pct"/>
            <w:tcBorders>
              <w:top w:val="nil"/>
              <w:left w:val="nil"/>
              <w:bottom w:val="single" w:sz="4" w:space="0" w:color="auto"/>
              <w:right w:val="single" w:sz="4" w:space="0" w:color="auto"/>
            </w:tcBorders>
            <w:shd w:val="clear" w:color="auto" w:fill="auto"/>
            <w:noWrap/>
            <w:vAlign w:val="bottom"/>
            <w:hideMark/>
          </w:tcPr>
          <w:p w14:paraId="6236F7E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S4</w:t>
            </w:r>
          </w:p>
        </w:tc>
        <w:tc>
          <w:tcPr>
            <w:tcW w:w="430" w:type="pct"/>
            <w:tcBorders>
              <w:top w:val="nil"/>
              <w:left w:val="nil"/>
              <w:bottom w:val="single" w:sz="4" w:space="0" w:color="auto"/>
              <w:right w:val="single" w:sz="4" w:space="0" w:color="auto"/>
            </w:tcBorders>
            <w:shd w:val="clear" w:color="auto" w:fill="auto"/>
            <w:noWrap/>
            <w:vAlign w:val="bottom"/>
            <w:hideMark/>
          </w:tcPr>
          <w:p w14:paraId="71D1B74D"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15720960"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w:t>
            </w:r>
          </w:p>
        </w:tc>
        <w:tc>
          <w:tcPr>
            <w:tcW w:w="549" w:type="pct"/>
            <w:tcBorders>
              <w:top w:val="nil"/>
              <w:left w:val="nil"/>
              <w:bottom w:val="single" w:sz="4" w:space="0" w:color="auto"/>
              <w:right w:val="single" w:sz="4" w:space="0" w:color="auto"/>
            </w:tcBorders>
            <w:shd w:val="clear" w:color="auto" w:fill="auto"/>
            <w:noWrap/>
            <w:vAlign w:val="bottom"/>
            <w:hideMark/>
          </w:tcPr>
          <w:p w14:paraId="52DE59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729DFF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4A9C95F"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D1B104D"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67</w:t>
            </w:r>
          </w:p>
        </w:tc>
        <w:tc>
          <w:tcPr>
            <w:tcW w:w="1278" w:type="pct"/>
            <w:tcBorders>
              <w:top w:val="nil"/>
              <w:left w:val="nil"/>
              <w:bottom w:val="single" w:sz="4" w:space="0" w:color="auto"/>
              <w:right w:val="single" w:sz="4" w:space="0" w:color="auto"/>
            </w:tcBorders>
            <w:shd w:val="clear" w:color="auto" w:fill="auto"/>
            <w:noWrap/>
            <w:vAlign w:val="bottom"/>
            <w:hideMark/>
          </w:tcPr>
          <w:p w14:paraId="424D45C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Base</w:t>
            </w:r>
          </w:p>
        </w:tc>
        <w:tc>
          <w:tcPr>
            <w:tcW w:w="1413" w:type="pct"/>
            <w:tcBorders>
              <w:top w:val="nil"/>
              <w:left w:val="nil"/>
              <w:bottom w:val="single" w:sz="4" w:space="0" w:color="auto"/>
              <w:right w:val="single" w:sz="4" w:space="0" w:color="auto"/>
            </w:tcBorders>
            <w:shd w:val="clear" w:color="auto" w:fill="auto"/>
            <w:vAlign w:val="bottom"/>
            <w:hideMark/>
          </w:tcPr>
          <w:p w14:paraId="297B654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7DE8F0D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6C6B593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80 (8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6D4A845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EC41D6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6159212B"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09F152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68</w:t>
            </w:r>
          </w:p>
        </w:tc>
        <w:tc>
          <w:tcPr>
            <w:tcW w:w="1278" w:type="pct"/>
            <w:tcBorders>
              <w:top w:val="nil"/>
              <w:left w:val="nil"/>
              <w:bottom w:val="single" w:sz="4" w:space="0" w:color="auto"/>
              <w:right w:val="single" w:sz="4" w:space="0" w:color="auto"/>
            </w:tcBorders>
            <w:shd w:val="clear" w:color="auto" w:fill="auto"/>
            <w:noWrap/>
            <w:vAlign w:val="bottom"/>
            <w:hideMark/>
          </w:tcPr>
          <w:p w14:paraId="11FA881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Speaker</w:t>
            </w:r>
          </w:p>
        </w:tc>
        <w:tc>
          <w:tcPr>
            <w:tcW w:w="1413" w:type="pct"/>
            <w:tcBorders>
              <w:top w:val="nil"/>
              <w:left w:val="nil"/>
              <w:bottom w:val="single" w:sz="4" w:space="0" w:color="auto"/>
              <w:right w:val="single" w:sz="4" w:space="0" w:color="auto"/>
            </w:tcBorders>
            <w:shd w:val="clear" w:color="auto" w:fill="auto"/>
            <w:vAlign w:val="bottom"/>
            <w:hideMark/>
          </w:tcPr>
          <w:p w14:paraId="5344239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78171386"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2855058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60C2AE1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79D873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4D811B17"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35A66C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69</w:t>
            </w:r>
          </w:p>
        </w:tc>
        <w:tc>
          <w:tcPr>
            <w:tcW w:w="1278" w:type="pct"/>
            <w:tcBorders>
              <w:top w:val="nil"/>
              <w:left w:val="nil"/>
              <w:bottom w:val="single" w:sz="4" w:space="0" w:color="auto"/>
              <w:right w:val="single" w:sz="4" w:space="0" w:color="auto"/>
            </w:tcBorders>
            <w:shd w:val="clear" w:color="auto" w:fill="auto"/>
            <w:noWrap/>
            <w:vAlign w:val="bottom"/>
            <w:hideMark/>
          </w:tcPr>
          <w:p w14:paraId="2E26D42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Ringer</w:t>
            </w:r>
          </w:p>
        </w:tc>
        <w:tc>
          <w:tcPr>
            <w:tcW w:w="1413" w:type="pct"/>
            <w:tcBorders>
              <w:top w:val="nil"/>
              <w:left w:val="nil"/>
              <w:bottom w:val="single" w:sz="4" w:space="0" w:color="auto"/>
              <w:right w:val="single" w:sz="4" w:space="0" w:color="auto"/>
            </w:tcBorders>
            <w:shd w:val="clear" w:color="auto" w:fill="auto"/>
            <w:vAlign w:val="bottom"/>
            <w:hideMark/>
          </w:tcPr>
          <w:p w14:paraId="22A6153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5889B806"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3665A97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75238B5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FA5FA5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57497C79"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CF9329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70</w:t>
            </w:r>
          </w:p>
        </w:tc>
        <w:tc>
          <w:tcPr>
            <w:tcW w:w="1278" w:type="pct"/>
            <w:tcBorders>
              <w:top w:val="nil"/>
              <w:left w:val="nil"/>
              <w:bottom w:val="single" w:sz="4" w:space="0" w:color="auto"/>
              <w:right w:val="single" w:sz="4" w:space="0" w:color="auto"/>
            </w:tcBorders>
            <w:shd w:val="clear" w:color="auto" w:fill="auto"/>
            <w:noWrap/>
            <w:vAlign w:val="bottom"/>
            <w:hideMark/>
          </w:tcPr>
          <w:p w14:paraId="2F15F67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Mic</w:t>
            </w:r>
          </w:p>
        </w:tc>
        <w:tc>
          <w:tcPr>
            <w:tcW w:w="1413" w:type="pct"/>
            <w:tcBorders>
              <w:top w:val="nil"/>
              <w:left w:val="nil"/>
              <w:bottom w:val="single" w:sz="4" w:space="0" w:color="auto"/>
              <w:right w:val="single" w:sz="4" w:space="0" w:color="auto"/>
            </w:tcBorders>
            <w:shd w:val="clear" w:color="auto" w:fill="auto"/>
            <w:vAlign w:val="bottom"/>
            <w:hideMark/>
          </w:tcPr>
          <w:p w14:paraId="789DDF2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5B875294"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7177EF9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 (2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212EC54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A5202F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EF1979D"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939229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71</w:t>
            </w:r>
          </w:p>
        </w:tc>
        <w:tc>
          <w:tcPr>
            <w:tcW w:w="1278" w:type="pct"/>
            <w:tcBorders>
              <w:top w:val="nil"/>
              <w:left w:val="nil"/>
              <w:bottom w:val="single" w:sz="4" w:space="0" w:color="auto"/>
              <w:right w:val="single" w:sz="4" w:space="0" w:color="auto"/>
            </w:tcBorders>
            <w:shd w:val="clear" w:color="auto" w:fill="auto"/>
            <w:noWrap/>
            <w:vAlign w:val="bottom"/>
            <w:hideMark/>
          </w:tcPr>
          <w:p w14:paraId="5FF2007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Buttery terminal</w:t>
            </w:r>
          </w:p>
        </w:tc>
        <w:tc>
          <w:tcPr>
            <w:tcW w:w="1413" w:type="pct"/>
            <w:tcBorders>
              <w:top w:val="nil"/>
              <w:left w:val="nil"/>
              <w:bottom w:val="single" w:sz="4" w:space="0" w:color="auto"/>
              <w:right w:val="single" w:sz="4" w:space="0" w:color="auto"/>
            </w:tcBorders>
            <w:shd w:val="clear" w:color="auto" w:fill="auto"/>
            <w:vAlign w:val="bottom"/>
            <w:hideMark/>
          </w:tcPr>
          <w:p w14:paraId="62095CE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1C3DEB2D"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0E73EE59"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108B8D5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4BB427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519EE11"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552275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72</w:t>
            </w:r>
          </w:p>
        </w:tc>
        <w:tc>
          <w:tcPr>
            <w:tcW w:w="1278" w:type="pct"/>
            <w:tcBorders>
              <w:top w:val="nil"/>
              <w:left w:val="nil"/>
              <w:bottom w:val="single" w:sz="4" w:space="0" w:color="auto"/>
              <w:right w:val="single" w:sz="4" w:space="0" w:color="auto"/>
            </w:tcBorders>
            <w:shd w:val="clear" w:color="auto" w:fill="auto"/>
            <w:noWrap/>
            <w:vAlign w:val="bottom"/>
            <w:hideMark/>
          </w:tcPr>
          <w:p w14:paraId="3BBC357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Sim Jacket</w:t>
            </w:r>
          </w:p>
        </w:tc>
        <w:tc>
          <w:tcPr>
            <w:tcW w:w="1413" w:type="pct"/>
            <w:tcBorders>
              <w:top w:val="nil"/>
              <w:left w:val="nil"/>
              <w:bottom w:val="single" w:sz="4" w:space="0" w:color="auto"/>
              <w:right w:val="single" w:sz="4" w:space="0" w:color="auto"/>
            </w:tcBorders>
            <w:shd w:val="clear" w:color="auto" w:fill="auto"/>
            <w:vAlign w:val="bottom"/>
            <w:hideMark/>
          </w:tcPr>
          <w:p w14:paraId="3E5C99B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01818F6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6267CD77"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4342470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0AB424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4A5F494A"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ECEC0F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73</w:t>
            </w:r>
          </w:p>
        </w:tc>
        <w:tc>
          <w:tcPr>
            <w:tcW w:w="1278" w:type="pct"/>
            <w:tcBorders>
              <w:top w:val="nil"/>
              <w:left w:val="nil"/>
              <w:bottom w:val="single" w:sz="4" w:space="0" w:color="auto"/>
              <w:right w:val="single" w:sz="4" w:space="0" w:color="auto"/>
            </w:tcBorders>
            <w:shd w:val="clear" w:color="auto" w:fill="auto"/>
            <w:noWrap/>
            <w:vAlign w:val="bottom"/>
            <w:hideMark/>
          </w:tcPr>
          <w:p w14:paraId="0CCDA5D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MMC Jacket</w:t>
            </w:r>
          </w:p>
        </w:tc>
        <w:tc>
          <w:tcPr>
            <w:tcW w:w="1413" w:type="pct"/>
            <w:tcBorders>
              <w:top w:val="nil"/>
              <w:left w:val="nil"/>
              <w:bottom w:val="single" w:sz="4" w:space="0" w:color="auto"/>
              <w:right w:val="single" w:sz="4" w:space="0" w:color="auto"/>
            </w:tcBorders>
            <w:shd w:val="clear" w:color="auto" w:fill="auto"/>
            <w:vAlign w:val="bottom"/>
            <w:hideMark/>
          </w:tcPr>
          <w:p w14:paraId="485EED8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7CCC6E59"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49B23FA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56408BC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53E841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4CBD3496"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48B8648"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74</w:t>
            </w:r>
          </w:p>
        </w:tc>
        <w:tc>
          <w:tcPr>
            <w:tcW w:w="1278" w:type="pct"/>
            <w:tcBorders>
              <w:top w:val="nil"/>
              <w:left w:val="nil"/>
              <w:bottom w:val="single" w:sz="4" w:space="0" w:color="auto"/>
              <w:right w:val="single" w:sz="4" w:space="0" w:color="auto"/>
            </w:tcBorders>
            <w:shd w:val="clear" w:color="auto" w:fill="auto"/>
            <w:noWrap/>
            <w:vAlign w:val="bottom"/>
            <w:hideMark/>
          </w:tcPr>
          <w:p w14:paraId="37AB4F4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Screen</w:t>
            </w:r>
          </w:p>
        </w:tc>
        <w:tc>
          <w:tcPr>
            <w:tcW w:w="1413" w:type="pct"/>
            <w:tcBorders>
              <w:top w:val="nil"/>
              <w:left w:val="nil"/>
              <w:bottom w:val="single" w:sz="4" w:space="0" w:color="auto"/>
              <w:right w:val="single" w:sz="4" w:space="0" w:color="auto"/>
            </w:tcBorders>
            <w:shd w:val="clear" w:color="auto" w:fill="auto"/>
            <w:vAlign w:val="bottom"/>
            <w:hideMark/>
          </w:tcPr>
          <w:p w14:paraId="420DF9F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2D3B4D07"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5706C64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39F18F9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31EB97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0CD6005"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1974719"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75</w:t>
            </w:r>
          </w:p>
        </w:tc>
        <w:tc>
          <w:tcPr>
            <w:tcW w:w="1278" w:type="pct"/>
            <w:tcBorders>
              <w:top w:val="nil"/>
              <w:left w:val="nil"/>
              <w:bottom w:val="single" w:sz="4" w:space="0" w:color="auto"/>
              <w:right w:val="single" w:sz="4" w:space="0" w:color="auto"/>
            </w:tcBorders>
            <w:shd w:val="clear" w:color="auto" w:fill="auto"/>
            <w:noWrap/>
            <w:vAlign w:val="bottom"/>
            <w:hideMark/>
          </w:tcPr>
          <w:p w14:paraId="738F441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xml:space="preserve">Glass  </w:t>
            </w:r>
          </w:p>
        </w:tc>
        <w:tc>
          <w:tcPr>
            <w:tcW w:w="1413" w:type="pct"/>
            <w:tcBorders>
              <w:top w:val="nil"/>
              <w:left w:val="nil"/>
              <w:bottom w:val="single" w:sz="4" w:space="0" w:color="auto"/>
              <w:right w:val="single" w:sz="4" w:space="0" w:color="auto"/>
            </w:tcBorders>
            <w:shd w:val="clear" w:color="auto" w:fill="auto"/>
            <w:vAlign w:val="bottom"/>
            <w:hideMark/>
          </w:tcPr>
          <w:p w14:paraId="5A337D5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045D71B8"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0FE048E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 (5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2A59B47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E6C037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141A0AC1"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1E9625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76</w:t>
            </w:r>
          </w:p>
        </w:tc>
        <w:tc>
          <w:tcPr>
            <w:tcW w:w="1278" w:type="pct"/>
            <w:tcBorders>
              <w:top w:val="nil"/>
              <w:left w:val="nil"/>
              <w:bottom w:val="single" w:sz="4" w:space="0" w:color="auto"/>
              <w:right w:val="single" w:sz="4" w:space="0" w:color="auto"/>
            </w:tcBorders>
            <w:shd w:val="clear" w:color="auto" w:fill="auto"/>
            <w:noWrap/>
            <w:vAlign w:val="bottom"/>
            <w:hideMark/>
          </w:tcPr>
          <w:p w14:paraId="716EFBE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Headphone Base</w:t>
            </w:r>
          </w:p>
        </w:tc>
        <w:tc>
          <w:tcPr>
            <w:tcW w:w="1413" w:type="pct"/>
            <w:tcBorders>
              <w:top w:val="nil"/>
              <w:left w:val="nil"/>
              <w:bottom w:val="single" w:sz="4" w:space="0" w:color="auto"/>
              <w:right w:val="single" w:sz="4" w:space="0" w:color="auto"/>
            </w:tcBorders>
            <w:shd w:val="clear" w:color="auto" w:fill="auto"/>
            <w:vAlign w:val="bottom"/>
            <w:hideMark/>
          </w:tcPr>
          <w:p w14:paraId="49C375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6A8A83E6"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5EF2ED4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 ( one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288513F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45B781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79CB7E91"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61B5B2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77</w:t>
            </w:r>
          </w:p>
        </w:tc>
        <w:tc>
          <w:tcPr>
            <w:tcW w:w="1278" w:type="pct"/>
            <w:tcBorders>
              <w:top w:val="nil"/>
              <w:left w:val="nil"/>
              <w:bottom w:val="single" w:sz="4" w:space="0" w:color="auto"/>
              <w:right w:val="single" w:sz="4" w:space="0" w:color="auto"/>
            </w:tcBorders>
            <w:shd w:val="clear" w:color="auto" w:fill="auto"/>
            <w:noWrap/>
            <w:vAlign w:val="bottom"/>
            <w:hideMark/>
          </w:tcPr>
          <w:p w14:paraId="2284436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Volume Buttons</w:t>
            </w:r>
          </w:p>
        </w:tc>
        <w:tc>
          <w:tcPr>
            <w:tcW w:w="1413" w:type="pct"/>
            <w:tcBorders>
              <w:top w:val="nil"/>
              <w:left w:val="nil"/>
              <w:bottom w:val="single" w:sz="4" w:space="0" w:color="auto"/>
              <w:right w:val="single" w:sz="4" w:space="0" w:color="auto"/>
            </w:tcBorders>
            <w:shd w:val="clear" w:color="auto" w:fill="auto"/>
            <w:vAlign w:val="bottom"/>
            <w:hideMark/>
          </w:tcPr>
          <w:p w14:paraId="471B942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080F50B2"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4E977CCD"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249BB0E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3DE14A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2AC9E5D8"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EC38574"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78</w:t>
            </w:r>
          </w:p>
        </w:tc>
        <w:tc>
          <w:tcPr>
            <w:tcW w:w="1278" w:type="pct"/>
            <w:tcBorders>
              <w:top w:val="nil"/>
              <w:left w:val="nil"/>
              <w:bottom w:val="single" w:sz="4" w:space="0" w:color="auto"/>
              <w:right w:val="single" w:sz="4" w:space="0" w:color="auto"/>
            </w:tcBorders>
            <w:shd w:val="clear" w:color="auto" w:fill="auto"/>
            <w:noWrap/>
            <w:vAlign w:val="bottom"/>
            <w:hideMark/>
          </w:tcPr>
          <w:p w14:paraId="7DE3618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Touch</w:t>
            </w:r>
          </w:p>
        </w:tc>
        <w:tc>
          <w:tcPr>
            <w:tcW w:w="1413" w:type="pct"/>
            <w:tcBorders>
              <w:top w:val="nil"/>
              <w:left w:val="nil"/>
              <w:bottom w:val="single" w:sz="4" w:space="0" w:color="auto"/>
              <w:right w:val="single" w:sz="4" w:space="0" w:color="auto"/>
            </w:tcBorders>
            <w:shd w:val="clear" w:color="auto" w:fill="auto"/>
            <w:vAlign w:val="bottom"/>
            <w:hideMark/>
          </w:tcPr>
          <w:p w14:paraId="172115D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6B50A483"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0FC41EA5"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 (3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71D8468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11697C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11F8B" w:rsidRPr="00511F8B" w14:paraId="4450F122"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E83518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79</w:t>
            </w:r>
          </w:p>
        </w:tc>
        <w:tc>
          <w:tcPr>
            <w:tcW w:w="1278" w:type="pct"/>
            <w:tcBorders>
              <w:top w:val="nil"/>
              <w:left w:val="nil"/>
              <w:bottom w:val="single" w:sz="4" w:space="0" w:color="auto"/>
              <w:right w:val="single" w:sz="4" w:space="0" w:color="auto"/>
            </w:tcBorders>
            <w:shd w:val="clear" w:color="auto" w:fill="auto"/>
            <w:noWrap/>
            <w:vAlign w:val="bottom"/>
            <w:hideMark/>
          </w:tcPr>
          <w:p w14:paraId="2EDC965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Power Button</w:t>
            </w:r>
          </w:p>
        </w:tc>
        <w:tc>
          <w:tcPr>
            <w:tcW w:w="1413" w:type="pct"/>
            <w:tcBorders>
              <w:top w:val="nil"/>
              <w:left w:val="nil"/>
              <w:bottom w:val="single" w:sz="4" w:space="0" w:color="auto"/>
              <w:right w:val="single" w:sz="4" w:space="0" w:color="auto"/>
            </w:tcBorders>
            <w:shd w:val="clear" w:color="auto" w:fill="auto"/>
            <w:vAlign w:val="bottom"/>
            <w:hideMark/>
          </w:tcPr>
          <w:p w14:paraId="5F816F8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03A1B1D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vAlign w:val="bottom"/>
            <w:hideMark/>
          </w:tcPr>
          <w:p w14:paraId="6D31613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 (10 from each model)</w:t>
            </w:r>
          </w:p>
        </w:tc>
        <w:tc>
          <w:tcPr>
            <w:tcW w:w="549" w:type="pct"/>
            <w:tcBorders>
              <w:top w:val="nil"/>
              <w:left w:val="nil"/>
              <w:bottom w:val="single" w:sz="4" w:space="0" w:color="auto"/>
              <w:right w:val="single" w:sz="4" w:space="0" w:color="auto"/>
            </w:tcBorders>
            <w:shd w:val="clear" w:color="auto" w:fill="auto"/>
            <w:noWrap/>
            <w:vAlign w:val="bottom"/>
            <w:hideMark/>
          </w:tcPr>
          <w:p w14:paraId="1A6B9DC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D91901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727CB21" w14:textId="77777777" w:rsidTr="00511F8B">
        <w:trPr>
          <w:trHeight w:val="128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03F8316"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80</w:t>
            </w:r>
          </w:p>
        </w:tc>
        <w:tc>
          <w:tcPr>
            <w:tcW w:w="1278" w:type="pct"/>
            <w:tcBorders>
              <w:top w:val="nil"/>
              <w:left w:val="nil"/>
              <w:bottom w:val="single" w:sz="4" w:space="0" w:color="auto"/>
              <w:right w:val="single" w:sz="4" w:space="0" w:color="auto"/>
            </w:tcBorders>
            <w:shd w:val="clear" w:color="auto" w:fill="auto"/>
            <w:noWrap/>
            <w:vAlign w:val="bottom"/>
            <w:hideMark/>
          </w:tcPr>
          <w:p w14:paraId="4F94C5B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Boards</w:t>
            </w:r>
          </w:p>
        </w:tc>
        <w:tc>
          <w:tcPr>
            <w:tcW w:w="1413" w:type="pct"/>
            <w:tcBorders>
              <w:top w:val="nil"/>
              <w:left w:val="nil"/>
              <w:bottom w:val="single" w:sz="4" w:space="0" w:color="auto"/>
              <w:right w:val="single" w:sz="4" w:space="0" w:color="auto"/>
            </w:tcBorders>
            <w:shd w:val="clear" w:color="auto" w:fill="auto"/>
            <w:vAlign w:val="bottom"/>
            <w:hideMark/>
          </w:tcPr>
          <w:p w14:paraId="197319D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S2, S3, S4, i9082, i8260, SM-G532F, SM-G530H, SM-J200H, SM-J500H, SM-J700H</w:t>
            </w:r>
          </w:p>
        </w:tc>
        <w:tc>
          <w:tcPr>
            <w:tcW w:w="430" w:type="pct"/>
            <w:tcBorders>
              <w:top w:val="nil"/>
              <w:left w:val="nil"/>
              <w:bottom w:val="single" w:sz="4" w:space="0" w:color="auto"/>
              <w:right w:val="single" w:sz="4" w:space="0" w:color="auto"/>
            </w:tcBorders>
            <w:shd w:val="clear" w:color="auto" w:fill="auto"/>
            <w:noWrap/>
            <w:vAlign w:val="bottom"/>
            <w:hideMark/>
          </w:tcPr>
          <w:p w14:paraId="6FB209D7"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کیلو</w:t>
            </w:r>
          </w:p>
        </w:tc>
        <w:tc>
          <w:tcPr>
            <w:tcW w:w="554" w:type="pct"/>
            <w:tcBorders>
              <w:top w:val="nil"/>
              <w:left w:val="nil"/>
              <w:bottom w:val="single" w:sz="4" w:space="0" w:color="auto"/>
              <w:right w:val="single" w:sz="4" w:space="0" w:color="auto"/>
            </w:tcBorders>
            <w:shd w:val="clear" w:color="auto" w:fill="auto"/>
            <w:noWrap/>
            <w:vAlign w:val="bottom"/>
            <w:hideMark/>
          </w:tcPr>
          <w:p w14:paraId="1C306FA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0938E8F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74EDAA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090E60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2CA8983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81</w:t>
            </w:r>
          </w:p>
        </w:tc>
        <w:tc>
          <w:tcPr>
            <w:tcW w:w="1278" w:type="pct"/>
            <w:tcBorders>
              <w:top w:val="nil"/>
              <w:left w:val="nil"/>
              <w:bottom w:val="single" w:sz="4" w:space="0" w:color="auto"/>
              <w:right w:val="single" w:sz="4" w:space="0" w:color="auto"/>
            </w:tcBorders>
            <w:shd w:val="clear" w:color="auto" w:fill="auto"/>
            <w:noWrap/>
            <w:vAlign w:val="bottom"/>
            <w:hideMark/>
          </w:tcPr>
          <w:p w14:paraId="5AE5418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Smart Mobile Phone</w:t>
            </w:r>
          </w:p>
        </w:tc>
        <w:tc>
          <w:tcPr>
            <w:tcW w:w="1413" w:type="pct"/>
            <w:tcBorders>
              <w:top w:val="nil"/>
              <w:left w:val="nil"/>
              <w:bottom w:val="single" w:sz="4" w:space="0" w:color="auto"/>
              <w:right w:val="single" w:sz="4" w:space="0" w:color="auto"/>
            </w:tcBorders>
            <w:shd w:val="clear" w:color="auto" w:fill="auto"/>
            <w:noWrap/>
            <w:vAlign w:val="bottom"/>
            <w:hideMark/>
          </w:tcPr>
          <w:p w14:paraId="28101BC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0D05A60A"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2CBF88D4"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4AF0F38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8BB329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049481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31D5A191"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82</w:t>
            </w:r>
          </w:p>
        </w:tc>
        <w:tc>
          <w:tcPr>
            <w:tcW w:w="1278" w:type="pct"/>
            <w:tcBorders>
              <w:top w:val="nil"/>
              <w:left w:val="nil"/>
              <w:bottom w:val="single" w:sz="4" w:space="0" w:color="auto"/>
              <w:right w:val="single" w:sz="4" w:space="0" w:color="auto"/>
            </w:tcBorders>
            <w:shd w:val="clear" w:color="auto" w:fill="auto"/>
            <w:noWrap/>
            <w:vAlign w:val="bottom"/>
            <w:hideMark/>
          </w:tcPr>
          <w:p w14:paraId="6BA3F74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Base</w:t>
            </w:r>
          </w:p>
        </w:tc>
        <w:tc>
          <w:tcPr>
            <w:tcW w:w="1413" w:type="pct"/>
            <w:tcBorders>
              <w:top w:val="nil"/>
              <w:left w:val="nil"/>
              <w:bottom w:val="single" w:sz="4" w:space="0" w:color="auto"/>
              <w:right w:val="single" w:sz="4" w:space="0" w:color="auto"/>
            </w:tcBorders>
            <w:shd w:val="clear" w:color="auto" w:fill="auto"/>
            <w:noWrap/>
            <w:vAlign w:val="bottom"/>
            <w:hideMark/>
          </w:tcPr>
          <w:p w14:paraId="0C52B3E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5BCBFBC8"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3B870C36"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100</w:t>
            </w:r>
          </w:p>
        </w:tc>
        <w:tc>
          <w:tcPr>
            <w:tcW w:w="549" w:type="pct"/>
            <w:tcBorders>
              <w:top w:val="nil"/>
              <w:left w:val="nil"/>
              <w:bottom w:val="single" w:sz="4" w:space="0" w:color="auto"/>
              <w:right w:val="single" w:sz="4" w:space="0" w:color="auto"/>
            </w:tcBorders>
            <w:shd w:val="clear" w:color="auto" w:fill="auto"/>
            <w:noWrap/>
            <w:vAlign w:val="bottom"/>
            <w:hideMark/>
          </w:tcPr>
          <w:p w14:paraId="46EC445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105A2F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3A653427"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65EEE3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83</w:t>
            </w:r>
          </w:p>
        </w:tc>
        <w:tc>
          <w:tcPr>
            <w:tcW w:w="1278" w:type="pct"/>
            <w:tcBorders>
              <w:top w:val="nil"/>
              <w:left w:val="nil"/>
              <w:bottom w:val="single" w:sz="4" w:space="0" w:color="auto"/>
              <w:right w:val="single" w:sz="4" w:space="0" w:color="auto"/>
            </w:tcBorders>
            <w:shd w:val="clear" w:color="auto" w:fill="auto"/>
            <w:noWrap/>
            <w:vAlign w:val="bottom"/>
            <w:hideMark/>
          </w:tcPr>
          <w:p w14:paraId="52E5DB1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Speaker</w:t>
            </w:r>
          </w:p>
        </w:tc>
        <w:tc>
          <w:tcPr>
            <w:tcW w:w="1413" w:type="pct"/>
            <w:tcBorders>
              <w:top w:val="nil"/>
              <w:left w:val="nil"/>
              <w:bottom w:val="single" w:sz="4" w:space="0" w:color="auto"/>
              <w:right w:val="single" w:sz="4" w:space="0" w:color="auto"/>
            </w:tcBorders>
            <w:shd w:val="clear" w:color="auto" w:fill="auto"/>
            <w:noWrap/>
            <w:vAlign w:val="bottom"/>
            <w:hideMark/>
          </w:tcPr>
          <w:p w14:paraId="57122BF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6F2E954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69209A41"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22CA9FEF"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266520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B3DF52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78E87B2"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84</w:t>
            </w:r>
          </w:p>
        </w:tc>
        <w:tc>
          <w:tcPr>
            <w:tcW w:w="1278" w:type="pct"/>
            <w:tcBorders>
              <w:top w:val="nil"/>
              <w:left w:val="nil"/>
              <w:bottom w:val="single" w:sz="4" w:space="0" w:color="auto"/>
              <w:right w:val="single" w:sz="4" w:space="0" w:color="auto"/>
            </w:tcBorders>
            <w:shd w:val="clear" w:color="auto" w:fill="auto"/>
            <w:noWrap/>
            <w:vAlign w:val="bottom"/>
            <w:hideMark/>
          </w:tcPr>
          <w:p w14:paraId="11F8951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Ringer</w:t>
            </w:r>
          </w:p>
        </w:tc>
        <w:tc>
          <w:tcPr>
            <w:tcW w:w="1413" w:type="pct"/>
            <w:tcBorders>
              <w:top w:val="nil"/>
              <w:left w:val="nil"/>
              <w:bottom w:val="single" w:sz="4" w:space="0" w:color="auto"/>
              <w:right w:val="single" w:sz="4" w:space="0" w:color="auto"/>
            </w:tcBorders>
            <w:shd w:val="clear" w:color="auto" w:fill="auto"/>
            <w:noWrap/>
            <w:vAlign w:val="bottom"/>
            <w:hideMark/>
          </w:tcPr>
          <w:p w14:paraId="087CCD5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36DDE2E9"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7956E4D9"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159661B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52FF10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F92C57B"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2F1C22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85</w:t>
            </w:r>
          </w:p>
        </w:tc>
        <w:tc>
          <w:tcPr>
            <w:tcW w:w="1278" w:type="pct"/>
            <w:tcBorders>
              <w:top w:val="nil"/>
              <w:left w:val="nil"/>
              <w:bottom w:val="single" w:sz="4" w:space="0" w:color="auto"/>
              <w:right w:val="single" w:sz="4" w:space="0" w:color="auto"/>
            </w:tcBorders>
            <w:shd w:val="clear" w:color="auto" w:fill="auto"/>
            <w:noWrap/>
            <w:vAlign w:val="bottom"/>
            <w:hideMark/>
          </w:tcPr>
          <w:p w14:paraId="3FB3850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Mic</w:t>
            </w:r>
          </w:p>
        </w:tc>
        <w:tc>
          <w:tcPr>
            <w:tcW w:w="1413" w:type="pct"/>
            <w:tcBorders>
              <w:top w:val="nil"/>
              <w:left w:val="nil"/>
              <w:bottom w:val="single" w:sz="4" w:space="0" w:color="auto"/>
              <w:right w:val="single" w:sz="4" w:space="0" w:color="auto"/>
            </w:tcBorders>
            <w:shd w:val="clear" w:color="auto" w:fill="auto"/>
            <w:noWrap/>
            <w:vAlign w:val="bottom"/>
            <w:hideMark/>
          </w:tcPr>
          <w:p w14:paraId="650426D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6B535EF2"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786E5D60"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w:t>
            </w:r>
          </w:p>
        </w:tc>
        <w:tc>
          <w:tcPr>
            <w:tcW w:w="549" w:type="pct"/>
            <w:tcBorders>
              <w:top w:val="nil"/>
              <w:left w:val="nil"/>
              <w:bottom w:val="single" w:sz="4" w:space="0" w:color="auto"/>
              <w:right w:val="single" w:sz="4" w:space="0" w:color="auto"/>
            </w:tcBorders>
            <w:shd w:val="clear" w:color="auto" w:fill="auto"/>
            <w:noWrap/>
            <w:vAlign w:val="bottom"/>
            <w:hideMark/>
          </w:tcPr>
          <w:p w14:paraId="3D0128A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708092F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0F7CE90D"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CAEB88F"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86</w:t>
            </w:r>
          </w:p>
        </w:tc>
        <w:tc>
          <w:tcPr>
            <w:tcW w:w="1278" w:type="pct"/>
            <w:tcBorders>
              <w:top w:val="nil"/>
              <w:left w:val="nil"/>
              <w:bottom w:val="single" w:sz="4" w:space="0" w:color="auto"/>
              <w:right w:val="single" w:sz="4" w:space="0" w:color="auto"/>
            </w:tcBorders>
            <w:shd w:val="clear" w:color="auto" w:fill="auto"/>
            <w:noWrap/>
            <w:vAlign w:val="bottom"/>
            <w:hideMark/>
          </w:tcPr>
          <w:p w14:paraId="25EAF44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Buttery terminal</w:t>
            </w:r>
          </w:p>
        </w:tc>
        <w:tc>
          <w:tcPr>
            <w:tcW w:w="1413" w:type="pct"/>
            <w:tcBorders>
              <w:top w:val="nil"/>
              <w:left w:val="nil"/>
              <w:bottom w:val="single" w:sz="4" w:space="0" w:color="auto"/>
              <w:right w:val="single" w:sz="4" w:space="0" w:color="auto"/>
            </w:tcBorders>
            <w:shd w:val="clear" w:color="auto" w:fill="auto"/>
            <w:noWrap/>
            <w:vAlign w:val="bottom"/>
            <w:hideMark/>
          </w:tcPr>
          <w:p w14:paraId="41A9453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15D05201"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73E6A4BC"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w:t>
            </w:r>
          </w:p>
        </w:tc>
        <w:tc>
          <w:tcPr>
            <w:tcW w:w="549" w:type="pct"/>
            <w:tcBorders>
              <w:top w:val="nil"/>
              <w:left w:val="nil"/>
              <w:bottom w:val="single" w:sz="4" w:space="0" w:color="auto"/>
              <w:right w:val="single" w:sz="4" w:space="0" w:color="auto"/>
            </w:tcBorders>
            <w:shd w:val="clear" w:color="auto" w:fill="auto"/>
            <w:noWrap/>
            <w:vAlign w:val="bottom"/>
            <w:hideMark/>
          </w:tcPr>
          <w:p w14:paraId="724ABF3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896E28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03E28C4"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6055E4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87</w:t>
            </w:r>
          </w:p>
        </w:tc>
        <w:tc>
          <w:tcPr>
            <w:tcW w:w="1278" w:type="pct"/>
            <w:tcBorders>
              <w:top w:val="nil"/>
              <w:left w:val="nil"/>
              <w:bottom w:val="single" w:sz="4" w:space="0" w:color="auto"/>
              <w:right w:val="single" w:sz="4" w:space="0" w:color="auto"/>
            </w:tcBorders>
            <w:shd w:val="clear" w:color="auto" w:fill="auto"/>
            <w:noWrap/>
            <w:vAlign w:val="bottom"/>
            <w:hideMark/>
          </w:tcPr>
          <w:p w14:paraId="56FFB43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Sim Jacket</w:t>
            </w:r>
          </w:p>
        </w:tc>
        <w:tc>
          <w:tcPr>
            <w:tcW w:w="1413" w:type="pct"/>
            <w:tcBorders>
              <w:top w:val="nil"/>
              <w:left w:val="nil"/>
              <w:bottom w:val="single" w:sz="4" w:space="0" w:color="auto"/>
              <w:right w:val="single" w:sz="4" w:space="0" w:color="auto"/>
            </w:tcBorders>
            <w:shd w:val="clear" w:color="auto" w:fill="auto"/>
            <w:noWrap/>
            <w:vAlign w:val="bottom"/>
            <w:hideMark/>
          </w:tcPr>
          <w:p w14:paraId="2AB1B90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7F146F4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DFEBF6E"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4102AC8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1EA0F75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43FEA8E9"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0BAE9E5B"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88</w:t>
            </w:r>
          </w:p>
        </w:tc>
        <w:tc>
          <w:tcPr>
            <w:tcW w:w="1278" w:type="pct"/>
            <w:tcBorders>
              <w:top w:val="nil"/>
              <w:left w:val="nil"/>
              <w:bottom w:val="single" w:sz="4" w:space="0" w:color="auto"/>
              <w:right w:val="single" w:sz="4" w:space="0" w:color="auto"/>
            </w:tcBorders>
            <w:shd w:val="clear" w:color="auto" w:fill="auto"/>
            <w:noWrap/>
            <w:vAlign w:val="bottom"/>
            <w:hideMark/>
          </w:tcPr>
          <w:p w14:paraId="44FDB08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MMC Jacket</w:t>
            </w:r>
          </w:p>
        </w:tc>
        <w:tc>
          <w:tcPr>
            <w:tcW w:w="1413" w:type="pct"/>
            <w:tcBorders>
              <w:top w:val="nil"/>
              <w:left w:val="nil"/>
              <w:bottom w:val="single" w:sz="4" w:space="0" w:color="auto"/>
              <w:right w:val="single" w:sz="4" w:space="0" w:color="auto"/>
            </w:tcBorders>
            <w:shd w:val="clear" w:color="auto" w:fill="auto"/>
            <w:noWrap/>
            <w:vAlign w:val="bottom"/>
            <w:hideMark/>
          </w:tcPr>
          <w:p w14:paraId="536ABA2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40738AE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2BA5D1D6"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136FBE8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0EC4AC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51C390D0"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1BA2D7F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89</w:t>
            </w:r>
          </w:p>
        </w:tc>
        <w:tc>
          <w:tcPr>
            <w:tcW w:w="1278" w:type="pct"/>
            <w:tcBorders>
              <w:top w:val="nil"/>
              <w:left w:val="nil"/>
              <w:bottom w:val="single" w:sz="4" w:space="0" w:color="auto"/>
              <w:right w:val="single" w:sz="4" w:space="0" w:color="auto"/>
            </w:tcBorders>
            <w:shd w:val="clear" w:color="auto" w:fill="auto"/>
            <w:noWrap/>
            <w:vAlign w:val="bottom"/>
            <w:hideMark/>
          </w:tcPr>
          <w:p w14:paraId="51434EE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Screen</w:t>
            </w:r>
          </w:p>
        </w:tc>
        <w:tc>
          <w:tcPr>
            <w:tcW w:w="1413" w:type="pct"/>
            <w:tcBorders>
              <w:top w:val="nil"/>
              <w:left w:val="nil"/>
              <w:bottom w:val="single" w:sz="4" w:space="0" w:color="auto"/>
              <w:right w:val="single" w:sz="4" w:space="0" w:color="auto"/>
            </w:tcBorders>
            <w:shd w:val="clear" w:color="auto" w:fill="auto"/>
            <w:noWrap/>
            <w:vAlign w:val="bottom"/>
            <w:hideMark/>
          </w:tcPr>
          <w:p w14:paraId="1E37EF8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62EC090B"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1423DB64"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3EA4507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40B097FD"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544A4C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697557A"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90</w:t>
            </w:r>
          </w:p>
        </w:tc>
        <w:tc>
          <w:tcPr>
            <w:tcW w:w="1278" w:type="pct"/>
            <w:tcBorders>
              <w:top w:val="nil"/>
              <w:left w:val="nil"/>
              <w:bottom w:val="single" w:sz="4" w:space="0" w:color="auto"/>
              <w:right w:val="single" w:sz="4" w:space="0" w:color="auto"/>
            </w:tcBorders>
            <w:shd w:val="clear" w:color="auto" w:fill="auto"/>
            <w:noWrap/>
            <w:vAlign w:val="bottom"/>
            <w:hideMark/>
          </w:tcPr>
          <w:p w14:paraId="06B701F7"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Headphone Base</w:t>
            </w:r>
          </w:p>
        </w:tc>
        <w:tc>
          <w:tcPr>
            <w:tcW w:w="1413" w:type="pct"/>
            <w:tcBorders>
              <w:top w:val="nil"/>
              <w:left w:val="nil"/>
              <w:bottom w:val="single" w:sz="4" w:space="0" w:color="auto"/>
              <w:right w:val="single" w:sz="4" w:space="0" w:color="auto"/>
            </w:tcBorders>
            <w:shd w:val="clear" w:color="auto" w:fill="auto"/>
            <w:noWrap/>
            <w:vAlign w:val="bottom"/>
            <w:hideMark/>
          </w:tcPr>
          <w:p w14:paraId="35D30FA3"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7D0BAED0"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443E5028"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50</w:t>
            </w:r>
          </w:p>
        </w:tc>
        <w:tc>
          <w:tcPr>
            <w:tcW w:w="549" w:type="pct"/>
            <w:tcBorders>
              <w:top w:val="nil"/>
              <w:left w:val="nil"/>
              <w:bottom w:val="single" w:sz="4" w:space="0" w:color="auto"/>
              <w:right w:val="single" w:sz="4" w:space="0" w:color="auto"/>
            </w:tcBorders>
            <w:shd w:val="clear" w:color="auto" w:fill="auto"/>
            <w:noWrap/>
            <w:vAlign w:val="bottom"/>
            <w:hideMark/>
          </w:tcPr>
          <w:p w14:paraId="2595EC45"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0395CF7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A87DB1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5724800"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91</w:t>
            </w:r>
          </w:p>
        </w:tc>
        <w:tc>
          <w:tcPr>
            <w:tcW w:w="1278" w:type="pct"/>
            <w:tcBorders>
              <w:top w:val="nil"/>
              <w:left w:val="nil"/>
              <w:bottom w:val="single" w:sz="4" w:space="0" w:color="auto"/>
              <w:right w:val="single" w:sz="4" w:space="0" w:color="auto"/>
            </w:tcBorders>
            <w:shd w:val="clear" w:color="auto" w:fill="auto"/>
            <w:noWrap/>
            <w:vAlign w:val="bottom"/>
            <w:hideMark/>
          </w:tcPr>
          <w:p w14:paraId="1C40FC7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Volume Buttons</w:t>
            </w:r>
          </w:p>
        </w:tc>
        <w:tc>
          <w:tcPr>
            <w:tcW w:w="1413" w:type="pct"/>
            <w:tcBorders>
              <w:top w:val="nil"/>
              <w:left w:val="nil"/>
              <w:bottom w:val="single" w:sz="4" w:space="0" w:color="auto"/>
              <w:right w:val="single" w:sz="4" w:space="0" w:color="auto"/>
            </w:tcBorders>
            <w:shd w:val="clear" w:color="auto" w:fill="auto"/>
            <w:noWrap/>
            <w:vAlign w:val="bottom"/>
            <w:hideMark/>
          </w:tcPr>
          <w:p w14:paraId="0421701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11D5F18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7A0AE33"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10</w:t>
            </w:r>
          </w:p>
        </w:tc>
        <w:tc>
          <w:tcPr>
            <w:tcW w:w="549" w:type="pct"/>
            <w:tcBorders>
              <w:top w:val="nil"/>
              <w:left w:val="nil"/>
              <w:bottom w:val="single" w:sz="4" w:space="0" w:color="auto"/>
              <w:right w:val="single" w:sz="4" w:space="0" w:color="auto"/>
            </w:tcBorders>
            <w:shd w:val="clear" w:color="auto" w:fill="auto"/>
            <w:noWrap/>
            <w:vAlign w:val="bottom"/>
            <w:hideMark/>
          </w:tcPr>
          <w:p w14:paraId="4A47BDA8"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D43BB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356DF0E"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78EE0A93"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92</w:t>
            </w:r>
          </w:p>
        </w:tc>
        <w:tc>
          <w:tcPr>
            <w:tcW w:w="1278" w:type="pct"/>
            <w:tcBorders>
              <w:top w:val="nil"/>
              <w:left w:val="nil"/>
              <w:bottom w:val="single" w:sz="4" w:space="0" w:color="auto"/>
              <w:right w:val="single" w:sz="4" w:space="0" w:color="auto"/>
            </w:tcBorders>
            <w:shd w:val="clear" w:color="auto" w:fill="auto"/>
            <w:noWrap/>
            <w:vAlign w:val="bottom"/>
            <w:hideMark/>
          </w:tcPr>
          <w:p w14:paraId="5F18B332"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Charging IC</w:t>
            </w:r>
          </w:p>
        </w:tc>
        <w:tc>
          <w:tcPr>
            <w:tcW w:w="1413" w:type="pct"/>
            <w:tcBorders>
              <w:top w:val="nil"/>
              <w:left w:val="nil"/>
              <w:bottom w:val="single" w:sz="4" w:space="0" w:color="auto"/>
              <w:right w:val="single" w:sz="4" w:space="0" w:color="auto"/>
            </w:tcBorders>
            <w:shd w:val="clear" w:color="auto" w:fill="auto"/>
            <w:noWrap/>
            <w:vAlign w:val="bottom"/>
            <w:hideMark/>
          </w:tcPr>
          <w:p w14:paraId="519F6080"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6A45F872"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1959277A"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0C4C22A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5FDB18E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796C4D1A"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66B8226E"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93</w:t>
            </w:r>
          </w:p>
        </w:tc>
        <w:tc>
          <w:tcPr>
            <w:tcW w:w="1278" w:type="pct"/>
            <w:tcBorders>
              <w:top w:val="nil"/>
              <w:left w:val="nil"/>
              <w:bottom w:val="single" w:sz="4" w:space="0" w:color="auto"/>
              <w:right w:val="single" w:sz="4" w:space="0" w:color="auto"/>
            </w:tcBorders>
            <w:shd w:val="clear" w:color="auto" w:fill="auto"/>
            <w:noWrap/>
            <w:vAlign w:val="bottom"/>
            <w:hideMark/>
          </w:tcPr>
          <w:p w14:paraId="410DCA0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Power IC</w:t>
            </w:r>
          </w:p>
        </w:tc>
        <w:tc>
          <w:tcPr>
            <w:tcW w:w="1413" w:type="pct"/>
            <w:tcBorders>
              <w:top w:val="nil"/>
              <w:left w:val="nil"/>
              <w:bottom w:val="single" w:sz="4" w:space="0" w:color="auto"/>
              <w:right w:val="single" w:sz="4" w:space="0" w:color="auto"/>
            </w:tcBorders>
            <w:shd w:val="clear" w:color="auto" w:fill="auto"/>
            <w:noWrap/>
            <w:vAlign w:val="bottom"/>
            <w:hideMark/>
          </w:tcPr>
          <w:p w14:paraId="490C2FE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7395B38F"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5116799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20</w:t>
            </w:r>
          </w:p>
        </w:tc>
        <w:tc>
          <w:tcPr>
            <w:tcW w:w="549" w:type="pct"/>
            <w:tcBorders>
              <w:top w:val="nil"/>
              <w:left w:val="nil"/>
              <w:bottom w:val="single" w:sz="4" w:space="0" w:color="auto"/>
              <w:right w:val="single" w:sz="4" w:space="0" w:color="auto"/>
            </w:tcBorders>
            <w:shd w:val="clear" w:color="auto" w:fill="auto"/>
            <w:noWrap/>
            <w:vAlign w:val="bottom"/>
            <w:hideMark/>
          </w:tcPr>
          <w:p w14:paraId="6642C35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2A4D7AC9"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2FAE66B8"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4AD6E7B7"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lastRenderedPageBreak/>
              <w:t>94</w:t>
            </w:r>
          </w:p>
        </w:tc>
        <w:tc>
          <w:tcPr>
            <w:tcW w:w="1278" w:type="pct"/>
            <w:tcBorders>
              <w:top w:val="nil"/>
              <w:left w:val="nil"/>
              <w:bottom w:val="single" w:sz="4" w:space="0" w:color="auto"/>
              <w:right w:val="single" w:sz="4" w:space="0" w:color="auto"/>
            </w:tcBorders>
            <w:shd w:val="clear" w:color="auto" w:fill="auto"/>
            <w:noWrap/>
            <w:vAlign w:val="bottom"/>
            <w:hideMark/>
          </w:tcPr>
          <w:p w14:paraId="31842854"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Touch</w:t>
            </w:r>
          </w:p>
        </w:tc>
        <w:tc>
          <w:tcPr>
            <w:tcW w:w="1413" w:type="pct"/>
            <w:tcBorders>
              <w:top w:val="nil"/>
              <w:left w:val="nil"/>
              <w:bottom w:val="single" w:sz="4" w:space="0" w:color="auto"/>
              <w:right w:val="single" w:sz="4" w:space="0" w:color="auto"/>
            </w:tcBorders>
            <w:shd w:val="clear" w:color="auto" w:fill="auto"/>
            <w:noWrap/>
            <w:vAlign w:val="bottom"/>
            <w:hideMark/>
          </w:tcPr>
          <w:p w14:paraId="360BF7F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04352D62"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عدد</w:t>
            </w:r>
          </w:p>
        </w:tc>
        <w:tc>
          <w:tcPr>
            <w:tcW w:w="554" w:type="pct"/>
            <w:tcBorders>
              <w:top w:val="nil"/>
              <w:left w:val="nil"/>
              <w:bottom w:val="single" w:sz="4" w:space="0" w:color="auto"/>
              <w:right w:val="single" w:sz="4" w:space="0" w:color="auto"/>
            </w:tcBorders>
            <w:shd w:val="clear" w:color="auto" w:fill="auto"/>
            <w:noWrap/>
            <w:vAlign w:val="bottom"/>
            <w:hideMark/>
          </w:tcPr>
          <w:p w14:paraId="071AA9E0"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30</w:t>
            </w:r>
          </w:p>
        </w:tc>
        <w:tc>
          <w:tcPr>
            <w:tcW w:w="549" w:type="pct"/>
            <w:tcBorders>
              <w:top w:val="nil"/>
              <w:left w:val="nil"/>
              <w:bottom w:val="single" w:sz="4" w:space="0" w:color="auto"/>
              <w:right w:val="single" w:sz="4" w:space="0" w:color="auto"/>
            </w:tcBorders>
            <w:shd w:val="clear" w:color="auto" w:fill="auto"/>
            <w:noWrap/>
            <w:vAlign w:val="bottom"/>
            <w:hideMark/>
          </w:tcPr>
          <w:p w14:paraId="24F39C5E"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30C27926"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r w:rsidR="005950A8" w:rsidRPr="00511F8B" w14:paraId="6E234E25" w14:textId="77777777" w:rsidTr="00511F8B">
        <w:trPr>
          <w:trHeight w:val="300"/>
        </w:trPr>
        <w:tc>
          <w:tcPr>
            <w:tcW w:w="181" w:type="pct"/>
            <w:tcBorders>
              <w:top w:val="nil"/>
              <w:left w:val="single" w:sz="4" w:space="0" w:color="auto"/>
              <w:bottom w:val="single" w:sz="4" w:space="0" w:color="auto"/>
              <w:right w:val="single" w:sz="4" w:space="0" w:color="auto"/>
            </w:tcBorders>
            <w:shd w:val="clear" w:color="auto" w:fill="auto"/>
            <w:noWrap/>
            <w:vAlign w:val="bottom"/>
            <w:hideMark/>
          </w:tcPr>
          <w:p w14:paraId="50A7785C" w14:textId="77777777" w:rsidR="00511F8B" w:rsidRPr="00511F8B" w:rsidRDefault="00511F8B" w:rsidP="00511F8B">
            <w:pPr>
              <w:jc w:val="right"/>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95</w:t>
            </w:r>
          </w:p>
        </w:tc>
        <w:tc>
          <w:tcPr>
            <w:tcW w:w="1278" w:type="pct"/>
            <w:tcBorders>
              <w:top w:val="nil"/>
              <w:left w:val="nil"/>
              <w:bottom w:val="single" w:sz="4" w:space="0" w:color="auto"/>
              <w:right w:val="single" w:sz="4" w:space="0" w:color="auto"/>
            </w:tcBorders>
            <w:shd w:val="clear" w:color="auto" w:fill="auto"/>
            <w:noWrap/>
            <w:vAlign w:val="bottom"/>
            <w:hideMark/>
          </w:tcPr>
          <w:p w14:paraId="43C14141"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Boards</w:t>
            </w:r>
          </w:p>
        </w:tc>
        <w:tc>
          <w:tcPr>
            <w:tcW w:w="1413" w:type="pct"/>
            <w:tcBorders>
              <w:top w:val="nil"/>
              <w:left w:val="nil"/>
              <w:bottom w:val="single" w:sz="4" w:space="0" w:color="auto"/>
              <w:right w:val="single" w:sz="4" w:space="0" w:color="auto"/>
            </w:tcBorders>
            <w:shd w:val="clear" w:color="auto" w:fill="auto"/>
            <w:noWrap/>
            <w:vAlign w:val="bottom"/>
            <w:hideMark/>
          </w:tcPr>
          <w:p w14:paraId="67F140AA"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Different Models</w:t>
            </w:r>
          </w:p>
        </w:tc>
        <w:tc>
          <w:tcPr>
            <w:tcW w:w="430" w:type="pct"/>
            <w:tcBorders>
              <w:top w:val="nil"/>
              <w:left w:val="nil"/>
              <w:bottom w:val="single" w:sz="4" w:space="0" w:color="auto"/>
              <w:right w:val="single" w:sz="4" w:space="0" w:color="auto"/>
            </w:tcBorders>
            <w:shd w:val="clear" w:color="auto" w:fill="auto"/>
            <w:noWrap/>
            <w:vAlign w:val="bottom"/>
            <w:hideMark/>
          </w:tcPr>
          <w:p w14:paraId="2D4AA2BC" w14:textId="77777777" w:rsidR="00511F8B" w:rsidRPr="00511F8B" w:rsidRDefault="00511F8B" w:rsidP="00511F8B">
            <w:pPr>
              <w:bidi/>
              <w:jc w:val="cente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کیلو</w:t>
            </w:r>
          </w:p>
        </w:tc>
        <w:tc>
          <w:tcPr>
            <w:tcW w:w="554" w:type="pct"/>
            <w:tcBorders>
              <w:top w:val="nil"/>
              <w:left w:val="nil"/>
              <w:bottom w:val="single" w:sz="4" w:space="0" w:color="auto"/>
              <w:right w:val="single" w:sz="4" w:space="0" w:color="auto"/>
            </w:tcBorders>
            <w:shd w:val="clear" w:color="auto" w:fill="auto"/>
            <w:noWrap/>
            <w:vAlign w:val="bottom"/>
            <w:hideMark/>
          </w:tcPr>
          <w:p w14:paraId="2351CC22" w14:textId="77777777" w:rsidR="00511F8B" w:rsidRPr="00511F8B" w:rsidRDefault="00511F8B" w:rsidP="00511F8B">
            <w:pPr>
              <w:jc w:val="center"/>
              <w:rPr>
                <w:rFonts w:ascii="Calibri" w:hAnsi="Calibri" w:cs="Calibri"/>
                <w:color w:val="000000"/>
                <w:sz w:val="22"/>
                <w:szCs w:val="22"/>
                <w:rtl/>
                <w:lang w:val="en-US" w:eastAsia="en-US"/>
              </w:rPr>
            </w:pPr>
            <w:r w:rsidRPr="00511F8B">
              <w:rPr>
                <w:rFonts w:ascii="Calibri" w:hAnsi="Calibri" w:cs="Calibri"/>
                <w:color w:val="000000"/>
                <w:sz w:val="22"/>
                <w:szCs w:val="22"/>
                <w:lang w:val="en-US" w:eastAsia="en-US"/>
              </w:rPr>
              <w:t>1</w:t>
            </w:r>
          </w:p>
        </w:tc>
        <w:tc>
          <w:tcPr>
            <w:tcW w:w="549" w:type="pct"/>
            <w:tcBorders>
              <w:top w:val="nil"/>
              <w:left w:val="nil"/>
              <w:bottom w:val="single" w:sz="4" w:space="0" w:color="auto"/>
              <w:right w:val="single" w:sz="4" w:space="0" w:color="auto"/>
            </w:tcBorders>
            <w:shd w:val="clear" w:color="auto" w:fill="auto"/>
            <w:noWrap/>
            <w:vAlign w:val="bottom"/>
            <w:hideMark/>
          </w:tcPr>
          <w:p w14:paraId="1410F2EB"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rtl/>
                <w:lang w:val="en-US" w:eastAsia="en-US"/>
              </w:rPr>
              <w:t> </w:t>
            </w:r>
          </w:p>
        </w:tc>
        <w:tc>
          <w:tcPr>
            <w:tcW w:w="593" w:type="pct"/>
            <w:tcBorders>
              <w:top w:val="nil"/>
              <w:left w:val="nil"/>
              <w:bottom w:val="single" w:sz="4" w:space="0" w:color="auto"/>
              <w:right w:val="single" w:sz="4" w:space="0" w:color="auto"/>
            </w:tcBorders>
            <w:shd w:val="clear" w:color="auto" w:fill="auto"/>
            <w:noWrap/>
            <w:vAlign w:val="bottom"/>
            <w:hideMark/>
          </w:tcPr>
          <w:p w14:paraId="6943EE8C" w14:textId="77777777" w:rsidR="00511F8B" w:rsidRPr="00511F8B" w:rsidRDefault="00511F8B" w:rsidP="00511F8B">
            <w:pPr>
              <w:rPr>
                <w:rFonts w:ascii="Calibri" w:hAnsi="Calibri" w:cs="Calibri"/>
                <w:color w:val="000000"/>
                <w:sz w:val="22"/>
                <w:szCs w:val="22"/>
                <w:lang w:val="en-US" w:eastAsia="en-US"/>
              </w:rPr>
            </w:pPr>
            <w:r w:rsidRPr="00511F8B">
              <w:rPr>
                <w:rFonts w:ascii="Calibri" w:hAnsi="Calibri" w:cs="Calibri"/>
                <w:color w:val="000000"/>
                <w:sz w:val="22"/>
                <w:szCs w:val="22"/>
                <w:lang w:val="en-US" w:eastAsia="en-US"/>
              </w:rPr>
              <w:t> </w:t>
            </w:r>
          </w:p>
        </w:tc>
      </w:tr>
    </w:tbl>
    <w:p w14:paraId="72B68082" w14:textId="77777777" w:rsidR="00A00AAF" w:rsidRPr="00CF7AEA" w:rsidRDefault="00A00AAF" w:rsidP="00D73BF7">
      <w:pPr>
        <w:autoSpaceDE w:val="0"/>
        <w:autoSpaceDN w:val="0"/>
        <w:adjustRightInd w:val="0"/>
        <w:rPr>
          <w:rFonts w:ascii="Arial" w:hAnsi="Arial" w:cs="Arial"/>
          <w:b/>
          <w:sz w:val="20"/>
          <w:szCs w:val="20"/>
          <w:lang w:val="en-GB"/>
        </w:rPr>
      </w:pPr>
    </w:p>
    <w:p w14:paraId="5E6CE7CC" w14:textId="77777777" w:rsidR="00A00AAF" w:rsidRPr="00CF7AEA" w:rsidRDefault="00A00AAF"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CF7AEA" w14:paraId="5E5A1963" w14:textId="77777777" w:rsidTr="00581701">
        <w:tc>
          <w:tcPr>
            <w:tcW w:w="4822" w:type="dxa"/>
          </w:tcPr>
          <w:p w14:paraId="5E5A1961"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 xml:space="preserve">Information to be entered by supplier in the below columns </w:t>
            </w:r>
          </w:p>
        </w:tc>
      </w:tr>
      <w:tr w:rsidR="00D73BF7" w:rsidRPr="00CF7AEA" w14:paraId="5E5A1972" w14:textId="77777777" w:rsidTr="00581701">
        <w:tc>
          <w:tcPr>
            <w:tcW w:w="4822" w:type="dxa"/>
          </w:tcPr>
          <w:p w14:paraId="5E5A197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Please state name of Manufacturer</w:t>
            </w:r>
          </w:p>
        </w:tc>
        <w:tc>
          <w:tcPr>
            <w:tcW w:w="4806" w:type="dxa"/>
          </w:tcPr>
          <w:p w14:paraId="5E5A1971" w14:textId="425CC081"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7E" w14:textId="77777777" w:rsidTr="00581701">
        <w:tc>
          <w:tcPr>
            <w:tcW w:w="4822" w:type="dxa"/>
          </w:tcPr>
          <w:p w14:paraId="5E5A197C"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7D"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81" w14:textId="77777777" w:rsidTr="00581701">
        <w:tc>
          <w:tcPr>
            <w:tcW w:w="4822" w:type="dxa"/>
          </w:tcPr>
          <w:p w14:paraId="5E5A197F"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Delivery date</w:t>
            </w:r>
          </w:p>
        </w:tc>
        <w:tc>
          <w:tcPr>
            <w:tcW w:w="4806" w:type="dxa"/>
          </w:tcPr>
          <w:p w14:paraId="5E5A1980" w14:textId="7B51FD03"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84" w14:textId="77777777" w:rsidTr="00581701">
        <w:tc>
          <w:tcPr>
            <w:tcW w:w="4822" w:type="dxa"/>
          </w:tcPr>
          <w:p w14:paraId="5E5A1982" w14:textId="404BFCB9"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Point of shipment</w:t>
            </w:r>
          </w:p>
        </w:tc>
        <w:tc>
          <w:tcPr>
            <w:tcW w:w="4806" w:type="dxa"/>
          </w:tcPr>
          <w:p w14:paraId="5E5A1983" w14:textId="1364485D"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7" w14:textId="77777777" w:rsidTr="00581701">
        <w:tc>
          <w:tcPr>
            <w:tcW w:w="4822" w:type="dxa"/>
          </w:tcPr>
          <w:p w14:paraId="5E5A1985" w14:textId="0F9C9242"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Delivery time to </w:t>
            </w:r>
            <w:r w:rsidR="0075514B">
              <w:rPr>
                <w:rFonts w:ascii="Arial" w:hAnsi="Arial" w:cs="Arial"/>
                <w:sz w:val="20"/>
                <w:szCs w:val="20"/>
                <w:lang w:val="en-GB"/>
              </w:rPr>
              <w:t xml:space="preserve">Khost and Daikundi </w:t>
            </w:r>
            <w:r w:rsidR="00581701" w:rsidRPr="00CF7AEA">
              <w:rPr>
                <w:rFonts w:ascii="Arial" w:hAnsi="Arial" w:cs="Arial"/>
                <w:sz w:val="20"/>
                <w:szCs w:val="20"/>
                <w:lang w:val="en-GB"/>
              </w:rPr>
              <w:t>province</w:t>
            </w:r>
            <w:r w:rsidR="0075514B">
              <w:rPr>
                <w:rFonts w:ascii="Arial" w:hAnsi="Arial" w:cs="Arial"/>
                <w:sz w:val="20"/>
                <w:szCs w:val="20"/>
                <w:lang w:val="en-GB"/>
              </w:rPr>
              <w:t>s</w:t>
            </w:r>
            <w:r w:rsidRPr="00CF7AEA">
              <w:rPr>
                <w:rFonts w:ascii="Arial" w:hAnsi="Arial" w:cs="Arial"/>
                <w:sz w:val="20"/>
                <w:szCs w:val="20"/>
                <w:lang w:val="en-GB"/>
              </w:rPr>
              <w:t xml:space="preserve"> Point of shipment</w:t>
            </w:r>
          </w:p>
        </w:tc>
        <w:tc>
          <w:tcPr>
            <w:tcW w:w="4806" w:type="dxa"/>
          </w:tcPr>
          <w:p w14:paraId="5E5A1986" w14:textId="0938DD6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A" w14:textId="77777777" w:rsidTr="00581701">
        <w:tc>
          <w:tcPr>
            <w:tcW w:w="4822" w:type="dxa"/>
          </w:tcPr>
          <w:p w14:paraId="5E5A1988"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Delivery time to final destination </w:t>
            </w:r>
          </w:p>
        </w:tc>
        <w:tc>
          <w:tcPr>
            <w:tcW w:w="4806" w:type="dxa"/>
          </w:tcPr>
          <w:p w14:paraId="5E5A1989" w14:textId="65923BB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D" w14:textId="77777777" w:rsidTr="00581701">
        <w:tc>
          <w:tcPr>
            <w:tcW w:w="4822" w:type="dxa"/>
          </w:tcPr>
          <w:p w14:paraId="5E5A198B"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8C"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C" w14:textId="77777777" w:rsidTr="00581701">
        <w:tc>
          <w:tcPr>
            <w:tcW w:w="4822" w:type="dxa"/>
          </w:tcPr>
          <w:p w14:paraId="5E5A199A"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9B"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F" w14:textId="77777777" w:rsidTr="00581701">
        <w:tc>
          <w:tcPr>
            <w:tcW w:w="4822" w:type="dxa"/>
          </w:tcPr>
          <w:p w14:paraId="5E5A199D"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Technical specification</w:t>
            </w:r>
          </w:p>
        </w:tc>
        <w:tc>
          <w:tcPr>
            <w:tcW w:w="4806" w:type="dxa"/>
          </w:tcPr>
          <w:p w14:paraId="5E5A199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2" w14:textId="77777777" w:rsidTr="00581701">
        <w:tc>
          <w:tcPr>
            <w:tcW w:w="4822" w:type="dxa"/>
          </w:tcPr>
          <w:p w14:paraId="5E5A19A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Complete technical description is attached (Y/N)</w:t>
            </w:r>
          </w:p>
        </w:tc>
        <w:tc>
          <w:tcPr>
            <w:tcW w:w="4806" w:type="dxa"/>
          </w:tcPr>
          <w:p w14:paraId="5E5A19A1" w14:textId="3609B50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5" w14:textId="77777777" w:rsidTr="00581701">
        <w:tc>
          <w:tcPr>
            <w:tcW w:w="4822" w:type="dxa"/>
          </w:tcPr>
          <w:p w14:paraId="5E5A19A3"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4"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8" w14:textId="77777777" w:rsidTr="00581701">
        <w:tc>
          <w:tcPr>
            <w:tcW w:w="4822" w:type="dxa"/>
          </w:tcPr>
          <w:p w14:paraId="5E5A19A6"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References</w:t>
            </w:r>
          </w:p>
        </w:tc>
        <w:tc>
          <w:tcPr>
            <w:tcW w:w="4806" w:type="dxa"/>
          </w:tcPr>
          <w:p w14:paraId="5E5A19A7"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B" w14:textId="77777777" w:rsidTr="00581701">
        <w:tc>
          <w:tcPr>
            <w:tcW w:w="4822" w:type="dxa"/>
          </w:tcPr>
          <w:p w14:paraId="5E5A19A9"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E" w14:textId="77777777" w:rsidTr="00581701">
        <w:tc>
          <w:tcPr>
            <w:tcW w:w="4822" w:type="dxa"/>
          </w:tcPr>
          <w:p w14:paraId="5E5A19AC"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CF7AEA"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CF7AEA" w:rsidRDefault="00D73BF7" w:rsidP="00D73BF7">
      <w:pPr>
        <w:autoSpaceDE w:val="0"/>
        <w:autoSpaceDN w:val="0"/>
        <w:adjustRightInd w:val="0"/>
        <w:rPr>
          <w:rFonts w:ascii="Arial" w:hAnsi="Arial" w:cs="Arial"/>
          <w:sz w:val="20"/>
          <w:szCs w:val="20"/>
          <w:lang w:val="en-GB"/>
        </w:rPr>
      </w:pPr>
    </w:p>
    <w:p w14:paraId="5E5A19BD" w14:textId="77777777" w:rsidR="00D73BF7" w:rsidRPr="00CF7AEA" w:rsidRDefault="00D73BF7" w:rsidP="00D73BF7">
      <w:pPr>
        <w:autoSpaceDE w:val="0"/>
        <w:autoSpaceDN w:val="0"/>
        <w:adjustRightInd w:val="0"/>
        <w:rPr>
          <w:rFonts w:ascii="Arial (W1)" w:hAnsi="Arial (W1)" w:cs="Arial"/>
          <w:b/>
          <w:bCs/>
          <w:caps/>
          <w:szCs w:val="20"/>
          <w:lang w:val="en-GB"/>
        </w:rPr>
        <w:sectPr w:rsidR="00D73BF7" w:rsidRPr="00CF7AEA" w:rsidSect="00C9502C">
          <w:headerReference w:type="even" r:id="rId12"/>
          <w:headerReference w:type="default" r:id="rId13"/>
          <w:footerReference w:type="even" r:id="rId14"/>
          <w:footerReference w:type="default" r:id="rId15"/>
          <w:headerReference w:type="first" r:id="rId16"/>
          <w:pgSz w:w="11906" w:h="16838"/>
          <w:pgMar w:top="1418" w:right="1134" w:bottom="568" w:left="1134" w:header="0" w:footer="0" w:gutter="0"/>
          <w:cols w:space="708"/>
          <w:docGrid w:linePitch="360"/>
        </w:sectPr>
      </w:pPr>
    </w:p>
    <w:p w14:paraId="5E5A1A44" w14:textId="77777777" w:rsidR="00D73BF7" w:rsidRPr="00CF7AEA" w:rsidRDefault="00D73BF7" w:rsidP="00D73BF7">
      <w:pPr>
        <w:rPr>
          <w:rFonts w:ascii="Arial" w:hAnsi="Arial"/>
          <w:b/>
          <w:i/>
          <w:sz w:val="20"/>
          <w:szCs w:val="20"/>
          <w:lang w:val="en-GB"/>
        </w:rPr>
      </w:pPr>
    </w:p>
    <w:p w14:paraId="6013E6AB" w14:textId="609CC997" w:rsidR="009D09BD" w:rsidRPr="00CF7AEA" w:rsidRDefault="009D09BD" w:rsidP="00063581">
      <w:pPr>
        <w:rPr>
          <w:rFonts w:ascii="Arial" w:hAnsi="Arial" w:cs="Arial"/>
          <w:sz w:val="20"/>
          <w:szCs w:val="20"/>
          <w:lang w:val="en-GB"/>
        </w:rPr>
      </w:pPr>
      <w:r w:rsidRPr="00CF7AEA">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w:t>
      </w:r>
      <w:r w:rsidR="00BA5840" w:rsidRPr="00CF7AEA">
        <w:rPr>
          <w:rFonts w:ascii="Arial" w:hAnsi="Arial" w:cs="Arial"/>
          <w:sz w:val="20"/>
          <w:szCs w:val="20"/>
          <w:lang w:val="en-GB"/>
        </w:rPr>
        <w:t>with this RFQ.</w:t>
      </w:r>
      <w:r w:rsidRPr="00CF7AEA">
        <w:rPr>
          <w:rFonts w:ascii="Arial" w:hAnsi="Arial" w:cs="Arial"/>
          <w:sz w:val="20"/>
          <w:szCs w:val="20"/>
          <w:lang w:val="en-GB"/>
        </w:rPr>
        <w:t xml:space="preserve"> </w:t>
      </w:r>
    </w:p>
    <w:p w14:paraId="0EE1FB80" w14:textId="77777777" w:rsidR="00906E6B" w:rsidRPr="00CF7AEA" w:rsidRDefault="00906E6B" w:rsidP="00D73BF7">
      <w:pPr>
        <w:autoSpaceDE w:val="0"/>
        <w:autoSpaceDN w:val="0"/>
        <w:adjustRightInd w:val="0"/>
        <w:rPr>
          <w:rFonts w:ascii="Arial" w:hAnsi="Arial" w:cs="Arial"/>
          <w:sz w:val="20"/>
          <w:szCs w:val="20"/>
          <w:lang w:val="en-GB"/>
        </w:rPr>
      </w:pPr>
    </w:p>
    <w:p w14:paraId="5E5A1A46" w14:textId="39EECFBE"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After having </w:t>
      </w:r>
      <w:r w:rsidR="003A70A7">
        <w:rPr>
          <w:rFonts w:ascii="Arial" w:hAnsi="Arial" w:cs="Arial"/>
          <w:sz w:val="20"/>
          <w:szCs w:val="20"/>
          <w:lang w:val="en-GB"/>
        </w:rPr>
        <w:t>read this Request for Quotation …………………….</w:t>
      </w:r>
      <w:r w:rsidR="00381A72" w:rsidRPr="00CF7AEA">
        <w:rPr>
          <w:rFonts w:ascii="Arial" w:hAnsi="Arial" w:cs="Arial"/>
          <w:sz w:val="20"/>
          <w:szCs w:val="20"/>
          <w:lang w:val="en-GB"/>
        </w:rPr>
        <w:t xml:space="preserve"> </w:t>
      </w:r>
      <w:r w:rsidRPr="00CF7AEA">
        <w:rPr>
          <w:rFonts w:ascii="Arial" w:hAnsi="Arial" w:cs="Arial"/>
          <w:sz w:val="20"/>
          <w:szCs w:val="20"/>
          <w:lang w:val="en-GB"/>
        </w:rPr>
        <w:t>on behalf of my company/business, I hereby:</w:t>
      </w:r>
    </w:p>
    <w:p w14:paraId="5E5A1A47" w14:textId="77777777" w:rsidR="00D73BF7" w:rsidRPr="00CF7AEA" w:rsidRDefault="00D73BF7" w:rsidP="00D73BF7">
      <w:pPr>
        <w:autoSpaceDE w:val="0"/>
        <w:autoSpaceDN w:val="0"/>
        <w:adjustRightInd w:val="0"/>
        <w:rPr>
          <w:rFonts w:ascii="Arial" w:hAnsi="Arial" w:cs="Arial"/>
          <w:sz w:val="20"/>
          <w:szCs w:val="20"/>
          <w:lang w:val="en-GB"/>
        </w:rPr>
      </w:pPr>
    </w:p>
    <w:p w14:paraId="5E5A1A48" w14:textId="104F9E40"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A"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C"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Certify and attest that we meet the eligibility criteria stated in the Instructions. </w:t>
      </w:r>
    </w:p>
    <w:p w14:paraId="5E5A1A4D" w14:textId="77777777" w:rsidR="00D73BF7" w:rsidRPr="00CF7AEA" w:rsidRDefault="00D73BF7" w:rsidP="00D73BF7">
      <w:pPr>
        <w:autoSpaceDE w:val="0"/>
        <w:autoSpaceDN w:val="0"/>
        <w:adjustRightInd w:val="0"/>
        <w:rPr>
          <w:rFonts w:ascii="Arial" w:hAnsi="Arial" w:cs="Arial"/>
          <w:sz w:val="20"/>
          <w:szCs w:val="20"/>
          <w:lang w:val="en-GB"/>
        </w:rPr>
      </w:pPr>
    </w:p>
    <w:p w14:paraId="5E5A1A4E" w14:textId="5C49DAA5"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Certify and attest compliance with the Code of Conduct for Contractors.</w:t>
      </w:r>
    </w:p>
    <w:p w14:paraId="5E5A1A4F" w14:textId="77777777" w:rsidR="00D73BF7" w:rsidRPr="00CF7AEA" w:rsidRDefault="00D73BF7" w:rsidP="00D73BF7">
      <w:pPr>
        <w:autoSpaceDE w:val="0"/>
        <w:autoSpaceDN w:val="0"/>
        <w:adjustRightInd w:val="0"/>
        <w:ind w:left="720"/>
        <w:rPr>
          <w:rFonts w:ascii="Arial" w:hAnsi="Arial" w:cs="Arial"/>
          <w:sz w:val="20"/>
          <w:szCs w:val="20"/>
          <w:lang w:val="en-GB"/>
        </w:rPr>
      </w:pPr>
      <w:r w:rsidRPr="00CF7AEA">
        <w:rPr>
          <w:rFonts w:ascii="Arial" w:hAnsi="Arial" w:cs="Arial"/>
          <w:sz w:val="20"/>
          <w:szCs w:val="20"/>
          <w:lang w:val="en-GB"/>
        </w:rPr>
        <w:t xml:space="preserve"> </w:t>
      </w:r>
    </w:p>
    <w:p w14:paraId="5E5A1A50" w14:textId="77777777" w:rsidR="00D73BF7" w:rsidRPr="00CF7AEA" w:rsidRDefault="00D73BF7" w:rsidP="00D73BF7">
      <w:pPr>
        <w:autoSpaceDE w:val="0"/>
        <w:autoSpaceDN w:val="0"/>
        <w:adjustRightInd w:val="0"/>
        <w:ind w:left="360"/>
        <w:rPr>
          <w:rFonts w:ascii="Arial" w:hAnsi="Arial" w:cs="Arial"/>
          <w:sz w:val="20"/>
          <w:szCs w:val="20"/>
          <w:lang w:val="en-GB"/>
        </w:rPr>
      </w:pPr>
      <w:r w:rsidRPr="00CF7AEA">
        <w:rPr>
          <w:rFonts w:ascii="Arial" w:hAnsi="Arial" w:cs="Arial"/>
          <w:sz w:val="20"/>
          <w:szCs w:val="20"/>
          <w:lang w:val="en-GB"/>
        </w:rPr>
        <w:t>This declaration will be confirmed in the Contract and misrepresentation will be regarded as grounds for termination.</w:t>
      </w:r>
    </w:p>
    <w:p w14:paraId="183732B1" w14:textId="77777777" w:rsidR="00063581" w:rsidRPr="00CF7AEA" w:rsidRDefault="00063581"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r w:rsidRPr="00CF7AEA">
        <w:rPr>
          <w:rFonts w:ascii="Arial" w:hAnsi="Arial" w:cs="Arial"/>
          <w:sz w:val="20"/>
          <w:szCs w:val="20"/>
          <w:lang w:val="en-GB"/>
        </w:rPr>
        <w:t>Signature and stamp:</w:t>
      </w:r>
    </w:p>
    <w:p w14:paraId="5E5A1A54" w14:textId="77777777"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Signed by: </w:t>
      </w:r>
    </w:p>
    <w:p w14:paraId="5E5A1A55" w14:textId="77777777" w:rsidR="00D73BF7" w:rsidRPr="00CF7AEA" w:rsidRDefault="00D73BF7" w:rsidP="00D73BF7">
      <w:pPr>
        <w:autoSpaceDE w:val="0"/>
        <w:autoSpaceDN w:val="0"/>
        <w:adjustRightInd w:val="0"/>
        <w:rPr>
          <w:rFonts w:ascii="Arial" w:hAnsi="Arial" w:cs="Arial"/>
          <w:sz w:val="20"/>
          <w:szCs w:val="20"/>
          <w:lang w:val="en-GB"/>
        </w:rPr>
      </w:pPr>
    </w:p>
    <w:p w14:paraId="5E5A1A56" w14:textId="77777777" w:rsidR="00D73BF7" w:rsidRPr="00CF7AEA"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CF7AEA" w14:paraId="5E5A1A59" w14:textId="77777777" w:rsidTr="009A0C3C">
        <w:tc>
          <w:tcPr>
            <w:tcW w:w="2451" w:type="dxa"/>
          </w:tcPr>
          <w:p w14:paraId="5E5A1A57"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The Contractor</w:t>
            </w:r>
          </w:p>
        </w:tc>
        <w:tc>
          <w:tcPr>
            <w:tcW w:w="5397" w:type="dxa"/>
          </w:tcPr>
          <w:p w14:paraId="5E5A1A58"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C" w14:textId="77777777" w:rsidTr="009A0C3C">
        <w:tc>
          <w:tcPr>
            <w:tcW w:w="2451" w:type="dxa"/>
          </w:tcPr>
          <w:p w14:paraId="5E5A1A5A" w14:textId="27D6F745"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the company</w:t>
            </w:r>
            <w:r w:rsidR="00381A72" w:rsidRPr="00CF7AEA">
              <w:rPr>
                <w:rFonts w:ascii="Arial" w:hAnsi="Arial" w:cs="Arial"/>
                <w:sz w:val="20"/>
                <w:szCs w:val="20"/>
                <w:lang w:val="en-GB"/>
              </w:rPr>
              <w:t xml:space="preserve"> </w:t>
            </w:r>
          </w:p>
        </w:tc>
        <w:tc>
          <w:tcPr>
            <w:tcW w:w="5397" w:type="dxa"/>
          </w:tcPr>
          <w:p w14:paraId="5E5A1A5B" w14:textId="19A47C20"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F" w14:textId="77777777" w:rsidTr="009A0C3C">
        <w:tc>
          <w:tcPr>
            <w:tcW w:w="2451" w:type="dxa"/>
          </w:tcPr>
          <w:p w14:paraId="5E5A1A5D"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Address </w:t>
            </w:r>
          </w:p>
        </w:tc>
        <w:tc>
          <w:tcPr>
            <w:tcW w:w="5397" w:type="dxa"/>
          </w:tcPr>
          <w:p w14:paraId="5E5A1A5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2" w14:textId="77777777" w:rsidTr="00CF7AEA">
        <w:trPr>
          <w:trHeight w:val="273"/>
        </w:trPr>
        <w:tc>
          <w:tcPr>
            <w:tcW w:w="2451" w:type="dxa"/>
          </w:tcPr>
          <w:p w14:paraId="5E5A1A6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Telephone no. </w:t>
            </w:r>
          </w:p>
        </w:tc>
        <w:tc>
          <w:tcPr>
            <w:tcW w:w="5397" w:type="dxa"/>
          </w:tcPr>
          <w:p w14:paraId="5E5A1A61" w14:textId="563A91C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5" w14:textId="77777777" w:rsidTr="009A0C3C">
        <w:tc>
          <w:tcPr>
            <w:tcW w:w="2451" w:type="dxa"/>
          </w:tcPr>
          <w:p w14:paraId="5E5A1A63"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E-mail:</w:t>
            </w:r>
          </w:p>
        </w:tc>
        <w:tc>
          <w:tcPr>
            <w:tcW w:w="5397" w:type="dxa"/>
          </w:tcPr>
          <w:p w14:paraId="5E5A1A64" w14:textId="1FF70A9C"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8" w14:textId="77777777" w:rsidTr="009A0C3C">
        <w:tc>
          <w:tcPr>
            <w:tcW w:w="2451" w:type="dxa"/>
          </w:tcPr>
          <w:p w14:paraId="5E5A1A66"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contact person</w:t>
            </w:r>
          </w:p>
        </w:tc>
        <w:tc>
          <w:tcPr>
            <w:tcW w:w="5397" w:type="dxa"/>
          </w:tcPr>
          <w:p w14:paraId="5E5A1A67" w14:textId="635EC68E" w:rsidR="00D73BF7" w:rsidRPr="00CF7AEA"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CF7AEA">
        <w:trPr>
          <w:trHeight w:val="203"/>
        </w:trPr>
        <w:tc>
          <w:tcPr>
            <w:tcW w:w="2451" w:type="dxa"/>
          </w:tcPr>
          <w:p w14:paraId="5E5A1A69" w14:textId="38646A1A" w:rsidR="00D73BF7" w:rsidRPr="00CF7AEA" w:rsidRDefault="00D73BF7" w:rsidP="00CF7AEA">
            <w:pPr>
              <w:autoSpaceDE w:val="0"/>
              <w:autoSpaceDN w:val="0"/>
              <w:adjustRightInd w:val="0"/>
              <w:rPr>
                <w:rFonts w:ascii="Arial" w:hAnsi="Arial" w:cs="Arial"/>
                <w:sz w:val="20"/>
                <w:szCs w:val="20"/>
                <w:lang w:val="en-GB"/>
              </w:rPr>
            </w:pPr>
            <w:r w:rsidRPr="00CF7AEA">
              <w:rPr>
                <w:rFonts w:ascii="Arial" w:hAnsi="Arial" w:cs="Arial"/>
                <w:sz w:val="20"/>
                <w:szCs w:val="20"/>
                <w:lang w:val="en-GB"/>
              </w:rPr>
              <w:t>Date:</w:t>
            </w:r>
            <w:r w:rsidR="00381A72" w:rsidRPr="00CF7AEA">
              <w:rPr>
                <w:rFonts w:ascii="Arial" w:hAnsi="Arial" w:cs="Arial"/>
                <w:sz w:val="20"/>
                <w:szCs w:val="20"/>
                <w:lang w:val="en-GB"/>
              </w:rPr>
              <w:t xml:space="preserve"> </w:t>
            </w:r>
          </w:p>
        </w:tc>
        <w:tc>
          <w:tcPr>
            <w:tcW w:w="5397" w:type="dxa"/>
          </w:tcPr>
          <w:p w14:paraId="4A5BE22B" w14:textId="77777777" w:rsidR="00D73BF7" w:rsidRDefault="00D73BF7" w:rsidP="009A0C3C">
            <w:pPr>
              <w:autoSpaceDE w:val="0"/>
              <w:autoSpaceDN w:val="0"/>
              <w:adjustRightInd w:val="0"/>
              <w:rPr>
                <w:rFonts w:ascii="Arial" w:hAnsi="Arial" w:cs="Arial"/>
                <w:sz w:val="20"/>
                <w:szCs w:val="20"/>
                <w:lang w:val="en-GB"/>
              </w:rPr>
            </w:pPr>
          </w:p>
          <w:p w14:paraId="5E5A1A6A" w14:textId="45F42527" w:rsidR="0019797F" w:rsidRPr="001F6758" w:rsidRDefault="0019797F" w:rsidP="009A0C3C">
            <w:pPr>
              <w:autoSpaceDE w:val="0"/>
              <w:autoSpaceDN w:val="0"/>
              <w:adjustRightInd w:val="0"/>
              <w:rPr>
                <w:rFonts w:ascii="Arial" w:hAnsi="Arial" w:cs="Arial"/>
                <w:b/>
                <w:sz w:val="20"/>
                <w:szCs w:val="20"/>
                <w:lang w:val="en-GB"/>
              </w:rPr>
            </w:pPr>
          </w:p>
        </w:tc>
      </w:tr>
    </w:tbl>
    <w:p w14:paraId="50E5F44C" w14:textId="77777777" w:rsidR="003763FE" w:rsidRPr="00223CE2" w:rsidRDefault="003763FE" w:rsidP="003763FE">
      <w:pPr>
        <w:rPr>
          <w:rFonts w:ascii="Arial" w:hAnsi="Arial" w:cs="Arial"/>
          <w:b/>
          <w:caps/>
          <w:sz w:val="14"/>
          <w:szCs w:val="16"/>
          <w:lang w:val="en-GB"/>
        </w:rPr>
        <w:sectPr w:rsidR="003763FE" w:rsidRPr="00223CE2" w:rsidSect="003763FE">
          <w:footerReference w:type="default" r:id="rId17"/>
          <w:headerReference w:type="first" r:id="rId18"/>
          <w:type w:val="continuous"/>
          <w:pgSz w:w="11906" w:h="16838"/>
          <w:pgMar w:top="1701" w:right="1134" w:bottom="1701" w:left="1134" w:header="708" w:footer="708" w:gutter="0"/>
          <w:cols w:space="708"/>
          <w:titlePg/>
          <w:docGrid w:linePitch="360"/>
        </w:sectPr>
      </w:pPr>
    </w:p>
    <w:p w14:paraId="085B38B6" w14:textId="77777777" w:rsidR="003763FE" w:rsidRPr="00A32254" w:rsidRDefault="003763FE" w:rsidP="003763FE">
      <w:pPr>
        <w:pStyle w:val="Header"/>
        <w:rPr>
          <w:sz w:val="22"/>
          <w:szCs w:val="22"/>
        </w:rPr>
      </w:pPr>
      <w:r w:rsidRPr="00A32254">
        <w:rPr>
          <w:rFonts w:ascii="Arial" w:hAnsi="Arial" w:cs="Arial"/>
          <w:b/>
          <w:caps/>
          <w:sz w:val="22"/>
          <w:szCs w:val="22"/>
          <w:lang w:val="en-GB"/>
        </w:rPr>
        <w:lastRenderedPageBreak/>
        <w:t>General Terms and Conditions for supply contracts – VER2 2018</w:t>
      </w:r>
    </w:p>
    <w:p w14:paraId="4C566DD5" w14:textId="77777777" w:rsidR="003763FE" w:rsidRDefault="003763FE" w:rsidP="003763FE">
      <w:pPr>
        <w:rPr>
          <w:rFonts w:ascii="Arial" w:hAnsi="Arial" w:cs="Arial"/>
          <w:b/>
          <w:caps/>
          <w:sz w:val="14"/>
          <w:szCs w:val="16"/>
          <w:lang w:val="en-GB"/>
        </w:rPr>
      </w:pPr>
    </w:p>
    <w:p w14:paraId="6500840A" w14:textId="77777777" w:rsidR="003763FE" w:rsidRPr="00223CE2" w:rsidRDefault="003763FE" w:rsidP="003763FE">
      <w:pPr>
        <w:rPr>
          <w:rFonts w:ascii="Arial" w:hAnsi="Arial" w:cs="Arial"/>
          <w:b/>
          <w:caps/>
          <w:sz w:val="14"/>
          <w:szCs w:val="16"/>
          <w:lang w:val="en-GB"/>
        </w:rPr>
      </w:pPr>
      <w:r w:rsidRPr="00223CE2">
        <w:rPr>
          <w:rFonts w:ascii="Arial" w:hAnsi="Arial" w:cs="Arial"/>
          <w:b/>
          <w:caps/>
          <w:sz w:val="14"/>
          <w:szCs w:val="16"/>
          <w:lang w:val="en-GB"/>
        </w:rPr>
        <w:t>DEFINITIONS</w:t>
      </w:r>
    </w:p>
    <w:p w14:paraId="5FD650B1" w14:textId="77777777" w:rsidR="003763FE" w:rsidRPr="00223CE2" w:rsidRDefault="003763FE" w:rsidP="003763FE">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n these general terms and conditions, the terms:</w:t>
      </w:r>
    </w:p>
    <w:p w14:paraId="3BE28712"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7C647F2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366FBFAF"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78196A6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0214A6E0"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6D5299BE" w14:textId="77777777" w:rsidR="003763FE" w:rsidRPr="00223CE2" w:rsidRDefault="003763FE" w:rsidP="003763FE">
      <w:pPr>
        <w:ind w:left="360"/>
        <w:rPr>
          <w:rFonts w:ascii="Arial (W1)" w:hAnsi="Arial (W1)" w:cs="Arial"/>
          <w:sz w:val="14"/>
          <w:szCs w:val="16"/>
          <w:lang w:val="en-GB"/>
        </w:rPr>
      </w:pPr>
    </w:p>
    <w:p w14:paraId="14E0FAF9"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608F10F"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701494AD" w14:textId="77777777" w:rsidR="003763FE" w:rsidRPr="00223CE2" w:rsidRDefault="003763FE" w:rsidP="003763FE">
      <w:pPr>
        <w:rPr>
          <w:rFonts w:ascii="Arial" w:hAnsi="Arial" w:cs="Arial"/>
          <w:b/>
          <w:sz w:val="14"/>
          <w:szCs w:val="16"/>
          <w:lang w:val="en-GB"/>
        </w:rPr>
      </w:pPr>
    </w:p>
    <w:p w14:paraId="6098B4F2" w14:textId="77777777" w:rsidR="003763FE" w:rsidRPr="00223CE2" w:rsidRDefault="003763FE" w:rsidP="003763FE">
      <w:pPr>
        <w:rPr>
          <w:rFonts w:ascii="Arial" w:hAnsi="Arial" w:cs="Arial"/>
          <w:b/>
          <w:sz w:val="14"/>
          <w:szCs w:val="16"/>
          <w:lang w:val="en-GB"/>
        </w:rPr>
      </w:pPr>
      <w:r w:rsidRPr="00223CE2">
        <w:rPr>
          <w:rFonts w:ascii="Arial" w:hAnsi="Arial" w:cs="Arial"/>
          <w:b/>
          <w:sz w:val="14"/>
          <w:szCs w:val="16"/>
          <w:lang w:val="en-GB"/>
        </w:rPr>
        <w:t xml:space="preserve">2. PAYMENT </w:t>
      </w:r>
    </w:p>
    <w:p w14:paraId="5D628ABE"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28718B45" w14:textId="77777777" w:rsidR="003763FE" w:rsidRPr="00223CE2" w:rsidRDefault="003763FE" w:rsidP="003763FE">
      <w:pPr>
        <w:jc w:val="both"/>
        <w:rPr>
          <w:rFonts w:ascii="Arial" w:hAnsi="Arial" w:cs="Arial"/>
          <w:sz w:val="14"/>
          <w:szCs w:val="16"/>
          <w:lang w:val="en-GB"/>
        </w:rPr>
      </w:pPr>
    </w:p>
    <w:p w14:paraId="26F88D4A"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285124B4" w14:textId="77777777" w:rsidR="003763FE" w:rsidRPr="00223CE2" w:rsidRDefault="003763FE" w:rsidP="003763FE">
      <w:pPr>
        <w:rPr>
          <w:rFonts w:ascii="Arial" w:hAnsi="Arial" w:cs="Arial"/>
          <w:sz w:val="14"/>
          <w:szCs w:val="16"/>
          <w:lang w:val="en-GB"/>
        </w:rPr>
      </w:pPr>
    </w:p>
    <w:p w14:paraId="4BF9D88B"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4AF52D7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ADD96A1" w14:textId="77777777" w:rsidR="003763FE" w:rsidRPr="00223CE2" w:rsidRDefault="003763FE" w:rsidP="003763FE">
      <w:pPr>
        <w:jc w:val="both"/>
        <w:rPr>
          <w:rFonts w:ascii="Arial" w:hAnsi="Arial" w:cs="Arial"/>
          <w:sz w:val="14"/>
          <w:szCs w:val="14"/>
          <w:lang w:val="en-GB"/>
        </w:rPr>
      </w:pPr>
    </w:p>
    <w:p w14:paraId="61E870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2D1DEE8B" w14:textId="77777777" w:rsidR="003763FE" w:rsidRPr="00223CE2" w:rsidRDefault="003763FE" w:rsidP="003763FE">
      <w:pPr>
        <w:jc w:val="both"/>
        <w:rPr>
          <w:rFonts w:ascii="Arial" w:hAnsi="Arial" w:cs="Arial"/>
          <w:sz w:val="14"/>
          <w:szCs w:val="14"/>
          <w:lang w:val="en-GB"/>
        </w:rPr>
      </w:pPr>
    </w:p>
    <w:p w14:paraId="705520F6"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0CDE6EBD" w14:textId="77777777" w:rsidR="003763FE" w:rsidRPr="00223CE2" w:rsidRDefault="003763FE" w:rsidP="003763FE">
      <w:pPr>
        <w:jc w:val="both"/>
        <w:rPr>
          <w:rFonts w:ascii="Arial" w:hAnsi="Arial" w:cs="Arial"/>
          <w:sz w:val="14"/>
          <w:szCs w:val="14"/>
          <w:lang w:val="en-GB"/>
        </w:rPr>
      </w:pPr>
    </w:p>
    <w:p w14:paraId="4C4AF56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(i)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72B4E806" w14:textId="77777777" w:rsidR="003763FE" w:rsidRPr="00223CE2" w:rsidRDefault="003763FE" w:rsidP="003763FE">
      <w:pPr>
        <w:jc w:val="both"/>
        <w:rPr>
          <w:rFonts w:ascii="Arial" w:hAnsi="Arial" w:cs="Arial"/>
          <w:sz w:val="14"/>
          <w:szCs w:val="14"/>
          <w:lang w:val="en-GB"/>
        </w:rPr>
      </w:pPr>
    </w:p>
    <w:p w14:paraId="2136213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34A44E1C" w14:textId="77777777" w:rsidR="003763FE" w:rsidRPr="00223CE2" w:rsidRDefault="003763FE" w:rsidP="003763FE">
      <w:pPr>
        <w:jc w:val="both"/>
        <w:rPr>
          <w:rFonts w:ascii="Arial" w:hAnsi="Arial" w:cs="Arial"/>
          <w:sz w:val="14"/>
          <w:szCs w:val="14"/>
          <w:lang w:val="en-GB"/>
        </w:rPr>
      </w:pPr>
    </w:p>
    <w:p w14:paraId="1E5564E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3.6. Notwithstanding any other rights of, or remedies available to, the Contracting Authority under the Contract, in case any of the Goods are </w:t>
      </w:r>
      <w:r w:rsidRPr="00223CE2">
        <w:rPr>
          <w:rFonts w:ascii="Arial" w:hAnsi="Arial" w:cs="Arial"/>
          <w:sz w:val="14"/>
          <w:szCs w:val="14"/>
          <w:lang w:val="en-GB"/>
        </w:rPr>
        <w:lastRenderedPageBreak/>
        <w:t>defective or otherwise do not conform to the Contract, the Contracting Authority may, at its sole option, reject or refuse to accept the Goods, and the Seller shall promptly proceed in accordance with article 4.3.</w:t>
      </w:r>
    </w:p>
    <w:p w14:paraId="4D0DF9B8" w14:textId="77777777" w:rsidR="003763FE" w:rsidRPr="00223CE2" w:rsidRDefault="003763FE" w:rsidP="003763FE">
      <w:pPr>
        <w:rPr>
          <w:rFonts w:ascii="Arial" w:hAnsi="Arial" w:cs="Arial"/>
          <w:color w:val="000000"/>
          <w:sz w:val="14"/>
          <w:szCs w:val="16"/>
          <w:lang w:val="en-GB"/>
        </w:rPr>
      </w:pPr>
    </w:p>
    <w:p w14:paraId="2C31D9F7" w14:textId="77777777" w:rsidR="003763FE" w:rsidRPr="00223CE2" w:rsidRDefault="003763FE" w:rsidP="003763FE">
      <w:pPr>
        <w:rPr>
          <w:rFonts w:ascii="Arial" w:hAnsi="Arial" w:cs="Arial"/>
          <w:sz w:val="14"/>
          <w:szCs w:val="14"/>
          <w:lang w:val="en-GB"/>
        </w:rPr>
      </w:pPr>
      <w:r w:rsidRPr="00223CE2">
        <w:rPr>
          <w:rFonts w:ascii="Arial" w:hAnsi="Arial" w:cs="Arial"/>
          <w:b/>
          <w:sz w:val="14"/>
          <w:szCs w:val="14"/>
          <w:lang w:val="en-GB"/>
        </w:rPr>
        <w:t>4. WARRANTY OBLIGATIONS</w:t>
      </w:r>
    </w:p>
    <w:p w14:paraId="0F83B592"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4AD9578A" w14:textId="77777777" w:rsidR="003763FE" w:rsidRPr="00223CE2" w:rsidRDefault="003763FE" w:rsidP="003763FE">
      <w:pPr>
        <w:widowControl w:val="0"/>
        <w:jc w:val="both"/>
        <w:rPr>
          <w:rFonts w:ascii="Arial" w:hAnsi="Arial" w:cs="Arial"/>
          <w:sz w:val="14"/>
          <w:szCs w:val="14"/>
          <w:lang w:val="en-GB"/>
        </w:rPr>
      </w:pPr>
    </w:p>
    <w:p w14:paraId="0F001723"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4"/>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11845091"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1C137CA8"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2A1F26D"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of the quality, quantity and description required by the Contract;</w:t>
      </w:r>
    </w:p>
    <w:p w14:paraId="09DE1EA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294BE64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5FCF2A28" w14:textId="77777777" w:rsidR="003763FE" w:rsidRPr="00223CE2" w:rsidRDefault="003763FE" w:rsidP="003763FE">
      <w:pPr>
        <w:widowControl w:val="0"/>
        <w:jc w:val="both"/>
        <w:rPr>
          <w:rFonts w:ascii="Arial" w:hAnsi="Arial" w:cs="Arial"/>
          <w:sz w:val="14"/>
          <w:szCs w:val="14"/>
          <w:lang w:val="en-GB"/>
        </w:rPr>
      </w:pPr>
    </w:p>
    <w:p w14:paraId="299128FC"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40DE06F7" w14:textId="77777777" w:rsidR="003763FE" w:rsidRPr="00223CE2" w:rsidRDefault="003763FE" w:rsidP="003763FE">
      <w:pPr>
        <w:widowControl w:val="0"/>
        <w:jc w:val="both"/>
        <w:rPr>
          <w:rFonts w:ascii="Arial" w:hAnsi="Arial" w:cs="Arial"/>
          <w:sz w:val="14"/>
          <w:szCs w:val="14"/>
          <w:lang w:val="en-GB"/>
        </w:rPr>
      </w:pPr>
    </w:p>
    <w:p w14:paraId="20BE0D2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360B0EFF" w14:textId="77777777" w:rsidR="003763FE" w:rsidRPr="00223CE2" w:rsidRDefault="003763FE" w:rsidP="003763FE">
      <w:pPr>
        <w:widowControl w:val="0"/>
        <w:jc w:val="both"/>
        <w:rPr>
          <w:rFonts w:ascii="Arial" w:hAnsi="Arial" w:cs="Arial"/>
          <w:sz w:val="14"/>
          <w:szCs w:val="14"/>
          <w:lang w:val="en-GB"/>
        </w:rPr>
      </w:pPr>
    </w:p>
    <w:p w14:paraId="614B1C3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98619B6" w14:textId="77777777" w:rsidR="003763FE" w:rsidRPr="00223CE2" w:rsidRDefault="003763FE" w:rsidP="003763FE">
      <w:pPr>
        <w:rPr>
          <w:rFonts w:ascii="Arial" w:hAnsi="Arial" w:cs="Arial"/>
          <w:b/>
          <w:sz w:val="14"/>
          <w:szCs w:val="16"/>
          <w:lang w:val="en-GB"/>
        </w:rPr>
      </w:pPr>
    </w:p>
    <w:p w14:paraId="489529A4" w14:textId="77777777" w:rsidR="003763FE" w:rsidRPr="00223CE2" w:rsidRDefault="003763FE" w:rsidP="003763FE">
      <w:pPr>
        <w:jc w:val="both"/>
        <w:rPr>
          <w:rFonts w:ascii="Arial" w:hAnsi="Arial" w:cs="Arial"/>
          <w:b/>
          <w:sz w:val="14"/>
          <w:szCs w:val="16"/>
          <w:lang w:val="en-GB"/>
        </w:rPr>
      </w:pPr>
      <w:r w:rsidRPr="00223CE2">
        <w:rPr>
          <w:rFonts w:ascii="Arial" w:hAnsi="Arial" w:cs="Arial"/>
          <w:b/>
          <w:sz w:val="14"/>
          <w:szCs w:val="16"/>
          <w:lang w:val="en-GB"/>
        </w:rPr>
        <w:t>5. AFTER SALES SERVICE</w:t>
      </w:r>
    </w:p>
    <w:p w14:paraId="1D6B6035"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service and repairs of the Goods supplied.</w:t>
      </w:r>
    </w:p>
    <w:p w14:paraId="3B568CBF" w14:textId="77777777" w:rsidR="003763FE" w:rsidRPr="00223CE2" w:rsidRDefault="003763FE" w:rsidP="003763FE">
      <w:pPr>
        <w:jc w:val="both"/>
        <w:rPr>
          <w:rFonts w:ascii="Arial" w:hAnsi="Arial" w:cs="Arial"/>
          <w:sz w:val="14"/>
          <w:szCs w:val="16"/>
          <w:lang w:val="en-GB"/>
        </w:rPr>
      </w:pPr>
    </w:p>
    <w:p w14:paraId="02625DC6"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2B41501"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Subject to force majeure, if the Seller fails to deliver any of the Goods or to perform any of the services within the time period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19670F4"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lastRenderedPageBreak/>
        <w:t xml:space="preserve">However, the ceiling of these penalties is 10% of the total Contract price. </w:t>
      </w:r>
    </w:p>
    <w:p w14:paraId="237803DA" w14:textId="77777777" w:rsidR="003763FE" w:rsidRPr="00223CE2" w:rsidRDefault="003763FE" w:rsidP="003763FE">
      <w:pPr>
        <w:jc w:val="both"/>
        <w:rPr>
          <w:rFonts w:ascii="Arial" w:hAnsi="Arial" w:cs="Arial"/>
          <w:sz w:val="14"/>
          <w:szCs w:val="16"/>
          <w:lang w:val="en-GB"/>
        </w:rPr>
      </w:pPr>
    </w:p>
    <w:p w14:paraId="4E389969"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6C623B7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F903AC5" w14:textId="77777777" w:rsidR="003763FE" w:rsidRPr="00223CE2" w:rsidRDefault="003763FE" w:rsidP="003763FE">
      <w:pPr>
        <w:ind w:left="360"/>
        <w:jc w:val="both"/>
        <w:rPr>
          <w:rFonts w:ascii="Arial" w:hAnsi="Arial" w:cs="Arial"/>
          <w:sz w:val="14"/>
          <w:szCs w:val="14"/>
          <w:lang w:val="en-GB"/>
        </w:rPr>
      </w:pPr>
    </w:p>
    <w:p w14:paraId="2B2B58D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38FB9EDF" w14:textId="77777777" w:rsidR="003763FE" w:rsidRPr="00223CE2" w:rsidRDefault="003763FE" w:rsidP="003763FE">
      <w:pPr>
        <w:ind w:left="360"/>
        <w:jc w:val="both"/>
        <w:rPr>
          <w:rFonts w:ascii="Arial" w:hAnsi="Arial" w:cs="Arial"/>
          <w:sz w:val="14"/>
          <w:szCs w:val="14"/>
          <w:lang w:val="en-GB"/>
        </w:rPr>
      </w:pPr>
    </w:p>
    <w:p w14:paraId="280AB36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3D90F020" w14:textId="77777777" w:rsidR="003763FE" w:rsidRPr="00223CE2" w:rsidRDefault="003763FE" w:rsidP="003763FE">
      <w:pPr>
        <w:ind w:left="360"/>
        <w:rPr>
          <w:rFonts w:ascii="Arial" w:hAnsi="Arial" w:cs="Arial"/>
          <w:sz w:val="14"/>
          <w:szCs w:val="14"/>
          <w:lang w:val="en-GB"/>
        </w:rPr>
      </w:pPr>
    </w:p>
    <w:p w14:paraId="7C58CB92" w14:textId="77777777" w:rsidR="003763FE" w:rsidRPr="00223CE2" w:rsidRDefault="003763FE" w:rsidP="003763FE">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14:paraId="758698F8" w14:textId="77777777" w:rsidR="003763FE" w:rsidRPr="00223CE2" w:rsidRDefault="003763FE" w:rsidP="003763FE">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14:paraId="47A768E4" w14:textId="77777777" w:rsidR="003763FE" w:rsidRPr="00223CE2" w:rsidRDefault="003763FE" w:rsidP="003763FE">
      <w:pPr>
        <w:jc w:val="both"/>
        <w:rPr>
          <w:rFonts w:ascii="Arial" w:hAnsi="Arial" w:cs="Arial"/>
          <w:sz w:val="14"/>
          <w:szCs w:val="14"/>
          <w:lang w:val="en-GB"/>
        </w:rPr>
      </w:pPr>
    </w:p>
    <w:p w14:paraId="7C6FC3F9" w14:textId="77777777" w:rsidR="003763FE" w:rsidRPr="00223CE2" w:rsidRDefault="003763FE" w:rsidP="003763FE">
      <w:pPr>
        <w:jc w:val="both"/>
        <w:rPr>
          <w:rFonts w:ascii="Arial" w:hAnsi="Arial" w:cs="Arial"/>
          <w:b/>
          <w:sz w:val="14"/>
          <w:szCs w:val="14"/>
          <w:lang w:val="en-GB"/>
        </w:rPr>
      </w:pPr>
      <w:r w:rsidRPr="00223CE2">
        <w:rPr>
          <w:rFonts w:ascii="Arial" w:hAnsi="Arial" w:cs="Arial"/>
          <w:b/>
          <w:sz w:val="14"/>
          <w:szCs w:val="14"/>
          <w:lang w:val="en-GB"/>
        </w:rPr>
        <w:t>9. VARIATIONS</w:t>
      </w:r>
    </w:p>
    <w:p w14:paraId="66BE1CC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66382F8" w14:textId="77777777" w:rsidR="003763FE" w:rsidRPr="00223CE2" w:rsidRDefault="003763FE" w:rsidP="003763FE">
      <w:pPr>
        <w:rPr>
          <w:rFonts w:ascii="Arial" w:hAnsi="Arial" w:cs="Arial"/>
          <w:color w:val="000000"/>
          <w:sz w:val="14"/>
          <w:szCs w:val="16"/>
          <w:lang w:val="en-US"/>
        </w:rPr>
      </w:pPr>
    </w:p>
    <w:p w14:paraId="52A43B29" w14:textId="77777777" w:rsidR="003763FE" w:rsidRPr="00223CE2" w:rsidRDefault="003763FE" w:rsidP="003763FE">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017E7049" w14:textId="77777777" w:rsidR="003763FE" w:rsidRPr="00223CE2" w:rsidRDefault="003763FE" w:rsidP="003763FE">
      <w:pPr>
        <w:jc w:val="both"/>
        <w:outlineLvl w:val="0"/>
        <w:rPr>
          <w:rFonts w:ascii="Arial" w:hAnsi="Arial" w:cs="Arial"/>
          <w:sz w:val="14"/>
          <w:szCs w:val="14"/>
          <w:lang w:val="en-GB"/>
        </w:rPr>
      </w:pPr>
      <w:r w:rsidRPr="00223CE2">
        <w:rPr>
          <w:rFonts w:ascii="Arial" w:hAnsi="Arial" w:cs="Arial"/>
          <w:sz w:val="14"/>
          <w:szCs w:val="14"/>
          <w:lang w:val="en-GB"/>
        </w:rPr>
        <w:t>The Contract is governed by, and shall be construed in accordance with the laws of the country of establishment of the Contracting Authority.</w:t>
      </w:r>
    </w:p>
    <w:p w14:paraId="6AA65292" w14:textId="77777777" w:rsidR="003763FE" w:rsidRPr="00223CE2" w:rsidRDefault="003763FE" w:rsidP="003763FE">
      <w:pPr>
        <w:jc w:val="both"/>
        <w:outlineLvl w:val="0"/>
        <w:rPr>
          <w:rFonts w:ascii="Arial" w:hAnsi="Arial" w:cs="Arial"/>
          <w:b/>
          <w:caps/>
          <w:sz w:val="14"/>
          <w:szCs w:val="14"/>
          <w:lang w:val="en-GB"/>
        </w:rPr>
      </w:pPr>
    </w:p>
    <w:p w14:paraId="09BA91C5"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5576F2A1" w14:textId="77777777" w:rsidR="003763FE" w:rsidRPr="00223CE2" w:rsidRDefault="003763FE" w:rsidP="003763FE">
      <w:pPr>
        <w:keepNext/>
        <w:outlineLvl w:val="0"/>
        <w:rPr>
          <w:rFonts w:ascii="Arial" w:hAnsi="Arial"/>
          <w:b/>
          <w:bCs/>
          <w:sz w:val="14"/>
          <w:szCs w:val="14"/>
          <w:lang w:val="en-GB" w:eastAsia="en-GB"/>
        </w:rPr>
      </w:pPr>
    </w:p>
    <w:p w14:paraId="4F46EFF1"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6F6FC82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2E5DF3E2"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deliver any or all of the Goods within the period specified in the Contract;</w:t>
      </w:r>
    </w:p>
    <w:p w14:paraId="6561E0AB"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perform any other obligations under the Contract;</w:t>
      </w:r>
    </w:p>
    <w:p w14:paraId="76F4E978"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2CAD8945"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lastRenderedPageBreak/>
        <w:t>he engages in the practices described in article 16 (corrupt practices).</w:t>
      </w:r>
    </w:p>
    <w:p w14:paraId="1877EC78" w14:textId="77777777" w:rsidR="003763FE" w:rsidRPr="00223CE2" w:rsidRDefault="003763FE" w:rsidP="003763FE">
      <w:pPr>
        <w:ind w:left="360"/>
        <w:jc w:val="both"/>
        <w:rPr>
          <w:rFonts w:ascii="Arial" w:hAnsi="Arial" w:cs="Arial"/>
          <w:sz w:val="14"/>
          <w:szCs w:val="14"/>
          <w:lang w:val="en-GB"/>
        </w:rPr>
      </w:pPr>
    </w:p>
    <w:p w14:paraId="4BB7673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5600C9CE"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7; </w:t>
      </w:r>
    </w:p>
    <w:p w14:paraId="774ACF94"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any of the remedies specified in article 4.3;</w:t>
      </w:r>
    </w:p>
    <w:p w14:paraId="0C0A689D"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refuse to accept all or part of the Goods;</w:t>
      </w:r>
      <w:r w:rsidRPr="00223CE2">
        <w:rPr>
          <w:rFonts w:ascii="Arial" w:hAnsi="Arial" w:cs="Arial"/>
          <w:color w:val="FF0000"/>
          <w:sz w:val="14"/>
          <w:szCs w:val="14"/>
          <w:lang w:val="en-GB"/>
        </w:rPr>
        <w:t xml:space="preserve"> </w:t>
      </w:r>
    </w:p>
    <w:p w14:paraId="065C0EA7"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general damages;</w:t>
      </w:r>
    </w:p>
    <w:p w14:paraId="14AAD850"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termination of the Contract.</w:t>
      </w:r>
    </w:p>
    <w:p w14:paraId="79393F03" w14:textId="77777777" w:rsidR="003763FE" w:rsidRPr="00223CE2" w:rsidRDefault="003763FE" w:rsidP="003763FE">
      <w:pPr>
        <w:ind w:left="360"/>
        <w:jc w:val="both"/>
        <w:rPr>
          <w:rFonts w:ascii="Arial" w:hAnsi="Arial" w:cs="Arial"/>
          <w:sz w:val="14"/>
          <w:szCs w:val="14"/>
          <w:lang w:val="en-GB"/>
        </w:rPr>
      </w:pPr>
    </w:p>
    <w:p w14:paraId="243361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21D5A93" w14:textId="77777777" w:rsidR="003763FE" w:rsidRPr="00223CE2" w:rsidRDefault="003763FE" w:rsidP="003763FE">
      <w:pPr>
        <w:jc w:val="both"/>
        <w:rPr>
          <w:rFonts w:ascii="Arial" w:hAnsi="Arial" w:cs="Arial"/>
          <w:sz w:val="14"/>
          <w:szCs w:val="14"/>
          <w:lang w:val="en-GB"/>
        </w:rPr>
      </w:pPr>
    </w:p>
    <w:p w14:paraId="1B2892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any liquidated or general damages due by the Seller;</w:t>
      </w:r>
    </w:p>
    <w:p w14:paraId="7E9723D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and/or any sums due by the Seller under article 4.3;</w:t>
      </w:r>
    </w:p>
    <w:p w14:paraId="0746DD1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449CFACC"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554E4178" w14:textId="77777777" w:rsidR="003763FE" w:rsidRPr="00223CE2" w:rsidRDefault="003763FE" w:rsidP="003763FE">
      <w:pPr>
        <w:jc w:val="both"/>
        <w:rPr>
          <w:rFonts w:ascii="Arial" w:hAnsi="Arial" w:cs="Arial"/>
          <w:sz w:val="14"/>
          <w:szCs w:val="14"/>
          <w:lang w:val="en-GB"/>
        </w:rPr>
      </w:pPr>
    </w:p>
    <w:p w14:paraId="36327E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4A3A0887" w14:textId="77777777" w:rsidR="003763FE" w:rsidRPr="00223CE2" w:rsidRDefault="003763FE" w:rsidP="003763FE">
      <w:pPr>
        <w:rPr>
          <w:rFonts w:ascii="Arial" w:hAnsi="Arial" w:cs="Arial"/>
          <w:color w:val="000000"/>
          <w:sz w:val="14"/>
          <w:szCs w:val="14"/>
          <w:lang w:val="en-GB"/>
        </w:rPr>
      </w:pPr>
    </w:p>
    <w:p w14:paraId="2F6602E1"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7789316D" w14:textId="77777777" w:rsidR="003763FE" w:rsidRPr="00223CE2" w:rsidRDefault="003763FE" w:rsidP="003763FE">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653A0B92" w14:textId="77777777" w:rsidR="003763FE" w:rsidRPr="00223CE2" w:rsidRDefault="003763FE" w:rsidP="003763FE">
      <w:pPr>
        <w:jc w:val="both"/>
        <w:rPr>
          <w:rFonts w:ascii="Arial" w:hAnsi="Arial" w:cs="Arial"/>
          <w:color w:val="000000"/>
          <w:sz w:val="14"/>
          <w:szCs w:val="16"/>
          <w:lang w:val="en-GB"/>
        </w:rPr>
      </w:pPr>
    </w:p>
    <w:p w14:paraId="7EDACC4F"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2ADCDE99"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Furthermore the Seller warrants that it, and its affiliates, respect and uphold basic social rights and working conditions for their employees. </w:t>
      </w:r>
    </w:p>
    <w:p w14:paraId="76545CA2" w14:textId="77777777" w:rsidR="003763FE" w:rsidRPr="00223CE2" w:rsidRDefault="003763FE" w:rsidP="003763FE">
      <w:pPr>
        <w:jc w:val="both"/>
        <w:rPr>
          <w:rFonts w:ascii="Arial" w:hAnsi="Arial" w:cs="Arial"/>
          <w:sz w:val="14"/>
          <w:szCs w:val="16"/>
          <w:lang w:val="en-GB"/>
        </w:rPr>
      </w:pPr>
    </w:p>
    <w:p w14:paraId="1D72B6E1"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54DE8B50"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8935107" w14:textId="77777777" w:rsidR="003763FE" w:rsidRPr="00223CE2" w:rsidRDefault="003763FE" w:rsidP="003763FE">
      <w:pPr>
        <w:jc w:val="both"/>
        <w:rPr>
          <w:rFonts w:ascii="Arial" w:hAnsi="Arial" w:cs="Arial"/>
          <w:color w:val="000000"/>
          <w:sz w:val="14"/>
          <w:szCs w:val="16"/>
          <w:lang w:val="en-GB"/>
        </w:rPr>
      </w:pPr>
    </w:p>
    <w:p w14:paraId="469878FF"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6266A76D"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731E3CE" w14:textId="77777777" w:rsidR="003763FE" w:rsidRPr="00223CE2" w:rsidRDefault="003763FE" w:rsidP="003763FE">
      <w:pPr>
        <w:jc w:val="both"/>
        <w:rPr>
          <w:rFonts w:ascii="Arial" w:hAnsi="Arial" w:cs="Arial"/>
          <w:color w:val="000000"/>
          <w:sz w:val="14"/>
          <w:szCs w:val="14"/>
          <w:lang w:val="en-GB"/>
        </w:rPr>
      </w:pPr>
    </w:p>
    <w:p w14:paraId="6FFD1C31"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C2F732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convicted of an offence concerning his professional conduct by a judgement that has the force of res judicata;</w:t>
      </w:r>
    </w:p>
    <w:p w14:paraId="23612949"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guilty of grave professional misconduct proven by any means that the Contracting Authority can justify;</w:t>
      </w:r>
    </w:p>
    <w:p w14:paraId="61799D00"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1188EDC8"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the subject of a judgement that has the force of res judicata for fraud, corruption, involvement in a criminal organisation or any other illegal activity;</w:t>
      </w:r>
    </w:p>
    <w:p w14:paraId="4D16D0E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 xml:space="preserve">Following another procurement procedure carried out by the Contracting Authority or one of their partners, he has been </w:t>
      </w:r>
      <w:r w:rsidRPr="00223CE2">
        <w:rPr>
          <w:rFonts w:ascii="Arial" w:hAnsi="Arial" w:cs="Arial"/>
          <w:sz w:val="14"/>
          <w:szCs w:val="14"/>
          <w:lang w:val="en-GB"/>
        </w:rPr>
        <w:lastRenderedPageBreak/>
        <w:t>declared to be in serious breach of contract for failure to comply with his contractual obligations.</w:t>
      </w:r>
    </w:p>
    <w:p w14:paraId="7F58C6B7" w14:textId="77777777" w:rsidR="003763FE" w:rsidRPr="00223CE2" w:rsidRDefault="003763FE" w:rsidP="003763FE">
      <w:pPr>
        <w:jc w:val="both"/>
        <w:rPr>
          <w:rFonts w:ascii="Arial" w:hAnsi="Arial" w:cs="Arial"/>
          <w:b/>
          <w:bCs/>
          <w:color w:val="000000"/>
          <w:sz w:val="14"/>
          <w:szCs w:val="14"/>
          <w:lang w:val="en-GB"/>
        </w:rPr>
      </w:pPr>
    </w:p>
    <w:p w14:paraId="0BCC5F6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3A74D540" w14:textId="77777777" w:rsidR="003763FE" w:rsidRPr="00223CE2" w:rsidRDefault="003763FE" w:rsidP="003763FE">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2F25C221" w14:textId="77777777" w:rsidR="003763FE" w:rsidRPr="00223CE2" w:rsidRDefault="003763FE" w:rsidP="003763FE">
      <w:pPr>
        <w:jc w:val="both"/>
        <w:rPr>
          <w:rFonts w:ascii="Arial" w:hAnsi="Arial" w:cs="Arial"/>
          <w:sz w:val="14"/>
          <w:szCs w:val="14"/>
          <w:lang w:val="en-GB"/>
        </w:rPr>
      </w:pPr>
    </w:p>
    <w:p w14:paraId="56954993"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38346139"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C8292DC" w14:textId="77777777" w:rsidR="003763FE" w:rsidRPr="00223CE2" w:rsidRDefault="003763FE" w:rsidP="003763FE">
      <w:pPr>
        <w:jc w:val="both"/>
        <w:rPr>
          <w:rFonts w:ascii="Arial" w:hAnsi="Arial" w:cs="Arial"/>
          <w:sz w:val="14"/>
          <w:szCs w:val="14"/>
          <w:lang w:val="en-GB"/>
        </w:rPr>
      </w:pPr>
    </w:p>
    <w:p w14:paraId="4848E2E1"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the appearance of being a front company.</w:t>
      </w:r>
    </w:p>
    <w:p w14:paraId="2F34AD3A" w14:textId="77777777" w:rsidR="003763FE" w:rsidRPr="00223CE2" w:rsidRDefault="003763FE" w:rsidP="003763FE">
      <w:pPr>
        <w:jc w:val="both"/>
        <w:rPr>
          <w:rFonts w:ascii="Arial" w:hAnsi="Arial" w:cs="Arial"/>
          <w:b/>
          <w:caps/>
          <w:sz w:val="14"/>
          <w:szCs w:val="14"/>
          <w:lang w:val="en-GB"/>
        </w:rPr>
      </w:pPr>
    </w:p>
    <w:p w14:paraId="12E65B9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2A54A1AC" w14:textId="77777777" w:rsidR="003763FE" w:rsidRPr="00223CE2" w:rsidRDefault="003763FE" w:rsidP="003763FE">
      <w:pPr>
        <w:jc w:val="both"/>
        <w:rPr>
          <w:rFonts w:ascii="Arial" w:hAnsi="Arial" w:cs="Arial"/>
          <w:b/>
          <w:bCs/>
          <w:sz w:val="14"/>
          <w:szCs w:val="14"/>
          <w:lang w:val="en-GB"/>
        </w:rPr>
      </w:pPr>
      <w:r w:rsidRPr="00223CE2">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BCB19F5" w14:textId="77777777" w:rsidR="003763FE" w:rsidRPr="00223CE2" w:rsidRDefault="003763FE" w:rsidP="003763FE">
      <w:pPr>
        <w:jc w:val="both"/>
        <w:rPr>
          <w:rFonts w:ascii="Arial" w:hAnsi="Arial" w:cs="Arial"/>
          <w:b/>
          <w:bCs/>
          <w:sz w:val="14"/>
          <w:szCs w:val="14"/>
          <w:lang w:val="en-GB"/>
        </w:rPr>
      </w:pPr>
    </w:p>
    <w:p w14:paraId="09AF70A6"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2A813CF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B0C8D19" w14:textId="77777777" w:rsidR="003763FE" w:rsidRPr="00223CE2" w:rsidRDefault="003763FE" w:rsidP="003763FE">
      <w:pPr>
        <w:jc w:val="both"/>
        <w:rPr>
          <w:rFonts w:ascii="Arial" w:hAnsi="Arial" w:cs="Arial"/>
          <w:sz w:val="14"/>
          <w:szCs w:val="14"/>
          <w:lang w:val="en-GB"/>
        </w:rPr>
      </w:pPr>
    </w:p>
    <w:p w14:paraId="6B8DC8DA"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19. LIABILITY</w:t>
      </w:r>
    </w:p>
    <w:p w14:paraId="395F4C0E" w14:textId="77777777" w:rsidR="003763FE" w:rsidRDefault="003763FE" w:rsidP="003763FE">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7F58E7A" w14:textId="77777777" w:rsidR="003763FE" w:rsidRDefault="003763FE" w:rsidP="003763FE">
      <w:pPr>
        <w:autoSpaceDE w:val="0"/>
        <w:autoSpaceDN w:val="0"/>
        <w:adjustRightInd w:val="0"/>
        <w:rPr>
          <w:rFonts w:ascii="Arial" w:hAnsi="Arial" w:cs="Arial"/>
          <w:sz w:val="14"/>
          <w:szCs w:val="14"/>
          <w:lang w:val="en-GB"/>
        </w:rPr>
      </w:pPr>
    </w:p>
    <w:p w14:paraId="4267AC8C" w14:textId="77777777" w:rsidR="003763FE" w:rsidRPr="003220E3" w:rsidRDefault="003763FE" w:rsidP="003763FE">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14:paraId="1E53429D" w14:textId="77777777" w:rsidR="003763FE" w:rsidRPr="00396E82" w:rsidRDefault="003763FE" w:rsidP="003763FE">
      <w:pPr>
        <w:autoSpaceDE w:val="0"/>
        <w:autoSpaceDN w:val="0"/>
        <w:adjustRightInd w:val="0"/>
        <w:rPr>
          <w:rFonts w:ascii="Arial" w:hAnsi="Arial" w:cs="Arial"/>
          <w:sz w:val="14"/>
          <w:szCs w:val="14"/>
          <w:lang w:val="en-GB"/>
        </w:rPr>
      </w:pPr>
      <w:r>
        <w:rPr>
          <w:rFonts w:ascii="Arial" w:hAnsi="Arial" w:cs="Arial"/>
          <w:sz w:val="14"/>
          <w:szCs w:val="14"/>
          <w:lang w:val="en-GB"/>
        </w:rPr>
        <w:t>ADA</w:t>
      </w:r>
      <w:r w:rsidRPr="003220E3">
        <w:rPr>
          <w:rFonts w:ascii="Arial" w:hAnsi="Arial" w:cs="Arial"/>
          <w:sz w:val="14"/>
          <w:szCs w:val="14"/>
          <w:lang w:val="en-GB"/>
        </w:rPr>
        <w:t xml:space="preserve"> may be required to verify the identity of its suppliers/contractors and to check that its suppliers/contractors have not been involved in illegal activities. </w:t>
      </w:r>
      <w:r>
        <w:rPr>
          <w:rFonts w:ascii="Arial" w:hAnsi="Arial" w:cs="Arial"/>
          <w:sz w:val="14"/>
          <w:szCs w:val="14"/>
          <w:lang w:val="en-GB"/>
        </w:rPr>
        <w:t>ADA</w:t>
      </w:r>
      <w:r w:rsidRPr="003220E3">
        <w:rPr>
          <w:rFonts w:ascii="Arial" w:hAnsi="Arial" w:cs="Arial"/>
          <w:sz w:val="14"/>
          <w:szCs w:val="14"/>
          <w:lang w:val="en-GB"/>
        </w:rPr>
        <w:t xml:space="preserve"> reserves the right to use electronic screening tools for this purpose.  </w:t>
      </w:r>
    </w:p>
    <w:p w14:paraId="7B2F4D02" w14:textId="77777777" w:rsidR="003763FE" w:rsidRPr="00A77FB5" w:rsidRDefault="003763FE" w:rsidP="003763FE">
      <w:pPr>
        <w:rPr>
          <w:lang w:val="en-GB"/>
        </w:rPr>
      </w:pPr>
    </w:p>
    <w:p w14:paraId="75308040" w14:textId="77777777" w:rsidR="0019797F" w:rsidRDefault="0019797F">
      <w:pPr>
        <w:rPr>
          <w:lang w:val="en-GB"/>
        </w:rPr>
      </w:pPr>
    </w:p>
    <w:p w14:paraId="361DAE15" w14:textId="77777777" w:rsidR="00015EEF" w:rsidRDefault="00015EEF">
      <w:pPr>
        <w:rPr>
          <w:lang w:val="en-GB"/>
        </w:rPr>
      </w:pPr>
    </w:p>
    <w:p w14:paraId="2BAC2177" w14:textId="77777777" w:rsidR="00015EEF" w:rsidRDefault="00015EEF">
      <w:pPr>
        <w:rPr>
          <w:lang w:val="en-GB"/>
        </w:rPr>
      </w:pPr>
    </w:p>
    <w:p w14:paraId="058C90CD" w14:textId="77777777" w:rsidR="00015EEF" w:rsidRDefault="00015EEF">
      <w:pPr>
        <w:rPr>
          <w:lang w:val="en-GB"/>
        </w:rPr>
      </w:pPr>
    </w:p>
    <w:p w14:paraId="7C9BAF48" w14:textId="77777777" w:rsidR="00015EEF" w:rsidRDefault="00015EEF">
      <w:pPr>
        <w:rPr>
          <w:lang w:val="en-GB"/>
        </w:rPr>
      </w:pPr>
    </w:p>
    <w:p w14:paraId="7BA060CD" w14:textId="77777777" w:rsidR="00015EEF" w:rsidRDefault="00015EEF">
      <w:pPr>
        <w:rPr>
          <w:lang w:val="en-GB"/>
        </w:rPr>
      </w:pPr>
    </w:p>
    <w:p w14:paraId="52AE9E38" w14:textId="77777777" w:rsidR="00015EEF" w:rsidRDefault="00015EEF">
      <w:pPr>
        <w:rPr>
          <w:lang w:val="en-GB"/>
        </w:rPr>
      </w:pPr>
    </w:p>
    <w:p w14:paraId="0FF8AD07" w14:textId="77777777" w:rsidR="00015EEF" w:rsidRDefault="00015EEF">
      <w:pPr>
        <w:rPr>
          <w:lang w:val="en-GB"/>
        </w:rPr>
      </w:pPr>
    </w:p>
    <w:p w14:paraId="5212A17C" w14:textId="77777777" w:rsidR="00015EEF" w:rsidRDefault="00015EEF">
      <w:pPr>
        <w:rPr>
          <w:lang w:val="en-GB"/>
        </w:rPr>
      </w:pPr>
    </w:p>
    <w:p w14:paraId="2FC9F7E0" w14:textId="77777777" w:rsidR="00015EEF" w:rsidRDefault="00015EEF">
      <w:pPr>
        <w:rPr>
          <w:lang w:val="en-GB"/>
        </w:rPr>
      </w:pPr>
    </w:p>
    <w:p w14:paraId="72372071" w14:textId="77777777" w:rsidR="00015EEF" w:rsidRDefault="00015EEF">
      <w:pPr>
        <w:rPr>
          <w:lang w:val="en-GB"/>
        </w:rPr>
      </w:pPr>
    </w:p>
    <w:p w14:paraId="47E4879C" w14:textId="77777777" w:rsidR="00015EEF" w:rsidRDefault="00015EEF">
      <w:pPr>
        <w:rPr>
          <w:lang w:val="en-GB"/>
        </w:rPr>
      </w:pPr>
    </w:p>
    <w:p w14:paraId="25334F8E" w14:textId="77777777" w:rsidR="00015EEF" w:rsidRDefault="00015EEF">
      <w:pPr>
        <w:rPr>
          <w:lang w:val="en-GB"/>
        </w:rPr>
      </w:pPr>
    </w:p>
    <w:p w14:paraId="3C7FB2EF" w14:textId="77777777" w:rsidR="00015EEF" w:rsidRDefault="00015EEF">
      <w:pPr>
        <w:rPr>
          <w:lang w:val="en-GB"/>
        </w:rPr>
      </w:pPr>
    </w:p>
    <w:p w14:paraId="0A004515" w14:textId="77777777" w:rsidR="00015EEF" w:rsidRDefault="00015EEF">
      <w:pPr>
        <w:rPr>
          <w:lang w:val="en-GB"/>
        </w:rPr>
      </w:pPr>
    </w:p>
    <w:p w14:paraId="4766EA54" w14:textId="77777777" w:rsidR="00015EEF" w:rsidRDefault="00015EEF">
      <w:pPr>
        <w:rPr>
          <w:lang w:val="en-GB"/>
        </w:rPr>
      </w:pPr>
    </w:p>
    <w:p w14:paraId="52387F17" w14:textId="77777777" w:rsidR="00015EEF" w:rsidRDefault="00015EEF">
      <w:pPr>
        <w:rPr>
          <w:lang w:val="en-GB"/>
        </w:rPr>
      </w:pPr>
    </w:p>
    <w:p w14:paraId="5C7088BE" w14:textId="77777777" w:rsidR="00015EEF" w:rsidRDefault="00015EEF">
      <w:pPr>
        <w:rPr>
          <w:lang w:val="en-GB"/>
        </w:rPr>
      </w:pPr>
    </w:p>
    <w:p w14:paraId="643AD6BC" w14:textId="77777777" w:rsidR="00015EEF" w:rsidRDefault="00015EEF">
      <w:pPr>
        <w:rPr>
          <w:lang w:val="en-GB"/>
        </w:rPr>
      </w:pPr>
    </w:p>
    <w:p w14:paraId="404CD1D9" w14:textId="77777777" w:rsidR="00015EEF" w:rsidRDefault="00015EEF">
      <w:pPr>
        <w:rPr>
          <w:lang w:val="en-GB"/>
        </w:rPr>
      </w:pPr>
    </w:p>
    <w:p w14:paraId="5E1B4CB8" w14:textId="77777777" w:rsidR="00015EEF" w:rsidRDefault="00015EEF">
      <w:pPr>
        <w:rPr>
          <w:lang w:val="en-GB"/>
        </w:rPr>
      </w:pPr>
    </w:p>
    <w:p w14:paraId="585B1558" w14:textId="77777777" w:rsidR="00015EEF" w:rsidRDefault="00015EEF">
      <w:pPr>
        <w:rPr>
          <w:lang w:val="en-GB"/>
        </w:rPr>
      </w:pPr>
    </w:p>
    <w:p w14:paraId="394EBD64" w14:textId="77777777" w:rsidR="00015EEF" w:rsidRDefault="00015EEF">
      <w:pPr>
        <w:rPr>
          <w:lang w:val="en-GB"/>
        </w:rPr>
      </w:pPr>
    </w:p>
    <w:p w14:paraId="1CC478CD" w14:textId="77777777" w:rsidR="00015EEF" w:rsidRDefault="00015EEF">
      <w:pPr>
        <w:rPr>
          <w:lang w:val="en-GB"/>
        </w:rPr>
      </w:pPr>
    </w:p>
    <w:p w14:paraId="385B1149" w14:textId="77777777" w:rsidR="00015EEF" w:rsidRDefault="00015EEF">
      <w:pPr>
        <w:rPr>
          <w:lang w:val="en-GB"/>
        </w:rPr>
      </w:pPr>
    </w:p>
    <w:p w14:paraId="18B2FBEF" w14:textId="77777777" w:rsidR="00015EEF" w:rsidRDefault="00015EEF">
      <w:pPr>
        <w:rPr>
          <w:lang w:val="en-GB"/>
        </w:rPr>
      </w:pPr>
    </w:p>
    <w:p w14:paraId="2577AE35" w14:textId="77777777" w:rsidR="00015EEF" w:rsidRDefault="00015EEF">
      <w:pPr>
        <w:rPr>
          <w:lang w:val="en-GB"/>
        </w:rPr>
      </w:pPr>
    </w:p>
    <w:p w14:paraId="7B62EB6F" w14:textId="77777777" w:rsidR="00015EEF" w:rsidRDefault="00015EEF">
      <w:pPr>
        <w:rPr>
          <w:lang w:val="en-GB"/>
        </w:rPr>
      </w:pPr>
    </w:p>
    <w:p w14:paraId="1CEF0CC5" w14:textId="77777777" w:rsidR="00015EEF" w:rsidRDefault="00015EEF">
      <w:pPr>
        <w:rPr>
          <w:lang w:val="en-GB"/>
        </w:rPr>
      </w:pPr>
    </w:p>
    <w:p w14:paraId="19C99665" w14:textId="77777777" w:rsidR="00015EEF" w:rsidRDefault="00015EEF">
      <w:pPr>
        <w:rPr>
          <w:lang w:val="en-GB"/>
        </w:rPr>
      </w:pPr>
    </w:p>
    <w:p w14:paraId="659B5657" w14:textId="77777777" w:rsidR="00015EEF" w:rsidRDefault="00015EEF">
      <w:pPr>
        <w:rPr>
          <w:lang w:val="en-GB"/>
        </w:rPr>
      </w:pPr>
    </w:p>
    <w:p w14:paraId="134C238C" w14:textId="77777777" w:rsidR="00015EEF" w:rsidRDefault="00015EEF">
      <w:pPr>
        <w:rPr>
          <w:lang w:val="en-GB"/>
        </w:rPr>
      </w:pPr>
    </w:p>
    <w:p w14:paraId="6AFC6076" w14:textId="77777777" w:rsidR="00015EEF" w:rsidRDefault="00015EEF">
      <w:pPr>
        <w:rPr>
          <w:lang w:val="en-GB"/>
        </w:rPr>
      </w:pPr>
    </w:p>
    <w:p w14:paraId="6F0D8E51" w14:textId="77777777" w:rsidR="00015EEF" w:rsidRDefault="00015EEF">
      <w:pPr>
        <w:rPr>
          <w:lang w:val="en-GB"/>
        </w:rPr>
      </w:pPr>
    </w:p>
    <w:p w14:paraId="7619B893" w14:textId="77777777" w:rsidR="00015EEF" w:rsidRDefault="00015EEF">
      <w:pPr>
        <w:rPr>
          <w:lang w:val="en-GB"/>
        </w:rPr>
      </w:pPr>
    </w:p>
    <w:p w14:paraId="53CAE90B" w14:textId="77777777" w:rsidR="00015EEF" w:rsidRDefault="00015EEF">
      <w:pPr>
        <w:rPr>
          <w:lang w:val="en-GB"/>
        </w:rPr>
      </w:pPr>
    </w:p>
    <w:p w14:paraId="2A5B3EC3" w14:textId="77777777" w:rsidR="00015EEF" w:rsidRDefault="00015EEF">
      <w:pPr>
        <w:rPr>
          <w:lang w:val="en-GB"/>
        </w:rPr>
      </w:pPr>
    </w:p>
    <w:p w14:paraId="09838AAC" w14:textId="77777777" w:rsidR="00015EEF" w:rsidRDefault="00015EEF">
      <w:pPr>
        <w:rPr>
          <w:lang w:val="en-GB"/>
        </w:rPr>
      </w:pPr>
    </w:p>
    <w:p w14:paraId="166B9512" w14:textId="77777777" w:rsidR="00015EEF" w:rsidRDefault="00015EEF">
      <w:pPr>
        <w:rPr>
          <w:lang w:val="en-GB"/>
        </w:rPr>
      </w:pPr>
    </w:p>
    <w:p w14:paraId="384289F0" w14:textId="77777777" w:rsidR="00015EEF" w:rsidRDefault="00015EEF">
      <w:pPr>
        <w:rPr>
          <w:lang w:val="en-GB"/>
        </w:rPr>
      </w:pPr>
    </w:p>
    <w:p w14:paraId="6BB29114" w14:textId="77777777" w:rsidR="00015EEF" w:rsidRDefault="00015EEF">
      <w:pPr>
        <w:rPr>
          <w:lang w:val="en-GB"/>
        </w:rPr>
      </w:pPr>
    </w:p>
    <w:p w14:paraId="3C74A4C0" w14:textId="77777777" w:rsidR="00015EEF" w:rsidRDefault="00015EEF">
      <w:pPr>
        <w:rPr>
          <w:lang w:val="en-GB"/>
        </w:rPr>
      </w:pPr>
    </w:p>
    <w:p w14:paraId="61E13696" w14:textId="77777777" w:rsidR="00015EEF" w:rsidRDefault="00015EEF">
      <w:pPr>
        <w:rPr>
          <w:lang w:val="en-GB"/>
        </w:rPr>
      </w:pPr>
    </w:p>
    <w:p w14:paraId="17F7F45B" w14:textId="77777777" w:rsidR="00015EEF" w:rsidRDefault="00015EEF">
      <w:pPr>
        <w:rPr>
          <w:lang w:val="en-GB"/>
        </w:rPr>
      </w:pPr>
    </w:p>
    <w:p w14:paraId="1E661510" w14:textId="77777777" w:rsidR="00015EEF" w:rsidRDefault="00015EEF">
      <w:pPr>
        <w:rPr>
          <w:lang w:val="en-GB"/>
        </w:rPr>
      </w:pPr>
    </w:p>
    <w:p w14:paraId="4D42BDA9" w14:textId="77777777" w:rsidR="00015EEF" w:rsidRDefault="00015EEF">
      <w:pPr>
        <w:rPr>
          <w:lang w:val="en-GB"/>
        </w:rPr>
      </w:pPr>
    </w:p>
    <w:p w14:paraId="1472D4BD" w14:textId="77777777" w:rsidR="00015EEF" w:rsidRDefault="00015EEF">
      <w:pPr>
        <w:rPr>
          <w:lang w:val="en-GB"/>
        </w:rPr>
      </w:pPr>
    </w:p>
    <w:p w14:paraId="1458100F" w14:textId="77777777" w:rsidR="00015EEF" w:rsidRDefault="00015EEF">
      <w:pPr>
        <w:rPr>
          <w:lang w:val="en-GB"/>
        </w:rPr>
      </w:pPr>
    </w:p>
    <w:p w14:paraId="6BCA6AA1" w14:textId="77777777" w:rsidR="00015EEF" w:rsidRDefault="00015EEF">
      <w:pPr>
        <w:rPr>
          <w:lang w:val="en-GB"/>
        </w:rPr>
      </w:pPr>
    </w:p>
    <w:p w14:paraId="4F69A11E" w14:textId="77777777" w:rsidR="00015EEF" w:rsidRDefault="00015EEF">
      <w:pPr>
        <w:rPr>
          <w:lang w:val="en-GB"/>
        </w:rPr>
      </w:pPr>
    </w:p>
    <w:p w14:paraId="2256D4D7" w14:textId="77777777" w:rsidR="00015EEF" w:rsidRDefault="00015EEF">
      <w:pPr>
        <w:rPr>
          <w:lang w:val="en-GB"/>
        </w:rPr>
      </w:pPr>
    </w:p>
    <w:p w14:paraId="783006E1" w14:textId="77777777" w:rsidR="00015EEF" w:rsidRDefault="00015EEF">
      <w:pPr>
        <w:rPr>
          <w:lang w:val="en-GB"/>
        </w:rPr>
      </w:pPr>
    </w:p>
    <w:p w14:paraId="2D2CE633" w14:textId="77777777" w:rsidR="00015EEF" w:rsidRPr="00C2220A" w:rsidRDefault="00015EEF" w:rsidP="00015EEF">
      <w:pPr>
        <w:autoSpaceDE w:val="0"/>
        <w:autoSpaceDN w:val="0"/>
        <w:adjustRightInd w:val="0"/>
        <w:rPr>
          <w:rFonts w:ascii="Arial" w:hAnsi="Arial" w:cs="Arial"/>
          <w:b/>
          <w:sz w:val="28"/>
          <w:szCs w:val="28"/>
          <w:lang w:val="en-GB"/>
        </w:rPr>
      </w:pPr>
    </w:p>
    <w:p w14:paraId="2E8808C5" w14:textId="77777777" w:rsidR="00015EEF" w:rsidRPr="00C2220A" w:rsidRDefault="00015EEF" w:rsidP="00015EEF">
      <w:pPr>
        <w:rPr>
          <w:rFonts w:ascii="Arial" w:hAnsi="Arial" w:cs="Arial"/>
          <w:b/>
          <w:sz w:val="16"/>
          <w:szCs w:val="16"/>
          <w:lang w:val="en-GB"/>
        </w:rPr>
      </w:pPr>
    </w:p>
    <w:p w14:paraId="33C54A07" w14:textId="77777777" w:rsidR="00015EEF" w:rsidRPr="00885D94" w:rsidRDefault="00015EEF" w:rsidP="00015EEF">
      <w:pPr>
        <w:jc w:val="center"/>
        <w:rPr>
          <w:rFonts w:ascii="Arial" w:hAnsi="Arial" w:cs="Arial"/>
          <w:b/>
          <w:sz w:val="32"/>
          <w:szCs w:val="32"/>
          <w:lang w:val="en-GB"/>
        </w:rPr>
        <w:sectPr w:rsidR="00015EEF" w:rsidRPr="00885D94" w:rsidSect="00015EEF">
          <w:headerReference w:type="even" r:id="rId19"/>
          <w:footerReference w:type="default" r:id="rId20"/>
          <w:type w:val="continuous"/>
          <w:pgSz w:w="11906" w:h="16838"/>
          <w:pgMar w:top="1304" w:right="1134" w:bottom="1304" w:left="1134" w:header="709" w:footer="709" w:gutter="0"/>
          <w:cols w:num="2" w:space="708"/>
          <w:docGrid w:linePitch="360"/>
        </w:sectPr>
      </w:pPr>
      <w:r w:rsidRPr="00567670">
        <w:rPr>
          <w:rFonts w:ascii="Arial" w:hAnsi="Arial" w:cs="Arial"/>
          <w:b/>
          <w:sz w:val="32"/>
          <w:szCs w:val="32"/>
          <w:lang w:val="en-GB"/>
        </w:rPr>
        <w:lastRenderedPageBreak/>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32B5CDEE" w14:textId="77777777" w:rsidR="00015EEF" w:rsidRPr="00C2220A" w:rsidRDefault="00015EEF" w:rsidP="00015EEF">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3A9DFB5"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26F7D7BB"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D1BE486"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21A960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0F9C6CF"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94CC54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3137EEC2"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49CF5F65"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38B742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7F369BD"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02C3747"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B515A6F" w14:textId="77777777" w:rsidR="00015EEF" w:rsidRPr="00C2220A" w:rsidRDefault="00015EEF" w:rsidP="00015EEF">
      <w:pPr>
        <w:pStyle w:val="ListParagraph"/>
        <w:ind w:left="426"/>
        <w:jc w:val="both"/>
        <w:rPr>
          <w:rFonts w:ascii="Arial" w:hAnsi="Arial" w:cs="Arial"/>
          <w:sz w:val="14"/>
          <w:szCs w:val="14"/>
          <w:lang w:val="en-GB"/>
        </w:rPr>
      </w:pPr>
    </w:p>
    <w:p w14:paraId="5B0744A4"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0E12C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966E50D" w14:textId="77777777" w:rsidR="00015EEF" w:rsidRPr="00C2220A" w:rsidRDefault="00015EEF" w:rsidP="00015EEF">
      <w:pPr>
        <w:pStyle w:val="ListParagraph"/>
        <w:ind w:left="426"/>
        <w:jc w:val="both"/>
        <w:rPr>
          <w:rFonts w:ascii="Arial" w:hAnsi="Arial" w:cs="Arial"/>
          <w:sz w:val="14"/>
          <w:szCs w:val="14"/>
          <w:lang w:val="en-GB"/>
        </w:rPr>
      </w:pPr>
    </w:p>
    <w:p w14:paraId="1B6DEF4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38047AF"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B4AF1D2" w14:textId="77777777" w:rsidR="00015EEF" w:rsidRPr="00C2220A" w:rsidRDefault="00015EEF" w:rsidP="00015EEF">
      <w:pPr>
        <w:pStyle w:val="ListParagraph"/>
        <w:ind w:left="851"/>
        <w:jc w:val="both"/>
        <w:rPr>
          <w:rFonts w:ascii="Arial" w:hAnsi="Arial" w:cs="Arial"/>
          <w:i/>
          <w:sz w:val="14"/>
          <w:szCs w:val="14"/>
          <w:lang w:val="en-GB"/>
        </w:rPr>
      </w:pPr>
    </w:p>
    <w:p w14:paraId="152BD8B0"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4E2491C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F9882F" w14:textId="77777777" w:rsidR="00015EEF" w:rsidRPr="00C2220A" w:rsidRDefault="00015EEF" w:rsidP="00015EEF">
      <w:pPr>
        <w:pStyle w:val="ListParagraph"/>
        <w:ind w:left="426"/>
        <w:jc w:val="both"/>
        <w:rPr>
          <w:rFonts w:ascii="Arial" w:hAnsi="Arial" w:cs="Arial"/>
          <w:sz w:val="14"/>
          <w:szCs w:val="14"/>
          <w:lang w:val="en-GB"/>
        </w:rPr>
      </w:pPr>
    </w:p>
    <w:p w14:paraId="5EEA6DCE"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283660E"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65EF0857" w14:textId="77777777" w:rsidR="00015EEF" w:rsidRPr="00C2220A" w:rsidRDefault="00015EEF" w:rsidP="00015EEF">
      <w:pPr>
        <w:pStyle w:val="ListParagraph"/>
        <w:ind w:left="426"/>
        <w:jc w:val="both"/>
        <w:rPr>
          <w:rFonts w:ascii="Arial" w:hAnsi="Arial" w:cs="Arial"/>
          <w:i/>
          <w:sz w:val="14"/>
          <w:szCs w:val="14"/>
          <w:lang w:val="en-GB"/>
        </w:rPr>
      </w:pPr>
    </w:p>
    <w:p w14:paraId="1E1FE8F8"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93933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26B6C4E" w14:textId="77777777" w:rsidR="00015EEF" w:rsidRPr="00C2220A" w:rsidRDefault="00015EEF" w:rsidP="00015EEF">
      <w:pPr>
        <w:pStyle w:val="ListParagraph"/>
        <w:ind w:left="426"/>
        <w:jc w:val="both"/>
        <w:rPr>
          <w:rFonts w:ascii="Arial" w:hAnsi="Arial" w:cs="Arial"/>
          <w:sz w:val="14"/>
          <w:szCs w:val="14"/>
          <w:lang w:val="en-GB"/>
        </w:rPr>
      </w:pPr>
    </w:p>
    <w:p w14:paraId="5E26B4B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DEFBC2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4111FEAE" w14:textId="77777777" w:rsidR="00015EEF" w:rsidRPr="00C2220A" w:rsidRDefault="00015EEF" w:rsidP="00015EEF">
      <w:pPr>
        <w:pStyle w:val="ListParagraph"/>
        <w:ind w:left="426"/>
        <w:jc w:val="both"/>
        <w:rPr>
          <w:rFonts w:ascii="Arial" w:hAnsi="Arial" w:cs="Arial"/>
          <w:sz w:val="14"/>
          <w:szCs w:val="14"/>
          <w:lang w:val="en-GB"/>
        </w:rPr>
      </w:pPr>
    </w:p>
    <w:p w14:paraId="6A64433B"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23742F76"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3B4D9377" w14:textId="77777777" w:rsidR="00015EEF" w:rsidRPr="00C2220A" w:rsidRDefault="00015EEF" w:rsidP="00015EE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2A1F0EA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481EF05"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7BB37D6" w14:textId="77777777" w:rsidR="00015EEF" w:rsidRPr="00C2220A" w:rsidRDefault="00015EEF" w:rsidP="00015EEF">
      <w:pPr>
        <w:pStyle w:val="ListParagraph"/>
        <w:ind w:left="426"/>
        <w:jc w:val="both"/>
        <w:rPr>
          <w:rFonts w:ascii="Arial" w:hAnsi="Arial" w:cs="Arial"/>
          <w:i/>
          <w:sz w:val="14"/>
          <w:szCs w:val="14"/>
          <w:lang w:val="en-GB"/>
        </w:rPr>
      </w:pPr>
    </w:p>
    <w:p w14:paraId="3459B5E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70A347DC" w14:textId="77777777" w:rsidR="00015EEF"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4308BBEE" w14:textId="77777777" w:rsidR="00015EEF" w:rsidRPr="00AC3667" w:rsidRDefault="00015EEF" w:rsidP="00015EEF">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411E80CA" w14:textId="77777777" w:rsidR="00015EEF" w:rsidRPr="00E54CE0" w:rsidRDefault="00015EEF" w:rsidP="00015EE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4A3F8B5E"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02D261A7"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5BF9089A"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7BCBD9FB"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56766173"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where the rights are not formalised.</w:t>
      </w:r>
    </w:p>
    <w:p w14:paraId="16856EF1"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7FDD830"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005B6B9A"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4E3BB555"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3A8552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4BD8524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4DA1B3B"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E53764E"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62EE804D"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2BCEE73"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5514A1DE" w14:textId="77777777" w:rsidR="00015EEF" w:rsidRPr="00C2220A" w:rsidRDefault="00015EEF" w:rsidP="00015EE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92B7AA"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7E9CAB74" w14:textId="77777777" w:rsidR="00015EEF" w:rsidRPr="00C2220A" w:rsidRDefault="00015EEF" w:rsidP="00015EE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B6A71E8"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DA0B95C"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9F3BD5D"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Anti-Corruption</w:t>
      </w:r>
    </w:p>
    <w:p w14:paraId="56B4627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ADA</w:t>
      </w:r>
      <w:r w:rsidRPr="00C2220A">
        <w:rPr>
          <w:rFonts w:ascii="Arial" w:hAnsi="Arial" w:cs="Arial"/>
          <w:sz w:val="14"/>
          <w:szCs w:val="14"/>
          <w:lang w:val="en-GB"/>
        </w:rPr>
        <w:t xml:space="preserve"> Complaint Mechanism.</w:t>
      </w:r>
    </w:p>
    <w:p w14:paraId="613151BB" w14:textId="77777777" w:rsidR="00015EEF"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C19541E" w14:textId="77777777" w:rsidR="00015EEF" w:rsidRDefault="00015EEF" w:rsidP="00015EEF">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32BCCCEE" w14:textId="77777777" w:rsidR="00015EEF" w:rsidRDefault="00015EEF" w:rsidP="00015EEF">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100E8B9F" w14:textId="77777777" w:rsidR="00015EEF" w:rsidRPr="00D777ED" w:rsidRDefault="00015EEF" w:rsidP="00015EEF">
      <w:pPr>
        <w:jc w:val="both"/>
        <w:rPr>
          <w:rFonts w:ascii="Arial" w:hAnsi="Arial" w:cs="Arial"/>
          <w:sz w:val="14"/>
          <w:szCs w:val="14"/>
          <w:lang w:val="en-GB"/>
        </w:rPr>
      </w:pPr>
    </w:p>
    <w:p w14:paraId="190F1F5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4321881"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40E30D24"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617BF6B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lastRenderedPageBreak/>
        <w:t xml:space="preserve">Consume, purchase, sell, possess and distribute any forms of child pornography. </w:t>
      </w:r>
    </w:p>
    <w:p w14:paraId="6BB4C61C"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11211523"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3D34A805"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81EAC86" w14:textId="77777777" w:rsidR="00015EEF" w:rsidRPr="00117765" w:rsidRDefault="00015EEF" w:rsidP="00015EEF">
      <w:pPr>
        <w:jc w:val="both"/>
        <w:rPr>
          <w:rFonts w:ascii="Arial" w:hAnsi="Arial" w:cs="Arial"/>
          <w:sz w:val="14"/>
          <w:szCs w:val="14"/>
          <w:lang w:val="en-GB"/>
        </w:rPr>
      </w:pPr>
    </w:p>
    <w:p w14:paraId="3BCD48F4" w14:textId="77777777" w:rsidR="00015EEF" w:rsidRDefault="00015EEF" w:rsidP="00015EEF">
      <w:pPr>
        <w:rPr>
          <w:rFonts w:ascii="Arial" w:hAnsi="Arial" w:cs="Arial"/>
          <w:b/>
          <w:sz w:val="16"/>
          <w:szCs w:val="16"/>
          <w:lang w:val="en-GB"/>
        </w:rPr>
      </w:pPr>
    </w:p>
    <w:p w14:paraId="4D747BED" w14:textId="77777777" w:rsidR="00015EEF" w:rsidRPr="00C2220A" w:rsidRDefault="00015EEF" w:rsidP="00015EE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8C3114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3E7ADD5C"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0A8AE2F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D32280D"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8373A09"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9BA57C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CC5D4A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2C7B7AA3"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81C77A3"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172679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A0D93A2"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5E56E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DCAAE8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3975EB2"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011895BB"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2734C9DA"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2F307C66"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2212FFA"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7E3A86F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26596F3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00BE8E5"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73F26C36"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62E375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260E222E" w14:textId="77777777" w:rsidR="00015EEF" w:rsidRPr="00C2220A" w:rsidRDefault="00015EEF" w:rsidP="00015EEF">
      <w:pPr>
        <w:pStyle w:val="ListParagraph"/>
        <w:rPr>
          <w:rFonts w:ascii="Arial" w:hAnsi="Arial" w:cs="Arial"/>
          <w:i/>
          <w:sz w:val="14"/>
          <w:szCs w:val="14"/>
          <w:lang w:val="en-GB"/>
        </w:rPr>
      </w:pPr>
    </w:p>
    <w:p w14:paraId="0742182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DA64B8B" w14:textId="77777777" w:rsidR="00015EEF" w:rsidRPr="00C2220A" w:rsidRDefault="00015EEF" w:rsidP="00015EEF">
      <w:pPr>
        <w:pStyle w:val="ListParagraph"/>
        <w:rPr>
          <w:rFonts w:ascii="Arial" w:hAnsi="Arial" w:cs="Arial"/>
          <w:i/>
          <w:sz w:val="14"/>
          <w:szCs w:val="14"/>
          <w:lang w:val="en-GB"/>
        </w:rPr>
      </w:pPr>
    </w:p>
    <w:p w14:paraId="3FACDB21"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655F4D57"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426DFF8"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C111, Discrimination (Employment and Occupation) Convention, 1958; </w:t>
      </w:r>
      <w:r w:rsidRPr="00C2220A">
        <w:rPr>
          <w:rFonts w:ascii="Arial" w:hAnsi="Arial" w:cs="Arial"/>
          <w:i/>
          <w:sz w:val="14"/>
          <w:szCs w:val="14"/>
          <w:lang w:val="en-GB"/>
        </w:rPr>
        <w:t>http://www.ilo.org/ilolex/cgi-lex/convde.pl?C111</w:t>
      </w:r>
    </w:p>
    <w:p w14:paraId="326AED02"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4B133D3E" w14:textId="77777777" w:rsidR="00015EEF" w:rsidRPr="00C2220A" w:rsidRDefault="00015EEF" w:rsidP="00015EEF">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C21535B" w14:textId="77777777" w:rsidR="00015EEF" w:rsidRPr="00C2220A" w:rsidRDefault="00015EEF" w:rsidP="00015EEF">
      <w:pPr>
        <w:pStyle w:val="ListParagraph"/>
        <w:ind w:left="567"/>
        <w:rPr>
          <w:rFonts w:ascii="Arial" w:hAnsi="Arial" w:cs="Arial"/>
          <w:sz w:val="14"/>
          <w:szCs w:val="14"/>
          <w:lang w:val="en-GB"/>
        </w:rPr>
      </w:pPr>
    </w:p>
    <w:p w14:paraId="6587B01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217C0B26" w14:textId="77777777" w:rsidR="00015EEF" w:rsidRPr="00C2220A" w:rsidRDefault="00015EEF" w:rsidP="00015EEF">
      <w:pPr>
        <w:pStyle w:val="ListParagraph"/>
        <w:rPr>
          <w:rFonts w:ascii="Arial" w:hAnsi="Arial" w:cs="Arial"/>
          <w:i/>
          <w:sz w:val="14"/>
          <w:szCs w:val="14"/>
          <w:lang w:val="en-GB"/>
        </w:rPr>
      </w:pPr>
    </w:p>
    <w:p w14:paraId="2EC476A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2083025" w14:textId="77777777" w:rsidR="00015EEF" w:rsidRPr="00C2220A" w:rsidRDefault="00015EEF" w:rsidP="00015EEF">
      <w:pPr>
        <w:pStyle w:val="ListParagraph"/>
        <w:rPr>
          <w:rFonts w:ascii="Arial" w:hAnsi="Arial" w:cs="Arial"/>
          <w:sz w:val="14"/>
          <w:szCs w:val="14"/>
          <w:lang w:val="en-GB"/>
        </w:rPr>
      </w:pPr>
    </w:p>
    <w:p w14:paraId="4F2BC89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5DBC32AF"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7F142E3"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1D9FB3BE" w14:textId="77777777" w:rsidR="00015EEF" w:rsidRPr="00C2220A" w:rsidRDefault="00015EEF" w:rsidP="00015EEF">
      <w:pPr>
        <w:pStyle w:val="ListParagraph"/>
        <w:rPr>
          <w:rFonts w:ascii="Arial" w:hAnsi="Arial" w:cs="Arial"/>
          <w:sz w:val="14"/>
          <w:szCs w:val="14"/>
          <w:lang w:val="en-GB"/>
        </w:rPr>
      </w:pPr>
    </w:p>
    <w:p w14:paraId="12BF391F"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4CFF1D79" w14:textId="77777777" w:rsidR="00015EEF" w:rsidRPr="00C2220A" w:rsidRDefault="00015EEF" w:rsidP="00015EEF">
      <w:pPr>
        <w:pStyle w:val="ListParagraph"/>
        <w:rPr>
          <w:rFonts w:ascii="Arial" w:hAnsi="Arial" w:cs="Arial"/>
          <w:sz w:val="14"/>
          <w:szCs w:val="14"/>
          <w:lang w:val="en-GB"/>
        </w:rPr>
      </w:pPr>
    </w:p>
    <w:p w14:paraId="721A822C"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E00BC4E" w14:textId="77777777" w:rsidR="00015EEF" w:rsidRPr="00C2220A" w:rsidRDefault="00015EEF" w:rsidP="00015EEF">
      <w:pPr>
        <w:pStyle w:val="ListParagraph"/>
        <w:ind w:left="567"/>
        <w:rPr>
          <w:rFonts w:ascii="Arial" w:hAnsi="Arial" w:cs="Arial"/>
          <w:sz w:val="14"/>
          <w:szCs w:val="14"/>
          <w:lang w:val="en-GB"/>
        </w:rPr>
      </w:pPr>
    </w:p>
    <w:p w14:paraId="7D44F2F2"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543EC1DD" w14:textId="77777777" w:rsidR="00015EEF" w:rsidRPr="001F6758" w:rsidRDefault="00015EEF">
      <w:pPr>
        <w:rPr>
          <w:lang w:val="en-GB"/>
        </w:rPr>
      </w:pPr>
    </w:p>
    <w:sectPr w:rsidR="00015EEF" w:rsidRPr="001F6758" w:rsidSect="003763FE">
      <w:footerReference w:type="default" r:id="rId21"/>
      <w:type w:val="continuous"/>
      <w:pgSz w:w="11906" w:h="16838"/>
      <w:pgMar w:top="1977" w:right="1134" w:bottom="719"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FAAB" w16cex:dateUtc="2020-09-21T05:40:00Z"/>
  <w16cex:commentExtensible w16cex:durableId="2312F916" w16cex:dateUtc="2020-09-21T05:34:00Z"/>
  <w16cex:commentExtensible w16cex:durableId="2312F930" w16cex:dateUtc="2020-09-21T05:34:00Z"/>
  <w16cex:commentExtensible w16cex:durableId="2312F99D" w16cex:dateUtc="2020-09-21T05:36:00Z"/>
  <w16cex:commentExtensible w16cex:durableId="2312F9C0" w16cex:dateUtc="2020-09-21T05:36:00Z"/>
  <w16cex:commentExtensible w16cex:durableId="2312F9CA" w16cex:dateUtc="2020-09-21T05:37:00Z"/>
  <w16cex:commentExtensible w16cex:durableId="2312F9CB" w16cex:dateUtc="2020-09-21T05:37:00Z"/>
  <w16cex:commentExtensible w16cex:durableId="2312FA02" w16cex:dateUtc="2020-09-21T05:38:00Z"/>
  <w16cex:commentExtensible w16cex:durableId="2312FA08" w16cex:dateUtc="2020-09-21T05:38:00Z"/>
  <w16cex:commentExtensible w16cex:durableId="2312FA09" w16cex:dateUtc="2020-09-21T05:38:00Z"/>
  <w16cex:commentExtensible w16cex:durableId="2312F9E4" w16cex:dateUtc="2020-09-21T05:37:00Z"/>
  <w16cex:commentExtensible w16cex:durableId="2312FA67" w16cex:dateUtc="2020-09-21T05:3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A8360" w14:textId="77777777" w:rsidR="00336C88" w:rsidRDefault="00336C88" w:rsidP="00D73BF7">
      <w:r>
        <w:separator/>
      </w:r>
    </w:p>
  </w:endnote>
  <w:endnote w:type="continuationSeparator" w:id="0">
    <w:p w14:paraId="0243510A" w14:textId="77777777" w:rsidR="00336C88" w:rsidRDefault="00336C88" w:rsidP="00D73BF7">
      <w:r>
        <w:continuationSeparator/>
      </w:r>
    </w:p>
  </w:endnote>
  <w:endnote w:type="continuationNotice" w:id="1">
    <w:p w14:paraId="71B877C2" w14:textId="77777777" w:rsidR="00336C88" w:rsidRDefault="00336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D" w14:textId="77777777" w:rsidR="009B198F" w:rsidRDefault="009B1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B198F" w:rsidRDefault="009B19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9172AF" w14:textId="5CE24FEB" w:rsidR="009B198F" w:rsidRDefault="009B198F"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54F1A">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54F1A">
      <w:rPr>
        <w:rFonts w:ascii="Calibri" w:hAnsi="Calibri"/>
        <w:bCs/>
        <w:noProof/>
        <w:sz w:val="22"/>
        <w:szCs w:val="22"/>
      </w:rPr>
      <w:t>19</w:t>
    </w:r>
    <w:r>
      <w:rPr>
        <w:rFonts w:ascii="Calibri" w:hAnsi="Calibri"/>
        <w:bCs/>
        <w:sz w:val="22"/>
        <w:szCs w:val="22"/>
      </w:rPr>
      <w:fldChar w:fldCharType="end"/>
    </w:r>
  </w:p>
  <w:p w14:paraId="5E5A1B90" w14:textId="2FC8EB38" w:rsidR="009B198F" w:rsidRDefault="009B198F" w:rsidP="009A0C3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A4CF8" w14:textId="77777777" w:rsidR="009B198F" w:rsidRDefault="009B198F" w:rsidP="009B198F">
    <w:pPr>
      <w:pStyle w:val="Footer"/>
      <w:jc w:val="right"/>
      <w:rPr>
        <w:rFonts w:ascii="Calibri" w:hAnsi="Calibri"/>
        <w:sz w:val="22"/>
        <w:szCs w:val="22"/>
      </w:rPr>
    </w:pPr>
    <w:r>
      <w:rPr>
        <w:rFonts w:ascii="Calibri" w:hAnsi="Calibri"/>
        <w:bCs/>
        <w:noProof/>
        <w:sz w:val="22"/>
        <w:szCs w:val="22"/>
        <w:lang w:val="en-US" w:eastAsia="en-US"/>
      </w:rPr>
      <w:drawing>
        <wp:anchor distT="0" distB="0" distL="114300" distR="114300" simplePos="0" relativeHeight="251661313" behindDoc="1" locked="0" layoutInCell="1" allowOverlap="1" wp14:anchorId="20BF78EC" wp14:editId="6C8EC1C9">
          <wp:simplePos x="0" y="0"/>
          <wp:positionH relativeFrom="column">
            <wp:posOffset>5279390</wp:posOffset>
          </wp:positionH>
          <wp:positionV relativeFrom="paragraph">
            <wp:posOffset>9726930</wp:posOffset>
          </wp:positionV>
          <wp:extent cx="1185545" cy="317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en-US" w:eastAsia="en-US"/>
      </w:rPr>
      <w:drawing>
        <wp:anchor distT="0" distB="0" distL="114300" distR="114300" simplePos="0" relativeHeight="251660289" behindDoc="1" locked="0" layoutInCell="1" allowOverlap="1" wp14:anchorId="3BAD23DF" wp14:editId="7C45F28E">
          <wp:simplePos x="0" y="0"/>
          <wp:positionH relativeFrom="column">
            <wp:posOffset>5279390</wp:posOffset>
          </wp:positionH>
          <wp:positionV relativeFrom="paragraph">
            <wp:posOffset>9726930</wp:posOffset>
          </wp:positionV>
          <wp:extent cx="118554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54F1A">
      <w:rPr>
        <w:rFonts w:ascii="Calibri" w:hAnsi="Calibri"/>
        <w:bCs/>
        <w:noProof/>
        <w:sz w:val="22"/>
        <w:szCs w:val="22"/>
      </w:rPr>
      <w:t>14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54F1A">
      <w:rPr>
        <w:rFonts w:ascii="Calibri" w:hAnsi="Calibri"/>
        <w:bCs/>
        <w:noProof/>
        <w:sz w:val="22"/>
        <w:szCs w:val="22"/>
      </w:rPr>
      <w:t>14</w:t>
    </w:r>
    <w:r>
      <w:rPr>
        <w:rFonts w:ascii="Calibri" w:hAnsi="Calibri"/>
        <w:bCs/>
        <w:sz w:val="22"/>
        <w:szCs w:val="22"/>
      </w:rPr>
      <w:fldChar w:fldCharType="end"/>
    </w:r>
  </w:p>
  <w:p w14:paraId="0057C10E" w14:textId="77777777" w:rsidR="009B198F" w:rsidRPr="00C52537" w:rsidRDefault="009B198F">
    <w:pPr>
      <w:pStyle w:val="Footer"/>
      <w:jc w:val="right"/>
      <w:rPr>
        <w:rFonts w:ascii="Arial" w:hAnsi="Arial" w:cs="Arial"/>
        <w:sz w:val="16"/>
        <w:szCs w:val="16"/>
      </w:rPr>
    </w:pPr>
    <w:r>
      <w:rPr>
        <w:rFonts w:ascii="Arial" w:hAnsi="Arial" w:cs="Arial"/>
        <w:noProof/>
        <w:sz w:val="16"/>
        <w:szCs w:val="16"/>
        <w:lang w:val="en-US" w:eastAsia="en-US"/>
      </w:rPr>
      <w:drawing>
        <wp:anchor distT="0" distB="0" distL="114300" distR="114300" simplePos="0" relativeHeight="251662337" behindDoc="1" locked="0" layoutInCell="1" allowOverlap="1" wp14:anchorId="22773BE8" wp14:editId="5341F2BF">
          <wp:simplePos x="0" y="0"/>
          <wp:positionH relativeFrom="column">
            <wp:posOffset>5279390</wp:posOffset>
          </wp:positionH>
          <wp:positionV relativeFrom="paragraph">
            <wp:posOffset>9726930</wp:posOffset>
          </wp:positionV>
          <wp:extent cx="1185545" cy="317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EC56" w14:textId="77777777" w:rsidR="009B198F" w:rsidRDefault="009B198F" w:rsidP="009B198F">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C639F7" w14:textId="77777777" w:rsidR="009B198F" w:rsidRPr="006935E4" w:rsidRDefault="009B198F" w:rsidP="009B198F">
    <w:pPr>
      <w:pStyle w:val="Footer"/>
      <w:rPr>
        <w:lang w:val="nb-NO"/>
      </w:rPr>
    </w:pPr>
    <w:r>
      <w:rPr>
        <w:lang w:val="nb-NO"/>
      </w:rPr>
      <w:tab/>
    </w:r>
    <w:r>
      <w:rPr>
        <w:lang w:val="nb-NO"/>
      </w:rPr>
      <w:tab/>
      <w:t>1</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5ED0B" w14:textId="584258D0" w:rsidR="009B198F" w:rsidRDefault="009B198F"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854F1A">
      <w:rPr>
        <w:rFonts w:ascii="Calibri" w:hAnsi="Calibri"/>
        <w:bCs/>
        <w:noProof/>
        <w:sz w:val="22"/>
        <w:szCs w:val="22"/>
      </w:rPr>
      <w:t>19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854F1A">
      <w:rPr>
        <w:rFonts w:ascii="Calibri" w:hAnsi="Calibri"/>
        <w:bCs/>
        <w:noProof/>
        <w:sz w:val="22"/>
        <w:szCs w:val="22"/>
      </w:rPr>
      <w:t>19</w:t>
    </w:r>
    <w:r>
      <w:rPr>
        <w:rFonts w:ascii="Calibri" w:hAnsi="Calibri"/>
        <w:bCs/>
        <w:sz w:val="22"/>
        <w:szCs w:val="22"/>
      </w:rPr>
      <w:fldChar w:fldCharType="end"/>
    </w:r>
  </w:p>
  <w:p w14:paraId="3288DD48" w14:textId="77777777" w:rsidR="009B198F" w:rsidRDefault="009B198F" w:rsidP="002F28B6">
    <w:pPr>
      <w:pStyle w:val="Footer"/>
      <w:jc w:val="right"/>
    </w:pPr>
  </w:p>
  <w:p w14:paraId="5876934D" w14:textId="77777777" w:rsidR="009B198F" w:rsidRDefault="009B198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3DE76" w14:textId="77777777" w:rsidR="00336C88" w:rsidRDefault="00336C88" w:rsidP="00D73BF7">
      <w:r>
        <w:separator/>
      </w:r>
    </w:p>
  </w:footnote>
  <w:footnote w:type="continuationSeparator" w:id="0">
    <w:p w14:paraId="02A8FC92" w14:textId="77777777" w:rsidR="00336C88" w:rsidRDefault="00336C88" w:rsidP="00D73BF7">
      <w:r>
        <w:continuationSeparator/>
      </w:r>
    </w:p>
  </w:footnote>
  <w:footnote w:type="continuationNotice" w:id="1">
    <w:p w14:paraId="728DDA37" w14:textId="77777777" w:rsidR="00336C88" w:rsidRDefault="00336C88"/>
  </w:footnote>
  <w:footnote w:id="2">
    <w:p w14:paraId="59291C6F" w14:textId="77777777" w:rsidR="009B198F" w:rsidRPr="00945A73" w:rsidRDefault="009B198F" w:rsidP="00015EE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1934A52B" w14:textId="77777777" w:rsidR="009B198F" w:rsidRPr="00685852" w:rsidRDefault="009B198F" w:rsidP="00015EEF">
      <w:pPr>
        <w:pStyle w:val="FootnoteText"/>
        <w:rPr>
          <w:sz w:val="12"/>
          <w:szCs w:val="12"/>
          <w:lang w:val="en-US"/>
        </w:rPr>
      </w:pPr>
      <w:r>
        <w:rPr>
          <w:sz w:val="12"/>
          <w:szCs w:val="12"/>
        </w:rPr>
        <w:t>2.</w:t>
      </w:r>
      <w:r w:rsidRPr="00685852">
        <w:rPr>
          <w:sz w:val="12"/>
          <w:szCs w:val="12"/>
          <w:lang w:val="en-US"/>
        </w:rPr>
        <w:t>http://www.unglobalcompact.org/AboutTheGC/TheTenPrinciples/</w:t>
      </w:r>
    </w:p>
    <w:p w14:paraId="13B12A1B" w14:textId="77777777" w:rsidR="009B198F" w:rsidRPr="00685852" w:rsidRDefault="009B198F" w:rsidP="00015EEF">
      <w:pPr>
        <w:pStyle w:val="FootnoteText"/>
        <w:rPr>
          <w:sz w:val="12"/>
          <w:szCs w:val="12"/>
          <w:lang w:val="en-US"/>
        </w:rPr>
      </w:pPr>
      <w:r w:rsidRPr="00685852">
        <w:rPr>
          <w:sz w:val="12"/>
          <w:szCs w:val="12"/>
          <w:lang w:val="en-US"/>
        </w:rPr>
        <w:t>index.html</w:t>
      </w:r>
    </w:p>
  </w:footnote>
  <w:footnote w:id="4">
    <w:p w14:paraId="0EA90C3A" w14:textId="77777777" w:rsidR="009B198F" w:rsidRPr="000139F8" w:rsidRDefault="009B198F" w:rsidP="00015EEF">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0646CC50" w14:textId="77777777" w:rsidR="009B198F" w:rsidRPr="00945A73" w:rsidRDefault="009B198F" w:rsidP="00015EEF">
      <w:pPr>
        <w:pStyle w:val="FootnoteText"/>
        <w:rPr>
          <w:sz w:val="14"/>
          <w:szCs w:val="14"/>
          <w:lang w:val="en-US"/>
        </w:rPr>
      </w:pPr>
    </w:p>
  </w:footnote>
  <w:footnote w:id="5">
    <w:p w14:paraId="6518D83A" w14:textId="77777777" w:rsidR="009B198F" w:rsidRPr="00685852" w:rsidRDefault="009B198F" w:rsidP="00015EE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052C07A2" w14:textId="77777777" w:rsidR="009B198F" w:rsidRPr="004F4F1E" w:rsidRDefault="009B198F" w:rsidP="00015EEF">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52D8E2C" w14:textId="77777777" w:rsidR="009B198F" w:rsidRPr="00D94CB3" w:rsidRDefault="009B198F" w:rsidP="00015EE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B" w14:textId="77777777" w:rsidR="009B198F" w:rsidRDefault="00336C88">
    <w:pPr>
      <w:pStyle w:val="Header"/>
    </w:pPr>
    <w:r>
      <w:rPr>
        <w:noProof/>
      </w:rPr>
      <w:pict w14:anchorId="1D420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1" type="#_x0000_t75" alt="2013 vandmærke" style="position:absolute;margin-left:0;margin-top:0;width:481.7pt;height:97.25pt;z-index:-251658239;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C" w14:textId="7D00204C" w:rsidR="009B198F" w:rsidRPr="00950224" w:rsidRDefault="009B198F">
    <w:pPr>
      <w:pStyle w:val="Header"/>
      <w:jc w:val="right"/>
      <w:rPr>
        <w:rFonts w:ascii="Arial" w:hAnsi="Arial" w:cs="Arial"/>
        <w:lang w:val="en-GB"/>
      </w:rPr>
    </w:pPr>
    <w:r>
      <w:rPr>
        <w:rFonts w:ascii="Arial" w:hAnsi="Arial" w:cs="Arial"/>
        <w:noProof/>
        <w:lang w:val="en-US" w:eastAsia="en-US"/>
      </w:rPr>
      <w:drawing>
        <wp:inline distT="0" distB="0" distL="0" distR="0" wp14:anchorId="08E40C22" wp14:editId="2FB22608">
          <wp:extent cx="6113780" cy="1461135"/>
          <wp:effectExtent l="0" t="0" r="7620" b="0"/>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611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91" w14:textId="77777777" w:rsidR="009B198F" w:rsidRDefault="00336C88">
    <w:pPr>
      <w:pStyle w:val="Header"/>
    </w:pPr>
    <w:r>
      <w:rPr>
        <w:noProof/>
      </w:rPr>
      <w:pict w14:anchorId="1A43F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50" type="#_x0000_t75" alt="2013 vandmærke" style="position:absolute;margin-left:0;margin-top:0;width:481.7pt;height:97.25pt;z-index:-251658240;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59B48" w14:textId="1540A36E" w:rsidR="009B198F" w:rsidRPr="00A32254" w:rsidRDefault="009B198F">
    <w:pPr>
      <w:pStyle w:val="Header"/>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20EEC" w14:textId="77777777" w:rsidR="009B198F" w:rsidRDefault="00336C88">
    <w:pPr>
      <w:pStyle w:val="Header"/>
    </w:pPr>
    <w:r>
      <w:rPr>
        <w:noProof/>
      </w:rPr>
      <w:pict w14:anchorId="7D423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alt="Procurement_CopyRight_2013 (2)" style="position:absolute;margin-left:0;margin-top:0;width:104pt;height:21pt;z-index:-251652095;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84C10"/>
    <w:multiLevelType w:val="hybridMultilevel"/>
    <w:tmpl w:val="A4E46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382268"/>
    <w:multiLevelType w:val="hybridMultilevel"/>
    <w:tmpl w:val="771C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3"/>
  </w:num>
  <w:num w:numId="17">
    <w:abstractNumId w:val="3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3"/>
  </w:num>
  <w:num w:numId="21">
    <w:abstractNumId w:val="31"/>
  </w:num>
  <w:num w:numId="22">
    <w:abstractNumId w:val="42"/>
  </w:num>
  <w:num w:numId="23">
    <w:abstractNumId w:val="36"/>
  </w:num>
  <w:num w:numId="24">
    <w:abstractNumId w:val="8"/>
  </w:num>
  <w:num w:numId="25">
    <w:abstractNumId w:val="4"/>
  </w:num>
  <w:num w:numId="26">
    <w:abstractNumId w:val="28"/>
  </w:num>
  <w:num w:numId="27">
    <w:abstractNumId w:val="17"/>
  </w:num>
  <w:num w:numId="28">
    <w:abstractNumId w:val="5"/>
  </w:num>
  <w:num w:numId="29">
    <w:abstractNumId w:val="6"/>
  </w:num>
  <w:num w:numId="30">
    <w:abstractNumId w:val="23"/>
  </w:num>
  <w:num w:numId="31">
    <w:abstractNumId w:val="41"/>
  </w:num>
  <w:num w:numId="32">
    <w:abstractNumId w:val="14"/>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8"/>
  </w:num>
  <w:num w:numId="41">
    <w:abstractNumId w:val="40"/>
  </w:num>
  <w:num w:numId="42">
    <w:abstractNumId w:val="38"/>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15EEF"/>
    <w:rsid w:val="00050838"/>
    <w:rsid w:val="00063581"/>
    <w:rsid w:val="00091E33"/>
    <w:rsid w:val="000C4046"/>
    <w:rsid w:val="00141EA3"/>
    <w:rsid w:val="0019797F"/>
    <w:rsid w:val="001A355C"/>
    <w:rsid w:val="001D0198"/>
    <w:rsid w:val="001F6758"/>
    <w:rsid w:val="001F79DE"/>
    <w:rsid w:val="0022754B"/>
    <w:rsid w:val="00263D21"/>
    <w:rsid w:val="002C3C94"/>
    <w:rsid w:val="002D132D"/>
    <w:rsid w:val="002F28B6"/>
    <w:rsid w:val="00331987"/>
    <w:rsid w:val="00336C88"/>
    <w:rsid w:val="00345297"/>
    <w:rsid w:val="0035600D"/>
    <w:rsid w:val="0035696D"/>
    <w:rsid w:val="003763FE"/>
    <w:rsid w:val="00381A72"/>
    <w:rsid w:val="003A6458"/>
    <w:rsid w:val="003A70A7"/>
    <w:rsid w:val="003B4F4E"/>
    <w:rsid w:val="003D73CC"/>
    <w:rsid w:val="003E04D1"/>
    <w:rsid w:val="003E3916"/>
    <w:rsid w:val="003E4308"/>
    <w:rsid w:val="00412006"/>
    <w:rsid w:val="00440BD6"/>
    <w:rsid w:val="004772C7"/>
    <w:rsid w:val="004A0545"/>
    <w:rsid w:val="004C7FC3"/>
    <w:rsid w:val="004D0D76"/>
    <w:rsid w:val="00511F8B"/>
    <w:rsid w:val="005224F0"/>
    <w:rsid w:val="00581701"/>
    <w:rsid w:val="005950A8"/>
    <w:rsid w:val="005D5A90"/>
    <w:rsid w:val="0060739C"/>
    <w:rsid w:val="00645839"/>
    <w:rsid w:val="006B4657"/>
    <w:rsid w:val="006C5BA3"/>
    <w:rsid w:val="006D2294"/>
    <w:rsid w:val="006E4AAD"/>
    <w:rsid w:val="007121EE"/>
    <w:rsid w:val="007315F7"/>
    <w:rsid w:val="007425C6"/>
    <w:rsid w:val="0075514B"/>
    <w:rsid w:val="007844D0"/>
    <w:rsid w:val="00792ED5"/>
    <w:rsid w:val="00797842"/>
    <w:rsid w:val="007A1C69"/>
    <w:rsid w:val="007A5950"/>
    <w:rsid w:val="007D5E38"/>
    <w:rsid w:val="007F79E2"/>
    <w:rsid w:val="00803900"/>
    <w:rsid w:val="00804CDA"/>
    <w:rsid w:val="0081604D"/>
    <w:rsid w:val="00846E75"/>
    <w:rsid w:val="00847CC8"/>
    <w:rsid w:val="0085026D"/>
    <w:rsid w:val="00854F1A"/>
    <w:rsid w:val="00896EFC"/>
    <w:rsid w:val="008C2783"/>
    <w:rsid w:val="008F71A7"/>
    <w:rsid w:val="00906E6B"/>
    <w:rsid w:val="00922B6C"/>
    <w:rsid w:val="00950224"/>
    <w:rsid w:val="009562F0"/>
    <w:rsid w:val="009A0C3C"/>
    <w:rsid w:val="009B0EB8"/>
    <w:rsid w:val="009B198F"/>
    <w:rsid w:val="009C39A6"/>
    <w:rsid w:val="009D09BD"/>
    <w:rsid w:val="009D4606"/>
    <w:rsid w:val="00A00AAF"/>
    <w:rsid w:val="00A32474"/>
    <w:rsid w:val="00A40C2D"/>
    <w:rsid w:val="00A45D11"/>
    <w:rsid w:val="00A51090"/>
    <w:rsid w:val="00AB1B1C"/>
    <w:rsid w:val="00AD71BE"/>
    <w:rsid w:val="00B17A89"/>
    <w:rsid w:val="00B3032D"/>
    <w:rsid w:val="00B71C8A"/>
    <w:rsid w:val="00B77328"/>
    <w:rsid w:val="00BA5840"/>
    <w:rsid w:val="00BB5FD1"/>
    <w:rsid w:val="00BC4CA8"/>
    <w:rsid w:val="00C369C5"/>
    <w:rsid w:val="00C5146A"/>
    <w:rsid w:val="00C6125F"/>
    <w:rsid w:val="00C67806"/>
    <w:rsid w:val="00C868C7"/>
    <w:rsid w:val="00C9502C"/>
    <w:rsid w:val="00CA1D53"/>
    <w:rsid w:val="00CC3083"/>
    <w:rsid w:val="00CF7AEA"/>
    <w:rsid w:val="00D11284"/>
    <w:rsid w:val="00D11F3B"/>
    <w:rsid w:val="00D53817"/>
    <w:rsid w:val="00D53BBF"/>
    <w:rsid w:val="00D570E1"/>
    <w:rsid w:val="00D73BF7"/>
    <w:rsid w:val="00D777ED"/>
    <w:rsid w:val="00D8307F"/>
    <w:rsid w:val="00DF68CE"/>
    <w:rsid w:val="00E03C99"/>
    <w:rsid w:val="00E26A4A"/>
    <w:rsid w:val="00E35E74"/>
    <w:rsid w:val="00E36FFB"/>
    <w:rsid w:val="00E50810"/>
    <w:rsid w:val="00E76C03"/>
    <w:rsid w:val="00E87501"/>
    <w:rsid w:val="00EA01C8"/>
    <w:rsid w:val="00EB67C4"/>
    <w:rsid w:val="00EC46F2"/>
    <w:rsid w:val="00F405D9"/>
    <w:rsid w:val="00F81ED5"/>
    <w:rsid w:val="00F916E6"/>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uiPriority w:val="99"/>
    <w:semiHidden/>
    <w:qFormat/>
    <w:rsid w:val="00D73BF7"/>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73BF7"/>
    <w:rPr>
      <w:rFonts w:ascii="Courier New" w:hAnsi="Courier New" w:cs="Courier New"/>
      <w:sz w:val="20"/>
      <w:szCs w:val="20"/>
    </w:rPr>
  </w:style>
  <w:style w:type="character" w:customStyle="1" w:styleId="PlainTextChar">
    <w:name w:val="Plain Text Char"/>
    <w:basedOn w:val="DefaultParagraphFont"/>
    <w:link w:val="PlainText"/>
    <w:uiPriority w:val="99"/>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uiPriority w:val="99"/>
    <w:rsid w:val="00D73BF7"/>
    <w:rPr>
      <w:color w:val="0000FF"/>
      <w:u w:val="single"/>
    </w:rPr>
  </w:style>
  <w:style w:type="character" w:styleId="FollowedHyperlink">
    <w:name w:val="FollowedHyperlink"/>
    <w:uiPriority w:val="99"/>
    <w:rsid w:val="00D73BF7"/>
    <w:rPr>
      <w:color w:val="800080"/>
      <w:u w:val="single"/>
    </w:rPr>
  </w:style>
  <w:style w:type="table" w:styleId="GridTable4-Accent3">
    <w:name w:val="Grid Table 4 Accent 3"/>
    <w:basedOn w:val="TableNormal"/>
    <w:uiPriority w:val="49"/>
    <w:rsid w:val="00EB67C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E03C99"/>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D777ED"/>
    <w:rPr>
      <w:sz w:val="16"/>
      <w:szCs w:val="16"/>
    </w:rPr>
  </w:style>
  <w:style w:type="paragraph" w:styleId="CommentText">
    <w:name w:val="annotation text"/>
    <w:basedOn w:val="Normal"/>
    <w:link w:val="CommentTextChar"/>
    <w:uiPriority w:val="99"/>
    <w:semiHidden/>
    <w:unhideWhenUsed/>
    <w:rsid w:val="00D777ED"/>
    <w:rPr>
      <w:sz w:val="20"/>
      <w:szCs w:val="20"/>
    </w:rPr>
  </w:style>
  <w:style w:type="character" w:customStyle="1" w:styleId="CommentTextChar">
    <w:name w:val="Comment Text Char"/>
    <w:basedOn w:val="DefaultParagraphFont"/>
    <w:link w:val="CommentText"/>
    <w:uiPriority w:val="99"/>
    <w:semiHidden/>
    <w:rsid w:val="00D777E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777ED"/>
    <w:rPr>
      <w:b/>
      <w:bCs/>
    </w:rPr>
  </w:style>
  <w:style w:type="character" w:customStyle="1" w:styleId="CommentSubjectChar">
    <w:name w:val="Comment Subject Char"/>
    <w:basedOn w:val="CommentTextChar"/>
    <w:link w:val="CommentSubject"/>
    <w:uiPriority w:val="99"/>
    <w:semiHidden/>
    <w:rsid w:val="00D777ED"/>
    <w:rPr>
      <w:rFonts w:ascii="Times New Roman" w:eastAsia="Times New Roman" w:hAnsi="Times New Roman" w:cs="Times New Roman"/>
      <w:b/>
      <w:bCs/>
      <w:sz w:val="20"/>
      <w:szCs w:val="20"/>
      <w:lang w:eastAsia="da-DK"/>
    </w:rPr>
  </w:style>
  <w:style w:type="paragraph" w:customStyle="1" w:styleId="msonormal0">
    <w:name w:val="msonormal"/>
    <w:basedOn w:val="Normal"/>
    <w:rsid w:val="00511F8B"/>
    <w:pPr>
      <w:spacing w:before="100" w:beforeAutospacing="1" w:after="100" w:afterAutospacing="1"/>
    </w:pPr>
    <w:rPr>
      <w:lang w:val="en-US" w:eastAsia="en-US"/>
    </w:rPr>
  </w:style>
  <w:style w:type="paragraph" w:customStyle="1" w:styleId="font5">
    <w:name w:val="font5"/>
    <w:basedOn w:val="Normal"/>
    <w:rsid w:val="00511F8B"/>
    <w:pPr>
      <w:spacing w:before="100" w:beforeAutospacing="1" w:after="100" w:afterAutospacing="1"/>
    </w:pPr>
    <w:rPr>
      <w:color w:val="000000"/>
      <w:sz w:val="20"/>
      <w:szCs w:val="20"/>
      <w:lang w:val="en-US" w:eastAsia="en-US"/>
    </w:rPr>
  </w:style>
  <w:style w:type="paragraph" w:customStyle="1" w:styleId="font6">
    <w:name w:val="font6"/>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7">
    <w:name w:val="font7"/>
    <w:basedOn w:val="Normal"/>
    <w:rsid w:val="00511F8B"/>
    <w:pPr>
      <w:spacing w:before="100" w:beforeAutospacing="1" w:after="100" w:afterAutospacing="1"/>
    </w:pPr>
    <w:rPr>
      <w:color w:val="000000"/>
      <w:sz w:val="20"/>
      <w:szCs w:val="20"/>
      <w:lang w:val="en-US" w:eastAsia="en-US"/>
    </w:rPr>
  </w:style>
  <w:style w:type="paragraph" w:customStyle="1" w:styleId="font8">
    <w:name w:val="font8"/>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9">
    <w:name w:val="font9"/>
    <w:basedOn w:val="Normal"/>
    <w:rsid w:val="00511F8B"/>
    <w:pPr>
      <w:spacing w:before="100" w:beforeAutospacing="1" w:after="100" w:afterAutospacing="1"/>
    </w:pPr>
    <w:rPr>
      <w:rFonts w:ascii="Calibri" w:hAnsi="Calibri" w:cs="Calibri"/>
      <w:color w:val="000000"/>
      <w:sz w:val="22"/>
      <w:szCs w:val="22"/>
      <w:lang w:val="en-US" w:eastAsia="en-US"/>
    </w:rPr>
  </w:style>
  <w:style w:type="paragraph" w:customStyle="1" w:styleId="font10">
    <w:name w:val="font10"/>
    <w:basedOn w:val="Normal"/>
    <w:rsid w:val="00511F8B"/>
    <w:pPr>
      <w:spacing w:before="100" w:beforeAutospacing="1" w:after="100" w:afterAutospacing="1"/>
    </w:pPr>
    <w:rPr>
      <w:color w:val="0D0D0D"/>
      <w:sz w:val="20"/>
      <w:szCs w:val="20"/>
      <w:lang w:val="en-US" w:eastAsia="en-US"/>
    </w:rPr>
  </w:style>
  <w:style w:type="paragraph" w:customStyle="1" w:styleId="font11">
    <w:name w:val="font11"/>
    <w:basedOn w:val="Normal"/>
    <w:rsid w:val="00511F8B"/>
    <w:pPr>
      <w:spacing w:before="100" w:beforeAutospacing="1" w:after="100" w:afterAutospacing="1"/>
    </w:pPr>
    <w:rPr>
      <w:rFonts w:ascii="Calibri" w:hAnsi="Calibri" w:cs="Calibri"/>
      <w:color w:val="0D0D0D"/>
      <w:sz w:val="20"/>
      <w:szCs w:val="20"/>
      <w:lang w:val="en-US" w:eastAsia="en-US"/>
    </w:rPr>
  </w:style>
  <w:style w:type="paragraph" w:customStyle="1" w:styleId="font12">
    <w:name w:val="font12"/>
    <w:basedOn w:val="Normal"/>
    <w:rsid w:val="00511F8B"/>
    <w:pPr>
      <w:spacing w:before="100" w:beforeAutospacing="1" w:after="100" w:afterAutospacing="1"/>
    </w:pPr>
    <w:rPr>
      <w:b/>
      <w:bCs/>
      <w:color w:val="0D0D0D"/>
      <w:sz w:val="20"/>
      <w:szCs w:val="20"/>
      <w:lang w:val="en-US" w:eastAsia="en-US"/>
    </w:rPr>
  </w:style>
  <w:style w:type="paragraph" w:customStyle="1" w:styleId="xl63">
    <w:name w:val="xl6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4">
    <w:name w:val="xl6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5">
    <w:name w:val="xl6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6">
    <w:name w:val="xl6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7">
    <w:name w:val="xl6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8">
    <w:name w:val="xl6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0">
    <w:name w:val="xl7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1">
    <w:name w:val="xl7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2">
    <w:name w:val="xl7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lang w:val="en-US" w:eastAsia="en-US"/>
    </w:rPr>
  </w:style>
  <w:style w:type="paragraph" w:customStyle="1" w:styleId="xl73">
    <w:name w:val="xl7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4">
    <w:name w:val="xl7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5">
    <w:name w:val="xl7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6">
    <w:name w:val="xl7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0"/>
      <w:szCs w:val="20"/>
      <w:lang w:val="en-US" w:eastAsia="en-US"/>
    </w:rPr>
  </w:style>
  <w:style w:type="paragraph" w:customStyle="1" w:styleId="xl77">
    <w:name w:val="xl7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8">
    <w:name w:val="xl7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9">
    <w:name w:val="xl7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0">
    <w:name w:val="xl8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1">
    <w:name w:val="xl81"/>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8"/>
      <w:szCs w:val="28"/>
      <w:lang w:val="en-US" w:eastAsia="en-US"/>
    </w:rPr>
  </w:style>
  <w:style w:type="paragraph" w:customStyle="1" w:styleId="xl82">
    <w:name w:val="xl8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3">
    <w:name w:val="xl8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4">
    <w:name w:val="xl8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5">
    <w:name w:val="xl8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6">
    <w:name w:val="xl8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7">
    <w:name w:val="xl8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88">
    <w:name w:val="xl8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9">
    <w:name w:val="xl8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91">
    <w:name w:val="xl9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2">
    <w:name w:val="xl9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4">
    <w:name w:val="xl94"/>
    <w:basedOn w:val="Normal"/>
    <w:rsid w:val="00511F8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8"/>
      <w:szCs w:val="28"/>
      <w:lang w:val="en-US" w:eastAsia="en-US"/>
    </w:rPr>
  </w:style>
  <w:style w:type="paragraph" w:customStyle="1" w:styleId="xl95">
    <w:name w:val="xl95"/>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36"/>
      <w:szCs w:val="36"/>
      <w:lang w:val="en-US" w:eastAsia="en-US"/>
    </w:rPr>
  </w:style>
  <w:style w:type="paragraph" w:customStyle="1" w:styleId="xl96">
    <w:name w:val="xl9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160">
      <w:bodyDiv w:val="1"/>
      <w:marLeft w:val="0"/>
      <w:marRight w:val="0"/>
      <w:marTop w:val="0"/>
      <w:marBottom w:val="0"/>
      <w:divBdr>
        <w:top w:val="none" w:sz="0" w:space="0" w:color="auto"/>
        <w:left w:val="none" w:sz="0" w:space="0" w:color="auto"/>
        <w:bottom w:val="none" w:sz="0" w:space="0" w:color="auto"/>
        <w:right w:val="none" w:sz="0" w:space="0" w:color="auto"/>
      </w:divBdr>
    </w:div>
    <w:div w:id="255989374">
      <w:bodyDiv w:val="1"/>
      <w:marLeft w:val="0"/>
      <w:marRight w:val="0"/>
      <w:marTop w:val="0"/>
      <w:marBottom w:val="0"/>
      <w:divBdr>
        <w:top w:val="none" w:sz="0" w:space="0" w:color="auto"/>
        <w:left w:val="none" w:sz="0" w:space="0" w:color="auto"/>
        <w:bottom w:val="none" w:sz="0" w:space="0" w:color="auto"/>
        <w:right w:val="none" w:sz="0" w:space="0" w:color="auto"/>
      </w:divBdr>
    </w:div>
    <w:div w:id="309945074">
      <w:bodyDiv w:val="1"/>
      <w:marLeft w:val="0"/>
      <w:marRight w:val="0"/>
      <w:marTop w:val="0"/>
      <w:marBottom w:val="0"/>
      <w:divBdr>
        <w:top w:val="none" w:sz="0" w:space="0" w:color="auto"/>
        <w:left w:val="none" w:sz="0" w:space="0" w:color="auto"/>
        <w:bottom w:val="none" w:sz="0" w:space="0" w:color="auto"/>
        <w:right w:val="none" w:sz="0" w:space="0" w:color="auto"/>
      </w:divBdr>
    </w:div>
    <w:div w:id="536237341">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752314765">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3.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4.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5.xml><?xml version="1.0" encoding="utf-8"?>
<ds:datastoreItem xmlns:ds="http://schemas.openxmlformats.org/officeDocument/2006/customXml" ds:itemID="{C3A3ECC4-59C5-954F-92A3-FA934CF8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19</Pages>
  <Words>7776</Words>
  <Characters>44325</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51998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Office User</cp:lastModifiedBy>
  <cp:revision>74</cp:revision>
  <dcterms:created xsi:type="dcterms:W3CDTF">2016-06-20T12:25:00Z</dcterms:created>
  <dcterms:modified xsi:type="dcterms:W3CDTF">2020-09-24T09:47:00Z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