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F2D0" w14:textId="65BD33F5" w:rsidR="008227A6" w:rsidRPr="00617389" w:rsidRDefault="006F6B57" w:rsidP="00BE37C2">
      <w:pPr>
        <w:spacing w:after="0"/>
        <w:jc w:val="center"/>
        <w:rPr>
          <w:rFonts w:asciiTheme="majorBidi" w:hAnsiTheme="majorBidi" w:cstheme="majorBidi"/>
          <w:b/>
          <w:sz w:val="28"/>
          <w:szCs w:val="28"/>
        </w:rPr>
      </w:pPr>
      <w:r w:rsidRPr="00617389">
        <w:rPr>
          <w:rFonts w:asciiTheme="majorBidi" w:hAnsiTheme="majorBidi" w:cstheme="majorBidi"/>
          <w:noProof/>
          <w:color w:val="000000"/>
          <w:sz w:val="28"/>
          <w:szCs w:val="28"/>
        </w:rPr>
        <w:drawing>
          <wp:anchor distT="0" distB="0" distL="114300" distR="114300" simplePos="0" relativeHeight="251657216" behindDoc="1" locked="0" layoutInCell="1" allowOverlap="1" wp14:anchorId="2AE4A1BB" wp14:editId="3A272B94">
            <wp:simplePos x="0" y="0"/>
            <wp:positionH relativeFrom="column">
              <wp:posOffset>4867275</wp:posOffset>
            </wp:positionH>
            <wp:positionV relativeFrom="paragraph">
              <wp:posOffset>0</wp:posOffset>
            </wp:positionV>
            <wp:extent cx="1237615" cy="4000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615" cy="400050"/>
                    </a:xfrm>
                    <a:prstGeom prst="rect">
                      <a:avLst/>
                    </a:prstGeom>
                  </pic:spPr>
                </pic:pic>
              </a:graphicData>
            </a:graphic>
            <wp14:sizeRelH relativeFrom="page">
              <wp14:pctWidth>0</wp14:pctWidth>
            </wp14:sizeRelH>
            <wp14:sizeRelV relativeFrom="page">
              <wp14:pctHeight>0</wp14:pctHeight>
            </wp14:sizeRelV>
          </wp:anchor>
        </w:drawing>
      </w:r>
      <w:r w:rsidR="0078747F" w:rsidRPr="00617389">
        <w:rPr>
          <w:rFonts w:asciiTheme="majorBidi" w:hAnsiTheme="majorBidi" w:cstheme="majorBidi"/>
          <w:b/>
          <w:sz w:val="28"/>
          <w:szCs w:val="28"/>
        </w:rPr>
        <w:t>Tender Notice</w:t>
      </w:r>
    </w:p>
    <w:p w14:paraId="64E08EFD" w14:textId="5F763D21" w:rsidR="00DC595C" w:rsidRPr="0022788B" w:rsidRDefault="00BE37C2" w:rsidP="003805F0">
      <w:pPr>
        <w:spacing w:after="0"/>
        <w:jc w:val="center"/>
        <w:rPr>
          <w:rFonts w:asciiTheme="majorBidi" w:hAnsiTheme="majorBidi" w:cstheme="majorBidi"/>
          <w:bCs/>
          <w:sz w:val="24"/>
          <w:szCs w:val="24"/>
        </w:rPr>
      </w:pPr>
      <w:r w:rsidRPr="00617389">
        <w:rPr>
          <w:rFonts w:asciiTheme="majorBidi" w:hAnsiTheme="majorBidi" w:cstheme="majorBidi"/>
          <w:b/>
          <w:sz w:val="28"/>
          <w:szCs w:val="28"/>
        </w:rPr>
        <w:t xml:space="preserve"> </w:t>
      </w:r>
      <w:r w:rsidR="000868D5">
        <w:rPr>
          <w:rFonts w:asciiTheme="majorBidi" w:hAnsiTheme="majorBidi" w:cstheme="majorBidi"/>
          <w:bCs/>
          <w:sz w:val="24"/>
          <w:szCs w:val="24"/>
        </w:rPr>
        <w:t>28</w:t>
      </w:r>
      <w:r w:rsidR="00DC595C" w:rsidRPr="0022788B">
        <w:rPr>
          <w:rFonts w:asciiTheme="majorBidi" w:hAnsiTheme="majorBidi" w:cstheme="majorBidi"/>
          <w:bCs/>
          <w:sz w:val="24"/>
          <w:szCs w:val="24"/>
        </w:rPr>
        <w:t xml:space="preserve"> – Sep</w:t>
      </w:r>
      <w:r w:rsidR="00BD7666" w:rsidRPr="0022788B">
        <w:rPr>
          <w:rFonts w:asciiTheme="majorBidi" w:hAnsiTheme="majorBidi" w:cstheme="majorBidi"/>
          <w:bCs/>
          <w:sz w:val="24"/>
          <w:szCs w:val="24"/>
        </w:rPr>
        <w:t>- 2020</w:t>
      </w:r>
    </w:p>
    <w:p w14:paraId="15195874" w14:textId="7C19C3B6" w:rsidR="00BE37C2" w:rsidRDefault="00CD47B7" w:rsidP="006F6B57">
      <w:pPr>
        <w:spacing w:after="0"/>
        <w:jc w:val="center"/>
        <w:rPr>
          <w:rFonts w:asciiTheme="majorBidi" w:hAnsiTheme="majorBidi" w:cstheme="majorBidi"/>
          <w:b/>
          <w:u w:val="single"/>
        </w:rPr>
      </w:pPr>
      <w:r w:rsidRPr="000868D5">
        <w:rPr>
          <w:b/>
          <w:bCs/>
          <w:sz w:val="24"/>
          <w:szCs w:val="24"/>
        </w:rPr>
        <w:t>Supply and distribute Hygiene kits (Soap bar) for the community during household Visit in the project of COVID-19 Resilience Fund for returnees and IDPs in Herat</w:t>
      </w:r>
      <w:r w:rsidRPr="00CD47B7">
        <w:rPr>
          <w:rFonts w:asciiTheme="majorBidi" w:hAnsiTheme="majorBidi" w:cstheme="majorBidi"/>
          <w:b/>
          <w:u w:val="single"/>
        </w:rPr>
        <w:t xml:space="preserve"> </w:t>
      </w:r>
      <w:r w:rsidR="00BE37C2">
        <w:rPr>
          <w:rFonts w:asciiTheme="majorBidi" w:hAnsiTheme="majorBidi" w:cstheme="majorBidi"/>
          <w:b/>
          <w:u w:val="single"/>
        </w:rPr>
        <w:t>___</w:t>
      </w:r>
      <w:r w:rsidR="008374A6" w:rsidRPr="008374A6">
        <w:rPr>
          <w:rFonts w:asciiTheme="majorBidi" w:hAnsiTheme="majorBidi" w:cstheme="majorBidi"/>
          <w:b/>
          <w:u w:val="single"/>
        </w:rPr>
        <w:t>____________________________</w:t>
      </w:r>
      <w:r w:rsidR="009E30B3">
        <w:rPr>
          <w:rFonts w:asciiTheme="majorBidi" w:hAnsiTheme="majorBidi" w:cstheme="majorBidi"/>
          <w:b/>
          <w:u w:val="single"/>
        </w:rPr>
        <w:t>_____</w:t>
      </w:r>
      <w:r w:rsidR="008374A6" w:rsidRPr="008374A6">
        <w:rPr>
          <w:rFonts w:asciiTheme="majorBidi" w:hAnsiTheme="majorBidi" w:cstheme="majorBidi"/>
          <w:b/>
          <w:u w:val="single"/>
        </w:rPr>
        <w:t>_______________</w:t>
      </w:r>
      <w:r w:rsidR="009E30B3">
        <w:rPr>
          <w:rFonts w:asciiTheme="majorBidi" w:hAnsiTheme="majorBidi" w:cstheme="majorBidi"/>
          <w:b/>
          <w:u w:val="single"/>
        </w:rPr>
        <w:t>___________________________</w:t>
      </w:r>
      <w:r w:rsidR="008374A6" w:rsidRPr="008374A6">
        <w:rPr>
          <w:rFonts w:asciiTheme="majorBidi" w:hAnsiTheme="majorBidi" w:cstheme="majorBidi"/>
          <w:b/>
          <w:u w:val="single"/>
        </w:rPr>
        <w:t>______</w:t>
      </w:r>
    </w:p>
    <w:p w14:paraId="1571AB8C" w14:textId="77777777" w:rsidR="006F6B57" w:rsidRDefault="006F6B57" w:rsidP="003A1FF8">
      <w:pPr>
        <w:spacing w:after="0"/>
        <w:rPr>
          <w:rFonts w:asciiTheme="majorBidi" w:hAnsiTheme="majorBidi" w:cstheme="majorBidi"/>
          <w:b/>
          <w:u w:val="single"/>
        </w:rPr>
      </w:pPr>
    </w:p>
    <w:p w14:paraId="4FDD9A4F" w14:textId="77777777" w:rsidR="00FD19A5" w:rsidRPr="000868D5" w:rsidRDefault="00FD19A5" w:rsidP="00FD19A5">
      <w:pPr>
        <w:autoSpaceDE w:val="0"/>
        <w:autoSpaceDN w:val="0"/>
        <w:adjustRightInd w:val="0"/>
        <w:spacing w:after="0" w:line="240" w:lineRule="auto"/>
        <w:jc w:val="both"/>
        <w:rPr>
          <w:rFonts w:asciiTheme="majorBidi" w:hAnsiTheme="majorBidi" w:cstheme="majorBidi"/>
          <w:b/>
          <w:bCs/>
          <w:color w:val="3B3838" w:themeColor="background2" w:themeShade="40"/>
          <w:u w:val="single"/>
        </w:rPr>
      </w:pPr>
      <w:r w:rsidRPr="000868D5">
        <w:rPr>
          <w:rFonts w:asciiTheme="majorBidi" w:hAnsiTheme="majorBidi" w:cstheme="majorBidi"/>
          <w:b/>
          <w:bCs/>
          <w:color w:val="3B3838" w:themeColor="background2" w:themeShade="40"/>
          <w:u w:val="single"/>
        </w:rPr>
        <w:t xml:space="preserve">Mercy Corps Afghanistan: </w:t>
      </w:r>
    </w:p>
    <w:p w14:paraId="0375980D" w14:textId="77777777" w:rsidR="00FD19A5" w:rsidRPr="000868D5" w:rsidRDefault="00FD19A5" w:rsidP="00FD19A5">
      <w:pPr>
        <w:spacing w:after="0"/>
        <w:jc w:val="both"/>
        <w:rPr>
          <w:rFonts w:asciiTheme="majorBidi" w:eastAsia="Calibri" w:hAnsiTheme="majorBidi" w:cstheme="majorBidi"/>
          <w:color w:val="3B3838" w:themeColor="background2" w:themeShade="40"/>
          <w:lang w:val="en-GB"/>
        </w:rPr>
      </w:pPr>
      <w:r w:rsidRPr="000868D5">
        <w:rPr>
          <w:rFonts w:asciiTheme="majorBidi" w:eastAsia="Calibri" w:hAnsiTheme="majorBidi" w:cstheme="majorBidi"/>
          <w:color w:val="3B3838" w:themeColor="background2" w:themeShade="40"/>
          <w:lang w:val="en-GB"/>
        </w:rPr>
        <w:t xml:space="preserve">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w:t>
      </w:r>
    </w:p>
    <w:p w14:paraId="5156EBE9" w14:textId="25023918" w:rsidR="00FD19A5" w:rsidRDefault="00FD19A5" w:rsidP="00FD19A5">
      <w:pPr>
        <w:spacing w:after="0" w:line="240" w:lineRule="auto"/>
        <w:jc w:val="both"/>
        <w:rPr>
          <w:rFonts w:asciiTheme="majorBidi" w:eastAsia="Calibri" w:hAnsiTheme="majorBidi" w:cstheme="majorBidi"/>
          <w:color w:val="3B3838" w:themeColor="background2" w:themeShade="40"/>
          <w:lang w:val="en-GB"/>
        </w:rPr>
      </w:pPr>
      <w:r w:rsidRPr="000868D5">
        <w:rPr>
          <w:rFonts w:asciiTheme="majorBidi" w:eastAsia="Calibri" w:hAnsiTheme="majorBidi" w:cstheme="majorBidi"/>
          <w:color w:val="3B3838" w:themeColor="background2" w:themeShade="40"/>
          <w:lang w:val="en-GB"/>
        </w:rPr>
        <w:t>Mercy Corps has been continuously operational in Afghanistan since 1986, implementing more than 50 programs and is currently working in twelve provinces of Afghanistan. Mercy Corps has emerged as a leader in the fields of agriculture, natural resources management, vocational training, renewable energy and economic development. Programs focus on the improvement of the lives and livelihoods of Afghan farmers, businesspersons and women, with an increasing focus on youth.</w:t>
      </w:r>
    </w:p>
    <w:p w14:paraId="61550A42" w14:textId="77777777" w:rsidR="000868D5" w:rsidRPr="000868D5" w:rsidRDefault="000868D5" w:rsidP="00FD19A5">
      <w:pPr>
        <w:spacing w:after="0" w:line="240" w:lineRule="auto"/>
        <w:jc w:val="both"/>
        <w:rPr>
          <w:rFonts w:asciiTheme="majorBidi" w:eastAsia="Calibri" w:hAnsiTheme="majorBidi" w:cstheme="majorBidi"/>
          <w:color w:val="3B3838" w:themeColor="background2" w:themeShade="40"/>
          <w:lang w:val="en-GB"/>
        </w:rPr>
      </w:pPr>
    </w:p>
    <w:p w14:paraId="0EA52489" w14:textId="77777777" w:rsidR="00FD19A5" w:rsidRPr="000868D5" w:rsidRDefault="00FD19A5" w:rsidP="00FD19A5">
      <w:pPr>
        <w:spacing w:after="0" w:line="240" w:lineRule="auto"/>
        <w:jc w:val="both"/>
        <w:rPr>
          <w:rFonts w:asciiTheme="majorBidi" w:hAnsiTheme="majorBidi" w:cstheme="majorBidi"/>
          <w:b/>
          <w:bCs/>
          <w:color w:val="3B3838" w:themeColor="background2" w:themeShade="40"/>
          <w:u w:val="single"/>
        </w:rPr>
      </w:pPr>
      <w:r w:rsidRPr="000868D5">
        <w:rPr>
          <w:rFonts w:asciiTheme="majorBidi" w:hAnsiTheme="majorBidi" w:cstheme="majorBidi"/>
          <w:b/>
          <w:bCs/>
          <w:color w:val="3B3838" w:themeColor="background2" w:themeShade="40"/>
          <w:u w:val="single"/>
        </w:rPr>
        <w:t>Brief Summary Description of Project:</w:t>
      </w:r>
    </w:p>
    <w:p w14:paraId="70775BE8" w14:textId="79AECBEA" w:rsidR="00FD19A5" w:rsidRPr="000868D5" w:rsidRDefault="00FD19A5" w:rsidP="00FD19A5">
      <w:pPr>
        <w:widowControl w:val="0"/>
        <w:spacing w:after="0" w:line="240" w:lineRule="auto"/>
        <w:rPr>
          <w:rFonts w:asciiTheme="majorBidi" w:hAnsiTheme="majorBidi" w:cstheme="majorBidi"/>
          <w:color w:val="3B3838" w:themeColor="background2" w:themeShade="40"/>
        </w:rPr>
      </w:pPr>
      <w:r w:rsidRPr="000868D5">
        <w:rPr>
          <w:rFonts w:asciiTheme="majorBidi" w:hAnsiTheme="majorBidi" w:cstheme="majorBidi"/>
          <w:color w:val="3B3838" w:themeColor="background2" w:themeShade="40"/>
        </w:rPr>
        <w:t xml:space="preserve">COVID-19 resilience fund is an emergency </w:t>
      </w:r>
      <w:r w:rsidR="00B65E8F" w:rsidRPr="000868D5">
        <w:rPr>
          <w:rFonts w:asciiTheme="majorBidi" w:hAnsiTheme="majorBidi" w:cstheme="majorBidi"/>
          <w:color w:val="3B3838" w:themeColor="background2" w:themeShade="40"/>
        </w:rPr>
        <w:t>program, which</w:t>
      </w:r>
      <w:r w:rsidRPr="000868D5">
        <w:rPr>
          <w:rFonts w:asciiTheme="majorBidi" w:hAnsiTheme="majorBidi" w:cstheme="majorBidi"/>
          <w:color w:val="3B3838" w:themeColor="background2" w:themeShade="40"/>
        </w:rPr>
        <w:t xml:space="preserve"> work on three IDP Camps in Herat province. The aim is to execute household visit, distribution of soap bar, IEC </w:t>
      </w:r>
      <w:r w:rsidR="00B65E8F" w:rsidRPr="000868D5">
        <w:rPr>
          <w:rFonts w:asciiTheme="majorBidi" w:hAnsiTheme="majorBidi" w:cstheme="majorBidi"/>
          <w:color w:val="3B3838" w:themeColor="background2" w:themeShade="40"/>
        </w:rPr>
        <w:t>material,</w:t>
      </w:r>
      <w:r w:rsidRPr="000868D5">
        <w:rPr>
          <w:rFonts w:asciiTheme="majorBidi" w:hAnsiTheme="majorBidi" w:cstheme="majorBidi"/>
          <w:color w:val="3B3838" w:themeColor="background2" w:themeShade="40"/>
        </w:rPr>
        <w:t xml:space="preserve"> construction of fencing around wells and construction of hand wash stations.</w:t>
      </w:r>
    </w:p>
    <w:p w14:paraId="55958AFA" w14:textId="77777777" w:rsidR="00B65E8F" w:rsidRPr="000868D5" w:rsidRDefault="00B65E8F" w:rsidP="000F341E">
      <w:pPr>
        <w:pStyle w:val="NoSpacing"/>
        <w:jc w:val="both"/>
        <w:rPr>
          <w:rFonts w:asciiTheme="majorBidi" w:hAnsiTheme="majorBidi" w:cstheme="majorBidi"/>
          <w:color w:val="3B3838" w:themeColor="background2" w:themeShade="40"/>
        </w:rPr>
      </w:pPr>
    </w:p>
    <w:p w14:paraId="11C67F54" w14:textId="00E73641" w:rsidR="002F2C33" w:rsidRPr="000868D5" w:rsidRDefault="00B65E8F" w:rsidP="00B65E8F">
      <w:pPr>
        <w:pStyle w:val="NoSpacing"/>
        <w:jc w:val="both"/>
        <w:rPr>
          <w:rFonts w:asciiTheme="majorBidi" w:eastAsia="Calibri" w:hAnsiTheme="majorBidi" w:cstheme="majorBidi"/>
          <w:color w:val="3B3838" w:themeColor="background2" w:themeShade="40"/>
          <w:lang w:val="en-GB"/>
        </w:rPr>
      </w:pPr>
      <w:r w:rsidRPr="000868D5">
        <w:rPr>
          <w:rFonts w:asciiTheme="majorBidi" w:eastAsia="Times New Roman" w:hAnsiTheme="majorBidi" w:cstheme="majorBidi"/>
          <w:color w:val="3B3838" w:themeColor="background2" w:themeShade="40"/>
        </w:rPr>
        <w:t>The selected vendor will be responsible to deliver two type of soap bar (1-soap bar for hand washing, 170 gr weight, white flowers &amp; essential oil, best quality and 2 soap bar for laundry, 200 gr weight white color). For improvement of Hygiene, promotion at HHs level to Mercy Corps Herat Office/province</w:t>
      </w:r>
      <w:r w:rsidR="00BD7666" w:rsidRPr="000868D5">
        <w:rPr>
          <w:rFonts w:asciiTheme="majorBidi" w:hAnsiTheme="majorBidi" w:cstheme="majorBidi"/>
          <w:color w:val="3B3838" w:themeColor="background2" w:themeShade="40"/>
        </w:rPr>
        <w:br/>
      </w:r>
    </w:p>
    <w:p w14:paraId="0E3FBC12" w14:textId="6470670A" w:rsidR="00AE7EB5" w:rsidRPr="000868D5" w:rsidRDefault="00AE7EB5" w:rsidP="000F341E">
      <w:pPr>
        <w:pStyle w:val="Default"/>
        <w:jc w:val="both"/>
        <w:rPr>
          <w:rFonts w:asciiTheme="majorBidi" w:hAnsiTheme="majorBidi" w:cstheme="majorBidi"/>
          <w:b/>
          <w:bCs/>
          <w:color w:val="3B3838" w:themeColor="background2" w:themeShade="40"/>
          <w:sz w:val="22"/>
          <w:szCs w:val="22"/>
          <w:u w:val="single"/>
        </w:rPr>
      </w:pPr>
      <w:r w:rsidRPr="000868D5">
        <w:rPr>
          <w:rFonts w:asciiTheme="majorBidi" w:hAnsiTheme="majorBidi" w:cstheme="majorBidi"/>
          <w:b/>
          <w:bCs/>
          <w:color w:val="3B3838" w:themeColor="background2" w:themeShade="40"/>
          <w:sz w:val="22"/>
          <w:szCs w:val="22"/>
          <w:u w:val="single"/>
        </w:rPr>
        <w:t>Objective:</w:t>
      </w:r>
    </w:p>
    <w:p w14:paraId="1AAF7415" w14:textId="4C688927" w:rsidR="004A2590" w:rsidRPr="000868D5" w:rsidRDefault="00AE7EB5" w:rsidP="00B65E8F">
      <w:pPr>
        <w:autoSpaceDE w:val="0"/>
        <w:autoSpaceDN w:val="0"/>
        <w:adjustRightInd w:val="0"/>
        <w:spacing w:after="0" w:line="240" w:lineRule="auto"/>
        <w:jc w:val="both"/>
        <w:rPr>
          <w:rFonts w:asciiTheme="majorBidi" w:hAnsiTheme="majorBidi" w:cstheme="majorBidi"/>
          <w:color w:val="3B3838" w:themeColor="background2" w:themeShade="40"/>
        </w:rPr>
      </w:pPr>
      <w:r w:rsidRPr="000868D5">
        <w:rPr>
          <w:rFonts w:asciiTheme="majorBidi" w:hAnsiTheme="majorBidi" w:cstheme="majorBidi"/>
          <w:color w:val="3B3838" w:themeColor="background2" w:themeShade="40"/>
        </w:rPr>
        <w:t>Mercy Corps Afghanistan is planning</w:t>
      </w:r>
      <w:r w:rsidR="009157F3" w:rsidRPr="000868D5">
        <w:rPr>
          <w:rFonts w:asciiTheme="majorBidi" w:hAnsiTheme="majorBidi" w:cstheme="majorBidi"/>
          <w:color w:val="3B3838" w:themeColor="background2" w:themeShade="40"/>
        </w:rPr>
        <w:t xml:space="preserve"> to</w:t>
      </w:r>
      <w:r w:rsidRPr="000868D5">
        <w:rPr>
          <w:rFonts w:asciiTheme="majorBidi" w:hAnsiTheme="majorBidi" w:cstheme="majorBidi"/>
          <w:color w:val="3B3838" w:themeColor="background2" w:themeShade="40"/>
        </w:rPr>
        <w:t xml:space="preserve"> </w:t>
      </w:r>
      <w:r w:rsidR="00B65E8F" w:rsidRPr="000868D5">
        <w:rPr>
          <w:rFonts w:asciiTheme="majorBidi" w:hAnsiTheme="majorBidi" w:cstheme="majorBidi"/>
          <w:color w:val="3B3838" w:themeColor="background2" w:themeShade="40"/>
        </w:rPr>
        <w:t>Supply and distribute Hygiene kits (Soap bar) for the community during household Visit in the project of COVID-19 in Herat</w:t>
      </w:r>
      <w:r w:rsidR="003A1FF8" w:rsidRPr="000868D5">
        <w:rPr>
          <w:rFonts w:asciiTheme="majorBidi" w:hAnsiTheme="majorBidi" w:cstheme="majorBidi"/>
          <w:color w:val="3B3838" w:themeColor="background2" w:themeShade="40"/>
        </w:rPr>
        <w:t xml:space="preserve">, </w:t>
      </w:r>
      <w:r w:rsidR="003A5988" w:rsidRPr="000868D5">
        <w:rPr>
          <w:rFonts w:asciiTheme="majorBidi" w:hAnsiTheme="majorBidi" w:cstheme="majorBidi"/>
          <w:color w:val="3B3838" w:themeColor="background2" w:themeShade="40"/>
        </w:rPr>
        <w:t>detailed description</w:t>
      </w:r>
      <w:r w:rsidR="003A1FF8" w:rsidRPr="000868D5">
        <w:rPr>
          <w:rFonts w:asciiTheme="majorBidi" w:hAnsiTheme="majorBidi" w:cstheme="majorBidi"/>
          <w:color w:val="3B3838" w:themeColor="background2" w:themeShade="40"/>
        </w:rPr>
        <w:t xml:space="preserve"> can be found in tender package.</w:t>
      </w:r>
    </w:p>
    <w:p w14:paraId="4EBDA55C" w14:textId="145BF88C" w:rsidR="00601B20" w:rsidRPr="000868D5" w:rsidRDefault="00601B20" w:rsidP="000F341E">
      <w:pPr>
        <w:pBdr>
          <w:top w:val="nil"/>
          <w:left w:val="nil"/>
          <w:bottom w:val="nil"/>
          <w:right w:val="nil"/>
          <w:between w:val="nil"/>
        </w:pBdr>
        <w:spacing w:after="0" w:line="240" w:lineRule="auto"/>
        <w:jc w:val="both"/>
        <w:rPr>
          <w:rFonts w:asciiTheme="majorBidi" w:eastAsia="Times New Roman" w:hAnsiTheme="majorBidi" w:cstheme="majorBidi"/>
          <w:b/>
          <w:color w:val="3B3838" w:themeColor="background2" w:themeShade="40"/>
        </w:rPr>
      </w:pPr>
    </w:p>
    <w:p w14:paraId="61F14B55" w14:textId="010A73E8" w:rsidR="00CD47B7" w:rsidRPr="000868D5" w:rsidRDefault="00E32FE1" w:rsidP="000868D5">
      <w:pPr>
        <w:pBdr>
          <w:top w:val="nil"/>
          <w:left w:val="nil"/>
          <w:bottom w:val="nil"/>
          <w:right w:val="nil"/>
          <w:between w:val="nil"/>
        </w:pBdr>
        <w:spacing w:after="0" w:line="240" w:lineRule="auto"/>
        <w:jc w:val="both"/>
        <w:rPr>
          <w:rFonts w:asciiTheme="majorBidi" w:eastAsia="Times New Roman" w:hAnsiTheme="majorBidi" w:cstheme="majorBidi"/>
          <w:b/>
          <w:color w:val="3B3838" w:themeColor="background2" w:themeShade="40"/>
          <w:u w:val="single"/>
        </w:rPr>
      </w:pPr>
      <w:r w:rsidRPr="000868D5">
        <w:rPr>
          <w:rFonts w:asciiTheme="majorBidi" w:eastAsia="Times New Roman" w:hAnsiTheme="majorBidi" w:cstheme="majorBidi"/>
          <w:b/>
          <w:color w:val="3B3838" w:themeColor="background2" w:themeShade="40"/>
          <w:u w:val="single"/>
        </w:rPr>
        <w:t>Distribution</w:t>
      </w:r>
      <w:r w:rsidR="001C1B95" w:rsidRPr="000868D5">
        <w:rPr>
          <w:rFonts w:asciiTheme="majorBidi" w:eastAsia="Times New Roman" w:hAnsiTheme="majorBidi" w:cstheme="majorBidi"/>
          <w:b/>
          <w:color w:val="3B3838" w:themeColor="background2" w:themeShade="40"/>
          <w:u w:val="single"/>
        </w:rPr>
        <w:t xml:space="preserve"> Guideline</w:t>
      </w:r>
      <w:r w:rsidRPr="000868D5">
        <w:rPr>
          <w:rFonts w:asciiTheme="majorBidi" w:eastAsia="Times New Roman" w:hAnsiTheme="majorBidi" w:cstheme="majorBidi"/>
          <w:b/>
          <w:color w:val="3B3838" w:themeColor="background2" w:themeShade="40"/>
          <w:u w:val="single"/>
        </w:rPr>
        <w:t>s for Tender Package</w:t>
      </w:r>
      <w:r w:rsidR="001C1B95" w:rsidRPr="000868D5">
        <w:rPr>
          <w:rFonts w:asciiTheme="majorBidi" w:eastAsia="Times New Roman" w:hAnsiTheme="majorBidi" w:cstheme="majorBidi"/>
          <w:b/>
          <w:color w:val="3B3838" w:themeColor="background2" w:themeShade="40"/>
          <w:u w:val="single"/>
        </w:rPr>
        <w:t>:</w:t>
      </w:r>
    </w:p>
    <w:p w14:paraId="50707F7C" w14:textId="53DCEBA9" w:rsidR="00DC595C" w:rsidRPr="000868D5" w:rsidRDefault="00AE7EB5" w:rsidP="000F341E">
      <w:pPr>
        <w:spacing w:after="0"/>
        <w:jc w:val="both"/>
        <w:rPr>
          <w:rFonts w:asciiTheme="majorBidi" w:eastAsia="Calibri" w:hAnsiTheme="majorBidi" w:cstheme="majorBidi"/>
          <w:color w:val="3B3838" w:themeColor="background2" w:themeShade="40"/>
          <w:sz w:val="24"/>
          <w:szCs w:val="24"/>
        </w:rPr>
      </w:pPr>
      <w:r w:rsidRPr="000868D5">
        <w:rPr>
          <w:rFonts w:asciiTheme="majorBidi" w:hAnsiTheme="majorBidi" w:cstheme="majorBidi"/>
          <w:color w:val="3B3838" w:themeColor="background2" w:themeShade="40"/>
        </w:rPr>
        <w:t>The interested companies/suppliers are encouraged either to obtain/collec</w:t>
      </w:r>
      <w:r w:rsidR="009853DC" w:rsidRPr="000868D5">
        <w:rPr>
          <w:rFonts w:asciiTheme="majorBidi" w:hAnsiTheme="majorBidi" w:cstheme="majorBidi"/>
          <w:color w:val="3B3838" w:themeColor="background2" w:themeShade="40"/>
        </w:rPr>
        <w:t xml:space="preserve">t the Tender Package from </w:t>
      </w:r>
      <w:r w:rsidR="00CD47B7" w:rsidRPr="000868D5">
        <w:rPr>
          <w:rFonts w:asciiTheme="majorBidi" w:hAnsiTheme="majorBidi" w:cstheme="majorBidi"/>
          <w:b/>
          <w:bCs/>
          <w:i/>
          <w:iCs/>
          <w:color w:val="3B3838" w:themeColor="background2" w:themeShade="40"/>
          <w:u w:val="single"/>
        </w:rPr>
        <w:t>28</w:t>
      </w:r>
      <w:r w:rsidR="00CD47B7" w:rsidRPr="000868D5">
        <w:rPr>
          <w:rFonts w:asciiTheme="majorBidi" w:hAnsiTheme="majorBidi" w:cstheme="majorBidi"/>
          <w:b/>
          <w:bCs/>
          <w:i/>
          <w:iCs/>
          <w:color w:val="3B3838" w:themeColor="background2" w:themeShade="40"/>
          <w:u w:val="single"/>
          <w:vertAlign w:val="superscript"/>
        </w:rPr>
        <w:t>th</w:t>
      </w:r>
      <w:r w:rsidR="00CD47B7" w:rsidRPr="000868D5">
        <w:rPr>
          <w:rFonts w:asciiTheme="majorBidi" w:hAnsiTheme="majorBidi" w:cstheme="majorBidi"/>
          <w:b/>
          <w:bCs/>
          <w:i/>
          <w:iCs/>
          <w:color w:val="3B3838" w:themeColor="background2" w:themeShade="40"/>
          <w:u w:val="single"/>
        </w:rPr>
        <w:t xml:space="preserve"> </w:t>
      </w:r>
      <w:r w:rsidR="0065105F" w:rsidRPr="000868D5">
        <w:rPr>
          <w:rFonts w:asciiTheme="majorBidi" w:hAnsiTheme="majorBidi" w:cstheme="majorBidi"/>
          <w:b/>
          <w:bCs/>
          <w:i/>
          <w:iCs/>
          <w:color w:val="3B3838" w:themeColor="background2" w:themeShade="40"/>
          <w:u w:val="single"/>
          <w:vertAlign w:val="superscript"/>
        </w:rPr>
        <w:t xml:space="preserve"> </w:t>
      </w:r>
      <w:r w:rsidR="00DC595C" w:rsidRPr="000868D5">
        <w:rPr>
          <w:rFonts w:asciiTheme="majorBidi" w:hAnsiTheme="majorBidi" w:cstheme="majorBidi"/>
          <w:b/>
          <w:bCs/>
          <w:i/>
          <w:iCs/>
          <w:color w:val="3B3838" w:themeColor="background2" w:themeShade="40"/>
          <w:u w:val="single"/>
        </w:rPr>
        <w:t>Sep</w:t>
      </w:r>
      <w:r w:rsidR="00BD7666" w:rsidRPr="000868D5">
        <w:rPr>
          <w:rFonts w:asciiTheme="majorBidi" w:hAnsiTheme="majorBidi" w:cstheme="majorBidi"/>
          <w:b/>
          <w:bCs/>
          <w:i/>
          <w:iCs/>
          <w:color w:val="3B3838" w:themeColor="background2" w:themeShade="40"/>
          <w:u w:val="single"/>
        </w:rPr>
        <w:t xml:space="preserve"> 2020</w:t>
      </w:r>
      <w:r w:rsidRPr="000868D5">
        <w:rPr>
          <w:rFonts w:asciiTheme="majorBidi" w:hAnsiTheme="majorBidi" w:cstheme="majorBidi"/>
          <w:color w:val="3B3838" w:themeColor="background2" w:themeShade="40"/>
        </w:rPr>
        <w:t xml:space="preserve"> from Mercy Corps Afghanistan Kabul Office at house # 1010, street # 5, Qala-</w:t>
      </w:r>
      <w:r w:rsidR="009157F3" w:rsidRPr="000868D5">
        <w:rPr>
          <w:rFonts w:asciiTheme="majorBidi" w:hAnsiTheme="majorBidi" w:cstheme="majorBidi"/>
          <w:color w:val="3B3838" w:themeColor="background2" w:themeShade="40"/>
        </w:rPr>
        <w:t xml:space="preserve">e- </w:t>
      </w:r>
      <w:r w:rsidR="003A1FF8" w:rsidRPr="000868D5">
        <w:rPr>
          <w:rFonts w:asciiTheme="majorBidi" w:hAnsiTheme="majorBidi" w:cstheme="majorBidi"/>
          <w:color w:val="3B3838" w:themeColor="background2" w:themeShade="40"/>
        </w:rPr>
        <w:t>Fathullah</w:t>
      </w:r>
      <w:r w:rsidR="009157F3" w:rsidRPr="000868D5">
        <w:rPr>
          <w:rFonts w:asciiTheme="majorBidi" w:hAnsiTheme="majorBidi" w:cstheme="majorBidi"/>
          <w:color w:val="3B3838" w:themeColor="background2" w:themeShade="40"/>
        </w:rPr>
        <w:t>, Kabul, Afghanistan</w:t>
      </w:r>
      <w:r w:rsidR="00E32FE1" w:rsidRPr="000868D5">
        <w:rPr>
          <w:rFonts w:asciiTheme="majorBidi" w:eastAsia="Calibri" w:hAnsiTheme="majorBidi" w:cstheme="majorBidi"/>
          <w:color w:val="3B3838" w:themeColor="background2" w:themeShade="40"/>
          <w:sz w:val="24"/>
          <w:szCs w:val="24"/>
        </w:rPr>
        <w:t xml:space="preserve"> or as well as the companies/suppliers can request to  </w:t>
      </w:r>
    </w:p>
    <w:p w14:paraId="22B2FEEB" w14:textId="06D79915" w:rsidR="00E32FE1" w:rsidRPr="000868D5" w:rsidRDefault="00D12E74" w:rsidP="000F341E">
      <w:pPr>
        <w:spacing w:after="0"/>
        <w:jc w:val="both"/>
        <w:rPr>
          <w:rFonts w:asciiTheme="majorBidi" w:eastAsia="Calibri" w:hAnsiTheme="majorBidi" w:cstheme="majorBidi"/>
          <w:color w:val="3B3838" w:themeColor="background2" w:themeShade="40"/>
          <w:sz w:val="24"/>
          <w:szCs w:val="24"/>
        </w:rPr>
      </w:pPr>
      <w:hyperlink r:id="rId9" w:history="1">
        <w:r w:rsidR="00E32FE1" w:rsidRPr="000868D5">
          <w:rPr>
            <w:rFonts w:asciiTheme="majorBidi" w:eastAsia="Arial" w:hAnsiTheme="majorBidi" w:cstheme="majorBidi"/>
            <w:b/>
            <w:bCs/>
            <w:i/>
            <w:iCs/>
            <w:color w:val="3B3838" w:themeColor="background2" w:themeShade="40"/>
            <w:sz w:val="24"/>
            <w:szCs w:val="24"/>
            <w:u w:val="single"/>
            <w:lang w:val="en"/>
          </w:rPr>
          <w:t>Af-tender-questions@mercycorps.org</w:t>
        </w:r>
      </w:hyperlink>
      <w:r w:rsidR="00E32FE1" w:rsidRPr="000868D5">
        <w:rPr>
          <w:rFonts w:asciiTheme="majorBidi" w:eastAsia="Arial" w:hAnsiTheme="majorBidi" w:cstheme="majorBidi"/>
          <w:b/>
          <w:bCs/>
          <w:i/>
          <w:iCs/>
          <w:color w:val="3B3838" w:themeColor="background2" w:themeShade="40"/>
          <w:sz w:val="28"/>
          <w:szCs w:val="28"/>
          <w:lang w:val="en"/>
        </w:rPr>
        <w:t xml:space="preserve"> </w:t>
      </w:r>
      <w:r w:rsidR="00E32FE1" w:rsidRPr="000868D5">
        <w:rPr>
          <w:rFonts w:asciiTheme="majorBidi" w:eastAsia="Arial" w:hAnsiTheme="majorBidi" w:cstheme="majorBidi"/>
          <w:color w:val="3B3838" w:themeColor="background2" w:themeShade="40"/>
          <w:sz w:val="24"/>
          <w:szCs w:val="24"/>
          <w:lang w:val="en"/>
        </w:rPr>
        <w:t>to obtain tender package by e-mail</w:t>
      </w:r>
      <w:r w:rsidR="00E32FE1" w:rsidRPr="000868D5">
        <w:rPr>
          <w:rFonts w:asciiTheme="majorBidi" w:eastAsia="Calibri" w:hAnsiTheme="majorBidi" w:cstheme="majorBidi"/>
          <w:color w:val="3B3838" w:themeColor="background2" w:themeShade="40"/>
          <w:sz w:val="24"/>
          <w:szCs w:val="24"/>
        </w:rPr>
        <w:t>.</w:t>
      </w:r>
    </w:p>
    <w:p w14:paraId="0AA4BC0B" w14:textId="77777777" w:rsidR="00DC595C" w:rsidRPr="000868D5" w:rsidRDefault="00DC595C" w:rsidP="000F341E">
      <w:pPr>
        <w:spacing w:after="0"/>
        <w:jc w:val="both"/>
        <w:rPr>
          <w:rFonts w:asciiTheme="majorBidi" w:eastAsia="Calibri" w:hAnsiTheme="majorBidi" w:cstheme="majorBidi"/>
          <w:color w:val="3B3838" w:themeColor="background2" w:themeShade="40"/>
          <w:sz w:val="24"/>
          <w:szCs w:val="24"/>
        </w:rPr>
      </w:pPr>
    </w:p>
    <w:p w14:paraId="1A5378FF" w14:textId="2588A6D3" w:rsidR="00AE7EB5" w:rsidRPr="000868D5" w:rsidRDefault="00E32FE1" w:rsidP="000F341E">
      <w:pPr>
        <w:jc w:val="both"/>
        <w:rPr>
          <w:rFonts w:asciiTheme="majorBidi" w:eastAsia="Calibri" w:hAnsiTheme="majorBidi" w:cstheme="majorBidi"/>
          <w:b/>
          <w:bCs/>
          <w:color w:val="3B3838" w:themeColor="background2" w:themeShade="40"/>
          <w:sz w:val="24"/>
          <w:szCs w:val="24"/>
          <w:u w:val="single"/>
        </w:rPr>
      </w:pPr>
      <w:r w:rsidRPr="000868D5">
        <w:rPr>
          <w:rFonts w:asciiTheme="majorBidi" w:hAnsiTheme="majorBidi" w:cstheme="majorBidi"/>
          <w:color w:val="3B3838" w:themeColor="background2" w:themeShade="40"/>
        </w:rPr>
        <w:t xml:space="preserve"> </w:t>
      </w:r>
      <w:r w:rsidRPr="000868D5">
        <w:rPr>
          <w:rFonts w:asciiTheme="majorBidi" w:eastAsia="Calibri" w:hAnsiTheme="majorBidi" w:cstheme="majorBidi"/>
          <w:b/>
          <w:bCs/>
          <w:color w:val="3B3838" w:themeColor="background2" w:themeShade="40"/>
          <w:sz w:val="24"/>
          <w:szCs w:val="24"/>
          <w:u w:val="single"/>
        </w:rPr>
        <w:t>Submission Guidelines for Tender Package:</w:t>
      </w:r>
    </w:p>
    <w:p w14:paraId="62DE2A0E" w14:textId="0C7197E2" w:rsidR="00AE7EB5" w:rsidRPr="000868D5" w:rsidRDefault="00165D9C" w:rsidP="0094311A">
      <w:pPr>
        <w:jc w:val="both"/>
        <w:rPr>
          <w:rFonts w:asciiTheme="majorBidi" w:hAnsiTheme="majorBidi" w:cstheme="majorBidi"/>
          <w:color w:val="3B3838" w:themeColor="background2" w:themeShade="40"/>
        </w:rPr>
      </w:pPr>
      <w:r w:rsidRPr="000868D5">
        <w:rPr>
          <w:rFonts w:asciiTheme="majorBidi" w:hAnsiTheme="majorBidi" w:cstheme="majorBidi"/>
          <w:color w:val="3B3838" w:themeColor="background2" w:themeShade="40"/>
        </w:rPr>
        <w:t>Subsequently, i</w:t>
      </w:r>
      <w:r w:rsidR="004A2590" w:rsidRPr="000868D5">
        <w:rPr>
          <w:rFonts w:asciiTheme="majorBidi" w:hAnsiTheme="majorBidi" w:cstheme="majorBidi"/>
          <w:color w:val="3B3838" w:themeColor="background2" w:themeShade="40"/>
        </w:rPr>
        <w:t xml:space="preserve">t is kindly </w:t>
      </w:r>
      <w:r w:rsidR="00AE7EB5" w:rsidRPr="000868D5">
        <w:rPr>
          <w:rFonts w:asciiTheme="majorBidi" w:hAnsiTheme="majorBidi" w:cstheme="majorBidi"/>
          <w:color w:val="3B3838" w:themeColor="background2" w:themeShade="40"/>
        </w:rPr>
        <w:t>requested</w:t>
      </w:r>
      <w:r w:rsidRPr="000868D5">
        <w:rPr>
          <w:rFonts w:asciiTheme="majorBidi" w:hAnsiTheme="majorBidi" w:cstheme="majorBidi"/>
          <w:color w:val="3B3838" w:themeColor="background2" w:themeShade="40"/>
        </w:rPr>
        <w:t>,</w:t>
      </w:r>
      <w:r w:rsidR="00AE7EB5" w:rsidRPr="000868D5">
        <w:rPr>
          <w:rFonts w:asciiTheme="majorBidi" w:hAnsiTheme="majorBidi" w:cstheme="majorBidi"/>
          <w:color w:val="3B3838" w:themeColor="background2" w:themeShade="40"/>
        </w:rPr>
        <w:t xml:space="preserve"> from the companies/suppliers to fill the tender packages where i</w:t>
      </w:r>
      <w:r w:rsidR="00A81AC9" w:rsidRPr="000868D5">
        <w:rPr>
          <w:rFonts w:asciiTheme="majorBidi" w:hAnsiTheme="majorBidi" w:cstheme="majorBidi"/>
          <w:color w:val="3B3838" w:themeColor="background2" w:themeShade="40"/>
        </w:rPr>
        <w:t>t is required accordingly. The t</w:t>
      </w:r>
      <w:r w:rsidR="00AE7EB5" w:rsidRPr="000868D5">
        <w:rPr>
          <w:rFonts w:asciiTheme="majorBidi" w:hAnsiTheme="majorBidi" w:cstheme="majorBidi"/>
          <w:color w:val="3B3838" w:themeColor="background2" w:themeShade="40"/>
        </w:rPr>
        <w:t>ender package should be stamped, signed and sealed in an envelope and submit it to Mercy</w:t>
      </w:r>
      <w:r w:rsidR="00A81AC9" w:rsidRPr="000868D5">
        <w:rPr>
          <w:rFonts w:asciiTheme="majorBidi" w:hAnsiTheme="majorBidi" w:cstheme="majorBidi"/>
          <w:color w:val="3B3838" w:themeColor="background2" w:themeShade="40"/>
        </w:rPr>
        <w:t xml:space="preserve"> Corps Afghanistan Kabul Office. </w:t>
      </w:r>
      <w:r w:rsidR="00AE7EB5" w:rsidRPr="000868D5">
        <w:rPr>
          <w:rFonts w:asciiTheme="majorBidi" w:hAnsiTheme="majorBidi" w:cstheme="majorBidi"/>
          <w:color w:val="3B3838" w:themeColor="background2" w:themeShade="40"/>
        </w:rPr>
        <w:t xml:space="preserve"> House # 1010, Street # 5th, Qala-e- </w:t>
      </w:r>
      <w:r w:rsidR="003A5988" w:rsidRPr="000868D5">
        <w:rPr>
          <w:rFonts w:asciiTheme="majorBidi" w:hAnsiTheme="majorBidi" w:cstheme="majorBidi"/>
          <w:color w:val="3B3838" w:themeColor="background2" w:themeShade="40"/>
        </w:rPr>
        <w:t>Fathullah</w:t>
      </w:r>
      <w:r w:rsidR="00A81AC9" w:rsidRPr="000868D5">
        <w:rPr>
          <w:rFonts w:asciiTheme="majorBidi" w:hAnsiTheme="majorBidi" w:cstheme="majorBidi"/>
          <w:color w:val="3B3838" w:themeColor="background2" w:themeShade="40"/>
        </w:rPr>
        <w:t xml:space="preserve">, Kabul, Afghanistan by </w:t>
      </w:r>
      <w:r w:rsidR="003A5988" w:rsidRPr="000868D5">
        <w:rPr>
          <w:rFonts w:asciiTheme="majorBidi" w:hAnsiTheme="majorBidi" w:cstheme="majorBidi"/>
          <w:color w:val="3B3838" w:themeColor="background2" w:themeShade="40"/>
        </w:rPr>
        <w:t xml:space="preserve">COB </w:t>
      </w:r>
      <w:r w:rsidR="0094311A">
        <w:rPr>
          <w:rFonts w:asciiTheme="majorBidi" w:hAnsiTheme="majorBidi" w:cstheme="majorBidi"/>
          <w:b/>
          <w:bCs/>
          <w:color w:val="3B3838" w:themeColor="background2" w:themeShade="40"/>
        </w:rPr>
        <w:t>6</w:t>
      </w:r>
      <w:r w:rsidR="0094311A" w:rsidRPr="0094311A">
        <w:rPr>
          <w:rFonts w:asciiTheme="majorBidi" w:hAnsiTheme="majorBidi" w:cstheme="majorBidi"/>
          <w:b/>
          <w:bCs/>
          <w:color w:val="3B3838" w:themeColor="background2" w:themeShade="40"/>
          <w:vertAlign w:val="superscript"/>
        </w:rPr>
        <w:t>th</w:t>
      </w:r>
      <w:bookmarkStart w:id="0" w:name="_GoBack"/>
      <w:bookmarkEnd w:id="0"/>
      <w:r w:rsidR="00CD47B7" w:rsidRPr="000868D5">
        <w:rPr>
          <w:rFonts w:asciiTheme="majorBidi" w:hAnsiTheme="majorBidi" w:cstheme="majorBidi"/>
          <w:b/>
          <w:bCs/>
          <w:color w:val="3B3838" w:themeColor="background2" w:themeShade="40"/>
        </w:rPr>
        <w:t xml:space="preserve"> Oct</w:t>
      </w:r>
      <w:r w:rsidR="007053FB" w:rsidRPr="000868D5">
        <w:rPr>
          <w:rFonts w:asciiTheme="majorBidi" w:hAnsiTheme="majorBidi" w:cstheme="majorBidi"/>
          <w:b/>
          <w:bCs/>
          <w:color w:val="3B3838" w:themeColor="background2" w:themeShade="40"/>
        </w:rPr>
        <w:t xml:space="preserve"> 2020</w:t>
      </w:r>
      <w:r w:rsidR="00A81AC9" w:rsidRPr="000868D5">
        <w:rPr>
          <w:rFonts w:asciiTheme="majorBidi" w:hAnsiTheme="majorBidi" w:cstheme="majorBidi"/>
          <w:color w:val="3B3838" w:themeColor="background2" w:themeShade="40"/>
        </w:rPr>
        <w:t>. N</w:t>
      </w:r>
      <w:r w:rsidR="00AE7EB5" w:rsidRPr="000868D5">
        <w:rPr>
          <w:rFonts w:asciiTheme="majorBidi" w:hAnsiTheme="majorBidi" w:cstheme="majorBidi"/>
          <w:color w:val="3B3838" w:themeColor="background2" w:themeShade="40"/>
        </w:rPr>
        <w:t xml:space="preserve">o later than 3:30pm or the companies can make electronic submission of tender package to the e-mail address mentioned in Tender Package Request for Bid (Invitation to Tender).   </w:t>
      </w:r>
    </w:p>
    <w:p w14:paraId="00003E1C" w14:textId="77777777" w:rsidR="00AE7EB5" w:rsidRPr="000868D5" w:rsidRDefault="00AE7EB5" w:rsidP="000F341E">
      <w:pPr>
        <w:jc w:val="both"/>
        <w:rPr>
          <w:rFonts w:asciiTheme="majorBidi" w:hAnsiTheme="majorBidi" w:cstheme="majorBidi"/>
          <w:color w:val="3B3838" w:themeColor="background2" w:themeShade="40"/>
        </w:rPr>
      </w:pPr>
      <w:r w:rsidRPr="000868D5">
        <w:rPr>
          <w:rFonts w:asciiTheme="majorBidi" w:hAnsiTheme="majorBidi" w:cstheme="majorBidi"/>
          <w:color w:val="3B3838" w:themeColor="background2" w:themeShade="40"/>
        </w:rPr>
        <w:t>For more information, please contact below numbers if required:</w:t>
      </w:r>
    </w:p>
    <w:p w14:paraId="245B59E4" w14:textId="77777777" w:rsidR="00AE7EB5" w:rsidRPr="000868D5" w:rsidRDefault="00AE7EB5" w:rsidP="000F341E">
      <w:pPr>
        <w:jc w:val="both"/>
        <w:rPr>
          <w:rFonts w:asciiTheme="majorBidi" w:hAnsiTheme="majorBidi" w:cstheme="majorBidi"/>
          <w:color w:val="3B3838" w:themeColor="background2" w:themeShade="40"/>
        </w:rPr>
      </w:pPr>
      <w:r w:rsidRPr="000868D5">
        <w:rPr>
          <w:rFonts w:asciiTheme="majorBidi" w:hAnsiTheme="majorBidi" w:cstheme="majorBidi"/>
          <w:color w:val="3B3838" w:themeColor="background2" w:themeShade="40"/>
        </w:rPr>
        <w:t xml:space="preserve">Phone Numbers: </w:t>
      </w:r>
    </w:p>
    <w:p w14:paraId="5F944FA0" w14:textId="39C155B7" w:rsidR="00AE7EB5" w:rsidRPr="000868D5" w:rsidRDefault="00DC595C" w:rsidP="000F341E">
      <w:pPr>
        <w:jc w:val="both"/>
        <w:rPr>
          <w:rFonts w:asciiTheme="majorBidi" w:hAnsiTheme="majorBidi" w:cstheme="majorBidi"/>
          <w:color w:val="3B3838" w:themeColor="background2" w:themeShade="40"/>
        </w:rPr>
      </w:pPr>
      <w:r w:rsidRPr="000868D5">
        <w:rPr>
          <w:rFonts w:asciiTheme="majorBidi" w:hAnsiTheme="majorBidi" w:cstheme="majorBidi"/>
          <w:color w:val="3B3838" w:themeColor="background2" w:themeShade="40"/>
        </w:rPr>
        <w:t xml:space="preserve">Kabul:  +93 (0) </w:t>
      </w:r>
      <w:r w:rsidR="00AE7EB5" w:rsidRPr="000868D5">
        <w:rPr>
          <w:rFonts w:asciiTheme="majorBidi" w:hAnsiTheme="majorBidi" w:cstheme="majorBidi"/>
          <w:color w:val="3B3838" w:themeColor="background2" w:themeShade="40"/>
        </w:rPr>
        <w:t>793 50 65 03</w:t>
      </w:r>
    </w:p>
    <w:sectPr w:rsidR="00AE7EB5" w:rsidRPr="000868D5" w:rsidSect="002F2C3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769A" w14:textId="77777777" w:rsidR="00D12E74" w:rsidRDefault="00D12E74" w:rsidP="00D8016C">
      <w:pPr>
        <w:spacing w:after="0" w:line="240" w:lineRule="auto"/>
      </w:pPr>
      <w:r>
        <w:separator/>
      </w:r>
    </w:p>
  </w:endnote>
  <w:endnote w:type="continuationSeparator" w:id="0">
    <w:p w14:paraId="048B76BC" w14:textId="77777777" w:rsidR="00D12E74" w:rsidRDefault="00D12E74"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67ECF" w14:textId="77777777" w:rsidR="00D12E74" w:rsidRDefault="00D12E74" w:rsidP="00D8016C">
      <w:pPr>
        <w:spacing w:after="0" w:line="240" w:lineRule="auto"/>
      </w:pPr>
      <w:r>
        <w:separator/>
      </w:r>
    </w:p>
  </w:footnote>
  <w:footnote w:type="continuationSeparator" w:id="0">
    <w:p w14:paraId="6DC74CB4" w14:textId="77777777" w:rsidR="00D12E74" w:rsidRDefault="00D12E74" w:rsidP="00D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2"/>
  </w:num>
  <w:num w:numId="7">
    <w:abstractNumId w:val="8"/>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15332"/>
    <w:rsid w:val="000205FD"/>
    <w:rsid w:val="00026AE3"/>
    <w:rsid w:val="00075424"/>
    <w:rsid w:val="000868D5"/>
    <w:rsid w:val="00095418"/>
    <w:rsid w:val="000A4F7F"/>
    <w:rsid w:val="000D089B"/>
    <w:rsid w:val="000E7A4D"/>
    <w:rsid w:val="000F2992"/>
    <w:rsid w:val="000F341E"/>
    <w:rsid w:val="001018B2"/>
    <w:rsid w:val="00161E49"/>
    <w:rsid w:val="00165D9C"/>
    <w:rsid w:val="001727DC"/>
    <w:rsid w:val="00192328"/>
    <w:rsid w:val="001B486B"/>
    <w:rsid w:val="001C1B95"/>
    <w:rsid w:val="00204D07"/>
    <w:rsid w:val="0022594D"/>
    <w:rsid w:val="0022788B"/>
    <w:rsid w:val="002279C5"/>
    <w:rsid w:val="002318EC"/>
    <w:rsid w:val="00232B8C"/>
    <w:rsid w:val="0023761E"/>
    <w:rsid w:val="00240057"/>
    <w:rsid w:val="002703EA"/>
    <w:rsid w:val="002923A4"/>
    <w:rsid w:val="002946A1"/>
    <w:rsid w:val="00296B78"/>
    <w:rsid w:val="002C4518"/>
    <w:rsid w:val="002D1DED"/>
    <w:rsid w:val="002E1139"/>
    <w:rsid w:val="002F2C33"/>
    <w:rsid w:val="002F64D7"/>
    <w:rsid w:val="00310737"/>
    <w:rsid w:val="003259B5"/>
    <w:rsid w:val="00344F29"/>
    <w:rsid w:val="0035598C"/>
    <w:rsid w:val="003805F0"/>
    <w:rsid w:val="003853F5"/>
    <w:rsid w:val="003A1598"/>
    <w:rsid w:val="003A1FF8"/>
    <w:rsid w:val="003A5988"/>
    <w:rsid w:val="003E4DC0"/>
    <w:rsid w:val="003F0A30"/>
    <w:rsid w:val="00405B44"/>
    <w:rsid w:val="004274D3"/>
    <w:rsid w:val="004527B8"/>
    <w:rsid w:val="00473FF1"/>
    <w:rsid w:val="004A2590"/>
    <w:rsid w:val="004B165C"/>
    <w:rsid w:val="004B31DC"/>
    <w:rsid w:val="004E3292"/>
    <w:rsid w:val="004F5D5D"/>
    <w:rsid w:val="004F6663"/>
    <w:rsid w:val="005111F8"/>
    <w:rsid w:val="00514DC4"/>
    <w:rsid w:val="00515C20"/>
    <w:rsid w:val="00517703"/>
    <w:rsid w:val="005233B1"/>
    <w:rsid w:val="0055365E"/>
    <w:rsid w:val="00573754"/>
    <w:rsid w:val="00580BE3"/>
    <w:rsid w:val="005F6FAE"/>
    <w:rsid w:val="00601B20"/>
    <w:rsid w:val="00617389"/>
    <w:rsid w:val="00622857"/>
    <w:rsid w:val="00626089"/>
    <w:rsid w:val="0064652D"/>
    <w:rsid w:val="00650C58"/>
    <w:rsid w:val="0065105F"/>
    <w:rsid w:val="0065441E"/>
    <w:rsid w:val="00661B85"/>
    <w:rsid w:val="0068089F"/>
    <w:rsid w:val="006A740D"/>
    <w:rsid w:val="006D1C68"/>
    <w:rsid w:val="006D78EE"/>
    <w:rsid w:val="006D7A2A"/>
    <w:rsid w:val="006F6854"/>
    <w:rsid w:val="006F6B57"/>
    <w:rsid w:val="00702792"/>
    <w:rsid w:val="007053FB"/>
    <w:rsid w:val="007211A3"/>
    <w:rsid w:val="00730C94"/>
    <w:rsid w:val="007337EA"/>
    <w:rsid w:val="00734BE4"/>
    <w:rsid w:val="0077171D"/>
    <w:rsid w:val="0078747F"/>
    <w:rsid w:val="00791D63"/>
    <w:rsid w:val="007B00C0"/>
    <w:rsid w:val="007D32A3"/>
    <w:rsid w:val="0082136D"/>
    <w:rsid w:val="008227A6"/>
    <w:rsid w:val="008332E5"/>
    <w:rsid w:val="00834980"/>
    <w:rsid w:val="008374A6"/>
    <w:rsid w:val="00841C0B"/>
    <w:rsid w:val="008E4CDF"/>
    <w:rsid w:val="00906AF5"/>
    <w:rsid w:val="00914FD0"/>
    <w:rsid w:val="009157F3"/>
    <w:rsid w:val="009246D2"/>
    <w:rsid w:val="00942F72"/>
    <w:rsid w:val="0094311A"/>
    <w:rsid w:val="00967F49"/>
    <w:rsid w:val="009853DC"/>
    <w:rsid w:val="009A2050"/>
    <w:rsid w:val="009A7C3E"/>
    <w:rsid w:val="009B68B1"/>
    <w:rsid w:val="009C1D8B"/>
    <w:rsid w:val="009E30B3"/>
    <w:rsid w:val="009E328D"/>
    <w:rsid w:val="009F7D4C"/>
    <w:rsid w:val="00A115DA"/>
    <w:rsid w:val="00A37287"/>
    <w:rsid w:val="00A408FA"/>
    <w:rsid w:val="00A544FC"/>
    <w:rsid w:val="00A6055C"/>
    <w:rsid w:val="00A6372B"/>
    <w:rsid w:val="00A81AC9"/>
    <w:rsid w:val="00AB30FE"/>
    <w:rsid w:val="00AC4F73"/>
    <w:rsid w:val="00AE7EB5"/>
    <w:rsid w:val="00B02F3B"/>
    <w:rsid w:val="00B30D85"/>
    <w:rsid w:val="00B65E8F"/>
    <w:rsid w:val="00B747CE"/>
    <w:rsid w:val="00B754CC"/>
    <w:rsid w:val="00B92A50"/>
    <w:rsid w:val="00B967D8"/>
    <w:rsid w:val="00BA53E9"/>
    <w:rsid w:val="00BC14C1"/>
    <w:rsid w:val="00BD7505"/>
    <w:rsid w:val="00BD7666"/>
    <w:rsid w:val="00BE37C2"/>
    <w:rsid w:val="00C07127"/>
    <w:rsid w:val="00C1376A"/>
    <w:rsid w:val="00C25F9C"/>
    <w:rsid w:val="00C35614"/>
    <w:rsid w:val="00C40EA8"/>
    <w:rsid w:val="00C457A5"/>
    <w:rsid w:val="00C52F08"/>
    <w:rsid w:val="00C60B8F"/>
    <w:rsid w:val="00C62FF5"/>
    <w:rsid w:val="00C63634"/>
    <w:rsid w:val="00C7559E"/>
    <w:rsid w:val="00C94BD4"/>
    <w:rsid w:val="00CC0BB4"/>
    <w:rsid w:val="00CC5C9F"/>
    <w:rsid w:val="00CD1826"/>
    <w:rsid w:val="00CD3346"/>
    <w:rsid w:val="00CD3FDF"/>
    <w:rsid w:val="00CD47B7"/>
    <w:rsid w:val="00CE495B"/>
    <w:rsid w:val="00D12E74"/>
    <w:rsid w:val="00D2244B"/>
    <w:rsid w:val="00D36E4E"/>
    <w:rsid w:val="00D37D6D"/>
    <w:rsid w:val="00D627C5"/>
    <w:rsid w:val="00D665EB"/>
    <w:rsid w:val="00D8016C"/>
    <w:rsid w:val="00DC595C"/>
    <w:rsid w:val="00DD3434"/>
    <w:rsid w:val="00DD72B2"/>
    <w:rsid w:val="00DD7D6F"/>
    <w:rsid w:val="00E01176"/>
    <w:rsid w:val="00E32FE1"/>
    <w:rsid w:val="00E54412"/>
    <w:rsid w:val="00E55BED"/>
    <w:rsid w:val="00E6104F"/>
    <w:rsid w:val="00E6275B"/>
    <w:rsid w:val="00E900DA"/>
    <w:rsid w:val="00EC5651"/>
    <w:rsid w:val="00EC6DAD"/>
    <w:rsid w:val="00ED20EA"/>
    <w:rsid w:val="00EE40C3"/>
    <w:rsid w:val="00EF6D55"/>
    <w:rsid w:val="00F31F0C"/>
    <w:rsid w:val="00F367DE"/>
    <w:rsid w:val="00F533DB"/>
    <w:rsid w:val="00F63DD4"/>
    <w:rsid w:val="00F71F4A"/>
    <w:rsid w:val="00F76CEE"/>
    <w:rsid w:val="00F85368"/>
    <w:rsid w:val="00FA5E10"/>
    <w:rsid w:val="00FB2DDA"/>
    <w:rsid w:val="00FC4BAB"/>
    <w:rsid w:val="00FD19A5"/>
    <w:rsid w:val="00FD5A93"/>
    <w:rsid w:val="00FD61BA"/>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06B26473-1353-4427-9E5E-22B8E14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tender-questions@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3BA0-C8E4-4C04-9EB4-C7503648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Novakovic</dc:creator>
  <cp:lastModifiedBy>anosha</cp:lastModifiedBy>
  <cp:revision>2</cp:revision>
  <cp:lastPrinted>2018-06-11T07:54:00Z</cp:lastPrinted>
  <dcterms:created xsi:type="dcterms:W3CDTF">2020-09-28T08:22:00Z</dcterms:created>
  <dcterms:modified xsi:type="dcterms:W3CDTF">2020-09-28T08:22:00Z</dcterms:modified>
</cp:coreProperties>
</file>