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0A" w:rsidRDefault="00B9620A" w:rsidP="00D73BF7">
      <w:pPr>
        <w:jc w:val="center"/>
        <w:rPr>
          <w:rFonts w:ascii="Arial" w:hAnsi="Arial" w:cs="Arial"/>
          <w:b/>
          <w:lang w:val="en-GB"/>
        </w:rPr>
      </w:pPr>
      <w:r>
        <w:rPr>
          <w:rFonts w:ascii="Arial" w:hAnsi="Arial" w:cs="Arial"/>
          <w:b/>
          <w:noProof/>
          <w:lang w:val="en-US" w:eastAsia="en-US"/>
        </w:rPr>
        <w:drawing>
          <wp:anchor distT="0" distB="0" distL="114300" distR="114300" simplePos="0" relativeHeight="251658240" behindDoc="0" locked="0" layoutInCell="1" allowOverlap="1" wp14:anchorId="45480E9A" wp14:editId="7864FEB0">
            <wp:simplePos x="0" y="0"/>
            <wp:positionH relativeFrom="margin">
              <wp:align>center</wp:align>
            </wp:positionH>
            <wp:positionV relativeFrom="paragraph">
              <wp:posOffset>-4445</wp:posOffset>
            </wp:positionV>
            <wp:extent cx="1259840" cy="1106170"/>
            <wp:effectExtent l="0" t="0" r="0" b="0"/>
            <wp:wrapNone/>
            <wp:docPr id="1" name="Picture 1" descr="CoAR Designed By Kam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R Designed By Kam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rsidR="00D73BF7" w:rsidRPr="001F6758" w:rsidRDefault="00D73BF7" w:rsidP="00D73BF7">
      <w:pPr>
        <w:rPr>
          <w:rFonts w:ascii="Arial" w:hAnsi="Arial" w:cs="Arial"/>
          <w:b/>
          <w:lang w:val="en-GB"/>
        </w:rPr>
      </w:pP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1F6758" w:rsidTr="009A0C3C">
        <w:tc>
          <w:tcPr>
            <w:tcW w:w="3528" w:type="dxa"/>
            <w:vMerge w:val="restart"/>
            <w:tcBorders>
              <w:top w:val="nil"/>
              <w:left w:val="nil"/>
              <w:bottom w:val="nil"/>
              <w:right w:val="nil"/>
            </w:tcBorders>
          </w:tcPr>
          <w:p w:rsidR="00D73BF7" w:rsidRPr="001F6758" w:rsidRDefault="00156C47" w:rsidP="001570B2">
            <w:pPr>
              <w:rPr>
                <w:rFonts w:ascii="Arial" w:hAnsi="Arial" w:cs="Arial"/>
                <w:sz w:val="20"/>
                <w:szCs w:val="20"/>
                <w:highlight w:val="lightGray"/>
                <w:lang w:val="en-GB"/>
              </w:rPr>
            </w:pPr>
            <w:r>
              <w:rPr>
                <w:rFonts w:asciiTheme="majorBidi" w:hAnsiTheme="majorBidi" w:cstheme="majorBidi"/>
                <w:bCs/>
                <w:lang w:val="en-GB"/>
              </w:rPr>
              <w:t xml:space="preserve">All </w:t>
            </w:r>
            <w:r w:rsidR="001570B2">
              <w:rPr>
                <w:rFonts w:asciiTheme="majorBidi" w:hAnsiTheme="majorBidi" w:cstheme="majorBidi"/>
                <w:bCs/>
                <w:lang w:val="en-GB"/>
              </w:rPr>
              <w:t>interested</w:t>
            </w:r>
            <w:r>
              <w:rPr>
                <w:rFonts w:asciiTheme="majorBidi" w:hAnsiTheme="majorBidi" w:cstheme="majorBidi"/>
                <w:bCs/>
                <w:lang w:val="en-GB"/>
              </w:rPr>
              <w:t xml:space="preserve"> suppliers</w:t>
            </w: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2858" w:type="dxa"/>
          </w:tcPr>
          <w:p w:rsidR="00D73BF7" w:rsidRPr="00B06827" w:rsidRDefault="00AB4B0B" w:rsidP="00487B29">
            <w:pPr>
              <w:rPr>
                <w:rFonts w:ascii="Arial" w:hAnsi="Arial" w:cs="Arial"/>
                <w:sz w:val="18"/>
                <w:szCs w:val="18"/>
                <w:lang w:val="en-GB"/>
              </w:rPr>
            </w:pPr>
            <w:r>
              <w:rPr>
                <w:rFonts w:ascii="Arial" w:hAnsi="Arial" w:cs="Arial"/>
                <w:sz w:val="18"/>
                <w:szCs w:val="18"/>
                <w:lang w:val="en-GB"/>
              </w:rPr>
              <w:t>2</w:t>
            </w:r>
            <w:r w:rsidR="00487B29">
              <w:rPr>
                <w:rFonts w:ascii="Arial" w:hAnsi="Arial" w:cs="Arial"/>
                <w:sz w:val="18"/>
                <w:szCs w:val="18"/>
                <w:lang w:val="en-GB"/>
              </w:rPr>
              <w:t>2</w:t>
            </w:r>
            <w:r>
              <w:rPr>
                <w:rFonts w:ascii="Arial" w:hAnsi="Arial" w:cs="Arial"/>
                <w:sz w:val="18"/>
                <w:szCs w:val="18"/>
                <w:lang w:val="en-GB"/>
              </w:rPr>
              <w:t>/10/</w:t>
            </w:r>
            <w:r w:rsidR="00FC5EE6">
              <w:rPr>
                <w:rFonts w:ascii="Arial" w:hAnsi="Arial" w:cs="Arial"/>
                <w:sz w:val="18"/>
                <w:szCs w:val="18"/>
                <w:lang w:val="en-GB"/>
              </w:rPr>
              <w:t xml:space="preserve"> 2020</w:t>
            </w:r>
          </w:p>
        </w:tc>
      </w:tr>
      <w:tr w:rsidR="00D73BF7" w:rsidRPr="001F6758" w:rsidTr="009A0C3C">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2858" w:type="dxa"/>
          </w:tcPr>
          <w:p w:rsidR="00D73BF7" w:rsidRPr="00B06827" w:rsidRDefault="00E22BA0" w:rsidP="00487B29">
            <w:pPr>
              <w:rPr>
                <w:rFonts w:ascii="Arial" w:hAnsi="Arial" w:cs="Arial"/>
                <w:sz w:val="18"/>
                <w:szCs w:val="18"/>
                <w:lang w:val="en-GB"/>
              </w:rPr>
            </w:pPr>
            <w:r w:rsidRPr="00487B29">
              <w:rPr>
                <w:rFonts w:ascii="Arial" w:hAnsi="Arial" w:cs="Arial"/>
                <w:sz w:val="18"/>
                <w:szCs w:val="18"/>
                <w:lang w:val="en-GB"/>
              </w:rPr>
              <w:t>0</w:t>
            </w:r>
            <w:r w:rsidR="00487B29" w:rsidRPr="00487B29">
              <w:rPr>
                <w:rFonts w:ascii="Arial" w:hAnsi="Arial" w:cs="Arial"/>
                <w:sz w:val="18"/>
                <w:szCs w:val="18"/>
                <w:lang w:val="en-GB"/>
              </w:rPr>
              <w:t>21</w:t>
            </w:r>
            <w:r w:rsidRPr="00487B29">
              <w:rPr>
                <w:rFonts w:ascii="Arial" w:hAnsi="Arial" w:cs="Arial"/>
                <w:sz w:val="18"/>
                <w:szCs w:val="18"/>
                <w:lang w:val="en-GB"/>
              </w:rPr>
              <w:t>, 20</w:t>
            </w:r>
            <w:r w:rsidR="00A522F8" w:rsidRPr="00487B29">
              <w:rPr>
                <w:rFonts w:ascii="Arial" w:hAnsi="Arial" w:cs="Arial"/>
                <w:sz w:val="18"/>
                <w:szCs w:val="18"/>
                <w:lang w:val="en-GB"/>
              </w:rPr>
              <w:t>20</w:t>
            </w:r>
          </w:p>
        </w:tc>
      </w:tr>
      <w:tr w:rsidR="00D73BF7" w:rsidRPr="001F6758" w:rsidTr="009A0C3C">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2858" w:type="dxa"/>
          </w:tcPr>
          <w:p w:rsidR="00D73BF7" w:rsidRPr="00B04951" w:rsidRDefault="00AB4B0B" w:rsidP="00A522F8">
            <w:pPr>
              <w:rPr>
                <w:rFonts w:ascii="Arial" w:hAnsi="Arial" w:cs="Arial"/>
                <w:sz w:val="18"/>
                <w:szCs w:val="18"/>
                <w:highlight w:val="yellow"/>
                <w:lang w:val="en-GB"/>
              </w:rPr>
            </w:pPr>
            <w:r>
              <w:rPr>
                <w:rFonts w:ascii="Arial" w:hAnsi="Arial" w:cs="Arial"/>
                <w:sz w:val="18"/>
                <w:szCs w:val="18"/>
                <w:lang w:val="en-GB"/>
              </w:rPr>
              <w:t xml:space="preserve">IGA project equipment’s and technology </w:t>
            </w:r>
          </w:p>
        </w:tc>
      </w:tr>
      <w:tr w:rsidR="00D73BF7" w:rsidRPr="001F6758" w:rsidTr="009A0C3C">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2858" w:type="dxa"/>
          </w:tcPr>
          <w:p w:rsidR="00D73BF7" w:rsidRPr="00B06827" w:rsidRDefault="00AB4B0B" w:rsidP="00487B29">
            <w:pPr>
              <w:rPr>
                <w:rFonts w:ascii="Arial" w:hAnsi="Arial" w:cs="Arial"/>
                <w:sz w:val="18"/>
                <w:szCs w:val="18"/>
                <w:lang w:val="en-GB"/>
              </w:rPr>
            </w:pPr>
            <w:r>
              <w:rPr>
                <w:rFonts w:ascii="Arial" w:hAnsi="Arial" w:cs="Arial"/>
                <w:sz w:val="18"/>
                <w:szCs w:val="18"/>
                <w:lang w:val="en-GB"/>
              </w:rPr>
              <w:t>Oct</w:t>
            </w:r>
            <w:r w:rsidR="00D8648D">
              <w:rPr>
                <w:rFonts w:ascii="Arial" w:hAnsi="Arial" w:cs="Arial"/>
                <w:sz w:val="18"/>
                <w:szCs w:val="18"/>
                <w:lang w:val="en-GB"/>
              </w:rPr>
              <w:t xml:space="preserve"> </w:t>
            </w:r>
            <w:r>
              <w:rPr>
                <w:rFonts w:ascii="Arial" w:hAnsi="Arial" w:cs="Arial"/>
                <w:sz w:val="18"/>
                <w:szCs w:val="18"/>
                <w:lang w:val="en-GB"/>
              </w:rPr>
              <w:t>3</w:t>
            </w:r>
            <w:r w:rsidR="00487B29">
              <w:rPr>
                <w:rFonts w:ascii="Arial" w:hAnsi="Arial" w:cs="Arial"/>
                <w:sz w:val="18"/>
                <w:szCs w:val="18"/>
                <w:lang w:val="en-GB"/>
              </w:rPr>
              <w:t>1</w:t>
            </w:r>
            <w:r w:rsidR="00E22BA0" w:rsidRPr="00B06827">
              <w:rPr>
                <w:rFonts w:ascii="Arial" w:hAnsi="Arial" w:cs="Arial"/>
                <w:sz w:val="18"/>
                <w:szCs w:val="18"/>
                <w:lang w:val="en-GB"/>
              </w:rPr>
              <w:t>, 20</w:t>
            </w:r>
            <w:r w:rsidR="00D8648D">
              <w:rPr>
                <w:rFonts w:ascii="Arial" w:hAnsi="Arial" w:cs="Arial"/>
                <w:sz w:val="18"/>
                <w:szCs w:val="18"/>
                <w:lang w:val="en-GB"/>
              </w:rPr>
              <w:t>20</w:t>
            </w:r>
          </w:p>
        </w:tc>
      </w:tr>
      <w:tr w:rsidR="00D73BF7" w:rsidRPr="001F6758" w:rsidTr="009A0C3C">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2858" w:type="dxa"/>
          </w:tcPr>
          <w:p w:rsidR="00D73BF7" w:rsidRPr="00691FA7" w:rsidRDefault="00047BD2" w:rsidP="009A0C3C">
            <w:pPr>
              <w:rPr>
                <w:rFonts w:ascii="Arial" w:hAnsi="Arial" w:cs="Arial"/>
                <w:sz w:val="18"/>
                <w:szCs w:val="18"/>
                <w:lang w:val="en-GB"/>
              </w:rPr>
            </w:pPr>
            <w:r w:rsidRPr="00691FA7">
              <w:rPr>
                <w:rFonts w:ascii="Arial" w:hAnsi="Arial" w:cs="Arial"/>
                <w:sz w:val="18"/>
                <w:szCs w:val="18"/>
                <w:lang w:val="en-GB"/>
              </w:rPr>
              <w:t xml:space="preserve">Hashmatullah Rohani </w:t>
            </w:r>
          </w:p>
          <w:p w:rsidR="00D73BF7" w:rsidRPr="00691FA7" w:rsidRDefault="00D73BF7" w:rsidP="009A0C3C">
            <w:pPr>
              <w:rPr>
                <w:rFonts w:ascii="Arial" w:hAnsi="Arial" w:cs="Arial"/>
                <w:sz w:val="18"/>
                <w:szCs w:val="18"/>
                <w:lang w:val="en-GB"/>
              </w:rPr>
            </w:pPr>
          </w:p>
          <w:p w:rsidR="00D73BF7" w:rsidRPr="00691FA7" w:rsidRDefault="00D73BF7" w:rsidP="00047BD2">
            <w:pPr>
              <w:rPr>
                <w:rFonts w:ascii="Arial" w:hAnsi="Arial" w:cs="Arial"/>
                <w:sz w:val="18"/>
                <w:szCs w:val="18"/>
                <w:lang w:val="en-GB"/>
              </w:rPr>
            </w:pPr>
            <w:r w:rsidRPr="00691FA7">
              <w:rPr>
                <w:rFonts w:ascii="Arial" w:hAnsi="Arial" w:cs="Arial"/>
                <w:sz w:val="18"/>
                <w:szCs w:val="18"/>
                <w:lang w:val="en-GB"/>
              </w:rPr>
              <w:t xml:space="preserve">Contact person: </w:t>
            </w:r>
            <w:r w:rsidR="00047BD2" w:rsidRPr="00691FA7">
              <w:rPr>
                <w:rFonts w:ascii="Arial" w:hAnsi="Arial" w:cs="Arial"/>
                <w:sz w:val="18"/>
                <w:szCs w:val="18"/>
                <w:lang w:val="en-GB"/>
              </w:rPr>
              <w:t>procurement manager</w:t>
            </w:r>
          </w:p>
          <w:p w:rsidR="00D73BF7" w:rsidRPr="00691FA7" w:rsidRDefault="00D73BF7" w:rsidP="00047BD2">
            <w:pPr>
              <w:rPr>
                <w:rFonts w:ascii="Arial" w:hAnsi="Arial" w:cs="Arial"/>
                <w:sz w:val="18"/>
                <w:szCs w:val="18"/>
                <w:lang w:val="en-GB"/>
              </w:rPr>
            </w:pPr>
            <w:r w:rsidRPr="00691FA7">
              <w:rPr>
                <w:rFonts w:ascii="Arial" w:hAnsi="Arial" w:cs="Arial"/>
                <w:sz w:val="18"/>
                <w:szCs w:val="18"/>
                <w:lang w:val="en-GB"/>
              </w:rPr>
              <w:t xml:space="preserve">Tel: </w:t>
            </w:r>
            <w:r w:rsidR="00047BD2" w:rsidRPr="00691FA7">
              <w:rPr>
                <w:rFonts w:ascii="Arial" w:hAnsi="Arial" w:cs="Arial"/>
                <w:sz w:val="18"/>
                <w:szCs w:val="18"/>
                <w:lang w:val="en-GB"/>
              </w:rPr>
              <w:t>0730171960</w:t>
            </w:r>
          </w:p>
          <w:p w:rsidR="00D73BF7" w:rsidRPr="00691FA7" w:rsidRDefault="00D73BF7" w:rsidP="001570B2">
            <w:pPr>
              <w:rPr>
                <w:rFonts w:ascii="Arial" w:hAnsi="Arial" w:cs="Arial"/>
                <w:sz w:val="18"/>
                <w:szCs w:val="18"/>
                <w:lang w:val="en-GB"/>
              </w:rPr>
            </w:pPr>
            <w:r w:rsidRPr="00691FA7">
              <w:rPr>
                <w:rFonts w:ascii="Arial" w:hAnsi="Arial" w:cs="Arial"/>
                <w:sz w:val="18"/>
                <w:szCs w:val="18"/>
                <w:lang w:val="en-GB"/>
              </w:rPr>
              <w:t>Fax:</w:t>
            </w:r>
          </w:p>
          <w:p w:rsidR="00D73BF7" w:rsidRDefault="00D73BF7" w:rsidP="00047BD2">
            <w:pPr>
              <w:rPr>
                <w:rFonts w:ascii="Arial" w:hAnsi="Arial" w:cs="Arial"/>
                <w:sz w:val="18"/>
                <w:szCs w:val="18"/>
                <w:lang w:val="en-GB"/>
              </w:rPr>
            </w:pPr>
            <w:r w:rsidRPr="00691FA7">
              <w:rPr>
                <w:rFonts w:ascii="Arial" w:hAnsi="Arial" w:cs="Arial"/>
                <w:sz w:val="18"/>
                <w:szCs w:val="18"/>
                <w:lang w:val="en-GB"/>
              </w:rPr>
              <w:t xml:space="preserve">E-mail: </w:t>
            </w:r>
            <w:hyperlink r:id="rId13" w:history="1">
              <w:r w:rsidR="006C2BE3" w:rsidRPr="0001169C">
                <w:rPr>
                  <w:rStyle w:val="Hyperlink"/>
                  <w:rFonts w:ascii="Arial" w:hAnsi="Arial" w:cs="Arial"/>
                  <w:sz w:val="18"/>
                  <w:szCs w:val="18"/>
                  <w:lang w:val="en-GB"/>
                </w:rPr>
                <w:t>procurement@coar.org.af</w:t>
              </w:r>
            </w:hyperlink>
          </w:p>
          <w:p w:rsidR="006C2BE3" w:rsidRPr="00691FA7" w:rsidRDefault="006C2BE3" w:rsidP="00047BD2">
            <w:pPr>
              <w:rPr>
                <w:rFonts w:ascii="Arial" w:hAnsi="Arial" w:cs="Arial"/>
                <w:sz w:val="18"/>
                <w:szCs w:val="18"/>
                <w:lang w:val="en-GB"/>
              </w:rPr>
            </w:pPr>
            <w:r>
              <w:rPr>
                <w:rFonts w:ascii="Arial" w:hAnsi="Arial" w:cs="Arial"/>
                <w:sz w:val="18"/>
                <w:szCs w:val="18"/>
                <w:lang w:val="en-GB"/>
              </w:rPr>
              <w:t xml:space="preserve">Address: </w:t>
            </w:r>
            <w:r w:rsidRPr="009417A8">
              <w:rPr>
                <w:rFonts w:asciiTheme="majorBidi" w:hAnsiTheme="majorBidi" w:cstheme="majorBidi"/>
                <w:bCs/>
                <w:lang w:val="en-GB"/>
              </w:rPr>
              <w:t>Pul-e-sorkh square, first street to left, opposite Muhibzada centre, House # 1676, District # 3, Kabul Afghanistan.</w:t>
            </w:r>
            <w:bookmarkStart w:id="0" w:name="_GoBack"/>
            <w:bookmarkEnd w:id="0"/>
          </w:p>
          <w:p w:rsidR="00D73BF7" w:rsidRPr="00691FA7" w:rsidRDefault="00D73BF7" w:rsidP="009A0C3C">
            <w:pPr>
              <w:rPr>
                <w:rFonts w:ascii="Arial" w:hAnsi="Arial" w:cs="Arial"/>
                <w:color w:val="FF0000"/>
                <w:sz w:val="18"/>
                <w:szCs w:val="18"/>
                <w:lang w:val="en-GB"/>
              </w:rPr>
            </w:pPr>
          </w:p>
        </w:tc>
      </w:tr>
      <w:tr w:rsidR="00D73BF7" w:rsidRPr="001F6758" w:rsidTr="009A0C3C">
        <w:tc>
          <w:tcPr>
            <w:tcW w:w="3528" w:type="dxa"/>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5378" w:type="dxa"/>
            <w:gridSpan w:val="2"/>
            <w:tcBorders>
              <w:left w:val="single" w:sz="4" w:space="0" w:color="auto"/>
            </w:tcBorders>
          </w:tcPr>
          <w:p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 xml:space="preserve">Please note that the Quotations may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address </w:t>
            </w:r>
            <w:r w:rsidRPr="003B4F4E">
              <w:rPr>
                <w:rFonts w:ascii="Arial" w:hAnsi="Arial" w:cs="Arial"/>
                <w:b/>
                <w:sz w:val="18"/>
                <w:szCs w:val="16"/>
                <w:lang w:val="en-GB"/>
              </w:rPr>
              <w:t xml:space="preserve">by </w:t>
            </w:r>
            <w:r w:rsidR="008F71A7" w:rsidRPr="003B4F4E">
              <w:rPr>
                <w:rFonts w:ascii="Arial" w:hAnsi="Arial" w:cs="Arial"/>
                <w:b/>
                <w:sz w:val="18"/>
                <w:szCs w:val="16"/>
                <w:lang w:val="en-GB"/>
              </w:rPr>
              <w:t>in a sealed envelope</w:t>
            </w:r>
            <w:r w:rsidR="00050838" w:rsidRPr="003B4F4E">
              <w:rPr>
                <w:rFonts w:ascii="Arial" w:hAnsi="Arial" w:cs="Arial"/>
                <w:b/>
                <w:sz w:val="18"/>
                <w:szCs w:val="16"/>
                <w:lang w:val="en-GB"/>
              </w:rPr>
              <w:t xml:space="preserve"> clearly marked with the above File Number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b/>
          <w:lang w:val="en-GB"/>
        </w:rPr>
      </w:pPr>
    </w:p>
    <w:p w:rsidR="001369AF" w:rsidRPr="00F123B3" w:rsidRDefault="001369AF" w:rsidP="001369AF">
      <w:pPr>
        <w:pStyle w:val="PlainText"/>
        <w:jc w:val="both"/>
        <w:rPr>
          <w:rFonts w:ascii="Arial" w:hAnsi="Arial"/>
          <w:b/>
          <w:caps/>
          <w:lang w:val="en-GB"/>
        </w:rPr>
      </w:pPr>
      <w:r w:rsidRPr="00F123B3">
        <w:rPr>
          <w:rFonts w:ascii="Arial" w:hAnsi="Arial"/>
          <w:b/>
          <w:caps/>
          <w:lang w:val="en-GB"/>
        </w:rPr>
        <w:t>Background information</w:t>
      </w:r>
    </w:p>
    <w:p w:rsidR="001369AF" w:rsidRPr="00F123B3" w:rsidRDefault="001369AF" w:rsidP="001369AF">
      <w:pPr>
        <w:pStyle w:val="PlainText"/>
        <w:ind w:left="360"/>
        <w:jc w:val="both"/>
        <w:rPr>
          <w:rFonts w:ascii="Arial" w:hAnsi="Arial"/>
          <w:lang w:val="en-GB"/>
        </w:rPr>
      </w:pPr>
    </w:p>
    <w:p w:rsidR="001369AF" w:rsidRPr="00F123B3" w:rsidRDefault="001369AF" w:rsidP="001369AF">
      <w:pPr>
        <w:jc w:val="both"/>
        <w:rPr>
          <w:rFonts w:ascii="Arial" w:hAnsi="Arial" w:cs="Arial"/>
          <w:sz w:val="20"/>
          <w:szCs w:val="20"/>
          <w:lang w:val="en-GB"/>
        </w:rPr>
      </w:pPr>
      <w:r>
        <w:rPr>
          <w:rFonts w:ascii="Arial" w:hAnsi="Arial" w:cs="Arial"/>
          <w:sz w:val="20"/>
          <w:szCs w:val="20"/>
          <w:lang w:val="en-GB"/>
        </w:rPr>
        <w:t>Citizens Organization for Advocacy and Resilience</w:t>
      </w:r>
      <w:r w:rsidRPr="00F123B3">
        <w:rPr>
          <w:rFonts w:ascii="Arial" w:hAnsi="Arial" w:cs="Arial"/>
          <w:sz w:val="20"/>
          <w:szCs w:val="20"/>
          <w:lang w:val="en-GB"/>
        </w:rPr>
        <w:t xml:space="preserve"> (C</w:t>
      </w:r>
      <w:r>
        <w:rPr>
          <w:rFonts w:ascii="Arial" w:hAnsi="Arial" w:cs="Arial"/>
          <w:sz w:val="20"/>
          <w:szCs w:val="20"/>
          <w:lang w:val="en-GB"/>
        </w:rPr>
        <w:t>O</w:t>
      </w:r>
      <w:r w:rsidRPr="00F123B3">
        <w:rPr>
          <w:rFonts w:ascii="Arial" w:hAnsi="Arial" w:cs="Arial"/>
          <w:sz w:val="20"/>
          <w:szCs w:val="20"/>
          <w:lang w:val="en-GB"/>
        </w:rPr>
        <w:t>AR) is an independent, Non-Governmental, Non-Political and Non-for-Profit charity organization, founded on the initiative of a group of Afghans in September 1989, in order to contribute towards rehabilitation process of Afghanistan. Since its establishment, C</w:t>
      </w:r>
      <w:r>
        <w:rPr>
          <w:rFonts w:ascii="Arial" w:hAnsi="Arial" w:cs="Arial"/>
          <w:sz w:val="20"/>
          <w:szCs w:val="20"/>
          <w:lang w:val="en-GB"/>
        </w:rPr>
        <w:t>O</w:t>
      </w:r>
      <w:r w:rsidRPr="00F123B3">
        <w:rPr>
          <w:rFonts w:ascii="Arial" w:hAnsi="Arial" w:cs="Arial"/>
          <w:sz w:val="20"/>
          <w:szCs w:val="20"/>
          <w:lang w:val="en-GB"/>
        </w:rPr>
        <w:t>AR's strategy has evolved from providing short term emergency, relief services to long term development efforts by implementing different projects in sphere of agriculture, animal husbandry, health, education, infrastructure and many welfare projects throughout Afghanistan, which are financed by different donor agencies.</w:t>
      </w:r>
    </w:p>
    <w:p w:rsidR="001369AF" w:rsidRPr="00F123B3" w:rsidRDefault="001369AF" w:rsidP="001369AF">
      <w:pPr>
        <w:tabs>
          <w:tab w:val="left" w:pos="709"/>
          <w:tab w:val="left" w:pos="851"/>
          <w:tab w:val="left" w:pos="1134"/>
          <w:tab w:val="left" w:pos="1418"/>
        </w:tabs>
        <w:spacing w:before="60" w:after="60"/>
        <w:jc w:val="both"/>
        <w:rPr>
          <w:rFonts w:ascii="Arial" w:hAnsi="Arial"/>
          <w:sz w:val="20"/>
          <w:lang w:val="en-GB"/>
        </w:rPr>
      </w:pPr>
    </w:p>
    <w:p w:rsidR="001369AF" w:rsidRPr="00F123B3" w:rsidRDefault="001369AF" w:rsidP="001369AF">
      <w:pPr>
        <w:tabs>
          <w:tab w:val="left" w:pos="709"/>
          <w:tab w:val="left" w:pos="851"/>
          <w:tab w:val="left" w:pos="1134"/>
          <w:tab w:val="left" w:pos="1418"/>
        </w:tabs>
        <w:spacing w:before="60" w:after="60"/>
        <w:jc w:val="both"/>
        <w:rPr>
          <w:rFonts w:ascii="Arial" w:hAnsi="Arial"/>
          <w:sz w:val="20"/>
          <w:lang w:val="en-GB"/>
        </w:rPr>
      </w:pPr>
      <w:r w:rsidRPr="00F123B3">
        <w:rPr>
          <w:rFonts w:ascii="Arial" w:hAnsi="Arial"/>
          <w:sz w:val="20"/>
          <w:lang w:val="en-GB"/>
        </w:rPr>
        <w:t>Dear Sir/Madam,</w:t>
      </w:r>
    </w:p>
    <w:p w:rsidR="001369AF" w:rsidRPr="00F123B3" w:rsidRDefault="001369AF" w:rsidP="001369AF">
      <w:pPr>
        <w:tabs>
          <w:tab w:val="left" w:pos="709"/>
          <w:tab w:val="left" w:pos="851"/>
          <w:tab w:val="left" w:pos="1134"/>
          <w:tab w:val="left" w:pos="1418"/>
        </w:tabs>
        <w:spacing w:before="60" w:after="60"/>
        <w:jc w:val="both"/>
        <w:rPr>
          <w:rFonts w:ascii="Arial" w:hAnsi="Arial"/>
          <w:sz w:val="20"/>
          <w:lang w:val="en-GB"/>
        </w:rPr>
      </w:pPr>
    </w:p>
    <w:p w:rsidR="001369AF" w:rsidRPr="00F123B3" w:rsidRDefault="001369AF" w:rsidP="00AB4B0B">
      <w:pPr>
        <w:jc w:val="both"/>
        <w:rPr>
          <w:rFonts w:ascii="Arial" w:hAnsi="Arial"/>
          <w:b/>
          <w:sz w:val="20"/>
          <w:lang w:val="en-GB"/>
        </w:rPr>
      </w:pPr>
      <w:r w:rsidRPr="00F123B3">
        <w:rPr>
          <w:rFonts w:ascii="Arial" w:hAnsi="Arial" w:cs="Arial"/>
          <w:sz w:val="20"/>
          <w:szCs w:val="20"/>
          <w:lang w:val="en-GB"/>
        </w:rPr>
        <w:t xml:space="preserve">The project will be implemented in </w:t>
      </w:r>
      <w:r w:rsidR="00AB4B0B">
        <w:rPr>
          <w:rFonts w:ascii="Arial" w:hAnsi="Arial" w:cs="Arial"/>
          <w:sz w:val="20"/>
          <w:szCs w:val="20"/>
          <w:lang w:val="en-GB"/>
        </w:rPr>
        <w:t>Samangan</w:t>
      </w:r>
      <w:r w:rsidRPr="00F123B3">
        <w:rPr>
          <w:rFonts w:ascii="Arial" w:hAnsi="Arial" w:cs="Arial"/>
          <w:sz w:val="20"/>
          <w:szCs w:val="20"/>
          <w:lang w:val="en-GB"/>
        </w:rPr>
        <w:t xml:space="preserve"> which is identified and selected by the NCA 2020 strategy. Please find enclosed the following documents, which constitute the Request for Proposal: </w:t>
      </w:r>
    </w:p>
    <w:p w:rsidR="001369AF" w:rsidRDefault="001369AF" w:rsidP="00A522F8">
      <w:pPr>
        <w:rPr>
          <w:rFonts w:ascii="Arial" w:hAnsi="Arial" w:cs="Arial"/>
          <w:bCs/>
          <w:caps/>
          <w:sz w:val="20"/>
          <w:szCs w:val="20"/>
          <w:lang w:val="en-GB"/>
        </w:rPr>
      </w:pPr>
    </w:p>
    <w:p w:rsidR="001369AF" w:rsidRDefault="001369AF" w:rsidP="00A522F8">
      <w:pPr>
        <w:rPr>
          <w:rFonts w:ascii="Arial" w:hAnsi="Arial" w:cs="Arial"/>
          <w:bCs/>
          <w:caps/>
          <w:sz w:val="20"/>
          <w:szCs w:val="20"/>
          <w:lang w:val="en-GB"/>
        </w:rPr>
      </w:pPr>
    </w:p>
    <w:p w:rsidR="00D73BF7" w:rsidRPr="0026331C" w:rsidRDefault="00AB4B0B" w:rsidP="00AB4B0B">
      <w:pPr>
        <w:rPr>
          <w:rFonts w:ascii="Arial" w:hAnsi="Arial" w:cs="Arial"/>
          <w:sz w:val="20"/>
          <w:szCs w:val="20"/>
          <w:lang w:val="en-GB"/>
        </w:rPr>
      </w:pPr>
      <w:r w:rsidRPr="0026331C">
        <w:rPr>
          <w:rFonts w:ascii="Arial" w:hAnsi="Arial" w:cs="Arial"/>
          <w:sz w:val="20"/>
          <w:szCs w:val="20"/>
          <w:lang w:val="en-GB"/>
        </w:rPr>
        <w:t>Project</w:t>
      </w:r>
      <w:r w:rsidR="00047BD2" w:rsidRPr="0026331C">
        <w:rPr>
          <w:rFonts w:ascii="Arial" w:hAnsi="Arial" w:cs="Arial"/>
          <w:sz w:val="20"/>
          <w:szCs w:val="20"/>
          <w:lang w:val="en-GB"/>
        </w:rPr>
        <w:t xml:space="preserve"> of </w:t>
      </w:r>
      <w:r>
        <w:rPr>
          <w:rFonts w:ascii="Arial" w:hAnsi="Arial" w:cs="Arial"/>
          <w:sz w:val="20"/>
          <w:szCs w:val="20"/>
          <w:lang w:val="en-GB"/>
        </w:rPr>
        <w:t xml:space="preserve">Equepment and new technologies for value chain developments in Samangan provinces </w:t>
      </w:r>
      <w:r w:rsidR="00D73BF7" w:rsidRPr="0026331C">
        <w:rPr>
          <w:rFonts w:ascii="Arial" w:hAnsi="Arial" w:cs="Arial"/>
          <w:sz w:val="20"/>
          <w:szCs w:val="20"/>
          <w:lang w:val="en-GB"/>
        </w:rPr>
        <w:t xml:space="preserve">invites you to submit a quotation for the following </w:t>
      </w:r>
    </w:p>
    <w:p w:rsidR="0026331C" w:rsidRDefault="0026331C" w:rsidP="001369AF">
      <w:pPr>
        <w:tabs>
          <w:tab w:val="left" w:pos="-993"/>
        </w:tabs>
        <w:autoSpaceDE w:val="0"/>
        <w:autoSpaceDN w:val="0"/>
        <w:adjustRightInd w:val="0"/>
        <w:ind w:left="360"/>
        <w:jc w:val="center"/>
        <w:rPr>
          <w:rFonts w:ascii="Arial" w:hAnsi="Arial" w:cs="Arial"/>
          <w:b/>
          <w:sz w:val="28"/>
          <w:szCs w:val="28"/>
          <w:lang w:val="en-GB"/>
        </w:rPr>
      </w:pPr>
    </w:p>
    <w:p w:rsidR="0026331C" w:rsidRDefault="0026331C" w:rsidP="001369AF">
      <w:pPr>
        <w:tabs>
          <w:tab w:val="left" w:pos="-993"/>
        </w:tabs>
        <w:autoSpaceDE w:val="0"/>
        <w:autoSpaceDN w:val="0"/>
        <w:adjustRightInd w:val="0"/>
        <w:ind w:left="360"/>
        <w:jc w:val="center"/>
        <w:rPr>
          <w:rFonts w:ascii="Arial" w:hAnsi="Arial" w:cs="Arial"/>
          <w:b/>
          <w:sz w:val="28"/>
          <w:szCs w:val="28"/>
          <w:lang w:val="en-GB"/>
        </w:rPr>
      </w:pPr>
    </w:p>
    <w:p w:rsidR="001369AF" w:rsidRDefault="001369AF" w:rsidP="001369AF">
      <w:pPr>
        <w:tabs>
          <w:tab w:val="left" w:pos="-993"/>
        </w:tabs>
        <w:autoSpaceDE w:val="0"/>
        <w:autoSpaceDN w:val="0"/>
        <w:adjustRightInd w:val="0"/>
        <w:ind w:left="360"/>
        <w:jc w:val="center"/>
        <w:rPr>
          <w:rFonts w:ascii="Arial" w:hAnsi="Arial" w:cs="Arial"/>
          <w:b/>
          <w:sz w:val="28"/>
          <w:szCs w:val="28"/>
          <w:lang w:val="en-GB"/>
        </w:rPr>
      </w:pPr>
      <w:r w:rsidRPr="00F70FA6">
        <w:rPr>
          <w:rFonts w:ascii="Arial" w:hAnsi="Arial" w:cs="Arial"/>
          <w:b/>
          <w:sz w:val="28"/>
          <w:szCs w:val="28"/>
          <w:lang w:val="en-GB"/>
        </w:rPr>
        <w:t>QUOTATION SUBMISSION FORM</w:t>
      </w:r>
    </w:p>
    <w:tbl>
      <w:tblPr>
        <w:tblW w:w="10820" w:type="dxa"/>
        <w:tblInd w:w="-72" w:type="dxa"/>
        <w:tblLook w:val="04A0" w:firstRow="1" w:lastRow="0" w:firstColumn="1" w:lastColumn="0" w:noHBand="0" w:noVBand="1"/>
      </w:tblPr>
      <w:tblGrid>
        <w:gridCol w:w="475"/>
        <w:gridCol w:w="5238"/>
        <w:gridCol w:w="738"/>
        <w:gridCol w:w="1397"/>
        <w:gridCol w:w="1423"/>
        <w:gridCol w:w="1549"/>
      </w:tblGrid>
      <w:tr w:rsidR="00F210D4" w:rsidRPr="00F210D4" w:rsidTr="008A0BA6">
        <w:trPr>
          <w:trHeight w:val="315"/>
        </w:trPr>
        <w:tc>
          <w:tcPr>
            <w:tcW w:w="10820" w:type="dxa"/>
            <w:gridSpan w:val="6"/>
            <w:tcBorders>
              <w:top w:val="nil"/>
              <w:left w:val="nil"/>
              <w:bottom w:val="single" w:sz="8" w:space="0" w:color="auto"/>
              <w:right w:val="nil"/>
            </w:tcBorders>
            <w:shd w:val="clear" w:color="auto" w:fill="auto"/>
            <w:noWrap/>
            <w:vAlign w:val="bottom"/>
            <w:hideMark/>
          </w:tcPr>
          <w:p w:rsidR="00F210D4" w:rsidRPr="00F210D4" w:rsidRDefault="005849C8" w:rsidP="00F210D4">
            <w:pPr>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Equipment’s for value chain developments Samangan province</w:t>
            </w:r>
          </w:p>
        </w:tc>
      </w:tr>
      <w:tr w:rsidR="00F210D4" w:rsidRPr="00F210D4" w:rsidTr="008A0BA6">
        <w:trPr>
          <w:trHeight w:val="430"/>
        </w:trPr>
        <w:tc>
          <w:tcPr>
            <w:tcW w:w="47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F210D4" w:rsidRPr="00F210D4" w:rsidRDefault="00F210D4" w:rsidP="00F210D4">
            <w:pPr>
              <w:rPr>
                <w:rFonts w:ascii="Calibri" w:hAnsi="Calibri" w:cs="Calibri"/>
                <w:color w:val="000000"/>
                <w:sz w:val="22"/>
                <w:szCs w:val="22"/>
                <w:lang w:val="en-US" w:eastAsia="en-US"/>
              </w:rPr>
            </w:pPr>
            <w:r w:rsidRPr="00F210D4">
              <w:rPr>
                <w:rFonts w:ascii="Calibri" w:hAnsi="Calibri" w:cs="Calibri"/>
                <w:color w:val="000000"/>
                <w:sz w:val="22"/>
                <w:szCs w:val="22"/>
                <w:lang w:val="en-US" w:eastAsia="en-US"/>
              </w:rPr>
              <w:lastRenderedPageBreak/>
              <w:t>No</w:t>
            </w:r>
          </w:p>
        </w:tc>
        <w:tc>
          <w:tcPr>
            <w:tcW w:w="5238" w:type="dxa"/>
            <w:tcBorders>
              <w:top w:val="single" w:sz="4" w:space="0" w:color="auto"/>
              <w:left w:val="nil"/>
              <w:bottom w:val="single" w:sz="4" w:space="0" w:color="auto"/>
              <w:right w:val="single" w:sz="4" w:space="0" w:color="auto"/>
            </w:tcBorders>
            <w:shd w:val="clear" w:color="000000" w:fill="9BC2E6"/>
            <w:noWrap/>
            <w:vAlign w:val="bottom"/>
            <w:hideMark/>
          </w:tcPr>
          <w:p w:rsidR="00F210D4" w:rsidRPr="00F210D4" w:rsidRDefault="00F210D4" w:rsidP="00F210D4">
            <w:pPr>
              <w:rPr>
                <w:rFonts w:ascii="Calibri" w:hAnsi="Calibri" w:cs="Calibri"/>
                <w:color w:val="000000"/>
                <w:sz w:val="22"/>
                <w:szCs w:val="22"/>
                <w:lang w:val="en-US" w:eastAsia="en-US"/>
              </w:rPr>
            </w:pPr>
            <w:r w:rsidRPr="00F210D4">
              <w:rPr>
                <w:rFonts w:ascii="Calibri" w:hAnsi="Calibri" w:cs="Calibri"/>
                <w:color w:val="000000"/>
                <w:sz w:val="22"/>
                <w:szCs w:val="22"/>
                <w:lang w:val="en-US" w:eastAsia="en-US"/>
              </w:rPr>
              <w:t>Description</w:t>
            </w:r>
            <w:r w:rsidR="00540B89">
              <w:rPr>
                <w:rFonts w:ascii="Calibri" w:hAnsi="Calibri" w:cs="Calibri"/>
                <w:color w:val="000000"/>
                <w:sz w:val="22"/>
                <w:szCs w:val="22"/>
                <w:lang w:val="en-US" w:eastAsia="en-US"/>
              </w:rPr>
              <w:t xml:space="preserve"> Almond value chains </w:t>
            </w:r>
          </w:p>
        </w:tc>
        <w:tc>
          <w:tcPr>
            <w:tcW w:w="738" w:type="dxa"/>
            <w:tcBorders>
              <w:top w:val="single" w:sz="4" w:space="0" w:color="auto"/>
              <w:left w:val="nil"/>
              <w:bottom w:val="single" w:sz="4" w:space="0" w:color="auto"/>
              <w:right w:val="single" w:sz="4" w:space="0" w:color="auto"/>
            </w:tcBorders>
            <w:shd w:val="clear" w:color="000000" w:fill="9BC2E6"/>
            <w:noWrap/>
            <w:vAlign w:val="bottom"/>
            <w:hideMark/>
          </w:tcPr>
          <w:p w:rsidR="00F210D4" w:rsidRPr="00F210D4" w:rsidRDefault="00F210D4" w:rsidP="00F210D4">
            <w:pPr>
              <w:jc w:val="center"/>
              <w:rPr>
                <w:rFonts w:ascii="Calibri" w:hAnsi="Calibri" w:cs="Calibri"/>
                <w:color w:val="000000"/>
                <w:sz w:val="22"/>
                <w:szCs w:val="22"/>
                <w:lang w:val="en-US" w:eastAsia="en-US"/>
              </w:rPr>
            </w:pPr>
            <w:r w:rsidRPr="00F210D4">
              <w:rPr>
                <w:rFonts w:ascii="Calibri" w:hAnsi="Calibri" w:cs="Calibri"/>
                <w:color w:val="000000"/>
                <w:sz w:val="22"/>
                <w:szCs w:val="22"/>
                <w:lang w:val="en-US" w:eastAsia="en-US"/>
              </w:rPr>
              <w:t>unit</w:t>
            </w:r>
          </w:p>
        </w:tc>
        <w:tc>
          <w:tcPr>
            <w:tcW w:w="1397" w:type="dxa"/>
            <w:tcBorders>
              <w:top w:val="single" w:sz="4" w:space="0" w:color="auto"/>
              <w:left w:val="nil"/>
              <w:bottom w:val="single" w:sz="4" w:space="0" w:color="auto"/>
              <w:right w:val="single" w:sz="4" w:space="0" w:color="auto"/>
            </w:tcBorders>
            <w:shd w:val="clear" w:color="000000" w:fill="9BC2E6"/>
            <w:noWrap/>
            <w:vAlign w:val="bottom"/>
            <w:hideMark/>
          </w:tcPr>
          <w:p w:rsidR="00F210D4" w:rsidRPr="00F210D4" w:rsidRDefault="00F210D4" w:rsidP="00F210D4">
            <w:pPr>
              <w:rPr>
                <w:rFonts w:ascii="Calibri" w:hAnsi="Calibri" w:cs="Calibri"/>
                <w:color w:val="000000"/>
                <w:sz w:val="22"/>
                <w:szCs w:val="22"/>
                <w:lang w:val="en-US" w:eastAsia="en-US"/>
              </w:rPr>
            </w:pPr>
            <w:r w:rsidRPr="00F210D4">
              <w:rPr>
                <w:rFonts w:ascii="Calibri" w:hAnsi="Calibri" w:cs="Calibri"/>
                <w:color w:val="000000"/>
                <w:sz w:val="22"/>
                <w:szCs w:val="22"/>
                <w:lang w:val="en-US" w:eastAsia="en-US"/>
              </w:rPr>
              <w:t>Quantity</w:t>
            </w:r>
          </w:p>
        </w:tc>
        <w:tc>
          <w:tcPr>
            <w:tcW w:w="1423" w:type="dxa"/>
            <w:tcBorders>
              <w:top w:val="single" w:sz="4" w:space="0" w:color="auto"/>
              <w:left w:val="nil"/>
              <w:bottom w:val="single" w:sz="4" w:space="0" w:color="auto"/>
              <w:right w:val="single" w:sz="4" w:space="0" w:color="auto"/>
            </w:tcBorders>
            <w:shd w:val="clear" w:color="000000" w:fill="9BC2E6"/>
            <w:noWrap/>
            <w:vAlign w:val="bottom"/>
            <w:hideMark/>
          </w:tcPr>
          <w:p w:rsidR="00F210D4" w:rsidRPr="00F210D4" w:rsidRDefault="00F210D4" w:rsidP="00F210D4">
            <w:pPr>
              <w:rPr>
                <w:rFonts w:ascii="Calibri" w:hAnsi="Calibri" w:cs="Calibri"/>
                <w:color w:val="000000"/>
                <w:sz w:val="22"/>
                <w:szCs w:val="22"/>
                <w:lang w:val="en-US" w:eastAsia="en-US"/>
              </w:rPr>
            </w:pPr>
            <w:r w:rsidRPr="00F210D4">
              <w:rPr>
                <w:rFonts w:ascii="Calibri" w:hAnsi="Calibri" w:cs="Calibri"/>
                <w:color w:val="000000"/>
                <w:sz w:val="22"/>
                <w:szCs w:val="22"/>
                <w:lang w:val="en-US" w:eastAsia="en-US"/>
              </w:rPr>
              <w:t>Unit cost</w:t>
            </w:r>
          </w:p>
        </w:tc>
        <w:tc>
          <w:tcPr>
            <w:tcW w:w="1549" w:type="dxa"/>
            <w:tcBorders>
              <w:top w:val="single" w:sz="4" w:space="0" w:color="auto"/>
              <w:left w:val="nil"/>
              <w:bottom w:val="single" w:sz="4" w:space="0" w:color="auto"/>
              <w:right w:val="single" w:sz="4" w:space="0" w:color="auto"/>
            </w:tcBorders>
            <w:shd w:val="clear" w:color="000000" w:fill="9BC2E6"/>
            <w:noWrap/>
            <w:vAlign w:val="bottom"/>
            <w:hideMark/>
          </w:tcPr>
          <w:p w:rsidR="00F210D4" w:rsidRPr="00F210D4" w:rsidRDefault="00F210D4" w:rsidP="00F210D4">
            <w:pPr>
              <w:rPr>
                <w:rFonts w:ascii="Calibri" w:hAnsi="Calibri" w:cs="Calibri"/>
                <w:color w:val="000000"/>
                <w:sz w:val="22"/>
                <w:szCs w:val="22"/>
                <w:lang w:val="en-US" w:eastAsia="en-US"/>
              </w:rPr>
            </w:pPr>
            <w:r w:rsidRPr="00F210D4">
              <w:rPr>
                <w:rFonts w:ascii="Calibri" w:hAnsi="Calibri" w:cs="Calibri"/>
                <w:color w:val="000000"/>
                <w:sz w:val="22"/>
                <w:szCs w:val="22"/>
                <w:lang w:val="en-US" w:eastAsia="en-US"/>
              </w:rPr>
              <w:t>Total cost</w:t>
            </w: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6558BA" w:rsidRPr="00F210D4" w:rsidRDefault="0047360E" w:rsidP="006558BA">
            <w:pPr>
              <w:jc w:val="center"/>
              <w:rPr>
                <w:rFonts w:ascii="Arial" w:hAnsi="Arial" w:cs="Arial"/>
                <w:sz w:val="18"/>
                <w:szCs w:val="18"/>
                <w:lang w:val="en-US" w:eastAsia="en-US"/>
              </w:rPr>
            </w:pPr>
            <w:r>
              <w:rPr>
                <w:rFonts w:ascii="Arial" w:hAnsi="Arial" w:cs="Arial" w:hint="cs"/>
                <w:sz w:val="18"/>
                <w:szCs w:val="18"/>
                <w:rtl/>
                <w:lang w:val="en-US" w:eastAsia="en-US"/>
              </w:rPr>
              <w:t>1</w:t>
            </w:r>
          </w:p>
        </w:tc>
        <w:tc>
          <w:tcPr>
            <w:tcW w:w="5238" w:type="dxa"/>
            <w:tcBorders>
              <w:top w:val="nil"/>
              <w:left w:val="nil"/>
              <w:bottom w:val="single" w:sz="4" w:space="0" w:color="auto"/>
              <w:right w:val="single" w:sz="4" w:space="0" w:color="auto"/>
            </w:tcBorders>
            <w:shd w:val="clear" w:color="auto" w:fill="auto"/>
            <w:vAlign w:val="center"/>
          </w:tcPr>
          <w:p w:rsidR="006558BA" w:rsidRPr="00F210D4" w:rsidRDefault="006558BA" w:rsidP="006558BA">
            <w:pPr>
              <w:rPr>
                <w:rFonts w:ascii="Arial" w:hAnsi="Arial" w:cs="Arial"/>
                <w:sz w:val="18"/>
                <w:szCs w:val="18"/>
                <w:lang w:val="en-US" w:eastAsia="en-US"/>
              </w:rPr>
            </w:pPr>
            <w:r>
              <w:t xml:space="preserve">Ladder </w:t>
            </w:r>
            <w:r w:rsidRPr="00EC549E">
              <w:rPr>
                <w:rFonts w:hint="cs"/>
                <w:rtl/>
                <w:lang w:bidi="fa-IR"/>
              </w:rPr>
              <w:t xml:space="preserve"> زینه چهار متره المونیمی چینایی </w:t>
            </w:r>
            <w:r>
              <w:rPr>
                <w:rFonts w:hint="cs"/>
                <w:rtl/>
                <w:lang w:bidi="fa-IR"/>
              </w:rPr>
              <w:t>چهارمتره</w:t>
            </w:r>
          </w:p>
        </w:tc>
        <w:tc>
          <w:tcPr>
            <w:tcW w:w="738"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Calibri" w:hAnsi="Calibri"/>
                <w:color w:val="000000"/>
              </w:rPr>
              <w:t>Base</w:t>
            </w:r>
          </w:p>
        </w:tc>
        <w:tc>
          <w:tcPr>
            <w:tcW w:w="1397"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41</w:t>
            </w:r>
          </w:p>
        </w:tc>
        <w:tc>
          <w:tcPr>
            <w:tcW w:w="1423" w:type="dxa"/>
            <w:tcBorders>
              <w:top w:val="nil"/>
              <w:left w:val="nil"/>
              <w:bottom w:val="single" w:sz="4" w:space="0" w:color="auto"/>
              <w:right w:val="single" w:sz="4" w:space="0" w:color="auto"/>
            </w:tcBorders>
            <w:shd w:val="clear" w:color="auto" w:fill="auto"/>
            <w:noWrap/>
          </w:tcPr>
          <w:p w:rsidR="006558BA" w:rsidRPr="00F210D4" w:rsidRDefault="006558BA" w:rsidP="006558BA">
            <w:pPr>
              <w:rPr>
                <w:rFonts w:ascii="Calibri" w:hAnsi="Calibri" w:cs="Calibri"/>
                <w:sz w:val="20"/>
                <w:szCs w:val="20"/>
                <w:lang w:val="en-US" w:eastAsia="en-US"/>
              </w:rPr>
            </w:pPr>
          </w:p>
        </w:tc>
        <w:tc>
          <w:tcPr>
            <w:tcW w:w="1549"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6558BA" w:rsidRPr="00F210D4" w:rsidRDefault="0047360E" w:rsidP="006558BA">
            <w:pPr>
              <w:jc w:val="center"/>
              <w:rPr>
                <w:rFonts w:ascii="Arial" w:hAnsi="Arial" w:cs="Arial"/>
                <w:sz w:val="18"/>
                <w:szCs w:val="18"/>
                <w:lang w:val="en-US" w:eastAsia="en-US"/>
              </w:rPr>
            </w:pPr>
            <w:r>
              <w:rPr>
                <w:rFonts w:ascii="Arial" w:hAnsi="Arial" w:cs="Arial" w:hint="cs"/>
                <w:sz w:val="18"/>
                <w:szCs w:val="18"/>
                <w:rtl/>
                <w:lang w:val="en-US" w:eastAsia="en-US"/>
              </w:rPr>
              <w:t>2</w:t>
            </w:r>
          </w:p>
        </w:tc>
        <w:tc>
          <w:tcPr>
            <w:tcW w:w="5238" w:type="dxa"/>
            <w:tcBorders>
              <w:top w:val="nil"/>
              <w:left w:val="nil"/>
              <w:bottom w:val="single" w:sz="4" w:space="0" w:color="auto"/>
              <w:right w:val="single" w:sz="4" w:space="0" w:color="auto"/>
            </w:tcBorders>
            <w:shd w:val="clear" w:color="auto" w:fill="auto"/>
            <w:vAlign w:val="center"/>
          </w:tcPr>
          <w:p w:rsidR="006558BA" w:rsidRPr="00F210D4" w:rsidRDefault="006558BA" w:rsidP="006558BA">
            <w:pPr>
              <w:rPr>
                <w:rFonts w:ascii="Arial" w:hAnsi="Arial" w:cs="Arial"/>
                <w:sz w:val="18"/>
                <w:szCs w:val="18"/>
                <w:lang w:val="en-US" w:eastAsia="en-US"/>
              </w:rPr>
            </w:pPr>
            <w:r>
              <w:t xml:space="preserve">Tarpaulin </w:t>
            </w:r>
            <w:r w:rsidRPr="00EC549E">
              <w:rPr>
                <w:rFonts w:hint="cs"/>
                <w:rtl/>
              </w:rPr>
              <w:t xml:space="preserve"> ترپال سایز 4*6 متر مربع </w:t>
            </w:r>
            <w:r w:rsidRPr="00EC549E">
              <w:rPr>
                <w:rFonts w:hint="cs"/>
                <w:rtl/>
                <w:lang w:bidi="fa-IR"/>
              </w:rPr>
              <w:t>پاکستانی/</w:t>
            </w:r>
            <w:r w:rsidRPr="00EC549E">
              <w:rPr>
                <w:rFonts w:hint="cs"/>
                <w:rtl/>
              </w:rPr>
              <w:t xml:space="preserve">چینایی  </w:t>
            </w:r>
          </w:p>
        </w:tc>
        <w:tc>
          <w:tcPr>
            <w:tcW w:w="738"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Calibri" w:hAnsi="Calibri"/>
                <w:color w:val="000000"/>
              </w:rPr>
              <w:t>Piece</w:t>
            </w:r>
          </w:p>
        </w:tc>
        <w:tc>
          <w:tcPr>
            <w:tcW w:w="1397"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41</w:t>
            </w:r>
          </w:p>
        </w:tc>
        <w:tc>
          <w:tcPr>
            <w:tcW w:w="1423" w:type="dxa"/>
            <w:tcBorders>
              <w:top w:val="nil"/>
              <w:left w:val="nil"/>
              <w:bottom w:val="single" w:sz="4" w:space="0" w:color="auto"/>
              <w:right w:val="single" w:sz="4" w:space="0" w:color="auto"/>
            </w:tcBorders>
            <w:shd w:val="clear" w:color="auto" w:fill="auto"/>
            <w:noWrap/>
          </w:tcPr>
          <w:p w:rsidR="006558BA" w:rsidRPr="00F210D4" w:rsidRDefault="006558BA" w:rsidP="006558BA">
            <w:pPr>
              <w:rPr>
                <w:rFonts w:ascii="Calibri" w:hAnsi="Calibri" w:cs="Calibri"/>
                <w:sz w:val="20"/>
                <w:szCs w:val="20"/>
                <w:lang w:val="en-US" w:eastAsia="en-US"/>
              </w:rPr>
            </w:pPr>
          </w:p>
        </w:tc>
        <w:tc>
          <w:tcPr>
            <w:tcW w:w="1549"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6558BA" w:rsidRPr="00F210D4" w:rsidRDefault="0047360E" w:rsidP="006558BA">
            <w:pPr>
              <w:jc w:val="center"/>
              <w:rPr>
                <w:rFonts w:ascii="Arial" w:hAnsi="Arial" w:cs="Arial"/>
                <w:sz w:val="18"/>
                <w:szCs w:val="18"/>
                <w:lang w:val="en-US" w:eastAsia="en-US"/>
              </w:rPr>
            </w:pPr>
            <w:r>
              <w:rPr>
                <w:rFonts w:ascii="Arial" w:hAnsi="Arial" w:cs="Arial" w:hint="cs"/>
                <w:sz w:val="18"/>
                <w:szCs w:val="18"/>
                <w:rtl/>
                <w:lang w:val="en-US" w:eastAsia="en-US"/>
              </w:rPr>
              <w:t>3</w:t>
            </w:r>
          </w:p>
        </w:tc>
        <w:tc>
          <w:tcPr>
            <w:tcW w:w="5238" w:type="dxa"/>
            <w:tcBorders>
              <w:top w:val="nil"/>
              <w:left w:val="nil"/>
              <w:bottom w:val="single" w:sz="4" w:space="0" w:color="auto"/>
              <w:right w:val="single" w:sz="4" w:space="0" w:color="auto"/>
            </w:tcBorders>
            <w:shd w:val="clear" w:color="auto" w:fill="auto"/>
            <w:vAlign w:val="center"/>
          </w:tcPr>
          <w:p w:rsidR="006558BA" w:rsidRPr="00F210D4" w:rsidRDefault="006558BA" w:rsidP="006558BA">
            <w:pPr>
              <w:rPr>
                <w:rFonts w:ascii="Arial" w:hAnsi="Arial" w:cs="Arial"/>
                <w:sz w:val="18"/>
                <w:szCs w:val="18"/>
                <w:lang w:val="en-US" w:eastAsia="en-US"/>
              </w:rPr>
            </w:pPr>
            <w:r w:rsidRPr="00EC549E">
              <w:t>Hammer</w:t>
            </w:r>
            <w:r w:rsidRPr="00EC549E">
              <w:rPr>
                <w:rFonts w:hint="cs"/>
                <w:rtl/>
              </w:rPr>
              <w:t xml:space="preserve"> چکش اهنی برای شکستن بادام سایز متوسط وطنی/ چینایی</w:t>
            </w:r>
          </w:p>
        </w:tc>
        <w:tc>
          <w:tcPr>
            <w:tcW w:w="738"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Calibri" w:hAnsi="Calibri"/>
                <w:color w:val="000000"/>
              </w:rPr>
              <w:t>No</w:t>
            </w:r>
          </w:p>
        </w:tc>
        <w:tc>
          <w:tcPr>
            <w:tcW w:w="1397"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41</w:t>
            </w:r>
          </w:p>
        </w:tc>
        <w:tc>
          <w:tcPr>
            <w:tcW w:w="1423" w:type="dxa"/>
            <w:tcBorders>
              <w:top w:val="nil"/>
              <w:left w:val="nil"/>
              <w:bottom w:val="single" w:sz="4" w:space="0" w:color="auto"/>
              <w:right w:val="single" w:sz="4" w:space="0" w:color="auto"/>
            </w:tcBorders>
            <w:shd w:val="clear" w:color="auto" w:fill="auto"/>
            <w:noWrap/>
          </w:tcPr>
          <w:p w:rsidR="006558BA" w:rsidRPr="00F210D4" w:rsidRDefault="006558BA" w:rsidP="006558BA">
            <w:pPr>
              <w:rPr>
                <w:rFonts w:ascii="Calibri" w:hAnsi="Calibri" w:cs="Calibri"/>
                <w:sz w:val="20"/>
                <w:szCs w:val="20"/>
                <w:lang w:val="en-US" w:eastAsia="en-US"/>
              </w:rPr>
            </w:pPr>
          </w:p>
        </w:tc>
        <w:tc>
          <w:tcPr>
            <w:tcW w:w="1549"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6558BA" w:rsidRPr="00F210D4" w:rsidRDefault="0047360E" w:rsidP="006558BA">
            <w:pPr>
              <w:jc w:val="center"/>
              <w:rPr>
                <w:rFonts w:ascii="Arial" w:hAnsi="Arial" w:cs="Arial"/>
                <w:sz w:val="18"/>
                <w:szCs w:val="18"/>
                <w:lang w:val="en-US" w:eastAsia="en-US"/>
              </w:rPr>
            </w:pPr>
            <w:r>
              <w:rPr>
                <w:rFonts w:ascii="Arial" w:hAnsi="Arial" w:cs="Arial" w:hint="cs"/>
                <w:sz w:val="18"/>
                <w:szCs w:val="18"/>
                <w:rtl/>
                <w:lang w:val="en-US" w:eastAsia="en-US"/>
              </w:rPr>
              <w:t>4</w:t>
            </w:r>
          </w:p>
        </w:tc>
        <w:tc>
          <w:tcPr>
            <w:tcW w:w="5238" w:type="dxa"/>
            <w:tcBorders>
              <w:top w:val="nil"/>
              <w:left w:val="nil"/>
              <w:bottom w:val="single" w:sz="4" w:space="0" w:color="auto"/>
              <w:right w:val="single" w:sz="4" w:space="0" w:color="auto"/>
            </w:tcBorders>
            <w:shd w:val="clear" w:color="auto" w:fill="auto"/>
            <w:vAlign w:val="center"/>
          </w:tcPr>
          <w:p w:rsidR="006558BA" w:rsidRPr="00F210D4" w:rsidRDefault="006558BA" w:rsidP="006558BA">
            <w:pPr>
              <w:rPr>
                <w:rFonts w:ascii="Arial" w:hAnsi="Arial" w:cs="Arial"/>
                <w:sz w:val="18"/>
                <w:szCs w:val="18"/>
                <w:lang w:val="en-US" w:eastAsia="en-US"/>
              </w:rPr>
            </w:pPr>
            <w:r>
              <w:t xml:space="preserve">Nut breaker </w:t>
            </w:r>
          </w:p>
        </w:tc>
        <w:tc>
          <w:tcPr>
            <w:tcW w:w="738"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Calibri" w:hAnsi="Calibri"/>
                <w:color w:val="000000"/>
              </w:rPr>
              <w:t>Piece</w:t>
            </w:r>
          </w:p>
        </w:tc>
        <w:tc>
          <w:tcPr>
            <w:tcW w:w="1397"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41</w:t>
            </w:r>
          </w:p>
        </w:tc>
        <w:tc>
          <w:tcPr>
            <w:tcW w:w="1423" w:type="dxa"/>
            <w:tcBorders>
              <w:top w:val="nil"/>
              <w:left w:val="nil"/>
              <w:bottom w:val="single" w:sz="4" w:space="0" w:color="auto"/>
              <w:right w:val="single" w:sz="4" w:space="0" w:color="auto"/>
            </w:tcBorders>
            <w:shd w:val="clear" w:color="auto" w:fill="auto"/>
            <w:noWrap/>
          </w:tcPr>
          <w:p w:rsidR="006558BA" w:rsidRPr="00F210D4" w:rsidRDefault="006558BA" w:rsidP="006558BA">
            <w:pPr>
              <w:rPr>
                <w:rFonts w:ascii="Calibri" w:hAnsi="Calibri" w:cs="Calibri"/>
                <w:sz w:val="20"/>
                <w:szCs w:val="20"/>
                <w:lang w:val="en-US" w:eastAsia="en-US"/>
              </w:rPr>
            </w:pPr>
          </w:p>
        </w:tc>
        <w:tc>
          <w:tcPr>
            <w:tcW w:w="1549"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6558BA" w:rsidRPr="00F210D4" w:rsidRDefault="0047360E" w:rsidP="006558BA">
            <w:pPr>
              <w:jc w:val="center"/>
              <w:rPr>
                <w:rFonts w:ascii="Arial" w:hAnsi="Arial" w:cs="Arial"/>
                <w:sz w:val="18"/>
                <w:szCs w:val="18"/>
                <w:lang w:val="en-US" w:eastAsia="en-US"/>
              </w:rPr>
            </w:pPr>
            <w:r>
              <w:rPr>
                <w:rFonts w:ascii="Arial" w:hAnsi="Arial" w:cs="Arial" w:hint="cs"/>
                <w:sz w:val="18"/>
                <w:szCs w:val="18"/>
                <w:rtl/>
                <w:lang w:val="en-US" w:eastAsia="en-US"/>
              </w:rPr>
              <w:t>5</w:t>
            </w:r>
          </w:p>
        </w:tc>
        <w:tc>
          <w:tcPr>
            <w:tcW w:w="5238" w:type="dxa"/>
            <w:tcBorders>
              <w:top w:val="nil"/>
              <w:left w:val="nil"/>
              <w:bottom w:val="single" w:sz="4" w:space="0" w:color="auto"/>
              <w:right w:val="single" w:sz="4" w:space="0" w:color="auto"/>
            </w:tcBorders>
            <w:shd w:val="clear" w:color="auto" w:fill="auto"/>
            <w:vAlign w:val="center"/>
          </w:tcPr>
          <w:p w:rsidR="006558BA" w:rsidRPr="00F210D4" w:rsidRDefault="006558BA" w:rsidP="006558BA">
            <w:pPr>
              <w:rPr>
                <w:rFonts w:ascii="Arial" w:hAnsi="Arial" w:cs="Arial"/>
                <w:sz w:val="18"/>
                <w:szCs w:val="18"/>
                <w:lang w:val="en-US" w:eastAsia="en-US"/>
              </w:rPr>
            </w:pPr>
            <w:r>
              <w:t>Bag</w:t>
            </w:r>
            <w:r w:rsidRPr="00EC549E">
              <w:rPr>
                <w:rFonts w:hint="cs"/>
                <w:rtl/>
              </w:rPr>
              <w:t xml:space="preserve"> وری نخی </w:t>
            </w:r>
            <w:r w:rsidRPr="00EC549E">
              <w:rPr>
                <w:rFonts w:hint="cs"/>
                <w:rtl/>
                <w:lang w:bidi="fa-IR"/>
              </w:rPr>
              <w:t xml:space="preserve">با </w:t>
            </w:r>
            <w:r w:rsidRPr="00EC549E">
              <w:rPr>
                <w:rFonts w:hint="cs"/>
                <w:rtl/>
              </w:rPr>
              <w:t>کیفت خوب برای نگهداری بادام</w:t>
            </w:r>
          </w:p>
        </w:tc>
        <w:tc>
          <w:tcPr>
            <w:tcW w:w="738"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Calibri" w:hAnsi="Calibri"/>
                <w:color w:val="000000"/>
              </w:rPr>
              <w:t>Bag</w:t>
            </w:r>
          </w:p>
        </w:tc>
        <w:tc>
          <w:tcPr>
            <w:tcW w:w="1397"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410</w:t>
            </w:r>
          </w:p>
        </w:tc>
        <w:tc>
          <w:tcPr>
            <w:tcW w:w="1423" w:type="dxa"/>
            <w:tcBorders>
              <w:top w:val="nil"/>
              <w:left w:val="nil"/>
              <w:bottom w:val="single" w:sz="4" w:space="0" w:color="auto"/>
              <w:right w:val="single" w:sz="4" w:space="0" w:color="auto"/>
            </w:tcBorders>
            <w:shd w:val="clear" w:color="auto" w:fill="auto"/>
            <w:noWrap/>
          </w:tcPr>
          <w:p w:rsidR="006558BA" w:rsidRPr="00F210D4" w:rsidRDefault="006558BA" w:rsidP="006558BA">
            <w:pPr>
              <w:rPr>
                <w:rFonts w:ascii="Calibri" w:hAnsi="Calibri" w:cs="Calibri"/>
                <w:sz w:val="20"/>
                <w:szCs w:val="20"/>
                <w:lang w:val="en-US" w:eastAsia="en-US"/>
              </w:rPr>
            </w:pPr>
          </w:p>
        </w:tc>
        <w:tc>
          <w:tcPr>
            <w:tcW w:w="1549"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6558BA" w:rsidRPr="00F210D4" w:rsidRDefault="0047360E" w:rsidP="006558BA">
            <w:pPr>
              <w:jc w:val="center"/>
              <w:rPr>
                <w:rFonts w:ascii="Arial" w:hAnsi="Arial" w:cs="Arial"/>
                <w:sz w:val="18"/>
                <w:szCs w:val="18"/>
                <w:lang w:val="en-US" w:eastAsia="en-US"/>
              </w:rPr>
            </w:pPr>
            <w:r>
              <w:rPr>
                <w:rFonts w:ascii="Arial" w:hAnsi="Arial" w:cs="Arial" w:hint="cs"/>
                <w:sz w:val="18"/>
                <w:szCs w:val="18"/>
                <w:rtl/>
                <w:lang w:val="en-US" w:eastAsia="en-US"/>
              </w:rPr>
              <w:t>6</w:t>
            </w:r>
          </w:p>
        </w:tc>
        <w:tc>
          <w:tcPr>
            <w:tcW w:w="5238" w:type="dxa"/>
            <w:tcBorders>
              <w:top w:val="nil"/>
              <w:left w:val="nil"/>
              <w:bottom w:val="single" w:sz="4" w:space="0" w:color="auto"/>
              <w:right w:val="single" w:sz="4" w:space="0" w:color="auto"/>
            </w:tcBorders>
            <w:shd w:val="clear" w:color="auto" w:fill="auto"/>
            <w:vAlign w:val="center"/>
          </w:tcPr>
          <w:p w:rsidR="006558BA" w:rsidRPr="00F210D4" w:rsidRDefault="006558BA" w:rsidP="006558BA">
            <w:pPr>
              <w:rPr>
                <w:rFonts w:ascii="Arial" w:hAnsi="Arial" w:cs="Arial"/>
                <w:sz w:val="18"/>
                <w:szCs w:val="18"/>
                <w:lang w:val="en-US" w:eastAsia="en-US"/>
              </w:rPr>
            </w:pPr>
            <w:r>
              <w:t xml:space="preserve">Almond crusher </w:t>
            </w:r>
            <w:r w:rsidRPr="00EC549E">
              <w:rPr>
                <w:rFonts w:hint="cs"/>
                <w:rtl/>
              </w:rPr>
              <w:t xml:space="preserve"> سنگدان ساخت وطنی برای شکستاندن بادام</w:t>
            </w:r>
          </w:p>
        </w:tc>
        <w:tc>
          <w:tcPr>
            <w:tcW w:w="738"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Calibri" w:hAnsi="Calibri"/>
                <w:color w:val="000000"/>
              </w:rPr>
              <w:t>Piece</w:t>
            </w:r>
          </w:p>
        </w:tc>
        <w:tc>
          <w:tcPr>
            <w:tcW w:w="1397"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41</w:t>
            </w:r>
          </w:p>
        </w:tc>
        <w:tc>
          <w:tcPr>
            <w:tcW w:w="1423" w:type="dxa"/>
            <w:tcBorders>
              <w:top w:val="nil"/>
              <w:left w:val="nil"/>
              <w:bottom w:val="single" w:sz="4" w:space="0" w:color="auto"/>
              <w:right w:val="single" w:sz="4" w:space="0" w:color="auto"/>
            </w:tcBorders>
            <w:shd w:val="clear" w:color="auto" w:fill="auto"/>
            <w:noWrap/>
          </w:tcPr>
          <w:p w:rsidR="006558BA" w:rsidRPr="00F210D4" w:rsidRDefault="006558BA" w:rsidP="006558BA">
            <w:pPr>
              <w:rPr>
                <w:rFonts w:ascii="Calibri" w:hAnsi="Calibri" w:cs="Calibri"/>
                <w:sz w:val="20"/>
                <w:szCs w:val="20"/>
                <w:lang w:val="en-US" w:eastAsia="en-US"/>
              </w:rPr>
            </w:pPr>
          </w:p>
        </w:tc>
        <w:tc>
          <w:tcPr>
            <w:tcW w:w="1549"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6558BA" w:rsidRPr="00F210D4" w:rsidRDefault="0047360E" w:rsidP="006558BA">
            <w:pPr>
              <w:jc w:val="center"/>
              <w:rPr>
                <w:rFonts w:ascii="Arial" w:hAnsi="Arial" w:cs="Arial"/>
                <w:sz w:val="18"/>
                <w:szCs w:val="18"/>
                <w:lang w:val="en-US" w:eastAsia="en-US"/>
              </w:rPr>
            </w:pPr>
            <w:r>
              <w:rPr>
                <w:rFonts w:ascii="Arial" w:hAnsi="Arial" w:cs="Arial" w:hint="cs"/>
                <w:sz w:val="18"/>
                <w:szCs w:val="18"/>
                <w:rtl/>
                <w:lang w:val="en-US" w:eastAsia="en-US"/>
              </w:rPr>
              <w:t>7</w:t>
            </w:r>
          </w:p>
        </w:tc>
        <w:tc>
          <w:tcPr>
            <w:tcW w:w="5238" w:type="dxa"/>
            <w:tcBorders>
              <w:top w:val="nil"/>
              <w:left w:val="nil"/>
              <w:bottom w:val="single" w:sz="4" w:space="0" w:color="auto"/>
              <w:right w:val="single" w:sz="4" w:space="0" w:color="auto"/>
            </w:tcBorders>
            <w:shd w:val="clear" w:color="auto" w:fill="auto"/>
            <w:vAlign w:val="center"/>
          </w:tcPr>
          <w:p w:rsidR="006558BA" w:rsidRPr="00F210D4" w:rsidRDefault="006558BA" w:rsidP="006558BA">
            <w:pPr>
              <w:rPr>
                <w:rFonts w:ascii="Arial" w:hAnsi="Arial" w:cs="Arial"/>
                <w:sz w:val="18"/>
                <w:szCs w:val="18"/>
                <w:lang w:val="en-US" w:eastAsia="en-US"/>
              </w:rPr>
            </w:pPr>
            <w:r>
              <w:t>Basket</w:t>
            </w:r>
            <w:r w:rsidRPr="00EC549E">
              <w:rPr>
                <w:rFonts w:hint="cs"/>
                <w:rtl/>
                <w:lang w:bidi="fa-IR"/>
              </w:rPr>
              <w:t xml:space="preserve"> سبد</w:t>
            </w:r>
            <w:r w:rsidRPr="00EC549E">
              <w:rPr>
                <w:rFonts w:hint="cs"/>
                <w:rtl/>
              </w:rPr>
              <w:t xml:space="preserve"> پلاستیکی با طول 70 سانتی متر و بلندی 35 سانتی متر</w:t>
            </w:r>
          </w:p>
        </w:tc>
        <w:tc>
          <w:tcPr>
            <w:tcW w:w="738"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Calibri" w:hAnsi="Calibri"/>
                <w:color w:val="000000"/>
              </w:rPr>
              <w:t>Piece</w:t>
            </w:r>
          </w:p>
        </w:tc>
        <w:tc>
          <w:tcPr>
            <w:tcW w:w="1397"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82</w:t>
            </w:r>
          </w:p>
        </w:tc>
        <w:tc>
          <w:tcPr>
            <w:tcW w:w="1423" w:type="dxa"/>
            <w:tcBorders>
              <w:top w:val="nil"/>
              <w:left w:val="nil"/>
              <w:bottom w:val="single" w:sz="4" w:space="0" w:color="auto"/>
              <w:right w:val="single" w:sz="4" w:space="0" w:color="auto"/>
            </w:tcBorders>
            <w:shd w:val="clear" w:color="auto" w:fill="auto"/>
            <w:noWrap/>
          </w:tcPr>
          <w:p w:rsidR="006558BA" w:rsidRPr="00F210D4" w:rsidRDefault="006558BA" w:rsidP="006558BA">
            <w:pPr>
              <w:rPr>
                <w:rFonts w:ascii="Calibri" w:hAnsi="Calibri" w:cs="Calibri"/>
                <w:sz w:val="20"/>
                <w:szCs w:val="20"/>
                <w:lang w:val="en-US" w:eastAsia="en-US"/>
              </w:rPr>
            </w:pPr>
          </w:p>
        </w:tc>
        <w:tc>
          <w:tcPr>
            <w:tcW w:w="1549" w:type="dxa"/>
            <w:tcBorders>
              <w:top w:val="nil"/>
              <w:left w:val="nil"/>
              <w:bottom w:val="single" w:sz="4" w:space="0" w:color="auto"/>
              <w:right w:val="single" w:sz="4" w:space="0" w:color="auto"/>
            </w:tcBorders>
            <w:shd w:val="clear" w:color="auto" w:fill="auto"/>
            <w:noWrap/>
            <w:vAlign w:val="bottom"/>
          </w:tcPr>
          <w:p w:rsidR="006558BA" w:rsidRPr="00F210D4" w:rsidRDefault="006558BA" w:rsidP="006558BA">
            <w:pPr>
              <w:rPr>
                <w:rFonts w:ascii="Calibri" w:hAnsi="Calibri" w:cs="Calibri"/>
                <w:sz w:val="20"/>
                <w:szCs w:val="20"/>
                <w:lang w:val="en-US" w:eastAsia="en-US"/>
              </w:rPr>
            </w:pP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6558BA" w:rsidRPr="00F210D4" w:rsidRDefault="0047360E" w:rsidP="006558BA">
            <w:pPr>
              <w:jc w:val="center"/>
              <w:rPr>
                <w:rFonts w:ascii="Arial" w:hAnsi="Arial" w:cs="Arial"/>
                <w:sz w:val="18"/>
                <w:szCs w:val="18"/>
                <w:lang w:val="en-US" w:eastAsia="en-US"/>
              </w:rPr>
            </w:pPr>
            <w:r>
              <w:rPr>
                <w:rFonts w:ascii="Arial" w:hAnsi="Arial" w:cs="Arial" w:hint="cs"/>
                <w:sz w:val="18"/>
                <w:szCs w:val="18"/>
                <w:rtl/>
                <w:lang w:val="en-US" w:eastAsia="en-US"/>
              </w:rPr>
              <w:t>8</w:t>
            </w:r>
          </w:p>
        </w:tc>
        <w:tc>
          <w:tcPr>
            <w:tcW w:w="5238" w:type="dxa"/>
            <w:tcBorders>
              <w:top w:val="nil"/>
              <w:left w:val="nil"/>
              <w:bottom w:val="single" w:sz="4" w:space="0" w:color="auto"/>
              <w:right w:val="single" w:sz="4" w:space="0" w:color="auto"/>
            </w:tcBorders>
            <w:shd w:val="clear" w:color="auto" w:fill="auto"/>
            <w:vAlign w:val="center"/>
          </w:tcPr>
          <w:p w:rsidR="006558BA" w:rsidRPr="00F210D4" w:rsidRDefault="006558BA" w:rsidP="006558BA">
            <w:pPr>
              <w:rPr>
                <w:rFonts w:ascii="Arial" w:hAnsi="Arial" w:cs="Arial"/>
                <w:sz w:val="18"/>
                <w:szCs w:val="18"/>
                <w:lang w:val="en-US" w:eastAsia="en-US"/>
              </w:rPr>
            </w:pPr>
            <w:r>
              <w:t>Gloves</w:t>
            </w:r>
            <w:r w:rsidRPr="00EC549E">
              <w:rPr>
                <w:rFonts w:hint="cs"/>
                <w:rtl/>
              </w:rPr>
              <w:t xml:space="preserve"> دستکش پلاستکی چینایی با کیفیت عالی برای جمع آوری بادام</w:t>
            </w:r>
          </w:p>
        </w:tc>
        <w:tc>
          <w:tcPr>
            <w:tcW w:w="738"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sidRPr="00E306FF">
              <w:rPr>
                <w:rFonts w:ascii="Calibri" w:hAnsi="Calibri"/>
                <w:color w:val="000000"/>
              </w:rPr>
              <w:t>Piece</w:t>
            </w:r>
          </w:p>
        </w:tc>
        <w:tc>
          <w:tcPr>
            <w:tcW w:w="1397"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82</w:t>
            </w:r>
          </w:p>
        </w:tc>
        <w:tc>
          <w:tcPr>
            <w:tcW w:w="1423" w:type="dxa"/>
            <w:tcBorders>
              <w:top w:val="nil"/>
              <w:left w:val="nil"/>
              <w:bottom w:val="single" w:sz="4" w:space="0" w:color="auto"/>
              <w:right w:val="single" w:sz="4" w:space="0" w:color="auto"/>
            </w:tcBorders>
            <w:shd w:val="clear" w:color="auto" w:fill="auto"/>
            <w:noWrap/>
          </w:tcPr>
          <w:p w:rsidR="006558BA" w:rsidRPr="00F210D4" w:rsidRDefault="006558BA" w:rsidP="006558BA">
            <w:pPr>
              <w:rPr>
                <w:rFonts w:ascii="Calibri" w:hAnsi="Calibri" w:cs="Calibri"/>
                <w:sz w:val="20"/>
                <w:szCs w:val="20"/>
                <w:lang w:val="en-US" w:eastAsia="en-US"/>
              </w:rPr>
            </w:pPr>
          </w:p>
        </w:tc>
        <w:tc>
          <w:tcPr>
            <w:tcW w:w="1549" w:type="dxa"/>
            <w:tcBorders>
              <w:top w:val="nil"/>
              <w:left w:val="nil"/>
              <w:bottom w:val="single" w:sz="4" w:space="0" w:color="auto"/>
              <w:right w:val="single" w:sz="4" w:space="0" w:color="auto"/>
            </w:tcBorders>
            <w:shd w:val="clear" w:color="auto" w:fill="auto"/>
            <w:noWrap/>
            <w:vAlign w:val="bottom"/>
          </w:tcPr>
          <w:p w:rsidR="006558BA" w:rsidRPr="00F210D4" w:rsidRDefault="006558BA" w:rsidP="006558BA">
            <w:pPr>
              <w:rPr>
                <w:rFonts w:ascii="Calibri" w:hAnsi="Calibri" w:cs="Calibri"/>
                <w:sz w:val="20"/>
                <w:szCs w:val="20"/>
                <w:lang w:val="en-US" w:eastAsia="en-US"/>
              </w:rPr>
            </w:pP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6558BA" w:rsidRPr="00F210D4" w:rsidRDefault="0047360E" w:rsidP="006558BA">
            <w:pPr>
              <w:jc w:val="center"/>
              <w:rPr>
                <w:rFonts w:ascii="Arial" w:hAnsi="Arial" w:cs="Arial"/>
                <w:sz w:val="18"/>
                <w:szCs w:val="18"/>
                <w:lang w:val="en-US" w:eastAsia="en-US"/>
              </w:rPr>
            </w:pPr>
            <w:r>
              <w:rPr>
                <w:rFonts w:ascii="Arial" w:hAnsi="Arial" w:cs="Arial" w:hint="cs"/>
                <w:sz w:val="18"/>
                <w:szCs w:val="18"/>
                <w:rtl/>
                <w:lang w:val="en-US" w:eastAsia="en-US"/>
              </w:rPr>
              <w:t>9</w:t>
            </w:r>
          </w:p>
        </w:tc>
        <w:tc>
          <w:tcPr>
            <w:tcW w:w="5238" w:type="dxa"/>
            <w:tcBorders>
              <w:top w:val="nil"/>
              <w:left w:val="nil"/>
              <w:bottom w:val="single" w:sz="4" w:space="0" w:color="auto"/>
              <w:right w:val="single" w:sz="4" w:space="0" w:color="auto"/>
            </w:tcBorders>
            <w:shd w:val="clear" w:color="auto" w:fill="auto"/>
            <w:vAlign w:val="center"/>
          </w:tcPr>
          <w:p w:rsidR="006558BA" w:rsidRPr="00F210D4" w:rsidRDefault="006558BA" w:rsidP="006558BA">
            <w:pPr>
              <w:rPr>
                <w:rFonts w:ascii="Arial" w:hAnsi="Arial" w:cs="Arial"/>
                <w:sz w:val="18"/>
                <w:szCs w:val="18"/>
                <w:lang w:val="en-US" w:eastAsia="en-US"/>
              </w:rPr>
            </w:pPr>
            <w:r>
              <w:t>Scissor</w:t>
            </w:r>
            <w:r>
              <w:rPr>
                <w:rFonts w:hint="cs"/>
                <w:rtl/>
              </w:rPr>
              <w:t>قیچی شاخه بری فیلکو هالندی</w:t>
            </w:r>
          </w:p>
        </w:tc>
        <w:tc>
          <w:tcPr>
            <w:tcW w:w="738"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sidRPr="00E306FF">
              <w:rPr>
                <w:rFonts w:ascii="Calibri" w:hAnsi="Calibri"/>
                <w:color w:val="000000"/>
              </w:rPr>
              <w:t>Piece</w:t>
            </w:r>
          </w:p>
        </w:tc>
        <w:tc>
          <w:tcPr>
            <w:tcW w:w="1397"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41</w:t>
            </w:r>
          </w:p>
        </w:tc>
        <w:tc>
          <w:tcPr>
            <w:tcW w:w="1423" w:type="dxa"/>
            <w:tcBorders>
              <w:top w:val="nil"/>
              <w:left w:val="nil"/>
              <w:bottom w:val="single" w:sz="4" w:space="0" w:color="auto"/>
              <w:right w:val="single" w:sz="4" w:space="0" w:color="auto"/>
            </w:tcBorders>
            <w:shd w:val="clear" w:color="auto" w:fill="auto"/>
            <w:noWrap/>
          </w:tcPr>
          <w:p w:rsidR="006558BA" w:rsidRPr="00F210D4" w:rsidRDefault="006558BA" w:rsidP="006558BA">
            <w:pPr>
              <w:rPr>
                <w:rFonts w:ascii="Calibri" w:hAnsi="Calibri" w:cs="Calibri"/>
                <w:sz w:val="20"/>
                <w:szCs w:val="20"/>
                <w:lang w:val="en-US" w:eastAsia="en-US"/>
              </w:rPr>
            </w:pPr>
          </w:p>
        </w:tc>
        <w:tc>
          <w:tcPr>
            <w:tcW w:w="1549" w:type="dxa"/>
            <w:tcBorders>
              <w:top w:val="nil"/>
              <w:left w:val="nil"/>
              <w:bottom w:val="single" w:sz="4" w:space="0" w:color="auto"/>
              <w:right w:val="single" w:sz="4" w:space="0" w:color="auto"/>
            </w:tcBorders>
            <w:shd w:val="clear" w:color="auto" w:fill="auto"/>
            <w:noWrap/>
            <w:vAlign w:val="bottom"/>
          </w:tcPr>
          <w:p w:rsidR="006558BA" w:rsidRPr="00F210D4" w:rsidRDefault="006558BA" w:rsidP="006558BA">
            <w:pPr>
              <w:rPr>
                <w:rFonts w:ascii="Calibri" w:hAnsi="Calibri" w:cs="Calibri"/>
                <w:sz w:val="20"/>
                <w:szCs w:val="20"/>
                <w:lang w:val="en-US" w:eastAsia="en-US"/>
              </w:rPr>
            </w:pP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6558BA" w:rsidRPr="00F210D4" w:rsidRDefault="0047360E" w:rsidP="006558BA">
            <w:pPr>
              <w:jc w:val="center"/>
              <w:rPr>
                <w:rFonts w:ascii="Arial" w:hAnsi="Arial" w:cs="Arial"/>
                <w:sz w:val="18"/>
                <w:szCs w:val="18"/>
                <w:lang w:val="en-US" w:eastAsia="en-US"/>
              </w:rPr>
            </w:pPr>
            <w:r>
              <w:rPr>
                <w:rFonts w:ascii="Arial" w:hAnsi="Arial" w:cs="Arial" w:hint="cs"/>
                <w:sz w:val="18"/>
                <w:szCs w:val="18"/>
                <w:rtl/>
                <w:lang w:val="en-US" w:eastAsia="en-US"/>
              </w:rPr>
              <w:t>10</w:t>
            </w:r>
          </w:p>
        </w:tc>
        <w:tc>
          <w:tcPr>
            <w:tcW w:w="5238" w:type="dxa"/>
            <w:tcBorders>
              <w:top w:val="nil"/>
              <w:left w:val="nil"/>
              <w:bottom w:val="single" w:sz="4" w:space="0" w:color="auto"/>
              <w:right w:val="single" w:sz="4" w:space="0" w:color="auto"/>
            </w:tcBorders>
            <w:shd w:val="clear" w:color="auto" w:fill="auto"/>
            <w:vAlign w:val="center"/>
          </w:tcPr>
          <w:p w:rsidR="006558BA" w:rsidRPr="00F210D4" w:rsidRDefault="006558BA" w:rsidP="006558BA">
            <w:pPr>
              <w:rPr>
                <w:rFonts w:ascii="Arial" w:hAnsi="Arial" w:cs="Arial"/>
                <w:sz w:val="18"/>
                <w:szCs w:val="18"/>
                <w:lang w:val="en-US" w:eastAsia="en-US"/>
              </w:rPr>
            </w:pPr>
            <w:r>
              <w:t xml:space="preserve">Sprayer </w:t>
            </w:r>
            <w:r>
              <w:rPr>
                <w:rFonts w:hint="cs"/>
                <w:rtl/>
              </w:rPr>
              <w:t>ادویه پاش نکلی 16 لیتر</w:t>
            </w:r>
          </w:p>
        </w:tc>
        <w:tc>
          <w:tcPr>
            <w:tcW w:w="738"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sidRPr="00E306FF">
              <w:rPr>
                <w:rFonts w:ascii="Calibri" w:hAnsi="Calibri"/>
                <w:color w:val="000000"/>
              </w:rPr>
              <w:t>Piece</w:t>
            </w:r>
          </w:p>
        </w:tc>
        <w:tc>
          <w:tcPr>
            <w:tcW w:w="1397"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41</w:t>
            </w:r>
          </w:p>
        </w:tc>
        <w:tc>
          <w:tcPr>
            <w:tcW w:w="1423" w:type="dxa"/>
            <w:tcBorders>
              <w:top w:val="nil"/>
              <w:left w:val="nil"/>
              <w:bottom w:val="single" w:sz="4" w:space="0" w:color="auto"/>
              <w:right w:val="single" w:sz="4" w:space="0" w:color="auto"/>
            </w:tcBorders>
            <w:shd w:val="clear" w:color="auto" w:fill="auto"/>
            <w:noWrap/>
          </w:tcPr>
          <w:p w:rsidR="006558BA" w:rsidRPr="00F210D4" w:rsidRDefault="006558BA" w:rsidP="006558BA">
            <w:pPr>
              <w:rPr>
                <w:rFonts w:ascii="Calibri" w:hAnsi="Calibri" w:cs="Calibri"/>
                <w:sz w:val="20"/>
                <w:szCs w:val="20"/>
                <w:lang w:val="en-US" w:eastAsia="en-US"/>
              </w:rPr>
            </w:pPr>
          </w:p>
        </w:tc>
        <w:tc>
          <w:tcPr>
            <w:tcW w:w="1549" w:type="dxa"/>
            <w:tcBorders>
              <w:top w:val="nil"/>
              <w:left w:val="nil"/>
              <w:bottom w:val="single" w:sz="4" w:space="0" w:color="auto"/>
              <w:right w:val="single" w:sz="4" w:space="0" w:color="auto"/>
            </w:tcBorders>
            <w:shd w:val="clear" w:color="auto" w:fill="auto"/>
            <w:noWrap/>
            <w:vAlign w:val="bottom"/>
          </w:tcPr>
          <w:p w:rsidR="006558BA" w:rsidRPr="00F210D4" w:rsidRDefault="006558BA" w:rsidP="006558BA">
            <w:pPr>
              <w:rPr>
                <w:rFonts w:ascii="Calibri" w:hAnsi="Calibri" w:cs="Calibri"/>
                <w:sz w:val="20"/>
                <w:szCs w:val="20"/>
                <w:lang w:val="en-US" w:eastAsia="en-US"/>
              </w:rPr>
            </w:pP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6558BA" w:rsidRPr="00F210D4" w:rsidRDefault="0047360E" w:rsidP="006558BA">
            <w:pPr>
              <w:jc w:val="center"/>
              <w:rPr>
                <w:rFonts w:ascii="Arial" w:hAnsi="Arial" w:cs="Arial"/>
                <w:sz w:val="18"/>
                <w:szCs w:val="18"/>
                <w:lang w:val="en-US" w:eastAsia="en-US"/>
              </w:rPr>
            </w:pPr>
            <w:r>
              <w:rPr>
                <w:rFonts w:ascii="Arial" w:hAnsi="Arial" w:cs="Arial" w:hint="cs"/>
                <w:sz w:val="18"/>
                <w:szCs w:val="18"/>
                <w:rtl/>
                <w:lang w:val="en-US" w:eastAsia="en-US"/>
              </w:rPr>
              <w:t>11</w:t>
            </w:r>
          </w:p>
        </w:tc>
        <w:tc>
          <w:tcPr>
            <w:tcW w:w="5238" w:type="dxa"/>
            <w:tcBorders>
              <w:top w:val="nil"/>
              <w:left w:val="nil"/>
              <w:bottom w:val="single" w:sz="4" w:space="0" w:color="auto"/>
              <w:right w:val="single" w:sz="4" w:space="0" w:color="auto"/>
            </w:tcBorders>
            <w:shd w:val="clear" w:color="auto" w:fill="auto"/>
            <w:vAlign w:val="center"/>
          </w:tcPr>
          <w:p w:rsidR="006558BA" w:rsidRPr="00F210D4" w:rsidRDefault="006558BA" w:rsidP="006558BA">
            <w:pPr>
              <w:rPr>
                <w:rFonts w:ascii="Arial" w:hAnsi="Arial" w:cs="Arial"/>
                <w:sz w:val="18"/>
                <w:szCs w:val="18"/>
                <w:lang w:val="en-US" w:eastAsia="en-US"/>
              </w:rPr>
            </w:pPr>
            <w:r>
              <w:t xml:space="preserve">Shovel </w:t>
            </w:r>
            <w:r>
              <w:rPr>
                <w:rFonts w:hint="cs"/>
                <w:rtl/>
              </w:rPr>
              <w:t>بیل بادسته وطنی</w:t>
            </w:r>
          </w:p>
        </w:tc>
        <w:tc>
          <w:tcPr>
            <w:tcW w:w="738"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sidRPr="00E306FF">
              <w:rPr>
                <w:rFonts w:ascii="Calibri" w:hAnsi="Calibri"/>
                <w:color w:val="000000"/>
              </w:rPr>
              <w:t>Piece</w:t>
            </w:r>
          </w:p>
        </w:tc>
        <w:tc>
          <w:tcPr>
            <w:tcW w:w="1397"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41</w:t>
            </w:r>
          </w:p>
        </w:tc>
        <w:tc>
          <w:tcPr>
            <w:tcW w:w="1423" w:type="dxa"/>
            <w:tcBorders>
              <w:top w:val="nil"/>
              <w:left w:val="nil"/>
              <w:bottom w:val="single" w:sz="4" w:space="0" w:color="auto"/>
              <w:right w:val="single" w:sz="4" w:space="0" w:color="auto"/>
            </w:tcBorders>
            <w:shd w:val="clear" w:color="auto" w:fill="auto"/>
            <w:noWrap/>
          </w:tcPr>
          <w:p w:rsidR="006558BA" w:rsidRPr="00F210D4" w:rsidRDefault="006558BA" w:rsidP="006558BA">
            <w:pPr>
              <w:rPr>
                <w:rFonts w:ascii="Calibri" w:hAnsi="Calibri" w:cs="Calibri"/>
                <w:sz w:val="20"/>
                <w:szCs w:val="20"/>
                <w:lang w:val="en-US" w:eastAsia="en-US"/>
              </w:rPr>
            </w:pPr>
          </w:p>
        </w:tc>
        <w:tc>
          <w:tcPr>
            <w:tcW w:w="1549" w:type="dxa"/>
            <w:tcBorders>
              <w:top w:val="nil"/>
              <w:left w:val="nil"/>
              <w:bottom w:val="single" w:sz="4" w:space="0" w:color="auto"/>
              <w:right w:val="single" w:sz="4" w:space="0" w:color="auto"/>
            </w:tcBorders>
            <w:shd w:val="clear" w:color="auto" w:fill="auto"/>
            <w:noWrap/>
            <w:vAlign w:val="bottom"/>
          </w:tcPr>
          <w:p w:rsidR="006558BA" w:rsidRPr="00F210D4" w:rsidRDefault="006558BA" w:rsidP="006558BA">
            <w:pPr>
              <w:rPr>
                <w:rFonts w:ascii="Calibri" w:hAnsi="Calibri" w:cs="Calibri"/>
                <w:sz w:val="20"/>
                <w:szCs w:val="20"/>
                <w:lang w:val="en-US" w:eastAsia="en-US"/>
              </w:rPr>
            </w:pP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6558BA" w:rsidRPr="00F210D4" w:rsidRDefault="0047360E" w:rsidP="006558BA">
            <w:pPr>
              <w:jc w:val="center"/>
              <w:rPr>
                <w:rFonts w:ascii="Arial" w:hAnsi="Arial" w:cs="Arial"/>
                <w:sz w:val="18"/>
                <w:szCs w:val="18"/>
                <w:lang w:val="en-US" w:eastAsia="en-US"/>
              </w:rPr>
            </w:pPr>
            <w:r>
              <w:rPr>
                <w:rFonts w:ascii="Arial" w:hAnsi="Arial" w:cs="Arial" w:hint="cs"/>
                <w:sz w:val="18"/>
                <w:szCs w:val="18"/>
                <w:rtl/>
                <w:lang w:val="en-US" w:eastAsia="en-US"/>
              </w:rPr>
              <w:t>12</w:t>
            </w:r>
          </w:p>
        </w:tc>
        <w:tc>
          <w:tcPr>
            <w:tcW w:w="5238" w:type="dxa"/>
            <w:tcBorders>
              <w:top w:val="nil"/>
              <w:left w:val="nil"/>
              <w:bottom w:val="single" w:sz="4" w:space="0" w:color="auto"/>
              <w:right w:val="single" w:sz="4" w:space="0" w:color="auto"/>
            </w:tcBorders>
            <w:shd w:val="clear" w:color="auto" w:fill="auto"/>
            <w:vAlign w:val="center"/>
          </w:tcPr>
          <w:p w:rsidR="006558BA" w:rsidRPr="00F210D4" w:rsidRDefault="006558BA" w:rsidP="006558BA">
            <w:pPr>
              <w:rPr>
                <w:rFonts w:ascii="Arial" w:hAnsi="Arial" w:cs="Arial"/>
                <w:sz w:val="18"/>
                <w:szCs w:val="18"/>
                <w:lang w:val="en-US" w:eastAsia="en-US"/>
              </w:rPr>
            </w:pPr>
            <w:r>
              <w:t xml:space="preserve">Almond shaker </w:t>
            </w:r>
            <w:r>
              <w:rPr>
                <w:rFonts w:hint="cs"/>
                <w:rtl/>
              </w:rPr>
              <w:t>بادام تکان چینایی موتوردار که درکمردرخت بسته میشود</w:t>
            </w:r>
          </w:p>
        </w:tc>
        <w:tc>
          <w:tcPr>
            <w:tcW w:w="738"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Calibri" w:hAnsi="Calibri"/>
                <w:color w:val="000000"/>
              </w:rPr>
              <w:t>piece</w:t>
            </w:r>
          </w:p>
        </w:tc>
        <w:tc>
          <w:tcPr>
            <w:tcW w:w="1397" w:type="dxa"/>
            <w:tcBorders>
              <w:top w:val="nil"/>
              <w:left w:val="nil"/>
              <w:bottom w:val="single" w:sz="4" w:space="0" w:color="auto"/>
              <w:right w:val="single" w:sz="4" w:space="0" w:color="auto"/>
            </w:tcBorders>
            <w:shd w:val="clear" w:color="auto" w:fill="auto"/>
            <w:noWrap/>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11</w:t>
            </w:r>
          </w:p>
        </w:tc>
        <w:tc>
          <w:tcPr>
            <w:tcW w:w="1423" w:type="dxa"/>
            <w:tcBorders>
              <w:top w:val="nil"/>
              <w:left w:val="nil"/>
              <w:bottom w:val="single" w:sz="4" w:space="0" w:color="auto"/>
              <w:right w:val="single" w:sz="4" w:space="0" w:color="auto"/>
            </w:tcBorders>
            <w:shd w:val="clear" w:color="auto" w:fill="auto"/>
            <w:noWrap/>
          </w:tcPr>
          <w:p w:rsidR="006558BA" w:rsidRPr="00F210D4" w:rsidRDefault="006558BA" w:rsidP="006558BA">
            <w:pPr>
              <w:rPr>
                <w:rFonts w:ascii="Calibri" w:hAnsi="Calibri" w:cs="Calibri"/>
                <w:sz w:val="20"/>
                <w:szCs w:val="20"/>
                <w:lang w:val="en-US" w:eastAsia="en-US"/>
              </w:rPr>
            </w:pPr>
          </w:p>
        </w:tc>
        <w:tc>
          <w:tcPr>
            <w:tcW w:w="1549" w:type="dxa"/>
            <w:tcBorders>
              <w:top w:val="nil"/>
              <w:left w:val="nil"/>
              <w:bottom w:val="single" w:sz="4" w:space="0" w:color="auto"/>
              <w:right w:val="single" w:sz="4" w:space="0" w:color="auto"/>
            </w:tcBorders>
            <w:shd w:val="clear" w:color="auto" w:fill="auto"/>
            <w:noWrap/>
            <w:vAlign w:val="bottom"/>
          </w:tcPr>
          <w:p w:rsidR="006558BA" w:rsidRPr="00F210D4" w:rsidRDefault="006558BA" w:rsidP="006558BA">
            <w:pPr>
              <w:rPr>
                <w:rFonts w:ascii="Calibri" w:hAnsi="Calibri" w:cs="Calibri"/>
                <w:sz w:val="20"/>
                <w:szCs w:val="20"/>
                <w:lang w:val="en-US" w:eastAsia="en-US"/>
              </w:rPr>
            </w:pPr>
          </w:p>
        </w:tc>
      </w:tr>
      <w:tr w:rsidR="00AB4B0B" w:rsidRPr="00F210D4" w:rsidTr="008A0BA6">
        <w:trPr>
          <w:trHeight w:val="240"/>
        </w:trPr>
        <w:tc>
          <w:tcPr>
            <w:tcW w:w="475" w:type="dxa"/>
            <w:tcBorders>
              <w:top w:val="nil"/>
              <w:left w:val="single" w:sz="4" w:space="0" w:color="auto"/>
              <w:bottom w:val="nil"/>
              <w:right w:val="single" w:sz="4" w:space="0" w:color="auto"/>
            </w:tcBorders>
            <w:shd w:val="clear" w:color="auto" w:fill="auto"/>
            <w:noWrap/>
            <w:vAlign w:val="center"/>
          </w:tcPr>
          <w:p w:rsidR="00AB4B0B" w:rsidRPr="00F210D4" w:rsidRDefault="00AB4B0B" w:rsidP="00AB4B0B">
            <w:pPr>
              <w:jc w:val="center"/>
              <w:rPr>
                <w:rFonts w:ascii="Arial" w:hAnsi="Arial" w:cs="Arial"/>
                <w:sz w:val="18"/>
                <w:szCs w:val="18"/>
                <w:lang w:val="en-US" w:eastAsia="en-US"/>
              </w:rPr>
            </w:pPr>
          </w:p>
        </w:tc>
        <w:tc>
          <w:tcPr>
            <w:tcW w:w="5238" w:type="dxa"/>
            <w:tcBorders>
              <w:top w:val="nil"/>
              <w:left w:val="nil"/>
              <w:bottom w:val="nil"/>
              <w:right w:val="single" w:sz="4" w:space="0" w:color="auto"/>
            </w:tcBorders>
            <w:shd w:val="clear" w:color="auto" w:fill="auto"/>
          </w:tcPr>
          <w:p w:rsidR="00AB4B0B" w:rsidRPr="00F210D4" w:rsidRDefault="00AB4B0B" w:rsidP="00AB4B0B">
            <w:pPr>
              <w:rPr>
                <w:rFonts w:ascii="Arial" w:hAnsi="Arial" w:cs="Arial"/>
                <w:sz w:val="18"/>
                <w:szCs w:val="18"/>
                <w:lang w:val="en-US" w:eastAsia="en-US"/>
              </w:rPr>
            </w:pPr>
          </w:p>
        </w:tc>
        <w:tc>
          <w:tcPr>
            <w:tcW w:w="738" w:type="dxa"/>
            <w:tcBorders>
              <w:top w:val="nil"/>
              <w:left w:val="nil"/>
              <w:bottom w:val="nil"/>
              <w:right w:val="single" w:sz="4" w:space="0" w:color="auto"/>
            </w:tcBorders>
            <w:shd w:val="clear" w:color="auto" w:fill="auto"/>
            <w:noWrap/>
            <w:vAlign w:val="center"/>
          </w:tcPr>
          <w:p w:rsidR="00AB4B0B" w:rsidRPr="00F210D4" w:rsidRDefault="00AB4B0B" w:rsidP="00AB4B0B">
            <w:pPr>
              <w:jc w:val="right"/>
              <w:rPr>
                <w:rFonts w:ascii="Arial" w:hAnsi="Arial" w:cs="Arial"/>
                <w:sz w:val="18"/>
                <w:szCs w:val="18"/>
                <w:lang w:val="en-US" w:eastAsia="en-US"/>
              </w:rPr>
            </w:pPr>
          </w:p>
        </w:tc>
        <w:tc>
          <w:tcPr>
            <w:tcW w:w="1397" w:type="dxa"/>
            <w:tcBorders>
              <w:top w:val="nil"/>
              <w:left w:val="nil"/>
              <w:bottom w:val="nil"/>
              <w:right w:val="single" w:sz="4" w:space="0" w:color="auto"/>
            </w:tcBorders>
            <w:shd w:val="clear" w:color="auto" w:fill="auto"/>
            <w:noWrap/>
            <w:vAlign w:val="center"/>
          </w:tcPr>
          <w:p w:rsidR="00AB4B0B" w:rsidRPr="00F210D4" w:rsidRDefault="00AB4B0B" w:rsidP="00AB4B0B">
            <w:pPr>
              <w:jc w:val="right"/>
              <w:rPr>
                <w:rFonts w:ascii="Arial" w:hAnsi="Arial" w:cs="Arial"/>
                <w:sz w:val="18"/>
                <w:szCs w:val="18"/>
                <w:lang w:val="en-US" w:eastAsia="en-US"/>
              </w:rPr>
            </w:pPr>
          </w:p>
        </w:tc>
        <w:tc>
          <w:tcPr>
            <w:tcW w:w="1423" w:type="dxa"/>
            <w:tcBorders>
              <w:top w:val="nil"/>
              <w:left w:val="nil"/>
              <w:bottom w:val="nil"/>
              <w:right w:val="single" w:sz="4" w:space="0" w:color="auto"/>
            </w:tcBorders>
            <w:shd w:val="clear" w:color="auto" w:fill="auto"/>
            <w:noWrap/>
            <w:vAlign w:val="bottom"/>
            <w:hideMark/>
          </w:tcPr>
          <w:p w:rsidR="00AB4B0B" w:rsidRPr="00F210D4" w:rsidRDefault="00AB4B0B" w:rsidP="00AB4B0B">
            <w:pPr>
              <w:rPr>
                <w:rFonts w:ascii="Calibri" w:hAnsi="Calibri" w:cs="Calibri"/>
                <w:sz w:val="20"/>
                <w:szCs w:val="20"/>
                <w:lang w:val="en-US" w:eastAsia="en-US"/>
              </w:rPr>
            </w:pPr>
            <w:r w:rsidRPr="00F210D4">
              <w:rPr>
                <w:rFonts w:ascii="Calibri" w:hAnsi="Calibri" w:cs="Calibri"/>
                <w:sz w:val="20"/>
                <w:szCs w:val="20"/>
                <w:lang w:val="en-US" w:eastAsia="en-US"/>
              </w:rPr>
              <w:t> </w:t>
            </w:r>
          </w:p>
        </w:tc>
        <w:tc>
          <w:tcPr>
            <w:tcW w:w="1549" w:type="dxa"/>
            <w:tcBorders>
              <w:top w:val="nil"/>
              <w:left w:val="nil"/>
              <w:bottom w:val="nil"/>
              <w:right w:val="single" w:sz="4" w:space="0" w:color="auto"/>
            </w:tcBorders>
            <w:shd w:val="clear" w:color="auto" w:fill="auto"/>
            <w:noWrap/>
            <w:vAlign w:val="bottom"/>
            <w:hideMark/>
          </w:tcPr>
          <w:p w:rsidR="00AB4B0B" w:rsidRPr="00F210D4" w:rsidRDefault="00AB4B0B" w:rsidP="00AB4B0B">
            <w:pPr>
              <w:rPr>
                <w:rFonts w:ascii="Calibri" w:hAnsi="Calibri" w:cs="Calibri"/>
                <w:sz w:val="20"/>
                <w:szCs w:val="20"/>
                <w:lang w:val="en-US" w:eastAsia="en-US"/>
              </w:rPr>
            </w:pPr>
            <w:r w:rsidRPr="00F210D4">
              <w:rPr>
                <w:rFonts w:ascii="Calibri" w:hAnsi="Calibri" w:cs="Calibri"/>
                <w:sz w:val="20"/>
                <w:szCs w:val="20"/>
                <w:lang w:val="en-US" w:eastAsia="en-US"/>
              </w:rPr>
              <w:t> </w:t>
            </w:r>
          </w:p>
        </w:tc>
      </w:tr>
      <w:tr w:rsidR="00AB4B0B" w:rsidRPr="00F210D4" w:rsidTr="008A0BA6">
        <w:trPr>
          <w:trHeight w:val="240"/>
        </w:trPr>
        <w:tc>
          <w:tcPr>
            <w:tcW w:w="47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AB4B0B" w:rsidRPr="00F210D4" w:rsidRDefault="00AB4B0B" w:rsidP="00AB4B0B">
            <w:pPr>
              <w:jc w:val="center"/>
              <w:rPr>
                <w:rFonts w:ascii="Calibri" w:hAnsi="Calibri" w:cs="Calibri"/>
                <w:b/>
                <w:bCs/>
                <w:color w:val="000000"/>
                <w:sz w:val="22"/>
                <w:szCs w:val="22"/>
                <w:lang w:val="en-US" w:eastAsia="en-US"/>
              </w:rPr>
            </w:pPr>
            <w:r w:rsidRPr="00F210D4">
              <w:rPr>
                <w:rFonts w:ascii="Calibri" w:hAnsi="Calibri" w:cs="Calibri"/>
                <w:b/>
                <w:bCs/>
                <w:color w:val="000000"/>
                <w:sz w:val="22"/>
                <w:szCs w:val="22"/>
                <w:lang w:val="en-US" w:eastAsia="en-US"/>
              </w:rPr>
              <w:t> </w:t>
            </w:r>
          </w:p>
        </w:tc>
        <w:tc>
          <w:tcPr>
            <w:tcW w:w="5238" w:type="dxa"/>
            <w:tcBorders>
              <w:top w:val="single" w:sz="4" w:space="0" w:color="auto"/>
              <w:left w:val="nil"/>
              <w:bottom w:val="single" w:sz="4" w:space="0" w:color="auto"/>
              <w:right w:val="single" w:sz="4" w:space="0" w:color="auto"/>
            </w:tcBorders>
            <w:shd w:val="clear" w:color="000000" w:fill="9BC2E6"/>
            <w:noWrap/>
            <w:vAlign w:val="bottom"/>
          </w:tcPr>
          <w:p w:rsidR="00AB4B0B" w:rsidRPr="00F210D4" w:rsidRDefault="00150589" w:rsidP="00AB4B0B">
            <w:pPr>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 xml:space="preserve">Sub </w:t>
            </w:r>
            <w:r w:rsidR="00E233FF">
              <w:rPr>
                <w:rFonts w:ascii="Calibri" w:hAnsi="Calibri" w:cs="Calibri"/>
                <w:b/>
                <w:bCs/>
                <w:color w:val="000000"/>
                <w:sz w:val="22"/>
                <w:szCs w:val="22"/>
                <w:lang w:val="en-US" w:eastAsia="en-US"/>
              </w:rPr>
              <w:t>Total price</w:t>
            </w:r>
          </w:p>
        </w:tc>
        <w:tc>
          <w:tcPr>
            <w:tcW w:w="738" w:type="dxa"/>
            <w:tcBorders>
              <w:top w:val="single" w:sz="4" w:space="0" w:color="auto"/>
              <w:left w:val="nil"/>
              <w:bottom w:val="single" w:sz="4" w:space="0" w:color="auto"/>
              <w:right w:val="single" w:sz="4" w:space="0" w:color="auto"/>
            </w:tcBorders>
            <w:shd w:val="clear" w:color="000000" w:fill="9BC2E6"/>
            <w:noWrap/>
            <w:vAlign w:val="bottom"/>
          </w:tcPr>
          <w:p w:rsidR="00AB4B0B" w:rsidRPr="00F210D4" w:rsidRDefault="00AB4B0B" w:rsidP="00AB4B0B">
            <w:pPr>
              <w:rPr>
                <w:rFonts w:ascii="Calibri" w:hAnsi="Calibri" w:cs="Calibri"/>
                <w:b/>
                <w:bCs/>
                <w:color w:val="000000"/>
                <w:sz w:val="22"/>
                <w:szCs w:val="22"/>
                <w:lang w:val="en-US" w:eastAsia="en-US"/>
              </w:rPr>
            </w:pPr>
          </w:p>
        </w:tc>
        <w:tc>
          <w:tcPr>
            <w:tcW w:w="1397" w:type="dxa"/>
            <w:tcBorders>
              <w:top w:val="single" w:sz="4" w:space="0" w:color="auto"/>
              <w:left w:val="nil"/>
              <w:bottom w:val="single" w:sz="4" w:space="0" w:color="auto"/>
              <w:right w:val="single" w:sz="4" w:space="0" w:color="auto"/>
            </w:tcBorders>
            <w:shd w:val="clear" w:color="000000" w:fill="9BC2E6"/>
            <w:noWrap/>
            <w:vAlign w:val="bottom"/>
          </w:tcPr>
          <w:p w:rsidR="00AB4B0B" w:rsidRPr="00F210D4" w:rsidRDefault="00AB4B0B" w:rsidP="00AB4B0B">
            <w:pPr>
              <w:jc w:val="center"/>
              <w:rPr>
                <w:rFonts w:ascii="Calibri" w:hAnsi="Calibri" w:cs="Calibri"/>
                <w:b/>
                <w:bCs/>
                <w:color w:val="000000"/>
                <w:sz w:val="22"/>
                <w:szCs w:val="22"/>
                <w:lang w:val="en-US" w:eastAsia="en-US"/>
              </w:rPr>
            </w:pPr>
          </w:p>
        </w:tc>
        <w:tc>
          <w:tcPr>
            <w:tcW w:w="1423" w:type="dxa"/>
            <w:tcBorders>
              <w:top w:val="single" w:sz="4" w:space="0" w:color="auto"/>
              <w:left w:val="nil"/>
              <w:bottom w:val="single" w:sz="4" w:space="0" w:color="auto"/>
              <w:right w:val="single" w:sz="4" w:space="0" w:color="auto"/>
            </w:tcBorders>
            <w:shd w:val="clear" w:color="000000" w:fill="9BC2E6"/>
            <w:noWrap/>
            <w:vAlign w:val="bottom"/>
            <w:hideMark/>
          </w:tcPr>
          <w:p w:rsidR="00AB4B0B" w:rsidRPr="00F210D4" w:rsidRDefault="00AB4B0B" w:rsidP="00AB4B0B">
            <w:pPr>
              <w:rPr>
                <w:rFonts w:ascii="Calibri" w:hAnsi="Calibri" w:cs="Calibri"/>
                <w:b/>
                <w:bCs/>
                <w:color w:val="000000"/>
                <w:sz w:val="22"/>
                <w:szCs w:val="22"/>
                <w:lang w:val="en-US" w:eastAsia="en-US"/>
              </w:rPr>
            </w:pPr>
            <w:r w:rsidRPr="00F210D4">
              <w:rPr>
                <w:rFonts w:ascii="Calibri" w:hAnsi="Calibri" w:cs="Calibri"/>
                <w:b/>
                <w:bCs/>
                <w:color w:val="000000"/>
                <w:sz w:val="22"/>
                <w:szCs w:val="22"/>
                <w:lang w:val="en-US" w:eastAsia="en-US"/>
              </w:rPr>
              <w:t> </w:t>
            </w:r>
          </w:p>
        </w:tc>
        <w:tc>
          <w:tcPr>
            <w:tcW w:w="1549" w:type="dxa"/>
            <w:tcBorders>
              <w:top w:val="single" w:sz="4" w:space="0" w:color="auto"/>
              <w:left w:val="nil"/>
              <w:bottom w:val="single" w:sz="4" w:space="0" w:color="auto"/>
              <w:right w:val="single" w:sz="4" w:space="0" w:color="auto"/>
            </w:tcBorders>
            <w:shd w:val="clear" w:color="000000" w:fill="9BC2E6"/>
            <w:noWrap/>
            <w:vAlign w:val="bottom"/>
            <w:hideMark/>
          </w:tcPr>
          <w:p w:rsidR="00AB4B0B" w:rsidRPr="00F210D4" w:rsidRDefault="00AB4B0B" w:rsidP="00AB4B0B">
            <w:pPr>
              <w:rPr>
                <w:rFonts w:ascii="Calibri" w:hAnsi="Calibri" w:cs="Calibri"/>
                <w:b/>
                <w:bCs/>
                <w:color w:val="000000"/>
                <w:sz w:val="22"/>
                <w:szCs w:val="22"/>
                <w:lang w:val="en-US" w:eastAsia="en-US"/>
              </w:rPr>
            </w:pPr>
            <w:r w:rsidRPr="00F210D4">
              <w:rPr>
                <w:rFonts w:ascii="Calibri" w:hAnsi="Calibri" w:cs="Calibri"/>
                <w:b/>
                <w:bCs/>
                <w:color w:val="000000"/>
                <w:sz w:val="22"/>
                <w:szCs w:val="22"/>
                <w:lang w:val="en-US" w:eastAsia="en-US"/>
              </w:rPr>
              <w:t> </w:t>
            </w:r>
          </w:p>
        </w:tc>
      </w:tr>
      <w:tr w:rsidR="00AB4B0B"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DDD9C3" w:themeFill="background2" w:themeFillShade="E6"/>
            <w:noWrap/>
            <w:vAlign w:val="center"/>
          </w:tcPr>
          <w:p w:rsidR="00AB4B0B" w:rsidRPr="00AB4B0B" w:rsidRDefault="00AB4B0B" w:rsidP="00AB4B0B">
            <w:pPr>
              <w:jc w:val="center"/>
              <w:rPr>
                <w:rFonts w:ascii="Arial" w:hAnsi="Arial" w:cs="Arial"/>
                <w:b/>
                <w:bCs/>
                <w:sz w:val="18"/>
                <w:szCs w:val="18"/>
                <w:lang w:val="en-US" w:eastAsia="en-US"/>
              </w:rPr>
            </w:pPr>
          </w:p>
        </w:tc>
        <w:tc>
          <w:tcPr>
            <w:tcW w:w="5238" w:type="dxa"/>
            <w:tcBorders>
              <w:top w:val="nil"/>
              <w:left w:val="nil"/>
              <w:bottom w:val="single" w:sz="4" w:space="0" w:color="auto"/>
              <w:right w:val="single" w:sz="4" w:space="0" w:color="auto"/>
            </w:tcBorders>
            <w:shd w:val="clear" w:color="auto" w:fill="DDD9C3" w:themeFill="background2" w:themeFillShade="E6"/>
            <w:vAlign w:val="center"/>
          </w:tcPr>
          <w:p w:rsidR="00AB4B0B" w:rsidRPr="00AB4B0B" w:rsidRDefault="00540B89" w:rsidP="00AB4B0B">
            <w:pPr>
              <w:rPr>
                <w:b/>
                <w:bCs/>
              </w:rPr>
            </w:pPr>
            <w:r>
              <w:rPr>
                <w:b/>
                <w:bCs/>
              </w:rPr>
              <w:t xml:space="preserve">Grapes </w:t>
            </w:r>
            <w:r w:rsidR="00AB4B0B" w:rsidRPr="00AB4B0B">
              <w:rPr>
                <w:b/>
                <w:bCs/>
              </w:rPr>
              <w:t>Value chain items</w:t>
            </w:r>
            <w:r>
              <w:rPr>
                <w:b/>
                <w:bCs/>
              </w:rPr>
              <w:t xml:space="preserve"> despreptions </w:t>
            </w:r>
          </w:p>
        </w:tc>
        <w:tc>
          <w:tcPr>
            <w:tcW w:w="738" w:type="dxa"/>
            <w:tcBorders>
              <w:top w:val="nil"/>
              <w:left w:val="nil"/>
              <w:bottom w:val="single" w:sz="4" w:space="0" w:color="auto"/>
              <w:right w:val="single" w:sz="4" w:space="0" w:color="auto"/>
            </w:tcBorders>
            <w:shd w:val="clear" w:color="auto" w:fill="DDD9C3" w:themeFill="background2" w:themeFillShade="E6"/>
            <w:noWrap/>
          </w:tcPr>
          <w:p w:rsidR="00AB4B0B" w:rsidRPr="00AB4B0B" w:rsidRDefault="00AB4B0B" w:rsidP="00AB4B0B">
            <w:pPr>
              <w:jc w:val="right"/>
              <w:rPr>
                <w:rFonts w:ascii="Calibri" w:hAnsi="Calibri"/>
                <w:b/>
                <w:bCs/>
                <w:color w:val="000000"/>
              </w:rPr>
            </w:pPr>
            <w:r w:rsidRPr="00AB4B0B">
              <w:rPr>
                <w:rFonts w:ascii="Calibri" w:hAnsi="Calibri" w:cs="Calibri"/>
                <w:b/>
                <w:bCs/>
                <w:color w:val="000000"/>
                <w:sz w:val="22"/>
                <w:szCs w:val="22"/>
                <w:lang w:val="en-US" w:eastAsia="en-US"/>
              </w:rPr>
              <w:t>unit</w:t>
            </w:r>
          </w:p>
        </w:tc>
        <w:tc>
          <w:tcPr>
            <w:tcW w:w="1397" w:type="dxa"/>
            <w:tcBorders>
              <w:top w:val="nil"/>
              <w:left w:val="nil"/>
              <w:bottom w:val="single" w:sz="4" w:space="0" w:color="auto"/>
              <w:right w:val="single" w:sz="4" w:space="0" w:color="auto"/>
            </w:tcBorders>
            <w:shd w:val="clear" w:color="auto" w:fill="DDD9C3" w:themeFill="background2" w:themeFillShade="E6"/>
            <w:noWrap/>
            <w:vAlign w:val="center"/>
          </w:tcPr>
          <w:p w:rsidR="00AB4B0B" w:rsidRPr="00AB4B0B" w:rsidRDefault="00AB4B0B" w:rsidP="00AB4B0B">
            <w:pPr>
              <w:jc w:val="right"/>
              <w:rPr>
                <w:rFonts w:ascii="Arial" w:hAnsi="Arial" w:cs="Arial"/>
                <w:b/>
                <w:bCs/>
                <w:sz w:val="18"/>
                <w:szCs w:val="18"/>
                <w:lang w:val="en-US" w:eastAsia="en-US"/>
              </w:rPr>
            </w:pPr>
            <w:r w:rsidRPr="00AB4B0B">
              <w:rPr>
                <w:rFonts w:ascii="Calibri" w:hAnsi="Calibri" w:cs="Calibri"/>
                <w:b/>
                <w:bCs/>
                <w:color w:val="000000"/>
                <w:sz w:val="22"/>
                <w:szCs w:val="22"/>
                <w:lang w:val="en-US" w:eastAsia="en-US"/>
              </w:rPr>
              <w:t>Quantity</w:t>
            </w:r>
          </w:p>
        </w:tc>
        <w:tc>
          <w:tcPr>
            <w:tcW w:w="1423" w:type="dxa"/>
            <w:tcBorders>
              <w:top w:val="nil"/>
              <w:left w:val="nil"/>
              <w:bottom w:val="single" w:sz="4" w:space="0" w:color="auto"/>
              <w:right w:val="single" w:sz="4" w:space="0" w:color="auto"/>
            </w:tcBorders>
            <w:shd w:val="clear" w:color="auto" w:fill="DDD9C3" w:themeFill="background2" w:themeFillShade="E6"/>
            <w:noWrap/>
            <w:vAlign w:val="bottom"/>
          </w:tcPr>
          <w:p w:rsidR="00AB4B0B" w:rsidRPr="00F210D4" w:rsidRDefault="00AB4B0B" w:rsidP="00AB4B0B">
            <w:pPr>
              <w:rPr>
                <w:rFonts w:ascii="Calibri" w:hAnsi="Calibri" w:cs="Calibri"/>
                <w:sz w:val="20"/>
                <w:szCs w:val="20"/>
                <w:lang w:val="en-US" w:eastAsia="en-US"/>
              </w:rPr>
            </w:pPr>
          </w:p>
        </w:tc>
        <w:tc>
          <w:tcPr>
            <w:tcW w:w="1549" w:type="dxa"/>
            <w:tcBorders>
              <w:top w:val="nil"/>
              <w:left w:val="nil"/>
              <w:bottom w:val="single" w:sz="4" w:space="0" w:color="auto"/>
              <w:right w:val="single" w:sz="4" w:space="0" w:color="auto"/>
            </w:tcBorders>
            <w:shd w:val="clear" w:color="auto" w:fill="DDD9C3" w:themeFill="background2" w:themeFillShade="E6"/>
            <w:noWrap/>
            <w:vAlign w:val="bottom"/>
          </w:tcPr>
          <w:p w:rsidR="00AB4B0B" w:rsidRPr="00F210D4" w:rsidRDefault="00AB4B0B" w:rsidP="00AB4B0B">
            <w:pPr>
              <w:rPr>
                <w:rFonts w:ascii="Calibri" w:hAnsi="Calibri" w:cs="Calibri"/>
                <w:sz w:val="20"/>
                <w:szCs w:val="20"/>
                <w:lang w:val="en-US" w:eastAsia="en-US"/>
              </w:rPr>
            </w:pP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6558BA" w:rsidRPr="00F210D4" w:rsidRDefault="006558BA" w:rsidP="006558BA">
            <w:pPr>
              <w:jc w:val="center"/>
              <w:rPr>
                <w:rFonts w:ascii="Arial" w:hAnsi="Arial" w:cs="Arial"/>
                <w:sz w:val="18"/>
                <w:szCs w:val="18"/>
                <w:lang w:val="en-US" w:eastAsia="en-US"/>
              </w:rPr>
            </w:pPr>
            <w:r w:rsidRPr="00F210D4">
              <w:rPr>
                <w:rFonts w:ascii="Arial" w:hAnsi="Arial" w:cs="Arial"/>
                <w:sz w:val="18"/>
                <w:szCs w:val="18"/>
                <w:lang w:val="en-US" w:eastAsia="en-US"/>
              </w:rPr>
              <w:t>1</w:t>
            </w:r>
          </w:p>
        </w:tc>
        <w:tc>
          <w:tcPr>
            <w:tcW w:w="5238" w:type="dxa"/>
            <w:tcBorders>
              <w:top w:val="nil"/>
              <w:left w:val="nil"/>
              <w:bottom w:val="single" w:sz="4" w:space="0" w:color="auto"/>
              <w:right w:val="single" w:sz="4" w:space="0" w:color="auto"/>
            </w:tcBorders>
            <w:shd w:val="clear" w:color="auto" w:fill="auto"/>
            <w:vAlign w:val="center"/>
            <w:hideMark/>
          </w:tcPr>
          <w:p w:rsidR="006558BA" w:rsidRPr="00F210D4" w:rsidRDefault="006558BA" w:rsidP="006558BA">
            <w:pPr>
              <w:rPr>
                <w:rFonts w:ascii="Arial" w:hAnsi="Arial" w:cs="Arial"/>
                <w:sz w:val="18"/>
                <w:szCs w:val="18"/>
                <w:lang w:val="en-US" w:eastAsia="en-US"/>
              </w:rPr>
            </w:pPr>
            <w:r>
              <w:t>Ladder</w:t>
            </w:r>
            <w:r>
              <w:rPr>
                <w:rFonts w:hint="cs"/>
                <w:rtl/>
              </w:rPr>
              <w:t>زینه چینایی المونیمی چهارپایه/چهارمتره</w:t>
            </w:r>
          </w:p>
        </w:tc>
        <w:tc>
          <w:tcPr>
            <w:tcW w:w="738"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Pr>
                <w:rFonts w:ascii="Calibri" w:hAnsi="Calibri"/>
                <w:color w:val="000000"/>
              </w:rPr>
              <w:t xml:space="preserve">Piece </w:t>
            </w:r>
          </w:p>
        </w:tc>
        <w:tc>
          <w:tcPr>
            <w:tcW w:w="1397"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46</w:t>
            </w:r>
          </w:p>
        </w:tc>
        <w:tc>
          <w:tcPr>
            <w:tcW w:w="1423"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c>
          <w:tcPr>
            <w:tcW w:w="1549"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6558BA" w:rsidRPr="00F210D4" w:rsidRDefault="006558BA" w:rsidP="006558BA">
            <w:pPr>
              <w:jc w:val="center"/>
              <w:rPr>
                <w:rFonts w:ascii="Arial" w:hAnsi="Arial" w:cs="Arial"/>
                <w:sz w:val="18"/>
                <w:szCs w:val="18"/>
                <w:lang w:val="en-US" w:eastAsia="en-US"/>
              </w:rPr>
            </w:pPr>
            <w:r w:rsidRPr="00F210D4">
              <w:rPr>
                <w:rFonts w:ascii="Arial" w:hAnsi="Arial" w:cs="Arial"/>
                <w:sz w:val="18"/>
                <w:szCs w:val="18"/>
                <w:lang w:val="en-US" w:eastAsia="en-US"/>
              </w:rPr>
              <w:t>2</w:t>
            </w:r>
          </w:p>
        </w:tc>
        <w:tc>
          <w:tcPr>
            <w:tcW w:w="5238" w:type="dxa"/>
            <w:tcBorders>
              <w:top w:val="nil"/>
              <w:left w:val="nil"/>
              <w:bottom w:val="single" w:sz="4" w:space="0" w:color="auto"/>
              <w:right w:val="single" w:sz="4" w:space="0" w:color="auto"/>
            </w:tcBorders>
            <w:shd w:val="clear" w:color="auto" w:fill="auto"/>
            <w:vAlign w:val="center"/>
            <w:hideMark/>
          </w:tcPr>
          <w:p w:rsidR="006558BA" w:rsidRPr="00F210D4" w:rsidRDefault="006558BA" w:rsidP="006558BA">
            <w:pPr>
              <w:rPr>
                <w:rFonts w:ascii="Arial" w:hAnsi="Arial" w:cs="Arial"/>
                <w:sz w:val="18"/>
                <w:szCs w:val="18"/>
                <w:lang w:val="en-US" w:eastAsia="en-US"/>
              </w:rPr>
            </w:pPr>
            <w:r>
              <w:t>Basket</w:t>
            </w:r>
            <w:r w:rsidRPr="00CF50CE">
              <w:rPr>
                <w:rFonts w:hint="cs"/>
                <w:rtl/>
              </w:rPr>
              <w:t xml:space="preserve"> ثبت پلاستیکی با طول 70 سانتی متر و بلندی 35 سانتی متر</w:t>
            </w:r>
          </w:p>
        </w:tc>
        <w:tc>
          <w:tcPr>
            <w:tcW w:w="738"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sidRPr="00B139A3">
              <w:rPr>
                <w:rFonts w:ascii="Calibri" w:hAnsi="Calibri"/>
                <w:color w:val="000000"/>
              </w:rPr>
              <w:t>Piece</w:t>
            </w:r>
          </w:p>
        </w:tc>
        <w:tc>
          <w:tcPr>
            <w:tcW w:w="1397"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200</w:t>
            </w:r>
          </w:p>
        </w:tc>
        <w:tc>
          <w:tcPr>
            <w:tcW w:w="1423"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c>
          <w:tcPr>
            <w:tcW w:w="1549"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6558BA" w:rsidRPr="00F210D4" w:rsidRDefault="006558BA" w:rsidP="006558BA">
            <w:pPr>
              <w:jc w:val="center"/>
              <w:rPr>
                <w:rFonts w:ascii="Arial" w:hAnsi="Arial" w:cs="Arial"/>
                <w:sz w:val="18"/>
                <w:szCs w:val="18"/>
                <w:lang w:val="en-US" w:eastAsia="en-US"/>
              </w:rPr>
            </w:pPr>
            <w:r w:rsidRPr="00F210D4">
              <w:rPr>
                <w:rFonts w:ascii="Arial" w:hAnsi="Arial" w:cs="Arial"/>
                <w:sz w:val="18"/>
                <w:szCs w:val="18"/>
                <w:lang w:val="en-US" w:eastAsia="en-US"/>
              </w:rPr>
              <w:t>3</w:t>
            </w:r>
          </w:p>
        </w:tc>
        <w:tc>
          <w:tcPr>
            <w:tcW w:w="5238" w:type="dxa"/>
            <w:tcBorders>
              <w:top w:val="nil"/>
              <w:left w:val="nil"/>
              <w:bottom w:val="single" w:sz="4" w:space="0" w:color="auto"/>
              <w:right w:val="single" w:sz="4" w:space="0" w:color="auto"/>
            </w:tcBorders>
            <w:shd w:val="clear" w:color="auto" w:fill="auto"/>
            <w:vAlign w:val="center"/>
            <w:hideMark/>
          </w:tcPr>
          <w:p w:rsidR="006558BA" w:rsidRPr="00F210D4" w:rsidRDefault="006558BA" w:rsidP="006558BA">
            <w:pPr>
              <w:rPr>
                <w:rFonts w:ascii="Arial" w:hAnsi="Arial" w:cs="Arial"/>
                <w:sz w:val="18"/>
                <w:szCs w:val="18"/>
                <w:lang w:val="en-US" w:eastAsia="en-US"/>
              </w:rPr>
            </w:pPr>
            <w:r>
              <w:t>Scissor</w:t>
            </w:r>
            <w:r w:rsidRPr="00CF50CE">
              <w:rPr>
                <w:rFonts w:hint="cs"/>
                <w:rtl/>
              </w:rPr>
              <w:t xml:space="preserve"> قیچی میوه چینی سایز متوسط چینایی</w:t>
            </w:r>
          </w:p>
        </w:tc>
        <w:tc>
          <w:tcPr>
            <w:tcW w:w="738"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sidRPr="00B139A3">
              <w:rPr>
                <w:rFonts w:ascii="Calibri" w:hAnsi="Calibri"/>
                <w:color w:val="000000"/>
              </w:rPr>
              <w:t>Piece</w:t>
            </w:r>
          </w:p>
        </w:tc>
        <w:tc>
          <w:tcPr>
            <w:tcW w:w="1397"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40</w:t>
            </w:r>
          </w:p>
        </w:tc>
        <w:tc>
          <w:tcPr>
            <w:tcW w:w="1423"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c>
          <w:tcPr>
            <w:tcW w:w="1549"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6558BA" w:rsidRPr="00F210D4" w:rsidRDefault="006558BA" w:rsidP="006558BA">
            <w:pPr>
              <w:jc w:val="center"/>
              <w:rPr>
                <w:rFonts w:ascii="Arial" w:hAnsi="Arial" w:cs="Arial"/>
                <w:sz w:val="18"/>
                <w:szCs w:val="18"/>
                <w:lang w:val="en-US" w:eastAsia="en-US"/>
              </w:rPr>
            </w:pPr>
            <w:r w:rsidRPr="00F210D4">
              <w:rPr>
                <w:rFonts w:ascii="Arial" w:hAnsi="Arial" w:cs="Arial"/>
                <w:sz w:val="18"/>
                <w:szCs w:val="18"/>
                <w:lang w:val="en-US" w:eastAsia="en-US"/>
              </w:rPr>
              <w:t>4</w:t>
            </w:r>
          </w:p>
        </w:tc>
        <w:tc>
          <w:tcPr>
            <w:tcW w:w="5238" w:type="dxa"/>
            <w:tcBorders>
              <w:top w:val="nil"/>
              <w:left w:val="nil"/>
              <w:bottom w:val="single" w:sz="4" w:space="0" w:color="auto"/>
              <w:right w:val="single" w:sz="4" w:space="0" w:color="auto"/>
            </w:tcBorders>
            <w:shd w:val="clear" w:color="auto" w:fill="auto"/>
            <w:vAlign w:val="center"/>
            <w:hideMark/>
          </w:tcPr>
          <w:p w:rsidR="006558BA" w:rsidRPr="00F210D4" w:rsidRDefault="006558BA" w:rsidP="006558BA">
            <w:pPr>
              <w:rPr>
                <w:rFonts w:ascii="Arial" w:hAnsi="Arial" w:cs="Arial"/>
                <w:sz w:val="18"/>
                <w:szCs w:val="18"/>
                <w:lang w:val="en-US" w:eastAsia="en-US"/>
              </w:rPr>
            </w:pPr>
            <w:r>
              <w:t>Hat</w:t>
            </w:r>
            <w:r w:rsidRPr="00CF50CE">
              <w:rPr>
                <w:rFonts w:hint="cs"/>
                <w:rtl/>
              </w:rPr>
              <w:t xml:space="preserve"> کلاه پیک دار گرد پاکستانی/ چینایی </w:t>
            </w:r>
            <w:r w:rsidRPr="00CF50CE">
              <w:t xml:space="preserve"> </w:t>
            </w:r>
          </w:p>
        </w:tc>
        <w:tc>
          <w:tcPr>
            <w:tcW w:w="738"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sidRPr="00B139A3">
              <w:rPr>
                <w:rFonts w:ascii="Calibri" w:hAnsi="Calibri"/>
                <w:color w:val="000000"/>
              </w:rPr>
              <w:t>Piece</w:t>
            </w:r>
          </w:p>
        </w:tc>
        <w:tc>
          <w:tcPr>
            <w:tcW w:w="1397"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80</w:t>
            </w:r>
          </w:p>
        </w:tc>
        <w:tc>
          <w:tcPr>
            <w:tcW w:w="1423"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c>
          <w:tcPr>
            <w:tcW w:w="1549"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6558BA" w:rsidRPr="00F210D4" w:rsidRDefault="006558BA" w:rsidP="006558BA">
            <w:pPr>
              <w:jc w:val="center"/>
              <w:rPr>
                <w:rFonts w:ascii="Arial" w:hAnsi="Arial" w:cs="Arial"/>
                <w:sz w:val="18"/>
                <w:szCs w:val="18"/>
                <w:lang w:val="en-US" w:eastAsia="en-US"/>
              </w:rPr>
            </w:pPr>
            <w:r w:rsidRPr="00F210D4">
              <w:rPr>
                <w:rFonts w:ascii="Arial" w:hAnsi="Arial" w:cs="Arial"/>
                <w:sz w:val="18"/>
                <w:szCs w:val="18"/>
                <w:lang w:val="en-US" w:eastAsia="en-US"/>
              </w:rPr>
              <w:t>5</w:t>
            </w:r>
          </w:p>
        </w:tc>
        <w:tc>
          <w:tcPr>
            <w:tcW w:w="5238" w:type="dxa"/>
            <w:tcBorders>
              <w:top w:val="nil"/>
              <w:left w:val="nil"/>
              <w:bottom w:val="single" w:sz="4" w:space="0" w:color="auto"/>
              <w:right w:val="single" w:sz="4" w:space="0" w:color="auto"/>
            </w:tcBorders>
            <w:shd w:val="clear" w:color="auto" w:fill="auto"/>
            <w:vAlign w:val="center"/>
            <w:hideMark/>
          </w:tcPr>
          <w:p w:rsidR="006558BA" w:rsidRPr="00F210D4" w:rsidRDefault="006558BA" w:rsidP="006558BA">
            <w:pPr>
              <w:rPr>
                <w:rFonts w:ascii="Arial" w:hAnsi="Arial" w:cs="Arial"/>
                <w:sz w:val="18"/>
                <w:szCs w:val="18"/>
                <w:lang w:val="en-US" w:eastAsia="en-US"/>
              </w:rPr>
            </w:pPr>
            <w:r>
              <w:t>Gloves</w:t>
            </w:r>
            <w:r w:rsidRPr="00CF50CE">
              <w:rPr>
                <w:rFonts w:hint="cs"/>
                <w:rtl/>
              </w:rPr>
              <w:t xml:space="preserve">  دستکش پلاستکی چینایی با کیفیت عالی برای جمع آوری بادام</w:t>
            </w:r>
          </w:p>
        </w:tc>
        <w:tc>
          <w:tcPr>
            <w:tcW w:w="738"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Pr>
                <w:rFonts w:ascii="Calibri" w:hAnsi="Calibri"/>
                <w:color w:val="000000"/>
              </w:rPr>
              <w:t>Pair</w:t>
            </w:r>
          </w:p>
        </w:tc>
        <w:tc>
          <w:tcPr>
            <w:tcW w:w="1397"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80</w:t>
            </w:r>
          </w:p>
        </w:tc>
        <w:tc>
          <w:tcPr>
            <w:tcW w:w="1423"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c>
          <w:tcPr>
            <w:tcW w:w="1549"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6558BA" w:rsidRPr="00F210D4" w:rsidRDefault="006558BA" w:rsidP="006558BA">
            <w:pPr>
              <w:jc w:val="center"/>
              <w:rPr>
                <w:rFonts w:ascii="Arial" w:hAnsi="Arial" w:cs="Arial"/>
                <w:sz w:val="18"/>
                <w:szCs w:val="18"/>
                <w:lang w:val="en-US" w:eastAsia="en-US"/>
              </w:rPr>
            </w:pPr>
            <w:r w:rsidRPr="00F210D4">
              <w:rPr>
                <w:rFonts w:ascii="Arial" w:hAnsi="Arial" w:cs="Arial"/>
                <w:sz w:val="18"/>
                <w:szCs w:val="18"/>
                <w:lang w:val="en-US" w:eastAsia="en-US"/>
              </w:rPr>
              <w:t>6</w:t>
            </w:r>
          </w:p>
        </w:tc>
        <w:tc>
          <w:tcPr>
            <w:tcW w:w="5238" w:type="dxa"/>
            <w:tcBorders>
              <w:top w:val="nil"/>
              <w:left w:val="nil"/>
              <w:bottom w:val="single" w:sz="4" w:space="0" w:color="auto"/>
              <w:right w:val="single" w:sz="4" w:space="0" w:color="auto"/>
            </w:tcBorders>
            <w:shd w:val="clear" w:color="auto" w:fill="auto"/>
            <w:vAlign w:val="center"/>
            <w:hideMark/>
          </w:tcPr>
          <w:p w:rsidR="006558BA" w:rsidRPr="00F210D4" w:rsidRDefault="006558BA" w:rsidP="006558BA">
            <w:pPr>
              <w:rPr>
                <w:rFonts w:ascii="Arial" w:hAnsi="Arial" w:cs="Arial"/>
                <w:sz w:val="18"/>
                <w:szCs w:val="18"/>
                <w:lang w:val="en-US" w:eastAsia="en-US"/>
              </w:rPr>
            </w:pPr>
            <w:r>
              <w:t>Boot</w:t>
            </w:r>
            <w:r w:rsidRPr="00764890">
              <w:rPr>
                <w:rFonts w:hint="cs"/>
                <w:rtl/>
              </w:rPr>
              <w:t xml:space="preserve"> موزه پلاستیکی نیم ساق</w:t>
            </w:r>
          </w:p>
        </w:tc>
        <w:tc>
          <w:tcPr>
            <w:tcW w:w="738"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Pr>
                <w:rFonts w:ascii="Calibri" w:hAnsi="Calibri"/>
                <w:color w:val="000000"/>
              </w:rPr>
              <w:t>pair</w:t>
            </w:r>
          </w:p>
        </w:tc>
        <w:tc>
          <w:tcPr>
            <w:tcW w:w="1397"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80</w:t>
            </w:r>
          </w:p>
        </w:tc>
        <w:tc>
          <w:tcPr>
            <w:tcW w:w="1423"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c>
          <w:tcPr>
            <w:tcW w:w="1549"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6558BA" w:rsidRPr="00F210D4" w:rsidRDefault="006558BA" w:rsidP="006558BA">
            <w:pPr>
              <w:jc w:val="center"/>
              <w:rPr>
                <w:rFonts w:ascii="Arial" w:hAnsi="Arial" w:cs="Arial"/>
                <w:sz w:val="18"/>
                <w:szCs w:val="18"/>
                <w:lang w:val="en-US" w:eastAsia="en-US"/>
              </w:rPr>
            </w:pPr>
            <w:r w:rsidRPr="00F210D4">
              <w:rPr>
                <w:rFonts w:ascii="Arial" w:hAnsi="Arial" w:cs="Arial"/>
                <w:sz w:val="18"/>
                <w:szCs w:val="18"/>
                <w:lang w:val="en-US" w:eastAsia="en-US"/>
              </w:rPr>
              <w:t>7</w:t>
            </w:r>
          </w:p>
        </w:tc>
        <w:tc>
          <w:tcPr>
            <w:tcW w:w="5238" w:type="dxa"/>
            <w:tcBorders>
              <w:top w:val="nil"/>
              <w:left w:val="nil"/>
              <w:bottom w:val="single" w:sz="4" w:space="0" w:color="auto"/>
              <w:right w:val="single" w:sz="4" w:space="0" w:color="auto"/>
            </w:tcBorders>
            <w:shd w:val="clear" w:color="auto" w:fill="auto"/>
            <w:vAlign w:val="center"/>
            <w:hideMark/>
          </w:tcPr>
          <w:p w:rsidR="006558BA" w:rsidRPr="00F210D4" w:rsidRDefault="006558BA" w:rsidP="006558BA">
            <w:pPr>
              <w:rPr>
                <w:rFonts w:ascii="Arial" w:hAnsi="Arial" w:cs="Arial"/>
                <w:sz w:val="18"/>
                <w:szCs w:val="18"/>
                <w:lang w:val="en-US" w:eastAsia="en-US"/>
              </w:rPr>
            </w:pPr>
            <w:r>
              <w:t>Istallation cost</w:t>
            </w:r>
          </w:p>
        </w:tc>
        <w:tc>
          <w:tcPr>
            <w:tcW w:w="738"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sidRPr="00B139A3">
              <w:rPr>
                <w:rFonts w:ascii="Calibri" w:hAnsi="Calibri"/>
                <w:color w:val="000000"/>
              </w:rPr>
              <w:t>Piece</w:t>
            </w:r>
          </w:p>
        </w:tc>
        <w:tc>
          <w:tcPr>
            <w:tcW w:w="1397"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1</w:t>
            </w:r>
          </w:p>
        </w:tc>
        <w:tc>
          <w:tcPr>
            <w:tcW w:w="1423"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c>
          <w:tcPr>
            <w:tcW w:w="1549"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6558BA" w:rsidRPr="00F210D4" w:rsidRDefault="006558BA" w:rsidP="006558BA">
            <w:pPr>
              <w:jc w:val="center"/>
              <w:rPr>
                <w:rFonts w:ascii="Arial" w:hAnsi="Arial" w:cs="Arial"/>
                <w:sz w:val="18"/>
                <w:szCs w:val="18"/>
                <w:lang w:val="en-US" w:eastAsia="en-US"/>
              </w:rPr>
            </w:pPr>
            <w:r w:rsidRPr="00F210D4">
              <w:rPr>
                <w:rFonts w:ascii="Arial" w:hAnsi="Arial" w:cs="Arial"/>
                <w:sz w:val="18"/>
                <w:szCs w:val="18"/>
                <w:lang w:val="en-US" w:eastAsia="en-US"/>
              </w:rPr>
              <w:t>8</w:t>
            </w:r>
          </w:p>
        </w:tc>
        <w:tc>
          <w:tcPr>
            <w:tcW w:w="5238" w:type="dxa"/>
            <w:tcBorders>
              <w:top w:val="nil"/>
              <w:left w:val="nil"/>
              <w:bottom w:val="single" w:sz="4" w:space="0" w:color="auto"/>
              <w:right w:val="single" w:sz="4" w:space="0" w:color="auto"/>
            </w:tcBorders>
            <w:shd w:val="clear" w:color="auto" w:fill="auto"/>
            <w:vAlign w:val="center"/>
            <w:hideMark/>
          </w:tcPr>
          <w:p w:rsidR="006558BA" w:rsidRPr="00F210D4" w:rsidRDefault="006558BA" w:rsidP="006558BA">
            <w:pPr>
              <w:rPr>
                <w:rFonts w:ascii="Arial" w:hAnsi="Arial" w:cs="Arial"/>
                <w:sz w:val="18"/>
                <w:szCs w:val="18"/>
                <w:lang w:val="en-US" w:eastAsia="en-US"/>
              </w:rPr>
            </w:pPr>
            <w:r>
              <w:t xml:space="preserve">Pestesides </w:t>
            </w:r>
          </w:p>
        </w:tc>
        <w:tc>
          <w:tcPr>
            <w:tcW w:w="738"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Pr>
                <w:rFonts w:ascii="Calibri" w:hAnsi="Calibri"/>
                <w:color w:val="000000"/>
              </w:rPr>
              <w:t xml:space="preserve">Liter </w:t>
            </w:r>
          </w:p>
        </w:tc>
        <w:tc>
          <w:tcPr>
            <w:tcW w:w="1397"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80</w:t>
            </w:r>
          </w:p>
        </w:tc>
        <w:tc>
          <w:tcPr>
            <w:tcW w:w="1423"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c>
          <w:tcPr>
            <w:tcW w:w="1549"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6558BA" w:rsidRPr="00F210D4" w:rsidRDefault="006558BA" w:rsidP="006558BA">
            <w:pPr>
              <w:jc w:val="center"/>
              <w:rPr>
                <w:rFonts w:ascii="Arial" w:hAnsi="Arial" w:cs="Arial"/>
                <w:sz w:val="18"/>
                <w:szCs w:val="18"/>
                <w:lang w:val="en-US" w:eastAsia="en-US"/>
              </w:rPr>
            </w:pPr>
            <w:r w:rsidRPr="00F210D4">
              <w:rPr>
                <w:rFonts w:ascii="Arial" w:hAnsi="Arial" w:cs="Arial"/>
                <w:sz w:val="18"/>
                <w:szCs w:val="18"/>
                <w:lang w:val="en-US" w:eastAsia="en-US"/>
              </w:rPr>
              <w:t>9</w:t>
            </w:r>
          </w:p>
        </w:tc>
        <w:tc>
          <w:tcPr>
            <w:tcW w:w="5238" w:type="dxa"/>
            <w:tcBorders>
              <w:top w:val="nil"/>
              <w:left w:val="nil"/>
              <w:bottom w:val="single" w:sz="4" w:space="0" w:color="auto"/>
              <w:right w:val="single" w:sz="4" w:space="0" w:color="auto"/>
            </w:tcBorders>
            <w:shd w:val="clear" w:color="auto" w:fill="auto"/>
            <w:vAlign w:val="center"/>
            <w:hideMark/>
          </w:tcPr>
          <w:p w:rsidR="006558BA" w:rsidRPr="00F210D4" w:rsidRDefault="006558BA" w:rsidP="006558BA">
            <w:pPr>
              <w:rPr>
                <w:rFonts w:ascii="Arial" w:hAnsi="Arial" w:cs="Arial"/>
                <w:sz w:val="18"/>
                <w:szCs w:val="18"/>
                <w:lang w:val="en-US" w:eastAsia="en-US"/>
              </w:rPr>
            </w:pPr>
            <w:r>
              <w:t xml:space="preserve">Insectesides </w:t>
            </w:r>
            <w:r>
              <w:rPr>
                <w:rFonts w:hint="cs"/>
                <w:rtl/>
              </w:rPr>
              <w:t xml:space="preserve">حشره کش جهت کنترول شپشک انگور </w:t>
            </w:r>
          </w:p>
        </w:tc>
        <w:tc>
          <w:tcPr>
            <w:tcW w:w="738"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Pr>
                <w:rFonts w:ascii="Calibri" w:hAnsi="Calibri"/>
                <w:color w:val="000000"/>
              </w:rPr>
              <w:t>Liter</w:t>
            </w:r>
          </w:p>
        </w:tc>
        <w:tc>
          <w:tcPr>
            <w:tcW w:w="1397"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80</w:t>
            </w:r>
          </w:p>
        </w:tc>
        <w:tc>
          <w:tcPr>
            <w:tcW w:w="1423"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c>
          <w:tcPr>
            <w:tcW w:w="1549"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r>
      <w:tr w:rsidR="006558BA" w:rsidRPr="00F210D4" w:rsidTr="008A0BA6">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6558BA" w:rsidRPr="00F210D4" w:rsidRDefault="006558BA" w:rsidP="006558BA">
            <w:pPr>
              <w:jc w:val="center"/>
              <w:rPr>
                <w:rFonts w:ascii="Arial" w:hAnsi="Arial" w:cs="Arial"/>
                <w:sz w:val="18"/>
                <w:szCs w:val="18"/>
                <w:lang w:val="en-US" w:eastAsia="en-US"/>
              </w:rPr>
            </w:pPr>
            <w:r w:rsidRPr="00F210D4">
              <w:rPr>
                <w:rFonts w:ascii="Arial" w:hAnsi="Arial" w:cs="Arial"/>
                <w:sz w:val="18"/>
                <w:szCs w:val="18"/>
                <w:lang w:val="en-US" w:eastAsia="en-US"/>
              </w:rPr>
              <w:t>10</w:t>
            </w:r>
          </w:p>
        </w:tc>
        <w:tc>
          <w:tcPr>
            <w:tcW w:w="5238" w:type="dxa"/>
            <w:tcBorders>
              <w:top w:val="nil"/>
              <w:left w:val="nil"/>
              <w:bottom w:val="single" w:sz="4" w:space="0" w:color="auto"/>
              <w:right w:val="single" w:sz="4" w:space="0" w:color="auto"/>
            </w:tcBorders>
            <w:shd w:val="clear" w:color="auto" w:fill="auto"/>
            <w:vAlign w:val="center"/>
            <w:hideMark/>
          </w:tcPr>
          <w:p w:rsidR="006558BA" w:rsidRPr="00F210D4" w:rsidRDefault="006558BA" w:rsidP="006558BA">
            <w:pPr>
              <w:rPr>
                <w:rFonts w:ascii="Arial" w:hAnsi="Arial" w:cs="Arial"/>
                <w:sz w:val="18"/>
                <w:szCs w:val="18"/>
                <w:lang w:val="en-US" w:eastAsia="en-US"/>
              </w:rPr>
            </w:pPr>
            <w:r>
              <w:t>Carpentry machine</w:t>
            </w:r>
            <w:r>
              <w:rPr>
                <w:rFonts w:hint="cs"/>
                <w:rtl/>
                <w:lang w:bidi="fa-IR"/>
              </w:rPr>
              <w:t>ماشین نجاری باضمایم آن جهت ساخت کریت های چوبی</w:t>
            </w:r>
          </w:p>
        </w:tc>
        <w:tc>
          <w:tcPr>
            <w:tcW w:w="738"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sidRPr="00E306FF">
              <w:rPr>
                <w:rFonts w:ascii="Calibri" w:hAnsi="Calibri"/>
                <w:color w:val="000000"/>
              </w:rPr>
              <w:t>Piece</w:t>
            </w:r>
          </w:p>
        </w:tc>
        <w:tc>
          <w:tcPr>
            <w:tcW w:w="1397" w:type="dxa"/>
            <w:tcBorders>
              <w:top w:val="nil"/>
              <w:left w:val="nil"/>
              <w:bottom w:val="single" w:sz="4" w:space="0" w:color="auto"/>
              <w:right w:val="single" w:sz="4" w:space="0" w:color="auto"/>
            </w:tcBorders>
            <w:shd w:val="clear" w:color="auto" w:fill="auto"/>
            <w:noWrap/>
            <w:hideMark/>
          </w:tcPr>
          <w:p w:rsidR="006558BA" w:rsidRPr="00F210D4" w:rsidRDefault="006558BA" w:rsidP="006558BA">
            <w:pPr>
              <w:jc w:val="right"/>
              <w:rPr>
                <w:rFonts w:ascii="Arial" w:hAnsi="Arial" w:cs="Arial"/>
                <w:sz w:val="18"/>
                <w:szCs w:val="18"/>
                <w:lang w:val="en-US" w:eastAsia="en-US"/>
              </w:rPr>
            </w:pPr>
            <w:r>
              <w:rPr>
                <w:rFonts w:ascii="Arial" w:hAnsi="Arial" w:cs="Arial"/>
                <w:sz w:val="20"/>
                <w:szCs w:val="20"/>
                <w:lang w:val="en-GB"/>
              </w:rPr>
              <w:t>1</w:t>
            </w:r>
          </w:p>
        </w:tc>
        <w:tc>
          <w:tcPr>
            <w:tcW w:w="1423"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c>
          <w:tcPr>
            <w:tcW w:w="1549" w:type="dxa"/>
            <w:tcBorders>
              <w:top w:val="nil"/>
              <w:left w:val="nil"/>
              <w:bottom w:val="single" w:sz="4" w:space="0" w:color="auto"/>
              <w:right w:val="single" w:sz="4" w:space="0" w:color="auto"/>
            </w:tcBorders>
            <w:shd w:val="clear" w:color="auto" w:fill="auto"/>
            <w:noWrap/>
            <w:vAlign w:val="bottom"/>
            <w:hideMark/>
          </w:tcPr>
          <w:p w:rsidR="006558BA" w:rsidRPr="00F210D4" w:rsidRDefault="006558BA" w:rsidP="006558BA">
            <w:pPr>
              <w:rPr>
                <w:rFonts w:ascii="Calibri" w:hAnsi="Calibri" w:cs="Calibri"/>
                <w:sz w:val="20"/>
                <w:szCs w:val="20"/>
                <w:lang w:val="en-US" w:eastAsia="en-US"/>
              </w:rPr>
            </w:pPr>
            <w:r w:rsidRPr="00F210D4">
              <w:rPr>
                <w:rFonts w:ascii="Calibri" w:hAnsi="Calibri" w:cs="Calibri"/>
                <w:sz w:val="20"/>
                <w:szCs w:val="20"/>
                <w:lang w:val="en-US" w:eastAsia="en-US"/>
              </w:rPr>
              <w:t> </w:t>
            </w:r>
          </w:p>
        </w:tc>
      </w:tr>
      <w:tr w:rsidR="00E233FF" w:rsidRPr="00F210D4" w:rsidTr="008A0BA6">
        <w:trPr>
          <w:trHeight w:val="170"/>
        </w:trPr>
        <w:tc>
          <w:tcPr>
            <w:tcW w:w="475" w:type="dxa"/>
            <w:tcBorders>
              <w:top w:val="nil"/>
              <w:left w:val="single" w:sz="4" w:space="0" w:color="auto"/>
              <w:bottom w:val="single" w:sz="4" w:space="0" w:color="auto"/>
              <w:right w:val="single" w:sz="4" w:space="0" w:color="auto"/>
            </w:tcBorders>
            <w:shd w:val="clear" w:color="auto" w:fill="B8CCE4" w:themeFill="accent1" w:themeFillTint="66"/>
            <w:noWrap/>
            <w:vAlign w:val="bottom"/>
          </w:tcPr>
          <w:p w:rsidR="00E233FF" w:rsidRPr="00F210D4" w:rsidRDefault="00E233FF" w:rsidP="00AB4B0B">
            <w:pPr>
              <w:jc w:val="center"/>
              <w:rPr>
                <w:rFonts w:ascii="Arial" w:hAnsi="Arial" w:cs="Arial"/>
                <w:sz w:val="18"/>
                <w:szCs w:val="18"/>
                <w:lang w:val="en-US" w:eastAsia="en-US"/>
              </w:rPr>
            </w:pPr>
            <w:r w:rsidRPr="00F210D4">
              <w:rPr>
                <w:rFonts w:ascii="Calibri" w:hAnsi="Calibri" w:cs="Calibri"/>
                <w:b/>
                <w:bCs/>
                <w:color w:val="000000"/>
                <w:sz w:val="22"/>
                <w:szCs w:val="22"/>
                <w:lang w:val="en-US" w:eastAsia="en-US"/>
              </w:rPr>
              <w:t> </w:t>
            </w:r>
          </w:p>
        </w:tc>
        <w:tc>
          <w:tcPr>
            <w:tcW w:w="5238" w:type="dxa"/>
            <w:tcBorders>
              <w:top w:val="nil"/>
              <w:left w:val="nil"/>
              <w:bottom w:val="single" w:sz="4" w:space="0" w:color="auto"/>
              <w:right w:val="single" w:sz="4" w:space="0" w:color="auto"/>
            </w:tcBorders>
            <w:shd w:val="clear" w:color="auto" w:fill="B8CCE4" w:themeFill="accent1" w:themeFillTint="66"/>
            <w:vAlign w:val="bottom"/>
          </w:tcPr>
          <w:p w:rsidR="00E233FF" w:rsidRPr="00912833" w:rsidRDefault="00150589" w:rsidP="00AB4B0B">
            <w:pPr>
              <w:rPr>
                <w:rFonts w:ascii="Arial" w:hAnsi="Arial" w:cs="Arial"/>
                <w:sz w:val="20"/>
                <w:szCs w:val="20"/>
                <w:lang w:val="en-US" w:eastAsia="en-US"/>
              </w:rPr>
            </w:pPr>
            <w:r w:rsidRPr="00912833">
              <w:rPr>
                <w:rFonts w:ascii="Calibri" w:hAnsi="Calibri" w:cs="Calibri"/>
                <w:b/>
                <w:bCs/>
                <w:color w:val="000000"/>
                <w:sz w:val="20"/>
                <w:szCs w:val="20"/>
                <w:lang w:val="en-US" w:eastAsia="en-US"/>
              </w:rPr>
              <w:t xml:space="preserve">Sub </w:t>
            </w:r>
            <w:r w:rsidR="00E233FF" w:rsidRPr="00912833">
              <w:rPr>
                <w:rFonts w:ascii="Calibri" w:hAnsi="Calibri" w:cs="Calibri"/>
                <w:b/>
                <w:bCs/>
                <w:color w:val="000000"/>
                <w:sz w:val="20"/>
                <w:szCs w:val="20"/>
                <w:lang w:val="en-US" w:eastAsia="en-US"/>
              </w:rPr>
              <w:t>Total Prices</w:t>
            </w:r>
          </w:p>
        </w:tc>
        <w:tc>
          <w:tcPr>
            <w:tcW w:w="738" w:type="dxa"/>
            <w:tcBorders>
              <w:top w:val="nil"/>
              <w:left w:val="nil"/>
              <w:bottom w:val="single" w:sz="4" w:space="0" w:color="auto"/>
              <w:right w:val="single" w:sz="4" w:space="0" w:color="auto"/>
            </w:tcBorders>
            <w:shd w:val="clear" w:color="auto" w:fill="B8CCE4" w:themeFill="accent1" w:themeFillTint="66"/>
            <w:noWrap/>
            <w:vAlign w:val="bottom"/>
          </w:tcPr>
          <w:p w:rsidR="00E233FF" w:rsidRPr="00F210D4" w:rsidRDefault="00E233FF" w:rsidP="00AB4B0B">
            <w:pPr>
              <w:jc w:val="right"/>
              <w:rPr>
                <w:rFonts w:ascii="Arial" w:hAnsi="Arial" w:cs="Arial"/>
                <w:sz w:val="18"/>
                <w:szCs w:val="18"/>
                <w:lang w:val="en-US" w:eastAsia="en-US"/>
              </w:rPr>
            </w:pPr>
          </w:p>
        </w:tc>
        <w:tc>
          <w:tcPr>
            <w:tcW w:w="1397" w:type="dxa"/>
            <w:tcBorders>
              <w:top w:val="nil"/>
              <w:left w:val="nil"/>
              <w:bottom w:val="single" w:sz="4" w:space="0" w:color="auto"/>
              <w:right w:val="single" w:sz="4" w:space="0" w:color="auto"/>
            </w:tcBorders>
            <w:shd w:val="clear" w:color="auto" w:fill="B8CCE4" w:themeFill="accent1" w:themeFillTint="66"/>
            <w:noWrap/>
            <w:vAlign w:val="bottom"/>
          </w:tcPr>
          <w:p w:rsidR="00E233FF" w:rsidRPr="00F210D4" w:rsidRDefault="00E233FF" w:rsidP="00AB4B0B">
            <w:pPr>
              <w:jc w:val="right"/>
              <w:rPr>
                <w:rFonts w:ascii="Arial" w:hAnsi="Arial" w:cs="Arial"/>
                <w:sz w:val="18"/>
                <w:szCs w:val="18"/>
                <w:lang w:val="en-US" w:eastAsia="en-US"/>
              </w:rPr>
            </w:pPr>
          </w:p>
        </w:tc>
        <w:tc>
          <w:tcPr>
            <w:tcW w:w="1423" w:type="dxa"/>
            <w:tcBorders>
              <w:top w:val="nil"/>
              <w:left w:val="nil"/>
              <w:bottom w:val="single" w:sz="4" w:space="0" w:color="auto"/>
              <w:right w:val="single" w:sz="4" w:space="0" w:color="auto"/>
            </w:tcBorders>
            <w:shd w:val="clear" w:color="auto" w:fill="B8CCE4" w:themeFill="accent1" w:themeFillTint="66"/>
            <w:noWrap/>
            <w:vAlign w:val="bottom"/>
          </w:tcPr>
          <w:p w:rsidR="00E233FF" w:rsidRPr="00F210D4" w:rsidRDefault="00E233FF" w:rsidP="00AB4B0B">
            <w:pPr>
              <w:rPr>
                <w:rFonts w:ascii="Calibri" w:hAnsi="Calibri" w:cs="Calibri"/>
                <w:sz w:val="20"/>
                <w:szCs w:val="20"/>
                <w:lang w:val="en-US" w:eastAsia="en-US"/>
              </w:rPr>
            </w:pPr>
            <w:r w:rsidRPr="00F210D4">
              <w:rPr>
                <w:rFonts w:ascii="Calibri" w:hAnsi="Calibri" w:cs="Calibri"/>
                <w:b/>
                <w:bCs/>
                <w:color w:val="000000"/>
                <w:sz w:val="22"/>
                <w:szCs w:val="22"/>
                <w:lang w:val="en-US" w:eastAsia="en-US"/>
              </w:rPr>
              <w:t> </w:t>
            </w:r>
          </w:p>
        </w:tc>
        <w:tc>
          <w:tcPr>
            <w:tcW w:w="1549" w:type="dxa"/>
            <w:tcBorders>
              <w:top w:val="nil"/>
              <w:left w:val="nil"/>
              <w:bottom w:val="single" w:sz="4" w:space="0" w:color="auto"/>
              <w:right w:val="single" w:sz="4" w:space="0" w:color="auto"/>
            </w:tcBorders>
            <w:shd w:val="clear" w:color="auto" w:fill="B8CCE4" w:themeFill="accent1" w:themeFillTint="66"/>
            <w:noWrap/>
            <w:vAlign w:val="bottom"/>
          </w:tcPr>
          <w:p w:rsidR="00E233FF" w:rsidRPr="00F210D4" w:rsidRDefault="00E233FF" w:rsidP="00AB4B0B">
            <w:pPr>
              <w:rPr>
                <w:rFonts w:ascii="Calibri" w:hAnsi="Calibri" w:cs="Calibri"/>
                <w:sz w:val="20"/>
                <w:szCs w:val="20"/>
                <w:lang w:val="en-US" w:eastAsia="en-US"/>
              </w:rPr>
            </w:pPr>
            <w:r w:rsidRPr="00F210D4">
              <w:rPr>
                <w:rFonts w:ascii="Calibri" w:hAnsi="Calibri" w:cs="Calibri"/>
                <w:b/>
                <w:bCs/>
                <w:color w:val="000000"/>
                <w:sz w:val="22"/>
                <w:szCs w:val="22"/>
                <w:lang w:val="en-US" w:eastAsia="en-US"/>
              </w:rPr>
              <w:t> </w:t>
            </w:r>
          </w:p>
        </w:tc>
      </w:tr>
      <w:tr w:rsidR="00AB4B0B" w:rsidRPr="00F210D4" w:rsidTr="008A0BA6">
        <w:trPr>
          <w:trHeight w:val="71"/>
        </w:trPr>
        <w:tc>
          <w:tcPr>
            <w:tcW w:w="475" w:type="dxa"/>
            <w:tcBorders>
              <w:top w:val="nil"/>
              <w:left w:val="single" w:sz="4" w:space="0" w:color="auto"/>
              <w:bottom w:val="single" w:sz="4" w:space="0" w:color="auto"/>
              <w:right w:val="single" w:sz="4" w:space="0" w:color="auto"/>
            </w:tcBorders>
            <w:shd w:val="clear" w:color="000000" w:fill="9BC2E6"/>
            <w:noWrap/>
            <w:vAlign w:val="bottom"/>
            <w:hideMark/>
          </w:tcPr>
          <w:p w:rsidR="00AB4B0B" w:rsidRPr="00F210D4" w:rsidRDefault="00AB4B0B" w:rsidP="00AB4B0B">
            <w:pPr>
              <w:rPr>
                <w:rFonts w:ascii="Calibri" w:hAnsi="Calibri" w:cs="Calibri"/>
                <w:b/>
                <w:bCs/>
                <w:color w:val="000000"/>
                <w:sz w:val="22"/>
                <w:szCs w:val="22"/>
                <w:lang w:val="en-US" w:eastAsia="en-US"/>
              </w:rPr>
            </w:pPr>
            <w:r w:rsidRPr="00F210D4">
              <w:rPr>
                <w:rFonts w:ascii="Calibri" w:hAnsi="Calibri" w:cs="Calibri"/>
                <w:b/>
                <w:bCs/>
                <w:color w:val="000000"/>
                <w:sz w:val="22"/>
                <w:szCs w:val="22"/>
                <w:lang w:val="en-US" w:eastAsia="en-US"/>
              </w:rPr>
              <w:t> </w:t>
            </w:r>
          </w:p>
        </w:tc>
        <w:tc>
          <w:tcPr>
            <w:tcW w:w="5238" w:type="dxa"/>
            <w:tcBorders>
              <w:top w:val="nil"/>
              <w:left w:val="nil"/>
              <w:bottom w:val="single" w:sz="4" w:space="0" w:color="auto"/>
              <w:right w:val="single" w:sz="4" w:space="0" w:color="auto"/>
            </w:tcBorders>
            <w:shd w:val="clear" w:color="000000" w:fill="9BC2E6"/>
            <w:noWrap/>
            <w:vAlign w:val="bottom"/>
            <w:hideMark/>
          </w:tcPr>
          <w:p w:rsidR="00AB4B0B" w:rsidRPr="00912833" w:rsidRDefault="00AB4B0B" w:rsidP="00AB4B0B">
            <w:pPr>
              <w:rPr>
                <w:rFonts w:ascii="Calibri" w:hAnsi="Calibri" w:cs="Calibri"/>
                <w:b/>
                <w:bCs/>
                <w:color w:val="000000"/>
                <w:sz w:val="20"/>
                <w:szCs w:val="20"/>
                <w:lang w:val="en-US" w:eastAsia="en-US"/>
              </w:rPr>
            </w:pPr>
            <w:r w:rsidRPr="00912833">
              <w:rPr>
                <w:rFonts w:ascii="Calibri" w:hAnsi="Calibri" w:cs="Calibri"/>
                <w:b/>
                <w:bCs/>
                <w:color w:val="000000"/>
                <w:sz w:val="20"/>
                <w:szCs w:val="20"/>
                <w:lang w:val="en-US" w:eastAsia="en-US"/>
              </w:rPr>
              <w:t>Total Cost</w:t>
            </w:r>
          </w:p>
        </w:tc>
        <w:tc>
          <w:tcPr>
            <w:tcW w:w="738" w:type="dxa"/>
            <w:tcBorders>
              <w:top w:val="nil"/>
              <w:left w:val="nil"/>
              <w:bottom w:val="single" w:sz="4" w:space="0" w:color="auto"/>
              <w:right w:val="single" w:sz="4" w:space="0" w:color="auto"/>
            </w:tcBorders>
            <w:shd w:val="clear" w:color="000000" w:fill="9BC2E6"/>
            <w:noWrap/>
            <w:vAlign w:val="bottom"/>
            <w:hideMark/>
          </w:tcPr>
          <w:p w:rsidR="00AB4B0B" w:rsidRPr="00F210D4" w:rsidRDefault="00AB4B0B" w:rsidP="00AB4B0B">
            <w:pPr>
              <w:rPr>
                <w:rFonts w:ascii="Calibri" w:hAnsi="Calibri" w:cs="Calibri"/>
                <w:b/>
                <w:bCs/>
                <w:color w:val="000000"/>
                <w:sz w:val="22"/>
                <w:szCs w:val="22"/>
                <w:lang w:val="en-US" w:eastAsia="en-US"/>
              </w:rPr>
            </w:pPr>
            <w:r w:rsidRPr="00F210D4">
              <w:rPr>
                <w:rFonts w:ascii="Calibri" w:hAnsi="Calibri" w:cs="Calibri"/>
                <w:b/>
                <w:bCs/>
                <w:color w:val="000000"/>
                <w:sz w:val="22"/>
                <w:szCs w:val="22"/>
                <w:lang w:val="en-US" w:eastAsia="en-US"/>
              </w:rPr>
              <w:t> </w:t>
            </w:r>
          </w:p>
        </w:tc>
        <w:tc>
          <w:tcPr>
            <w:tcW w:w="1397" w:type="dxa"/>
            <w:tcBorders>
              <w:top w:val="nil"/>
              <w:left w:val="nil"/>
              <w:bottom w:val="single" w:sz="4" w:space="0" w:color="auto"/>
              <w:right w:val="single" w:sz="4" w:space="0" w:color="auto"/>
            </w:tcBorders>
            <w:shd w:val="clear" w:color="000000" w:fill="9BC2E6"/>
            <w:noWrap/>
            <w:vAlign w:val="bottom"/>
            <w:hideMark/>
          </w:tcPr>
          <w:p w:rsidR="00AB4B0B" w:rsidRPr="00F210D4" w:rsidRDefault="00AB4B0B" w:rsidP="00AB4B0B">
            <w:pPr>
              <w:rPr>
                <w:rFonts w:ascii="Calibri" w:hAnsi="Calibri" w:cs="Calibri"/>
                <w:b/>
                <w:bCs/>
                <w:color w:val="000000"/>
                <w:sz w:val="22"/>
                <w:szCs w:val="22"/>
                <w:lang w:val="en-US" w:eastAsia="en-US"/>
              </w:rPr>
            </w:pPr>
            <w:r w:rsidRPr="00F210D4">
              <w:rPr>
                <w:rFonts w:ascii="Calibri" w:hAnsi="Calibri" w:cs="Calibri"/>
                <w:b/>
                <w:bCs/>
                <w:color w:val="000000"/>
                <w:sz w:val="22"/>
                <w:szCs w:val="22"/>
                <w:lang w:val="en-US" w:eastAsia="en-US"/>
              </w:rPr>
              <w:t> </w:t>
            </w:r>
          </w:p>
        </w:tc>
        <w:tc>
          <w:tcPr>
            <w:tcW w:w="1423" w:type="dxa"/>
            <w:tcBorders>
              <w:top w:val="nil"/>
              <w:left w:val="nil"/>
              <w:bottom w:val="single" w:sz="4" w:space="0" w:color="auto"/>
              <w:right w:val="single" w:sz="4" w:space="0" w:color="auto"/>
            </w:tcBorders>
            <w:shd w:val="clear" w:color="000000" w:fill="9BC2E6"/>
            <w:noWrap/>
            <w:vAlign w:val="bottom"/>
            <w:hideMark/>
          </w:tcPr>
          <w:p w:rsidR="00AB4B0B" w:rsidRPr="00F210D4" w:rsidRDefault="00AB4B0B" w:rsidP="00AB4B0B">
            <w:pPr>
              <w:rPr>
                <w:rFonts w:ascii="Calibri" w:hAnsi="Calibri" w:cs="Calibri"/>
                <w:b/>
                <w:bCs/>
                <w:color w:val="000000"/>
                <w:sz w:val="22"/>
                <w:szCs w:val="22"/>
                <w:lang w:val="en-US" w:eastAsia="en-US"/>
              </w:rPr>
            </w:pPr>
            <w:r w:rsidRPr="00F210D4">
              <w:rPr>
                <w:rFonts w:ascii="Calibri" w:hAnsi="Calibri" w:cs="Calibri"/>
                <w:b/>
                <w:bCs/>
                <w:color w:val="000000"/>
                <w:sz w:val="22"/>
                <w:szCs w:val="22"/>
                <w:lang w:val="en-US" w:eastAsia="en-US"/>
              </w:rPr>
              <w:t> </w:t>
            </w:r>
          </w:p>
        </w:tc>
        <w:tc>
          <w:tcPr>
            <w:tcW w:w="1549" w:type="dxa"/>
            <w:tcBorders>
              <w:top w:val="nil"/>
              <w:left w:val="nil"/>
              <w:bottom w:val="single" w:sz="4" w:space="0" w:color="auto"/>
              <w:right w:val="single" w:sz="4" w:space="0" w:color="auto"/>
            </w:tcBorders>
            <w:shd w:val="clear" w:color="000000" w:fill="9BC2E6"/>
            <w:noWrap/>
            <w:vAlign w:val="bottom"/>
            <w:hideMark/>
          </w:tcPr>
          <w:p w:rsidR="00AB4B0B" w:rsidRPr="00F210D4" w:rsidRDefault="00AB4B0B" w:rsidP="00AB4B0B">
            <w:pPr>
              <w:rPr>
                <w:rFonts w:ascii="Calibri" w:hAnsi="Calibri" w:cs="Calibri"/>
                <w:b/>
                <w:bCs/>
                <w:color w:val="000000"/>
                <w:sz w:val="22"/>
                <w:szCs w:val="22"/>
                <w:lang w:val="en-US" w:eastAsia="en-US"/>
              </w:rPr>
            </w:pPr>
            <w:r w:rsidRPr="00F210D4">
              <w:rPr>
                <w:rFonts w:ascii="Calibri" w:hAnsi="Calibri" w:cs="Calibri"/>
                <w:b/>
                <w:bCs/>
                <w:color w:val="000000"/>
                <w:sz w:val="22"/>
                <w:szCs w:val="22"/>
                <w:lang w:val="en-US" w:eastAsia="en-US"/>
              </w:rPr>
              <w:t> </w:t>
            </w:r>
          </w:p>
        </w:tc>
      </w:tr>
    </w:tbl>
    <w:p w:rsidR="00B6288E" w:rsidRDefault="00B6288E" w:rsidP="001369AF">
      <w:pPr>
        <w:tabs>
          <w:tab w:val="left" w:pos="-993"/>
        </w:tabs>
        <w:autoSpaceDE w:val="0"/>
        <w:autoSpaceDN w:val="0"/>
        <w:adjustRightInd w:val="0"/>
        <w:ind w:left="360"/>
        <w:jc w:val="center"/>
        <w:rPr>
          <w:rFonts w:ascii="Arial" w:hAnsi="Arial" w:cs="Arial"/>
          <w:b/>
          <w:sz w:val="28"/>
          <w:szCs w:val="28"/>
          <w:lang w:val="en-GB"/>
        </w:rPr>
      </w:pPr>
    </w:p>
    <w:tbl>
      <w:tblPr>
        <w:tblW w:w="10367" w:type="dxa"/>
        <w:tblInd w:w="-162" w:type="dxa"/>
        <w:tblLook w:val="04A0" w:firstRow="1" w:lastRow="0" w:firstColumn="1" w:lastColumn="0" w:noHBand="0" w:noVBand="1"/>
      </w:tblPr>
      <w:tblGrid>
        <w:gridCol w:w="475"/>
        <w:gridCol w:w="3847"/>
        <w:gridCol w:w="988"/>
        <w:gridCol w:w="1244"/>
        <w:gridCol w:w="2053"/>
        <w:gridCol w:w="1760"/>
      </w:tblGrid>
      <w:tr w:rsidR="00F210D4" w:rsidRPr="00F210D4" w:rsidTr="00C46D0C">
        <w:trPr>
          <w:trHeight w:val="300"/>
        </w:trPr>
        <w:tc>
          <w:tcPr>
            <w:tcW w:w="8607" w:type="dxa"/>
            <w:gridSpan w:val="5"/>
            <w:tcBorders>
              <w:top w:val="nil"/>
              <w:left w:val="nil"/>
              <w:bottom w:val="single" w:sz="4" w:space="0" w:color="auto"/>
              <w:right w:val="nil"/>
            </w:tcBorders>
            <w:shd w:val="clear" w:color="auto" w:fill="auto"/>
            <w:noWrap/>
            <w:vAlign w:val="bottom"/>
            <w:hideMark/>
          </w:tcPr>
          <w:p w:rsidR="00F210D4" w:rsidRPr="00F210D4" w:rsidRDefault="00F210D4" w:rsidP="00540B89">
            <w:pPr>
              <w:rPr>
                <w:rFonts w:ascii="Calibri" w:hAnsi="Calibri" w:cs="Calibri"/>
                <w:b/>
                <w:bCs/>
                <w:color w:val="000000"/>
                <w:sz w:val="22"/>
                <w:szCs w:val="22"/>
                <w:lang w:val="en-US" w:eastAsia="en-US"/>
              </w:rPr>
            </w:pPr>
            <w:r w:rsidRPr="00F210D4">
              <w:rPr>
                <w:rFonts w:ascii="Calibri" w:hAnsi="Calibri" w:cs="Calibri"/>
                <w:b/>
                <w:bCs/>
                <w:color w:val="000000"/>
                <w:sz w:val="22"/>
                <w:szCs w:val="22"/>
                <w:lang w:val="en-US" w:eastAsia="en-US"/>
              </w:rPr>
              <w:t xml:space="preserve">List of </w:t>
            </w:r>
            <w:r w:rsidR="005849C8">
              <w:rPr>
                <w:rFonts w:ascii="Calibri" w:hAnsi="Calibri" w:cs="Calibri"/>
                <w:b/>
                <w:bCs/>
                <w:color w:val="000000"/>
                <w:sz w:val="22"/>
                <w:szCs w:val="22"/>
                <w:lang w:val="en-US" w:eastAsia="en-US"/>
              </w:rPr>
              <w:t>Vocational skills items for Samangan</w:t>
            </w:r>
          </w:p>
        </w:tc>
        <w:tc>
          <w:tcPr>
            <w:tcW w:w="1760" w:type="dxa"/>
            <w:tcBorders>
              <w:top w:val="nil"/>
              <w:left w:val="nil"/>
              <w:bottom w:val="nil"/>
              <w:right w:val="nil"/>
            </w:tcBorders>
            <w:shd w:val="clear" w:color="auto" w:fill="auto"/>
            <w:noWrap/>
            <w:vAlign w:val="bottom"/>
            <w:hideMark/>
          </w:tcPr>
          <w:p w:rsidR="00F210D4" w:rsidRPr="00F210D4" w:rsidRDefault="00F210D4" w:rsidP="00F210D4">
            <w:pPr>
              <w:rPr>
                <w:rFonts w:ascii="Calibri" w:hAnsi="Calibri" w:cs="Calibri"/>
                <w:b/>
                <w:bCs/>
                <w:color w:val="000000"/>
                <w:sz w:val="22"/>
                <w:szCs w:val="22"/>
                <w:lang w:val="en-US" w:eastAsia="en-US"/>
              </w:rPr>
            </w:pPr>
          </w:p>
        </w:tc>
      </w:tr>
      <w:tr w:rsidR="00F210D4" w:rsidRPr="00F210D4" w:rsidTr="00C46D0C">
        <w:trPr>
          <w:trHeight w:val="300"/>
        </w:trPr>
        <w:tc>
          <w:tcPr>
            <w:tcW w:w="475" w:type="dxa"/>
            <w:tcBorders>
              <w:top w:val="nil"/>
              <w:left w:val="single" w:sz="4" w:space="0" w:color="auto"/>
              <w:bottom w:val="single" w:sz="4" w:space="0" w:color="auto"/>
              <w:right w:val="single" w:sz="4" w:space="0" w:color="auto"/>
            </w:tcBorders>
            <w:shd w:val="clear" w:color="000000" w:fill="9BC2E6"/>
            <w:noWrap/>
            <w:vAlign w:val="bottom"/>
            <w:hideMark/>
          </w:tcPr>
          <w:p w:rsidR="00F210D4" w:rsidRPr="00F210D4" w:rsidRDefault="00F210D4" w:rsidP="00F210D4">
            <w:pPr>
              <w:rPr>
                <w:rFonts w:ascii="Calibri" w:hAnsi="Calibri" w:cs="Calibri"/>
                <w:color w:val="000000"/>
                <w:sz w:val="22"/>
                <w:szCs w:val="22"/>
                <w:lang w:val="en-US" w:eastAsia="en-US"/>
              </w:rPr>
            </w:pPr>
            <w:r w:rsidRPr="00F210D4">
              <w:rPr>
                <w:rFonts w:ascii="Calibri" w:hAnsi="Calibri" w:cs="Calibri"/>
                <w:color w:val="000000"/>
                <w:sz w:val="22"/>
                <w:szCs w:val="22"/>
                <w:lang w:val="en-US" w:eastAsia="en-US"/>
              </w:rPr>
              <w:t>No</w:t>
            </w:r>
          </w:p>
        </w:tc>
        <w:tc>
          <w:tcPr>
            <w:tcW w:w="3847" w:type="dxa"/>
            <w:tcBorders>
              <w:top w:val="nil"/>
              <w:left w:val="nil"/>
              <w:bottom w:val="single" w:sz="4" w:space="0" w:color="auto"/>
              <w:right w:val="single" w:sz="4" w:space="0" w:color="auto"/>
            </w:tcBorders>
            <w:shd w:val="clear" w:color="000000" w:fill="9BC2E6"/>
            <w:noWrap/>
            <w:vAlign w:val="bottom"/>
            <w:hideMark/>
          </w:tcPr>
          <w:p w:rsidR="00F210D4" w:rsidRPr="00F210D4" w:rsidRDefault="00150589" w:rsidP="00F210D4">
            <w:pP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Mobile repairing </w:t>
            </w:r>
            <w:r w:rsidR="00F210D4" w:rsidRPr="00F210D4">
              <w:rPr>
                <w:rFonts w:ascii="Calibri" w:hAnsi="Calibri" w:cs="Calibri"/>
                <w:color w:val="000000"/>
                <w:sz w:val="22"/>
                <w:szCs w:val="22"/>
                <w:lang w:val="en-US" w:eastAsia="en-US"/>
              </w:rPr>
              <w:t>Items</w:t>
            </w:r>
          </w:p>
        </w:tc>
        <w:tc>
          <w:tcPr>
            <w:tcW w:w="988" w:type="dxa"/>
            <w:tcBorders>
              <w:top w:val="nil"/>
              <w:left w:val="nil"/>
              <w:bottom w:val="single" w:sz="4" w:space="0" w:color="auto"/>
              <w:right w:val="single" w:sz="4" w:space="0" w:color="auto"/>
            </w:tcBorders>
            <w:shd w:val="clear" w:color="000000" w:fill="9BC2E6"/>
            <w:noWrap/>
            <w:vAlign w:val="bottom"/>
            <w:hideMark/>
          </w:tcPr>
          <w:p w:rsidR="00F210D4" w:rsidRPr="00F210D4" w:rsidRDefault="00F210D4" w:rsidP="00F210D4">
            <w:pPr>
              <w:jc w:val="center"/>
              <w:rPr>
                <w:rFonts w:ascii="Calibri" w:hAnsi="Calibri" w:cs="Calibri"/>
                <w:color w:val="000000"/>
                <w:sz w:val="22"/>
                <w:szCs w:val="22"/>
                <w:lang w:val="en-US" w:eastAsia="en-US"/>
              </w:rPr>
            </w:pPr>
            <w:r w:rsidRPr="00F210D4">
              <w:rPr>
                <w:rFonts w:ascii="Calibri" w:hAnsi="Calibri" w:cs="Calibri"/>
                <w:color w:val="000000"/>
                <w:sz w:val="22"/>
                <w:szCs w:val="22"/>
                <w:lang w:val="en-US" w:eastAsia="en-US"/>
              </w:rPr>
              <w:t>Unit</w:t>
            </w:r>
          </w:p>
        </w:tc>
        <w:tc>
          <w:tcPr>
            <w:tcW w:w="1244" w:type="dxa"/>
            <w:tcBorders>
              <w:top w:val="nil"/>
              <w:left w:val="nil"/>
              <w:bottom w:val="single" w:sz="4" w:space="0" w:color="auto"/>
              <w:right w:val="single" w:sz="4" w:space="0" w:color="auto"/>
            </w:tcBorders>
            <w:shd w:val="clear" w:color="000000" w:fill="9BC2E6"/>
            <w:noWrap/>
            <w:vAlign w:val="bottom"/>
            <w:hideMark/>
          </w:tcPr>
          <w:p w:rsidR="00F210D4" w:rsidRPr="00F210D4" w:rsidRDefault="00F210D4" w:rsidP="00F210D4">
            <w:pPr>
              <w:rPr>
                <w:rFonts w:ascii="Calibri" w:hAnsi="Calibri" w:cs="Calibri"/>
                <w:color w:val="000000"/>
                <w:sz w:val="22"/>
                <w:szCs w:val="22"/>
                <w:lang w:val="en-US" w:eastAsia="en-US"/>
              </w:rPr>
            </w:pPr>
            <w:r w:rsidRPr="00F210D4">
              <w:rPr>
                <w:rFonts w:ascii="Calibri" w:hAnsi="Calibri" w:cs="Calibri"/>
                <w:color w:val="000000"/>
                <w:sz w:val="22"/>
                <w:szCs w:val="22"/>
                <w:lang w:val="en-US" w:eastAsia="en-US"/>
              </w:rPr>
              <w:t>Quanitity</w:t>
            </w:r>
          </w:p>
        </w:tc>
        <w:tc>
          <w:tcPr>
            <w:tcW w:w="2053" w:type="dxa"/>
            <w:tcBorders>
              <w:top w:val="nil"/>
              <w:left w:val="nil"/>
              <w:bottom w:val="single" w:sz="4" w:space="0" w:color="auto"/>
              <w:right w:val="single" w:sz="4" w:space="0" w:color="auto"/>
            </w:tcBorders>
            <w:shd w:val="clear" w:color="000000" w:fill="9BC2E6"/>
            <w:noWrap/>
            <w:vAlign w:val="bottom"/>
            <w:hideMark/>
          </w:tcPr>
          <w:p w:rsidR="00F210D4" w:rsidRPr="00F210D4" w:rsidRDefault="00F210D4" w:rsidP="00F210D4">
            <w:pPr>
              <w:rPr>
                <w:rFonts w:ascii="Calibri" w:hAnsi="Calibri" w:cs="Calibri"/>
                <w:color w:val="000000"/>
                <w:sz w:val="22"/>
                <w:szCs w:val="22"/>
                <w:lang w:val="en-US" w:eastAsia="en-US"/>
              </w:rPr>
            </w:pPr>
            <w:r w:rsidRPr="00F210D4">
              <w:rPr>
                <w:rFonts w:ascii="Calibri" w:hAnsi="Calibri" w:cs="Calibri"/>
                <w:color w:val="000000"/>
                <w:sz w:val="22"/>
                <w:szCs w:val="22"/>
                <w:lang w:val="en-US" w:eastAsia="en-US"/>
              </w:rPr>
              <w:t>Unit cost</w:t>
            </w:r>
          </w:p>
        </w:tc>
        <w:tc>
          <w:tcPr>
            <w:tcW w:w="1760" w:type="dxa"/>
            <w:tcBorders>
              <w:top w:val="single" w:sz="4" w:space="0" w:color="auto"/>
              <w:left w:val="nil"/>
              <w:bottom w:val="single" w:sz="4" w:space="0" w:color="auto"/>
              <w:right w:val="single" w:sz="4" w:space="0" w:color="auto"/>
            </w:tcBorders>
            <w:shd w:val="clear" w:color="000000" w:fill="9BC2E6"/>
            <w:noWrap/>
            <w:vAlign w:val="bottom"/>
            <w:hideMark/>
          </w:tcPr>
          <w:p w:rsidR="00F210D4" w:rsidRPr="00F210D4" w:rsidRDefault="00F210D4" w:rsidP="00F210D4">
            <w:pPr>
              <w:rPr>
                <w:rFonts w:ascii="Calibri" w:hAnsi="Calibri" w:cs="Calibri"/>
                <w:color w:val="000000"/>
                <w:sz w:val="22"/>
                <w:szCs w:val="22"/>
                <w:lang w:val="en-US" w:eastAsia="en-US"/>
              </w:rPr>
            </w:pPr>
            <w:r w:rsidRPr="00F210D4">
              <w:rPr>
                <w:rFonts w:ascii="Calibri" w:hAnsi="Calibri" w:cs="Calibri"/>
                <w:color w:val="000000"/>
                <w:sz w:val="22"/>
                <w:szCs w:val="22"/>
                <w:lang w:val="en-US" w:eastAsia="en-US"/>
              </w:rPr>
              <w:t>Total Cost</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sidRPr="00F210D4">
              <w:rPr>
                <w:rFonts w:ascii="Arial" w:hAnsi="Arial" w:cs="Arial"/>
                <w:sz w:val="18"/>
                <w:szCs w:val="18"/>
                <w:lang w:val="en-US" w:eastAsia="en-US"/>
              </w:rPr>
              <w:t>1</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lang w:bidi="fa-IR"/>
              </w:rPr>
              <w:t>ایتگن</w:t>
            </w:r>
            <w:r>
              <w:rPr>
                <w:lang w:bidi="fa-IR"/>
              </w:rPr>
              <w:t xml:space="preserve"> Itgan</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Calibri" w:hAnsi="Calibri"/>
                <w:color w:val="000000"/>
              </w:rPr>
              <w:t>piece</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right"/>
              <w:rPr>
                <w:rFonts w:ascii="Arial" w:hAnsi="Arial" w:cs="Arial"/>
                <w:sz w:val="18"/>
                <w:szCs w:val="18"/>
                <w:lang w:val="en-US" w:eastAsia="en-US"/>
              </w:rPr>
            </w:pPr>
            <w:r>
              <w:rPr>
                <w:rFonts w:ascii="Arial" w:hAnsi="Arial" w:cs="Arial"/>
                <w:sz w:val="20"/>
                <w:szCs w:val="20"/>
                <w:lang w:val="en-GB"/>
              </w:rPr>
              <w:t>7</w:t>
            </w:r>
          </w:p>
        </w:tc>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c>
          <w:tcPr>
            <w:tcW w:w="1760" w:type="dxa"/>
            <w:tcBorders>
              <w:top w:val="nil"/>
              <w:left w:val="nil"/>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sidRPr="00F210D4">
              <w:rPr>
                <w:rFonts w:ascii="Arial" w:hAnsi="Arial" w:cs="Arial"/>
                <w:sz w:val="18"/>
                <w:szCs w:val="18"/>
                <w:lang w:val="en-US" w:eastAsia="en-US"/>
              </w:rPr>
              <w:t>2</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یک ست پیجکش</w:t>
            </w:r>
            <w:r>
              <w:t xml:space="preserve"> One pack screw driver</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Calibri" w:hAnsi="Calibri"/>
                <w:color w:val="000000"/>
              </w:rPr>
              <w:t>pack</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right"/>
              <w:rPr>
                <w:rFonts w:ascii="Arial" w:hAnsi="Arial" w:cs="Arial"/>
                <w:sz w:val="18"/>
                <w:szCs w:val="18"/>
                <w:lang w:val="en-US" w:eastAsia="en-US"/>
              </w:rPr>
            </w:pPr>
            <w:r>
              <w:rPr>
                <w:rFonts w:ascii="Arial" w:hAnsi="Arial" w:cs="Arial"/>
                <w:sz w:val="20"/>
                <w:szCs w:val="20"/>
                <w:lang w:val="en-GB"/>
              </w:rPr>
              <w:t>7</w:t>
            </w:r>
          </w:p>
        </w:tc>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c>
          <w:tcPr>
            <w:tcW w:w="1760" w:type="dxa"/>
            <w:tcBorders>
              <w:top w:val="nil"/>
              <w:left w:val="nil"/>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sidRPr="00F210D4">
              <w:rPr>
                <w:rFonts w:ascii="Arial" w:hAnsi="Arial" w:cs="Arial"/>
                <w:sz w:val="18"/>
                <w:szCs w:val="18"/>
                <w:lang w:val="en-US" w:eastAsia="en-US"/>
              </w:rPr>
              <w:t>3</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میگر</w:t>
            </w:r>
            <w:r>
              <w:t xml:space="preserve"> Meeger (electrometer)</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sidRPr="00EB1C98">
              <w:rPr>
                <w:rFonts w:ascii="Calibri" w:hAnsi="Calibri"/>
                <w:color w:val="000000"/>
              </w:rPr>
              <w:t>piece</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right"/>
              <w:rPr>
                <w:rFonts w:ascii="Arial" w:hAnsi="Arial" w:cs="Arial"/>
                <w:sz w:val="18"/>
                <w:szCs w:val="18"/>
                <w:lang w:val="en-US" w:eastAsia="en-US"/>
              </w:rPr>
            </w:pPr>
            <w:r>
              <w:rPr>
                <w:rFonts w:ascii="Arial" w:hAnsi="Arial" w:cs="Arial"/>
                <w:sz w:val="20"/>
                <w:szCs w:val="20"/>
                <w:lang w:val="en-GB"/>
              </w:rPr>
              <w:t>7</w:t>
            </w:r>
          </w:p>
        </w:tc>
        <w:tc>
          <w:tcPr>
            <w:tcW w:w="2053" w:type="dxa"/>
            <w:tcBorders>
              <w:top w:val="nil"/>
              <w:left w:val="single" w:sz="4" w:space="0" w:color="auto"/>
              <w:bottom w:val="single" w:sz="4" w:space="0" w:color="auto"/>
              <w:right w:val="single" w:sz="4" w:space="0" w:color="auto"/>
            </w:tcBorders>
            <w:shd w:val="clear" w:color="000000" w:fill="FFFFFF"/>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c>
          <w:tcPr>
            <w:tcW w:w="1760" w:type="dxa"/>
            <w:tcBorders>
              <w:top w:val="nil"/>
              <w:left w:val="nil"/>
              <w:bottom w:val="single" w:sz="4" w:space="0" w:color="auto"/>
              <w:right w:val="single" w:sz="4" w:space="0" w:color="auto"/>
            </w:tcBorders>
            <w:shd w:val="clear" w:color="000000" w:fill="FFFFFF"/>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sidRPr="00F210D4">
              <w:rPr>
                <w:rFonts w:ascii="Arial" w:hAnsi="Arial" w:cs="Arial"/>
                <w:sz w:val="18"/>
                <w:szCs w:val="18"/>
                <w:lang w:val="en-US" w:eastAsia="en-US"/>
              </w:rPr>
              <w:t>4</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پاور سپلای</w:t>
            </w:r>
            <w:r>
              <w:t xml:space="preserve"> Power supply</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sidRPr="00EB1C98">
              <w:rPr>
                <w:rFonts w:ascii="Calibri" w:hAnsi="Calibri"/>
                <w:color w:val="000000"/>
              </w:rPr>
              <w:t>piece</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right"/>
              <w:rPr>
                <w:rFonts w:ascii="Arial" w:hAnsi="Arial" w:cs="Arial"/>
                <w:sz w:val="18"/>
                <w:szCs w:val="18"/>
                <w:lang w:val="en-US" w:eastAsia="en-US"/>
              </w:rPr>
            </w:pPr>
            <w:r>
              <w:rPr>
                <w:rFonts w:ascii="Arial" w:hAnsi="Arial" w:cs="Arial"/>
                <w:sz w:val="20"/>
                <w:szCs w:val="20"/>
                <w:lang w:val="en-GB"/>
              </w:rPr>
              <w:t>7</w:t>
            </w:r>
          </w:p>
        </w:tc>
        <w:tc>
          <w:tcPr>
            <w:tcW w:w="2053" w:type="dxa"/>
            <w:tcBorders>
              <w:top w:val="nil"/>
              <w:left w:val="single" w:sz="4" w:space="0" w:color="auto"/>
              <w:bottom w:val="single" w:sz="4" w:space="0" w:color="auto"/>
              <w:right w:val="single" w:sz="4" w:space="0" w:color="auto"/>
            </w:tcBorders>
            <w:shd w:val="clear" w:color="000000" w:fill="FFFFFF"/>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c>
          <w:tcPr>
            <w:tcW w:w="1760" w:type="dxa"/>
            <w:tcBorders>
              <w:top w:val="nil"/>
              <w:left w:val="nil"/>
              <w:bottom w:val="single" w:sz="4" w:space="0" w:color="auto"/>
              <w:right w:val="single" w:sz="4" w:space="0" w:color="auto"/>
            </w:tcBorders>
            <w:shd w:val="clear" w:color="000000" w:fill="FFFFFF"/>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sidRPr="00F210D4">
              <w:rPr>
                <w:rFonts w:ascii="Arial" w:hAnsi="Arial" w:cs="Arial"/>
                <w:sz w:val="18"/>
                <w:szCs w:val="18"/>
                <w:lang w:val="en-US" w:eastAsia="en-US"/>
              </w:rPr>
              <w:t>5</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سوهان</w:t>
            </w:r>
            <w:r>
              <w:t xml:space="preserve">  Sharpenar</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sidRPr="00EB1C98">
              <w:rPr>
                <w:rFonts w:ascii="Calibri" w:hAnsi="Calibri"/>
                <w:color w:val="000000"/>
              </w:rPr>
              <w:t>piece</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right"/>
              <w:rPr>
                <w:rFonts w:ascii="Arial" w:hAnsi="Arial" w:cs="Arial"/>
                <w:sz w:val="18"/>
                <w:szCs w:val="18"/>
                <w:lang w:val="en-US" w:eastAsia="en-US"/>
              </w:rPr>
            </w:pPr>
            <w:r>
              <w:rPr>
                <w:rFonts w:ascii="Arial" w:hAnsi="Arial" w:cs="Arial"/>
                <w:sz w:val="20"/>
                <w:szCs w:val="20"/>
                <w:lang w:val="en-GB"/>
              </w:rPr>
              <w:t>14</w:t>
            </w:r>
          </w:p>
        </w:tc>
        <w:tc>
          <w:tcPr>
            <w:tcW w:w="2053" w:type="dxa"/>
            <w:tcBorders>
              <w:top w:val="nil"/>
              <w:left w:val="single" w:sz="4" w:space="0" w:color="auto"/>
              <w:bottom w:val="single" w:sz="4" w:space="0" w:color="auto"/>
              <w:right w:val="single" w:sz="4" w:space="0" w:color="auto"/>
            </w:tcBorders>
            <w:shd w:val="clear" w:color="000000" w:fill="FFFFFF"/>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c>
          <w:tcPr>
            <w:tcW w:w="1760" w:type="dxa"/>
            <w:tcBorders>
              <w:top w:val="nil"/>
              <w:left w:val="nil"/>
              <w:bottom w:val="single" w:sz="4" w:space="0" w:color="auto"/>
              <w:right w:val="single" w:sz="4" w:space="0" w:color="auto"/>
            </w:tcBorders>
            <w:shd w:val="clear" w:color="000000" w:fill="FFFFFF"/>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sidRPr="00F210D4">
              <w:rPr>
                <w:rFonts w:ascii="Arial" w:hAnsi="Arial" w:cs="Arial"/>
                <w:sz w:val="18"/>
                <w:szCs w:val="18"/>
                <w:lang w:val="en-US" w:eastAsia="en-US"/>
              </w:rPr>
              <w:t>6</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پنس</w:t>
            </w:r>
            <w:r>
              <w:t xml:space="preserve"> Pens (needle)</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Calibri" w:hAnsi="Calibri"/>
                <w:color w:val="000000"/>
              </w:rPr>
              <w:t>Piece</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right"/>
              <w:rPr>
                <w:rFonts w:ascii="Arial" w:hAnsi="Arial" w:cs="Arial"/>
                <w:sz w:val="18"/>
                <w:szCs w:val="18"/>
                <w:lang w:val="en-US" w:eastAsia="en-US"/>
              </w:rPr>
            </w:pPr>
            <w:r>
              <w:rPr>
                <w:rFonts w:ascii="Arial" w:hAnsi="Arial" w:cs="Arial"/>
                <w:sz w:val="20"/>
                <w:szCs w:val="20"/>
                <w:lang w:val="en-GB"/>
              </w:rPr>
              <w:t>14</w:t>
            </w:r>
          </w:p>
        </w:tc>
        <w:tc>
          <w:tcPr>
            <w:tcW w:w="2053" w:type="dxa"/>
            <w:tcBorders>
              <w:top w:val="nil"/>
              <w:left w:val="single" w:sz="4" w:space="0" w:color="auto"/>
              <w:bottom w:val="single" w:sz="4" w:space="0" w:color="auto"/>
              <w:right w:val="single" w:sz="4" w:space="0" w:color="auto"/>
            </w:tcBorders>
            <w:shd w:val="clear" w:color="000000" w:fill="FFFFFF"/>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c>
          <w:tcPr>
            <w:tcW w:w="1760" w:type="dxa"/>
            <w:tcBorders>
              <w:top w:val="nil"/>
              <w:left w:val="nil"/>
              <w:bottom w:val="single" w:sz="4" w:space="0" w:color="auto"/>
              <w:right w:val="single" w:sz="4" w:space="0" w:color="auto"/>
            </w:tcBorders>
            <w:shd w:val="clear" w:color="000000" w:fill="FFFFFF"/>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sidRPr="00F210D4">
              <w:rPr>
                <w:rFonts w:ascii="Arial" w:hAnsi="Arial" w:cs="Arial"/>
                <w:sz w:val="18"/>
                <w:szCs w:val="18"/>
                <w:lang w:val="en-US" w:eastAsia="en-US"/>
              </w:rPr>
              <w:t>7</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لیم</w:t>
            </w:r>
            <w:r>
              <w:t xml:space="preserve"> Gelatine</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Calibri" w:hAnsi="Calibri"/>
                <w:color w:val="000000"/>
              </w:rPr>
              <w:t>Piece</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right"/>
              <w:rPr>
                <w:rFonts w:ascii="Arial" w:hAnsi="Arial" w:cs="Arial"/>
                <w:sz w:val="18"/>
                <w:szCs w:val="18"/>
                <w:lang w:val="en-US" w:eastAsia="en-US"/>
              </w:rPr>
            </w:pPr>
            <w:r>
              <w:rPr>
                <w:rFonts w:ascii="Arial" w:hAnsi="Arial" w:cs="Arial"/>
                <w:sz w:val="20"/>
                <w:szCs w:val="20"/>
                <w:lang w:val="en-GB"/>
              </w:rPr>
              <w:t>14</w:t>
            </w:r>
          </w:p>
        </w:tc>
        <w:tc>
          <w:tcPr>
            <w:tcW w:w="2053" w:type="dxa"/>
            <w:tcBorders>
              <w:top w:val="nil"/>
              <w:left w:val="single" w:sz="4" w:space="0" w:color="auto"/>
              <w:bottom w:val="single" w:sz="4" w:space="0" w:color="auto"/>
              <w:right w:val="single" w:sz="4" w:space="0" w:color="auto"/>
            </w:tcBorders>
            <w:shd w:val="clear" w:color="000000" w:fill="FFFFFF"/>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c>
          <w:tcPr>
            <w:tcW w:w="1760" w:type="dxa"/>
            <w:tcBorders>
              <w:top w:val="nil"/>
              <w:left w:val="nil"/>
              <w:bottom w:val="single" w:sz="4" w:space="0" w:color="auto"/>
              <w:right w:val="single" w:sz="4" w:space="0" w:color="auto"/>
            </w:tcBorders>
            <w:shd w:val="clear" w:color="000000" w:fill="FFFFFF"/>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sidRPr="00F210D4">
              <w:rPr>
                <w:rFonts w:ascii="Arial" w:hAnsi="Arial" w:cs="Arial"/>
                <w:sz w:val="18"/>
                <w:szCs w:val="18"/>
                <w:lang w:val="en-US" w:eastAsia="en-US"/>
              </w:rPr>
              <w:t>8</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گنده فیروزه</w:t>
            </w:r>
            <w:r>
              <w:t xml:space="preserve"> Crumble torquoise</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Calibri" w:hAnsi="Calibri"/>
                <w:color w:val="000000"/>
              </w:rPr>
              <w:t>Piece</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right"/>
              <w:rPr>
                <w:rFonts w:ascii="Arial" w:hAnsi="Arial" w:cs="Arial"/>
                <w:sz w:val="18"/>
                <w:szCs w:val="18"/>
                <w:lang w:val="en-US" w:eastAsia="en-US"/>
              </w:rPr>
            </w:pPr>
            <w:r>
              <w:rPr>
                <w:rFonts w:ascii="Arial" w:hAnsi="Arial" w:cs="Arial"/>
                <w:sz w:val="20"/>
                <w:szCs w:val="20"/>
                <w:lang w:val="en-GB"/>
              </w:rPr>
              <w:t>14</w:t>
            </w:r>
          </w:p>
        </w:tc>
        <w:tc>
          <w:tcPr>
            <w:tcW w:w="2053" w:type="dxa"/>
            <w:tcBorders>
              <w:top w:val="nil"/>
              <w:left w:val="single" w:sz="4" w:space="0" w:color="auto"/>
              <w:bottom w:val="single" w:sz="4" w:space="0" w:color="auto"/>
              <w:right w:val="single" w:sz="4" w:space="0" w:color="auto"/>
            </w:tcBorders>
            <w:shd w:val="clear" w:color="000000" w:fill="FFFFFF"/>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c>
          <w:tcPr>
            <w:tcW w:w="1760" w:type="dxa"/>
            <w:tcBorders>
              <w:top w:val="nil"/>
              <w:left w:val="nil"/>
              <w:bottom w:val="single" w:sz="4" w:space="0" w:color="auto"/>
              <w:right w:val="single" w:sz="4" w:space="0" w:color="auto"/>
            </w:tcBorders>
            <w:shd w:val="clear" w:color="000000" w:fill="FFFFFF"/>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5849C8" w:rsidRPr="00F210D4" w:rsidRDefault="005849C8" w:rsidP="005849C8">
            <w:pPr>
              <w:jc w:val="center"/>
              <w:rPr>
                <w:rFonts w:ascii="Arial" w:hAnsi="Arial" w:cs="Arial"/>
                <w:sz w:val="18"/>
                <w:szCs w:val="18"/>
                <w:lang w:val="en-US" w:eastAsia="en-US"/>
              </w:rPr>
            </w:pPr>
            <w:r>
              <w:rPr>
                <w:rFonts w:ascii="Arial" w:hAnsi="Arial" w:cs="Arial"/>
                <w:sz w:val="18"/>
                <w:szCs w:val="18"/>
                <w:lang w:val="en-US" w:eastAsia="en-US"/>
              </w:rPr>
              <w:t>9</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سیم لیم</w:t>
            </w:r>
            <w:r>
              <w:t xml:space="preserve"> Gelatine wire</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Calibri" w:hAnsi="Calibri"/>
                <w:color w:val="000000"/>
                <w:lang w:bidi="fa-IR"/>
              </w:rPr>
              <w:t>Meter</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right"/>
              <w:rPr>
                <w:rFonts w:ascii="Arial" w:hAnsi="Arial" w:cs="Arial"/>
                <w:sz w:val="18"/>
                <w:szCs w:val="18"/>
                <w:lang w:val="en-US" w:eastAsia="en-US"/>
              </w:rPr>
            </w:pPr>
            <w:r>
              <w:rPr>
                <w:rFonts w:ascii="Arial" w:hAnsi="Arial" w:cs="Arial"/>
                <w:sz w:val="20"/>
                <w:szCs w:val="20"/>
                <w:lang w:val="en-GB"/>
              </w:rPr>
              <w:t>400</w:t>
            </w:r>
          </w:p>
        </w:tc>
        <w:tc>
          <w:tcPr>
            <w:tcW w:w="2053" w:type="dxa"/>
            <w:tcBorders>
              <w:top w:val="nil"/>
              <w:left w:val="single" w:sz="4" w:space="0" w:color="auto"/>
              <w:bottom w:val="single" w:sz="4" w:space="0" w:color="auto"/>
              <w:right w:val="single" w:sz="4" w:space="0" w:color="auto"/>
            </w:tcBorders>
            <w:shd w:val="clear" w:color="000000" w:fill="FFFFFF"/>
            <w:noWrap/>
            <w:vAlign w:val="bottom"/>
          </w:tcPr>
          <w:p w:rsidR="005849C8" w:rsidRPr="00F210D4" w:rsidRDefault="005849C8" w:rsidP="005849C8">
            <w:pPr>
              <w:rPr>
                <w:rFonts w:ascii="Calibri" w:hAnsi="Calibri" w:cs="Calibri"/>
                <w:color w:val="000000"/>
                <w:sz w:val="18"/>
                <w:szCs w:val="18"/>
                <w:lang w:val="en-US" w:eastAsia="en-US"/>
              </w:rPr>
            </w:pPr>
          </w:p>
        </w:tc>
        <w:tc>
          <w:tcPr>
            <w:tcW w:w="1760" w:type="dxa"/>
            <w:tcBorders>
              <w:top w:val="nil"/>
              <w:left w:val="nil"/>
              <w:bottom w:val="single" w:sz="4" w:space="0" w:color="auto"/>
              <w:right w:val="single" w:sz="4" w:space="0" w:color="auto"/>
            </w:tcBorders>
            <w:shd w:val="clear" w:color="000000" w:fill="FFFFFF"/>
            <w:noWrap/>
            <w:vAlign w:val="bottom"/>
          </w:tcPr>
          <w:p w:rsidR="005849C8" w:rsidRPr="00F210D4" w:rsidRDefault="005849C8" w:rsidP="005849C8">
            <w:pPr>
              <w:rPr>
                <w:rFonts w:ascii="Calibri" w:hAnsi="Calibri" w:cs="Calibri"/>
                <w:color w:val="000000"/>
                <w:sz w:val="18"/>
                <w:szCs w:val="18"/>
                <w:lang w:val="en-US" w:eastAsia="en-US"/>
              </w:rPr>
            </w:pP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Pr>
                <w:rFonts w:ascii="Arial" w:hAnsi="Arial" w:cs="Arial"/>
                <w:sz w:val="18"/>
                <w:szCs w:val="18"/>
                <w:lang w:val="en-US" w:eastAsia="en-US"/>
              </w:rPr>
              <w:t>10</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سرش  مبایل</w:t>
            </w:r>
            <w:r>
              <w:t>Mobile glue</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Calibri" w:hAnsi="Calibri"/>
                <w:color w:val="000000"/>
              </w:rPr>
              <w:t>Piece</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right"/>
              <w:rPr>
                <w:rFonts w:ascii="Arial" w:hAnsi="Arial" w:cs="Arial"/>
                <w:sz w:val="18"/>
                <w:szCs w:val="18"/>
                <w:lang w:val="en-US" w:eastAsia="en-US"/>
              </w:rPr>
            </w:pPr>
            <w:r>
              <w:rPr>
                <w:rFonts w:ascii="Arial" w:hAnsi="Arial" w:cs="Arial"/>
                <w:sz w:val="20"/>
                <w:szCs w:val="20"/>
                <w:lang w:val="en-GB"/>
              </w:rPr>
              <w:t>70</w:t>
            </w:r>
          </w:p>
        </w:tc>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c>
          <w:tcPr>
            <w:tcW w:w="1760" w:type="dxa"/>
            <w:tcBorders>
              <w:top w:val="nil"/>
              <w:left w:val="nil"/>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000000" w:fill="9BC2E6"/>
            <w:noWrap/>
            <w:vAlign w:val="center"/>
            <w:hideMark/>
          </w:tcPr>
          <w:p w:rsidR="005849C8" w:rsidRPr="00F210D4" w:rsidRDefault="005849C8" w:rsidP="005849C8">
            <w:pPr>
              <w:jc w:val="center"/>
              <w:rPr>
                <w:rFonts w:ascii="Arial" w:hAnsi="Arial" w:cs="Arial"/>
                <w:b/>
                <w:bCs/>
                <w:sz w:val="18"/>
                <w:szCs w:val="18"/>
                <w:lang w:val="en-US" w:eastAsia="en-US"/>
              </w:rPr>
            </w:pPr>
            <w:r w:rsidRPr="00F210D4">
              <w:rPr>
                <w:rFonts w:ascii="Arial" w:hAnsi="Arial" w:cs="Arial"/>
                <w:b/>
                <w:bCs/>
                <w:sz w:val="18"/>
                <w:szCs w:val="18"/>
                <w:lang w:val="en-US" w:eastAsia="en-US"/>
              </w:rPr>
              <w:t> </w:t>
            </w:r>
          </w:p>
        </w:tc>
        <w:tc>
          <w:tcPr>
            <w:tcW w:w="3847" w:type="dxa"/>
            <w:tcBorders>
              <w:top w:val="nil"/>
              <w:left w:val="nil"/>
              <w:bottom w:val="single" w:sz="4" w:space="0" w:color="auto"/>
              <w:right w:val="single" w:sz="4" w:space="0" w:color="auto"/>
            </w:tcBorders>
            <w:shd w:val="clear" w:color="000000" w:fill="9BC2E6"/>
            <w:hideMark/>
          </w:tcPr>
          <w:p w:rsidR="005849C8" w:rsidRPr="00F210D4" w:rsidRDefault="00150589" w:rsidP="005849C8">
            <w:pPr>
              <w:rPr>
                <w:rFonts w:ascii="Arial" w:hAnsi="Arial" w:cs="Arial"/>
                <w:b/>
                <w:bCs/>
                <w:sz w:val="18"/>
                <w:szCs w:val="18"/>
                <w:lang w:val="en-US" w:eastAsia="en-US"/>
              </w:rPr>
            </w:pPr>
            <w:r>
              <w:rPr>
                <w:rFonts w:ascii="Arial" w:hAnsi="Arial" w:cs="Arial"/>
                <w:b/>
                <w:bCs/>
                <w:sz w:val="18"/>
                <w:szCs w:val="18"/>
                <w:lang w:val="en-US" w:eastAsia="en-US"/>
              </w:rPr>
              <w:t>Sub Total price</w:t>
            </w:r>
          </w:p>
        </w:tc>
        <w:tc>
          <w:tcPr>
            <w:tcW w:w="988" w:type="dxa"/>
            <w:tcBorders>
              <w:top w:val="nil"/>
              <w:left w:val="nil"/>
              <w:bottom w:val="single" w:sz="4" w:space="0" w:color="auto"/>
              <w:right w:val="single" w:sz="4" w:space="0" w:color="auto"/>
            </w:tcBorders>
            <w:shd w:val="clear" w:color="000000" w:fill="9BC2E6"/>
            <w:noWrap/>
            <w:vAlign w:val="center"/>
            <w:hideMark/>
          </w:tcPr>
          <w:p w:rsidR="005849C8" w:rsidRPr="00F210D4" w:rsidRDefault="005849C8" w:rsidP="005849C8">
            <w:pPr>
              <w:jc w:val="center"/>
              <w:rPr>
                <w:rFonts w:ascii="Arial" w:hAnsi="Arial" w:cs="Arial"/>
                <w:b/>
                <w:bCs/>
                <w:sz w:val="18"/>
                <w:szCs w:val="18"/>
                <w:lang w:val="en-US" w:eastAsia="en-US"/>
              </w:rPr>
            </w:pPr>
            <w:r w:rsidRPr="00F210D4">
              <w:rPr>
                <w:rFonts w:ascii="Arial" w:hAnsi="Arial" w:cs="Arial"/>
                <w:b/>
                <w:bCs/>
                <w:sz w:val="18"/>
                <w:szCs w:val="18"/>
                <w:lang w:val="en-US" w:eastAsia="en-US"/>
              </w:rPr>
              <w:t> </w:t>
            </w:r>
          </w:p>
        </w:tc>
        <w:tc>
          <w:tcPr>
            <w:tcW w:w="1244" w:type="dxa"/>
            <w:tcBorders>
              <w:top w:val="nil"/>
              <w:left w:val="nil"/>
              <w:bottom w:val="single" w:sz="4" w:space="0" w:color="auto"/>
              <w:right w:val="nil"/>
            </w:tcBorders>
            <w:shd w:val="clear" w:color="000000" w:fill="9BC2E6"/>
            <w:noWrap/>
            <w:vAlign w:val="center"/>
            <w:hideMark/>
          </w:tcPr>
          <w:p w:rsidR="005849C8" w:rsidRPr="00F210D4" w:rsidRDefault="005849C8" w:rsidP="005849C8">
            <w:pPr>
              <w:jc w:val="right"/>
              <w:rPr>
                <w:rFonts w:ascii="Arial" w:hAnsi="Arial" w:cs="Arial"/>
                <w:b/>
                <w:bCs/>
                <w:sz w:val="18"/>
                <w:szCs w:val="18"/>
                <w:lang w:val="en-US" w:eastAsia="en-US"/>
              </w:rPr>
            </w:pPr>
          </w:p>
        </w:tc>
        <w:tc>
          <w:tcPr>
            <w:tcW w:w="2053" w:type="dxa"/>
            <w:tcBorders>
              <w:top w:val="nil"/>
              <w:left w:val="single" w:sz="4" w:space="0" w:color="auto"/>
              <w:bottom w:val="single" w:sz="4" w:space="0" w:color="auto"/>
              <w:right w:val="single" w:sz="4" w:space="0" w:color="auto"/>
            </w:tcBorders>
            <w:shd w:val="clear" w:color="000000" w:fill="9BC2E6"/>
            <w:noWrap/>
            <w:vAlign w:val="bottom"/>
            <w:hideMark/>
          </w:tcPr>
          <w:p w:rsidR="005849C8" w:rsidRPr="00F210D4" w:rsidRDefault="005849C8" w:rsidP="005849C8">
            <w:pPr>
              <w:rPr>
                <w:rFonts w:ascii="Calibri" w:hAnsi="Calibri" w:cs="Calibri"/>
                <w:b/>
                <w:bCs/>
                <w:sz w:val="18"/>
                <w:szCs w:val="18"/>
                <w:lang w:val="en-US" w:eastAsia="en-US"/>
              </w:rPr>
            </w:pPr>
            <w:r w:rsidRPr="00F210D4">
              <w:rPr>
                <w:rFonts w:ascii="Calibri" w:hAnsi="Calibri" w:cs="Calibri"/>
                <w:b/>
                <w:bCs/>
                <w:sz w:val="18"/>
                <w:szCs w:val="18"/>
                <w:lang w:val="en-US" w:eastAsia="en-US"/>
              </w:rPr>
              <w:t> </w:t>
            </w:r>
          </w:p>
        </w:tc>
        <w:tc>
          <w:tcPr>
            <w:tcW w:w="1760" w:type="dxa"/>
            <w:tcBorders>
              <w:top w:val="nil"/>
              <w:left w:val="nil"/>
              <w:bottom w:val="single" w:sz="4" w:space="0" w:color="auto"/>
              <w:right w:val="single" w:sz="4" w:space="0" w:color="auto"/>
            </w:tcBorders>
            <w:shd w:val="clear" w:color="000000" w:fill="9BC2E6"/>
            <w:noWrap/>
            <w:vAlign w:val="bottom"/>
            <w:hideMark/>
          </w:tcPr>
          <w:p w:rsidR="005849C8" w:rsidRPr="00F210D4" w:rsidRDefault="005849C8" w:rsidP="005849C8">
            <w:pPr>
              <w:rPr>
                <w:rFonts w:ascii="Calibri" w:hAnsi="Calibri" w:cs="Calibri"/>
                <w:b/>
                <w:bCs/>
                <w:sz w:val="18"/>
                <w:szCs w:val="18"/>
                <w:lang w:val="en-US" w:eastAsia="en-US"/>
              </w:rPr>
            </w:pPr>
            <w:r w:rsidRPr="00F210D4">
              <w:rPr>
                <w:rFonts w:ascii="Calibri" w:hAnsi="Calibri" w:cs="Calibri"/>
                <w:b/>
                <w:bCs/>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sidRPr="00F210D4">
              <w:rPr>
                <w:rFonts w:ascii="Arial" w:hAnsi="Arial" w:cs="Arial"/>
                <w:sz w:val="18"/>
                <w:szCs w:val="18"/>
                <w:lang w:val="en-US" w:eastAsia="en-US"/>
              </w:rPr>
              <w:t>1</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rtl/>
                <w:lang w:val="en-US" w:eastAsia="en-US"/>
              </w:rPr>
            </w:pPr>
            <w:r>
              <w:rPr>
                <w:rFonts w:hint="cs"/>
                <w:rtl/>
                <w:lang w:bidi="fa-IR"/>
              </w:rPr>
              <w:t>ماشین خیاطی ساده</w:t>
            </w:r>
            <w:r w:rsidR="009B0DD3">
              <w:rPr>
                <w:rFonts w:hint="cs"/>
                <w:rtl/>
                <w:lang w:bidi="fa-IR"/>
              </w:rPr>
              <w:t xml:space="preserve"> چینایی</w:t>
            </w:r>
            <w:r>
              <w:rPr>
                <w:rFonts w:hint="cs"/>
                <w:rtl/>
                <w:lang w:bidi="fa-IR"/>
              </w:rPr>
              <w:t xml:space="preserve"> </w:t>
            </w:r>
            <w:r>
              <w:rPr>
                <w:lang w:bidi="fa-IR"/>
              </w:rPr>
              <w:t xml:space="preserve"> Tailoring machine</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Calibri" w:hAnsi="Calibri"/>
                <w:color w:val="000000"/>
              </w:rPr>
              <w:t>Piece</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Arial" w:hAnsi="Arial" w:cs="Arial"/>
                <w:sz w:val="20"/>
                <w:szCs w:val="20"/>
                <w:lang w:val="en-GB"/>
              </w:rPr>
              <w:t>9</w:t>
            </w:r>
          </w:p>
        </w:tc>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sz w:val="18"/>
                <w:szCs w:val="18"/>
                <w:lang w:val="en-US" w:eastAsia="en-US"/>
              </w:rPr>
            </w:pPr>
            <w:r w:rsidRPr="00F210D4">
              <w:rPr>
                <w:rFonts w:ascii="Calibri" w:hAnsi="Calibri" w:cs="Calibri"/>
                <w:sz w:val="18"/>
                <w:szCs w:val="18"/>
                <w:lang w:val="en-US" w:eastAsia="en-US"/>
              </w:rPr>
              <w:t> </w:t>
            </w:r>
          </w:p>
        </w:tc>
        <w:tc>
          <w:tcPr>
            <w:tcW w:w="1760" w:type="dxa"/>
            <w:tcBorders>
              <w:top w:val="nil"/>
              <w:left w:val="nil"/>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sz w:val="18"/>
                <w:szCs w:val="18"/>
                <w:lang w:val="en-US" w:eastAsia="en-US"/>
              </w:rPr>
            </w:pPr>
            <w:r w:rsidRPr="00F210D4">
              <w:rPr>
                <w:rFonts w:ascii="Calibri" w:hAnsi="Calibri" w:cs="Calibri"/>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sidRPr="00F210D4">
              <w:rPr>
                <w:rFonts w:ascii="Arial" w:hAnsi="Arial" w:cs="Arial"/>
                <w:sz w:val="18"/>
                <w:szCs w:val="18"/>
                <w:lang w:val="en-US" w:eastAsia="en-US"/>
              </w:rPr>
              <w:lastRenderedPageBreak/>
              <w:t>2</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قیچی</w:t>
            </w:r>
            <w:r>
              <w:t xml:space="preserve"> Scissor</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sidRPr="00B139A3">
              <w:rPr>
                <w:rFonts w:ascii="Calibri" w:hAnsi="Calibri"/>
                <w:color w:val="000000"/>
              </w:rPr>
              <w:t>Piece</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Arial" w:hAnsi="Arial" w:cs="Arial"/>
                <w:sz w:val="20"/>
                <w:szCs w:val="20"/>
                <w:lang w:val="en-GB"/>
              </w:rPr>
              <w:t>9</w:t>
            </w:r>
          </w:p>
        </w:tc>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c>
          <w:tcPr>
            <w:tcW w:w="1760" w:type="dxa"/>
            <w:tcBorders>
              <w:top w:val="nil"/>
              <w:left w:val="nil"/>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sidRPr="00F210D4">
              <w:rPr>
                <w:rFonts w:ascii="Arial" w:hAnsi="Arial" w:cs="Arial"/>
                <w:sz w:val="18"/>
                <w:szCs w:val="18"/>
                <w:lang w:val="en-US" w:eastAsia="en-US"/>
              </w:rPr>
              <w:t>3</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متر</w:t>
            </w:r>
            <w:r>
              <w:t>Plastic meter</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sidRPr="00B139A3">
              <w:rPr>
                <w:rFonts w:ascii="Calibri" w:hAnsi="Calibri"/>
                <w:color w:val="000000"/>
              </w:rPr>
              <w:t>Piece</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Arial" w:hAnsi="Arial" w:cs="Arial"/>
                <w:sz w:val="20"/>
                <w:szCs w:val="20"/>
                <w:lang w:val="en-GB"/>
              </w:rPr>
              <w:t>9</w:t>
            </w:r>
          </w:p>
        </w:tc>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c>
          <w:tcPr>
            <w:tcW w:w="1760" w:type="dxa"/>
            <w:tcBorders>
              <w:top w:val="nil"/>
              <w:left w:val="nil"/>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sidRPr="00F210D4">
              <w:rPr>
                <w:rFonts w:ascii="Arial" w:hAnsi="Arial" w:cs="Arial"/>
                <w:sz w:val="18"/>
                <w:szCs w:val="18"/>
                <w:lang w:val="en-US" w:eastAsia="en-US"/>
              </w:rPr>
              <w:t>4</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متر آهنی</w:t>
            </w:r>
            <w:r>
              <w:t>Iron meter</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sidRPr="00B139A3">
              <w:rPr>
                <w:rFonts w:ascii="Calibri" w:hAnsi="Calibri"/>
                <w:color w:val="000000"/>
              </w:rPr>
              <w:t>Piece</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Arial" w:hAnsi="Arial" w:cs="Arial"/>
                <w:sz w:val="20"/>
                <w:szCs w:val="20"/>
                <w:lang w:val="en-GB"/>
              </w:rPr>
              <w:t>9</w:t>
            </w:r>
          </w:p>
        </w:tc>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c>
          <w:tcPr>
            <w:tcW w:w="1760" w:type="dxa"/>
            <w:tcBorders>
              <w:top w:val="nil"/>
              <w:left w:val="nil"/>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sidRPr="00F210D4">
              <w:rPr>
                <w:rFonts w:ascii="Arial" w:hAnsi="Arial" w:cs="Arial"/>
                <w:sz w:val="18"/>
                <w:szCs w:val="18"/>
                <w:lang w:val="en-US" w:eastAsia="en-US"/>
              </w:rPr>
              <w:t>5</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اتو برفی</w:t>
            </w:r>
            <w:r>
              <w:t xml:space="preserve"> Electric iron</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sidRPr="00B139A3">
              <w:rPr>
                <w:rFonts w:ascii="Calibri" w:hAnsi="Calibri"/>
                <w:color w:val="000000"/>
              </w:rPr>
              <w:t>Piece</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Arial" w:hAnsi="Arial" w:cs="Arial"/>
                <w:sz w:val="20"/>
                <w:szCs w:val="20"/>
                <w:lang w:val="en-GB"/>
              </w:rPr>
              <w:t>9</w:t>
            </w:r>
          </w:p>
        </w:tc>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c>
          <w:tcPr>
            <w:tcW w:w="1760" w:type="dxa"/>
            <w:tcBorders>
              <w:top w:val="nil"/>
              <w:left w:val="nil"/>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sidRPr="00F210D4">
              <w:rPr>
                <w:rFonts w:ascii="Arial" w:hAnsi="Arial" w:cs="Arial"/>
                <w:sz w:val="18"/>
                <w:szCs w:val="18"/>
                <w:lang w:val="en-US" w:eastAsia="en-US"/>
              </w:rPr>
              <w:t>6</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لایه</w:t>
            </w:r>
            <w:r>
              <w:t>Layer</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Calibri" w:hAnsi="Calibri"/>
                <w:color w:val="000000"/>
              </w:rPr>
              <w:t>Bundle</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Arial" w:hAnsi="Arial" w:cs="Arial"/>
                <w:sz w:val="20"/>
                <w:szCs w:val="20"/>
                <w:lang w:val="en-GB"/>
              </w:rPr>
              <w:t>9</w:t>
            </w:r>
          </w:p>
        </w:tc>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c>
          <w:tcPr>
            <w:tcW w:w="1760" w:type="dxa"/>
            <w:tcBorders>
              <w:top w:val="nil"/>
              <w:left w:val="nil"/>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sidRPr="00F210D4">
              <w:rPr>
                <w:rFonts w:ascii="Arial" w:hAnsi="Arial" w:cs="Arial"/>
                <w:sz w:val="18"/>
                <w:szCs w:val="18"/>
                <w:lang w:val="en-US" w:eastAsia="en-US"/>
              </w:rPr>
              <w:t>7</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فرش</w:t>
            </w:r>
            <w:r>
              <w:t>Room carpet</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Calibri" w:hAnsi="Calibri"/>
                <w:color w:val="000000"/>
              </w:rPr>
              <w:t>Meter</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Arial" w:hAnsi="Arial" w:cs="Arial"/>
                <w:sz w:val="20"/>
                <w:szCs w:val="20"/>
                <w:lang w:val="en-GB"/>
              </w:rPr>
              <w:t>180</w:t>
            </w:r>
          </w:p>
        </w:tc>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c>
          <w:tcPr>
            <w:tcW w:w="1760" w:type="dxa"/>
            <w:tcBorders>
              <w:top w:val="nil"/>
              <w:left w:val="nil"/>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5849C8" w:rsidRPr="00F210D4" w:rsidRDefault="005849C8" w:rsidP="005849C8">
            <w:pPr>
              <w:jc w:val="center"/>
              <w:rPr>
                <w:rFonts w:ascii="Arial" w:hAnsi="Arial" w:cs="Arial"/>
                <w:sz w:val="18"/>
                <w:szCs w:val="18"/>
                <w:lang w:val="en-US" w:eastAsia="en-US"/>
              </w:rPr>
            </w:pPr>
            <w:r>
              <w:rPr>
                <w:rFonts w:ascii="Arial" w:hAnsi="Arial" w:cs="Arial"/>
                <w:sz w:val="18"/>
                <w:szCs w:val="18"/>
                <w:lang w:val="en-US" w:eastAsia="en-US"/>
              </w:rPr>
              <w:t>8</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تار</w:t>
            </w:r>
            <w:r>
              <w:t>Thread</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Calibri" w:hAnsi="Calibri"/>
                <w:color w:val="000000"/>
              </w:rPr>
              <w:t>Piece</w:t>
            </w:r>
          </w:p>
        </w:tc>
        <w:tc>
          <w:tcPr>
            <w:tcW w:w="1244" w:type="dxa"/>
            <w:tcBorders>
              <w:top w:val="nil"/>
              <w:left w:val="nil"/>
              <w:bottom w:val="single" w:sz="4" w:space="0" w:color="auto"/>
              <w:right w:val="nil"/>
            </w:tcBorders>
            <w:shd w:val="clear" w:color="auto" w:fill="auto"/>
            <w:noWrap/>
          </w:tcPr>
          <w:p w:rsidR="005849C8" w:rsidRPr="00F210D4" w:rsidRDefault="00150589" w:rsidP="005849C8">
            <w:pPr>
              <w:jc w:val="center"/>
              <w:rPr>
                <w:rFonts w:ascii="Arial" w:hAnsi="Arial" w:cs="Arial"/>
                <w:sz w:val="18"/>
                <w:szCs w:val="18"/>
                <w:lang w:val="en-US" w:eastAsia="en-US"/>
              </w:rPr>
            </w:pPr>
            <w:r>
              <w:rPr>
                <w:rFonts w:ascii="Arial" w:hAnsi="Arial" w:cs="Arial"/>
                <w:sz w:val="20"/>
                <w:szCs w:val="20"/>
                <w:lang w:val="en-GB"/>
              </w:rPr>
              <w:t>90</w:t>
            </w:r>
          </w:p>
        </w:tc>
        <w:tc>
          <w:tcPr>
            <w:tcW w:w="2053" w:type="dxa"/>
            <w:tcBorders>
              <w:top w:val="nil"/>
              <w:left w:val="single" w:sz="4" w:space="0" w:color="auto"/>
              <w:bottom w:val="single" w:sz="4" w:space="0" w:color="auto"/>
              <w:right w:val="single" w:sz="4" w:space="0" w:color="auto"/>
            </w:tcBorders>
            <w:shd w:val="clear" w:color="auto" w:fill="auto"/>
            <w:noWrap/>
            <w:vAlign w:val="bottom"/>
          </w:tcPr>
          <w:p w:rsidR="005849C8" w:rsidRPr="00F210D4" w:rsidRDefault="005849C8" w:rsidP="005849C8">
            <w:pPr>
              <w:rPr>
                <w:rFonts w:ascii="Calibri" w:hAnsi="Calibri" w:cs="Calibri"/>
                <w:color w:val="000000"/>
                <w:sz w:val="18"/>
                <w:szCs w:val="18"/>
                <w:lang w:val="en-US" w:eastAsia="en-US"/>
              </w:rPr>
            </w:pPr>
          </w:p>
        </w:tc>
        <w:tc>
          <w:tcPr>
            <w:tcW w:w="1760" w:type="dxa"/>
            <w:tcBorders>
              <w:top w:val="nil"/>
              <w:left w:val="nil"/>
              <w:bottom w:val="single" w:sz="4" w:space="0" w:color="auto"/>
              <w:right w:val="single" w:sz="4" w:space="0" w:color="auto"/>
            </w:tcBorders>
            <w:shd w:val="clear" w:color="auto" w:fill="auto"/>
            <w:noWrap/>
            <w:vAlign w:val="bottom"/>
          </w:tcPr>
          <w:p w:rsidR="005849C8" w:rsidRPr="00F210D4" w:rsidRDefault="005849C8" w:rsidP="005849C8">
            <w:pPr>
              <w:rPr>
                <w:rFonts w:ascii="Calibri" w:hAnsi="Calibri" w:cs="Calibri"/>
                <w:color w:val="000000"/>
                <w:sz w:val="18"/>
                <w:szCs w:val="18"/>
                <w:lang w:val="en-US" w:eastAsia="en-US"/>
              </w:rPr>
            </w:pP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5849C8" w:rsidRPr="00F210D4" w:rsidRDefault="005849C8" w:rsidP="005849C8">
            <w:pPr>
              <w:jc w:val="center"/>
              <w:rPr>
                <w:rFonts w:ascii="Arial" w:hAnsi="Arial" w:cs="Arial"/>
                <w:sz w:val="18"/>
                <w:szCs w:val="18"/>
                <w:lang w:val="en-US" w:eastAsia="en-US"/>
              </w:rPr>
            </w:pPr>
            <w:r>
              <w:rPr>
                <w:rFonts w:ascii="Arial" w:hAnsi="Arial" w:cs="Arial"/>
                <w:sz w:val="18"/>
                <w:szCs w:val="18"/>
                <w:lang w:val="en-US" w:eastAsia="en-US"/>
              </w:rPr>
              <w:t>9</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کود بند</w:t>
            </w:r>
            <w:r>
              <w:t xml:space="preserve"> clothing hanger</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sidRPr="00B139A3">
              <w:rPr>
                <w:rFonts w:ascii="Calibri" w:hAnsi="Calibri"/>
                <w:color w:val="000000"/>
              </w:rPr>
              <w:t>Piece</w:t>
            </w:r>
          </w:p>
        </w:tc>
        <w:tc>
          <w:tcPr>
            <w:tcW w:w="1244" w:type="dxa"/>
            <w:tcBorders>
              <w:top w:val="nil"/>
              <w:left w:val="nil"/>
              <w:bottom w:val="single" w:sz="4" w:space="0" w:color="auto"/>
              <w:right w:val="nil"/>
            </w:tcBorders>
            <w:shd w:val="clear" w:color="auto" w:fill="auto"/>
            <w:noWrap/>
          </w:tcPr>
          <w:p w:rsidR="005849C8" w:rsidRPr="00F210D4" w:rsidRDefault="00150589" w:rsidP="005849C8">
            <w:pPr>
              <w:jc w:val="center"/>
              <w:rPr>
                <w:rFonts w:ascii="Arial" w:hAnsi="Arial" w:cs="Arial"/>
                <w:sz w:val="18"/>
                <w:szCs w:val="18"/>
                <w:lang w:val="en-US" w:eastAsia="en-US"/>
              </w:rPr>
            </w:pPr>
            <w:r>
              <w:rPr>
                <w:rFonts w:ascii="Arial" w:hAnsi="Arial" w:cs="Arial"/>
                <w:sz w:val="20"/>
                <w:szCs w:val="20"/>
                <w:lang w:val="en-GB"/>
              </w:rPr>
              <w:t>18</w:t>
            </w:r>
          </w:p>
        </w:tc>
        <w:tc>
          <w:tcPr>
            <w:tcW w:w="2053" w:type="dxa"/>
            <w:tcBorders>
              <w:top w:val="nil"/>
              <w:left w:val="single" w:sz="4" w:space="0" w:color="auto"/>
              <w:bottom w:val="single" w:sz="4" w:space="0" w:color="auto"/>
              <w:right w:val="single" w:sz="4" w:space="0" w:color="auto"/>
            </w:tcBorders>
            <w:shd w:val="clear" w:color="auto" w:fill="auto"/>
            <w:noWrap/>
            <w:vAlign w:val="bottom"/>
          </w:tcPr>
          <w:p w:rsidR="005849C8" w:rsidRPr="00F210D4" w:rsidRDefault="005849C8" w:rsidP="005849C8">
            <w:pPr>
              <w:rPr>
                <w:rFonts w:ascii="Calibri" w:hAnsi="Calibri" w:cs="Calibri"/>
                <w:color w:val="000000"/>
                <w:sz w:val="18"/>
                <w:szCs w:val="18"/>
                <w:lang w:val="en-US" w:eastAsia="en-US"/>
              </w:rPr>
            </w:pPr>
          </w:p>
        </w:tc>
        <w:tc>
          <w:tcPr>
            <w:tcW w:w="1760" w:type="dxa"/>
            <w:tcBorders>
              <w:top w:val="nil"/>
              <w:left w:val="nil"/>
              <w:bottom w:val="single" w:sz="4" w:space="0" w:color="auto"/>
              <w:right w:val="single" w:sz="4" w:space="0" w:color="auto"/>
            </w:tcBorders>
            <w:shd w:val="clear" w:color="auto" w:fill="auto"/>
            <w:noWrap/>
            <w:vAlign w:val="bottom"/>
          </w:tcPr>
          <w:p w:rsidR="005849C8" w:rsidRPr="00F210D4" w:rsidRDefault="005849C8" w:rsidP="005849C8">
            <w:pPr>
              <w:rPr>
                <w:rFonts w:ascii="Calibri" w:hAnsi="Calibri" w:cs="Calibri"/>
                <w:color w:val="000000"/>
                <w:sz w:val="18"/>
                <w:szCs w:val="18"/>
                <w:lang w:val="en-US" w:eastAsia="en-US"/>
              </w:rPr>
            </w:pP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Pr>
                <w:rFonts w:ascii="Arial" w:hAnsi="Arial" w:cs="Arial"/>
                <w:sz w:val="18"/>
                <w:szCs w:val="18"/>
                <w:lang w:val="en-US" w:eastAsia="en-US"/>
              </w:rPr>
              <w:t>10</w:t>
            </w:r>
          </w:p>
        </w:tc>
        <w:tc>
          <w:tcPr>
            <w:tcW w:w="3847" w:type="dxa"/>
            <w:tcBorders>
              <w:top w:val="nil"/>
              <w:left w:val="nil"/>
              <w:bottom w:val="single" w:sz="4" w:space="0" w:color="auto"/>
              <w:right w:val="single" w:sz="4" w:space="0" w:color="auto"/>
            </w:tcBorders>
            <w:shd w:val="clear" w:color="auto" w:fill="auto"/>
            <w:vAlign w:val="center"/>
          </w:tcPr>
          <w:p w:rsidR="005849C8" w:rsidRPr="00F210D4" w:rsidRDefault="005849C8" w:rsidP="005849C8">
            <w:pPr>
              <w:bidi/>
              <w:jc w:val="right"/>
              <w:rPr>
                <w:rFonts w:ascii="Arial" w:hAnsi="Arial" w:cs="Arial"/>
                <w:sz w:val="18"/>
                <w:szCs w:val="18"/>
                <w:lang w:val="en-US" w:eastAsia="en-US"/>
              </w:rPr>
            </w:pPr>
            <w:r>
              <w:rPr>
                <w:rFonts w:hint="cs"/>
                <w:rtl/>
              </w:rPr>
              <w:t xml:space="preserve">میز خیاطی </w:t>
            </w:r>
            <w:r>
              <w:t>Tailoring table</w:t>
            </w:r>
          </w:p>
        </w:tc>
        <w:tc>
          <w:tcPr>
            <w:tcW w:w="988" w:type="dxa"/>
            <w:tcBorders>
              <w:top w:val="nil"/>
              <w:left w:val="nil"/>
              <w:bottom w:val="single" w:sz="4" w:space="0" w:color="auto"/>
              <w:right w:val="single" w:sz="4" w:space="0" w:color="auto"/>
            </w:tcBorders>
            <w:shd w:val="clear" w:color="auto" w:fill="auto"/>
            <w:noWrap/>
          </w:tcPr>
          <w:p w:rsidR="005849C8" w:rsidRPr="00F210D4" w:rsidRDefault="005849C8" w:rsidP="005849C8">
            <w:pPr>
              <w:jc w:val="center"/>
              <w:rPr>
                <w:rFonts w:ascii="Arial" w:hAnsi="Arial" w:cs="Arial"/>
                <w:sz w:val="18"/>
                <w:szCs w:val="18"/>
                <w:lang w:val="en-US" w:eastAsia="en-US"/>
              </w:rPr>
            </w:pPr>
            <w:r w:rsidRPr="00B139A3">
              <w:rPr>
                <w:rFonts w:ascii="Calibri" w:hAnsi="Calibri"/>
                <w:color w:val="000000"/>
              </w:rPr>
              <w:t>Piece</w:t>
            </w:r>
          </w:p>
        </w:tc>
        <w:tc>
          <w:tcPr>
            <w:tcW w:w="1244" w:type="dxa"/>
            <w:tcBorders>
              <w:top w:val="nil"/>
              <w:left w:val="nil"/>
              <w:bottom w:val="single" w:sz="4" w:space="0" w:color="auto"/>
              <w:right w:val="nil"/>
            </w:tcBorders>
            <w:shd w:val="clear" w:color="auto" w:fill="auto"/>
            <w:noWrap/>
          </w:tcPr>
          <w:p w:rsidR="005849C8" w:rsidRPr="00F210D4" w:rsidRDefault="005849C8" w:rsidP="005849C8">
            <w:pPr>
              <w:jc w:val="center"/>
              <w:rPr>
                <w:rFonts w:ascii="Arial" w:hAnsi="Arial" w:cs="Arial"/>
                <w:sz w:val="18"/>
                <w:szCs w:val="18"/>
                <w:lang w:val="en-US" w:eastAsia="en-US"/>
              </w:rPr>
            </w:pPr>
            <w:r>
              <w:rPr>
                <w:rFonts w:ascii="Arial" w:hAnsi="Arial" w:cs="Arial"/>
                <w:sz w:val="20"/>
                <w:szCs w:val="20"/>
                <w:lang w:val="en-GB"/>
              </w:rPr>
              <w:t>9</w:t>
            </w:r>
          </w:p>
        </w:tc>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c>
          <w:tcPr>
            <w:tcW w:w="1760" w:type="dxa"/>
            <w:tcBorders>
              <w:top w:val="nil"/>
              <w:left w:val="nil"/>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b/>
                <w:bCs/>
                <w:sz w:val="18"/>
                <w:szCs w:val="18"/>
                <w:lang w:val="en-US" w:eastAsia="en-US"/>
              </w:rPr>
            </w:pPr>
            <w:r w:rsidRPr="00F210D4">
              <w:rPr>
                <w:rFonts w:ascii="Arial" w:hAnsi="Arial" w:cs="Arial"/>
                <w:b/>
                <w:bCs/>
                <w:sz w:val="18"/>
                <w:szCs w:val="18"/>
                <w:lang w:val="en-US" w:eastAsia="en-US"/>
              </w:rPr>
              <w:t> </w:t>
            </w:r>
          </w:p>
        </w:tc>
        <w:tc>
          <w:tcPr>
            <w:tcW w:w="3847" w:type="dxa"/>
            <w:tcBorders>
              <w:top w:val="nil"/>
              <w:left w:val="nil"/>
              <w:bottom w:val="single" w:sz="4" w:space="0" w:color="auto"/>
              <w:right w:val="single" w:sz="4" w:space="0" w:color="auto"/>
            </w:tcBorders>
            <w:shd w:val="clear" w:color="auto" w:fill="auto"/>
            <w:vAlign w:val="center"/>
            <w:hideMark/>
          </w:tcPr>
          <w:p w:rsidR="005849C8" w:rsidRPr="00F210D4" w:rsidRDefault="005849C8" w:rsidP="00EA2056">
            <w:pPr>
              <w:bidi/>
              <w:jc w:val="right"/>
              <w:rPr>
                <w:rFonts w:ascii="Arial" w:hAnsi="Arial" w:cs="Arial"/>
                <w:b/>
                <w:bCs/>
                <w:sz w:val="18"/>
                <w:szCs w:val="18"/>
                <w:lang w:val="en-US" w:eastAsia="en-US"/>
              </w:rPr>
            </w:pPr>
            <w:r>
              <w:rPr>
                <w:rFonts w:hint="cs"/>
                <w:rtl/>
              </w:rPr>
              <w:t>میز اتو</w:t>
            </w:r>
            <w:r>
              <w:t>Iron table</w:t>
            </w:r>
          </w:p>
        </w:tc>
        <w:tc>
          <w:tcPr>
            <w:tcW w:w="988" w:type="dxa"/>
            <w:tcBorders>
              <w:top w:val="nil"/>
              <w:left w:val="nil"/>
              <w:bottom w:val="single" w:sz="4" w:space="0" w:color="auto"/>
              <w:right w:val="single" w:sz="4" w:space="0" w:color="auto"/>
            </w:tcBorders>
            <w:shd w:val="clear" w:color="auto" w:fill="auto"/>
            <w:noWrap/>
            <w:hideMark/>
          </w:tcPr>
          <w:p w:rsidR="005849C8" w:rsidRPr="00F210D4" w:rsidRDefault="005849C8" w:rsidP="005849C8">
            <w:pPr>
              <w:jc w:val="center"/>
              <w:rPr>
                <w:rFonts w:ascii="Arial" w:hAnsi="Arial" w:cs="Arial"/>
                <w:b/>
                <w:bCs/>
                <w:sz w:val="18"/>
                <w:szCs w:val="18"/>
                <w:lang w:val="en-US" w:eastAsia="en-US"/>
              </w:rPr>
            </w:pPr>
            <w:r w:rsidRPr="00B139A3">
              <w:rPr>
                <w:rFonts w:ascii="Calibri" w:hAnsi="Calibri"/>
                <w:color w:val="000000"/>
              </w:rPr>
              <w:t>Piece</w:t>
            </w:r>
          </w:p>
        </w:tc>
        <w:tc>
          <w:tcPr>
            <w:tcW w:w="1244" w:type="dxa"/>
            <w:tcBorders>
              <w:top w:val="nil"/>
              <w:left w:val="nil"/>
              <w:bottom w:val="single" w:sz="4" w:space="0" w:color="auto"/>
              <w:right w:val="nil"/>
            </w:tcBorders>
            <w:shd w:val="clear" w:color="auto" w:fill="auto"/>
            <w:noWrap/>
            <w:hideMark/>
          </w:tcPr>
          <w:p w:rsidR="005849C8" w:rsidRPr="00F210D4" w:rsidRDefault="005849C8" w:rsidP="005849C8">
            <w:pPr>
              <w:jc w:val="center"/>
              <w:rPr>
                <w:rFonts w:ascii="Arial" w:hAnsi="Arial" w:cs="Arial"/>
                <w:b/>
                <w:bCs/>
                <w:sz w:val="18"/>
                <w:szCs w:val="18"/>
                <w:lang w:val="en-US" w:eastAsia="en-US"/>
              </w:rPr>
            </w:pPr>
            <w:r>
              <w:rPr>
                <w:rFonts w:ascii="Arial" w:hAnsi="Arial" w:cs="Arial"/>
                <w:sz w:val="20"/>
                <w:szCs w:val="20"/>
                <w:lang w:val="en-GB"/>
              </w:rPr>
              <w:t>9</w:t>
            </w:r>
          </w:p>
        </w:tc>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b/>
                <w:bCs/>
                <w:sz w:val="18"/>
                <w:szCs w:val="18"/>
                <w:lang w:val="en-US" w:eastAsia="en-US"/>
              </w:rPr>
            </w:pPr>
            <w:r w:rsidRPr="00F210D4">
              <w:rPr>
                <w:rFonts w:ascii="Calibri" w:hAnsi="Calibri" w:cs="Calibri"/>
                <w:b/>
                <w:bCs/>
                <w:sz w:val="18"/>
                <w:szCs w:val="18"/>
                <w:lang w:val="en-US" w:eastAsia="en-US"/>
              </w:rPr>
              <w:t> </w:t>
            </w:r>
          </w:p>
        </w:tc>
        <w:tc>
          <w:tcPr>
            <w:tcW w:w="1760" w:type="dxa"/>
            <w:tcBorders>
              <w:top w:val="nil"/>
              <w:left w:val="nil"/>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b/>
                <w:bCs/>
                <w:sz w:val="18"/>
                <w:szCs w:val="18"/>
                <w:lang w:val="en-US" w:eastAsia="en-US"/>
              </w:rPr>
            </w:pPr>
            <w:r w:rsidRPr="00F210D4">
              <w:rPr>
                <w:rFonts w:ascii="Calibri" w:hAnsi="Calibri" w:cs="Calibri"/>
                <w:b/>
                <w:bCs/>
                <w:sz w:val="18"/>
                <w:szCs w:val="18"/>
                <w:lang w:val="en-US" w:eastAsia="en-US"/>
              </w:rPr>
              <w:t> </w:t>
            </w:r>
          </w:p>
        </w:tc>
      </w:tr>
      <w:tr w:rsidR="005849C8"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5849C8" w:rsidRPr="00F210D4" w:rsidRDefault="005849C8" w:rsidP="005849C8">
            <w:pPr>
              <w:jc w:val="center"/>
              <w:rPr>
                <w:rFonts w:ascii="Arial" w:hAnsi="Arial" w:cs="Arial"/>
                <w:sz w:val="18"/>
                <w:szCs w:val="18"/>
                <w:lang w:val="en-US" w:eastAsia="en-US"/>
              </w:rPr>
            </w:pPr>
            <w:r w:rsidRPr="00F210D4">
              <w:rPr>
                <w:rFonts w:ascii="Arial" w:hAnsi="Arial" w:cs="Arial"/>
                <w:sz w:val="18"/>
                <w:szCs w:val="18"/>
                <w:lang w:val="en-US" w:eastAsia="en-US"/>
              </w:rPr>
              <w:t>1</w:t>
            </w:r>
          </w:p>
        </w:tc>
        <w:tc>
          <w:tcPr>
            <w:tcW w:w="3847" w:type="dxa"/>
            <w:tcBorders>
              <w:top w:val="nil"/>
              <w:left w:val="nil"/>
              <w:bottom w:val="single" w:sz="4" w:space="0" w:color="auto"/>
              <w:right w:val="single" w:sz="4" w:space="0" w:color="auto"/>
            </w:tcBorders>
            <w:shd w:val="clear" w:color="auto" w:fill="auto"/>
            <w:vAlign w:val="center"/>
            <w:hideMark/>
          </w:tcPr>
          <w:p w:rsidR="005849C8" w:rsidRPr="00F210D4" w:rsidRDefault="005849C8" w:rsidP="00EA2056">
            <w:pPr>
              <w:bidi/>
              <w:jc w:val="right"/>
              <w:rPr>
                <w:rFonts w:ascii="Arial" w:hAnsi="Arial" w:cs="Arial"/>
                <w:sz w:val="18"/>
                <w:szCs w:val="18"/>
                <w:lang w:val="en-US" w:eastAsia="en-US"/>
              </w:rPr>
            </w:pPr>
            <w:r>
              <w:rPr>
                <w:rFonts w:hint="cs"/>
                <w:rtl/>
              </w:rPr>
              <w:t>چوکی</w:t>
            </w:r>
            <w:r>
              <w:t>Chair</w:t>
            </w:r>
          </w:p>
        </w:tc>
        <w:tc>
          <w:tcPr>
            <w:tcW w:w="988" w:type="dxa"/>
            <w:tcBorders>
              <w:top w:val="nil"/>
              <w:left w:val="nil"/>
              <w:bottom w:val="single" w:sz="4" w:space="0" w:color="auto"/>
              <w:right w:val="single" w:sz="4" w:space="0" w:color="auto"/>
            </w:tcBorders>
            <w:shd w:val="clear" w:color="auto" w:fill="auto"/>
            <w:noWrap/>
            <w:hideMark/>
          </w:tcPr>
          <w:p w:rsidR="005849C8" w:rsidRPr="00F210D4" w:rsidRDefault="005849C8" w:rsidP="005849C8">
            <w:pPr>
              <w:jc w:val="center"/>
              <w:rPr>
                <w:rFonts w:ascii="Arial" w:hAnsi="Arial" w:cs="Arial"/>
                <w:sz w:val="18"/>
                <w:szCs w:val="18"/>
                <w:lang w:val="en-US" w:eastAsia="en-US"/>
              </w:rPr>
            </w:pPr>
            <w:r w:rsidRPr="00B139A3">
              <w:rPr>
                <w:rFonts w:ascii="Calibri" w:hAnsi="Calibri"/>
                <w:color w:val="000000"/>
              </w:rPr>
              <w:t>Piece</w:t>
            </w:r>
          </w:p>
        </w:tc>
        <w:tc>
          <w:tcPr>
            <w:tcW w:w="1244" w:type="dxa"/>
            <w:tcBorders>
              <w:top w:val="nil"/>
              <w:left w:val="nil"/>
              <w:bottom w:val="single" w:sz="4" w:space="0" w:color="auto"/>
              <w:right w:val="nil"/>
            </w:tcBorders>
            <w:shd w:val="clear" w:color="auto" w:fill="auto"/>
            <w:noWrap/>
            <w:hideMark/>
          </w:tcPr>
          <w:p w:rsidR="005849C8" w:rsidRPr="00F210D4" w:rsidRDefault="005849C8" w:rsidP="005849C8">
            <w:pPr>
              <w:jc w:val="center"/>
              <w:rPr>
                <w:rFonts w:ascii="Arial" w:hAnsi="Arial" w:cs="Arial"/>
                <w:sz w:val="18"/>
                <w:szCs w:val="18"/>
                <w:lang w:val="en-US" w:eastAsia="en-US"/>
              </w:rPr>
            </w:pPr>
            <w:r>
              <w:rPr>
                <w:rFonts w:ascii="Arial" w:hAnsi="Arial" w:cs="Arial"/>
                <w:sz w:val="20"/>
                <w:szCs w:val="20"/>
                <w:lang w:val="en-GB"/>
              </w:rPr>
              <w:t>9</w:t>
            </w:r>
          </w:p>
        </w:tc>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c>
          <w:tcPr>
            <w:tcW w:w="1760" w:type="dxa"/>
            <w:tcBorders>
              <w:top w:val="nil"/>
              <w:left w:val="nil"/>
              <w:bottom w:val="single" w:sz="4" w:space="0" w:color="auto"/>
              <w:right w:val="single" w:sz="4" w:space="0" w:color="auto"/>
            </w:tcBorders>
            <w:shd w:val="clear" w:color="auto" w:fill="auto"/>
            <w:noWrap/>
            <w:vAlign w:val="bottom"/>
            <w:hideMark/>
          </w:tcPr>
          <w:p w:rsidR="005849C8" w:rsidRPr="00F210D4" w:rsidRDefault="005849C8" w:rsidP="005849C8">
            <w:pPr>
              <w:rPr>
                <w:rFonts w:ascii="Calibri" w:hAnsi="Calibri" w:cs="Calibri"/>
                <w:color w:val="000000"/>
                <w:sz w:val="18"/>
                <w:szCs w:val="18"/>
                <w:lang w:val="en-US" w:eastAsia="en-US"/>
              </w:rPr>
            </w:pPr>
            <w:r w:rsidRPr="00F210D4">
              <w:rPr>
                <w:rFonts w:ascii="Calibri" w:hAnsi="Calibri" w:cs="Calibri"/>
                <w:color w:val="000000"/>
                <w:sz w:val="18"/>
                <w:szCs w:val="18"/>
                <w:lang w:val="en-US" w:eastAsia="en-US"/>
              </w:rPr>
              <w:t> </w:t>
            </w:r>
          </w:p>
        </w:tc>
      </w:tr>
      <w:tr w:rsidR="00150589"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rsidR="00150589" w:rsidRPr="00F210D4" w:rsidRDefault="00150589" w:rsidP="005849C8">
            <w:pPr>
              <w:jc w:val="center"/>
              <w:rPr>
                <w:rFonts w:ascii="Arial" w:hAnsi="Arial" w:cs="Arial"/>
                <w:sz w:val="18"/>
                <w:szCs w:val="18"/>
                <w:lang w:val="en-US" w:eastAsia="en-US"/>
              </w:rPr>
            </w:pPr>
            <w:r w:rsidRPr="00F210D4">
              <w:rPr>
                <w:rFonts w:ascii="Arial" w:hAnsi="Arial" w:cs="Arial"/>
                <w:b/>
                <w:bCs/>
                <w:sz w:val="18"/>
                <w:szCs w:val="18"/>
                <w:lang w:val="en-US" w:eastAsia="en-US"/>
              </w:rPr>
              <w:t> </w:t>
            </w:r>
          </w:p>
        </w:tc>
        <w:tc>
          <w:tcPr>
            <w:tcW w:w="3847" w:type="dxa"/>
            <w:tcBorders>
              <w:top w:val="nil"/>
              <w:left w:val="nil"/>
              <w:bottom w:val="single" w:sz="4" w:space="0" w:color="auto"/>
              <w:right w:val="single" w:sz="4" w:space="0" w:color="auto"/>
            </w:tcBorders>
            <w:shd w:val="clear" w:color="auto" w:fill="B8CCE4" w:themeFill="accent1" w:themeFillTint="66"/>
          </w:tcPr>
          <w:p w:rsidR="00150589" w:rsidRDefault="00150589" w:rsidP="005849C8">
            <w:pPr>
              <w:rPr>
                <w:rtl/>
              </w:rPr>
            </w:pPr>
            <w:r w:rsidRPr="00F210D4">
              <w:rPr>
                <w:rFonts w:ascii="Arial" w:hAnsi="Arial" w:cs="Arial"/>
                <w:b/>
                <w:bCs/>
                <w:sz w:val="18"/>
                <w:szCs w:val="18"/>
                <w:lang w:val="en-US" w:eastAsia="en-US"/>
              </w:rPr>
              <w:t>Total pipe</w:t>
            </w:r>
          </w:p>
        </w:tc>
        <w:tc>
          <w:tcPr>
            <w:tcW w:w="988" w:type="dxa"/>
            <w:tcBorders>
              <w:top w:val="nil"/>
              <w:left w:val="nil"/>
              <w:bottom w:val="single" w:sz="4" w:space="0" w:color="auto"/>
              <w:right w:val="single" w:sz="4" w:space="0" w:color="auto"/>
            </w:tcBorders>
            <w:shd w:val="clear" w:color="auto" w:fill="B8CCE4" w:themeFill="accent1" w:themeFillTint="66"/>
            <w:noWrap/>
            <w:vAlign w:val="center"/>
          </w:tcPr>
          <w:p w:rsidR="00150589" w:rsidRPr="00B139A3" w:rsidRDefault="00150589" w:rsidP="005849C8">
            <w:pPr>
              <w:jc w:val="center"/>
              <w:rPr>
                <w:rFonts w:ascii="Calibri" w:hAnsi="Calibri"/>
                <w:color w:val="000000"/>
              </w:rPr>
            </w:pPr>
            <w:r w:rsidRPr="00F210D4">
              <w:rPr>
                <w:rFonts w:ascii="Arial" w:hAnsi="Arial" w:cs="Arial"/>
                <w:b/>
                <w:bCs/>
                <w:sz w:val="18"/>
                <w:szCs w:val="18"/>
                <w:lang w:val="en-US" w:eastAsia="en-US"/>
              </w:rPr>
              <w:t> </w:t>
            </w:r>
          </w:p>
        </w:tc>
        <w:tc>
          <w:tcPr>
            <w:tcW w:w="1244" w:type="dxa"/>
            <w:tcBorders>
              <w:top w:val="nil"/>
              <w:left w:val="nil"/>
              <w:bottom w:val="single" w:sz="4" w:space="0" w:color="auto"/>
              <w:right w:val="nil"/>
            </w:tcBorders>
            <w:shd w:val="clear" w:color="auto" w:fill="B8CCE4" w:themeFill="accent1" w:themeFillTint="66"/>
            <w:noWrap/>
            <w:vAlign w:val="center"/>
          </w:tcPr>
          <w:p w:rsidR="00150589" w:rsidRDefault="00150589" w:rsidP="005849C8">
            <w:pPr>
              <w:jc w:val="center"/>
              <w:rPr>
                <w:rFonts w:ascii="Arial" w:hAnsi="Arial" w:cs="Arial"/>
                <w:sz w:val="20"/>
                <w:szCs w:val="20"/>
                <w:lang w:val="en-GB"/>
              </w:rPr>
            </w:pPr>
          </w:p>
        </w:tc>
        <w:tc>
          <w:tcPr>
            <w:tcW w:w="2053" w:type="dxa"/>
            <w:tcBorders>
              <w:top w:val="nil"/>
              <w:left w:val="single" w:sz="4" w:space="0" w:color="auto"/>
              <w:bottom w:val="single" w:sz="4" w:space="0" w:color="auto"/>
              <w:right w:val="single" w:sz="4" w:space="0" w:color="auto"/>
            </w:tcBorders>
            <w:shd w:val="clear" w:color="auto" w:fill="B8CCE4" w:themeFill="accent1" w:themeFillTint="66"/>
            <w:noWrap/>
            <w:vAlign w:val="bottom"/>
          </w:tcPr>
          <w:p w:rsidR="00150589" w:rsidRPr="00F210D4" w:rsidRDefault="00150589" w:rsidP="005849C8">
            <w:pPr>
              <w:rPr>
                <w:rFonts w:ascii="Calibri" w:hAnsi="Calibri" w:cs="Calibri"/>
                <w:color w:val="000000"/>
                <w:sz w:val="18"/>
                <w:szCs w:val="18"/>
                <w:lang w:val="en-US" w:eastAsia="en-US"/>
              </w:rPr>
            </w:pPr>
            <w:r w:rsidRPr="00F210D4">
              <w:rPr>
                <w:rFonts w:ascii="Calibri" w:hAnsi="Calibri" w:cs="Calibri"/>
                <w:b/>
                <w:bCs/>
                <w:sz w:val="18"/>
                <w:szCs w:val="18"/>
                <w:lang w:val="en-US" w:eastAsia="en-US"/>
              </w:rPr>
              <w:t> </w:t>
            </w:r>
          </w:p>
        </w:tc>
        <w:tc>
          <w:tcPr>
            <w:tcW w:w="1760" w:type="dxa"/>
            <w:tcBorders>
              <w:top w:val="nil"/>
              <w:left w:val="nil"/>
              <w:bottom w:val="single" w:sz="4" w:space="0" w:color="auto"/>
              <w:right w:val="single" w:sz="4" w:space="0" w:color="auto"/>
            </w:tcBorders>
            <w:shd w:val="clear" w:color="auto" w:fill="B8CCE4" w:themeFill="accent1" w:themeFillTint="66"/>
            <w:noWrap/>
            <w:vAlign w:val="bottom"/>
          </w:tcPr>
          <w:p w:rsidR="00150589" w:rsidRPr="00F210D4" w:rsidRDefault="00150589" w:rsidP="005849C8">
            <w:pPr>
              <w:rPr>
                <w:rFonts w:ascii="Calibri" w:hAnsi="Calibri" w:cs="Calibri"/>
                <w:color w:val="000000"/>
                <w:sz w:val="18"/>
                <w:szCs w:val="18"/>
                <w:lang w:val="en-US" w:eastAsia="en-US"/>
              </w:rPr>
            </w:pPr>
            <w:r w:rsidRPr="00F210D4">
              <w:rPr>
                <w:rFonts w:ascii="Calibri" w:hAnsi="Calibri" w:cs="Calibri"/>
                <w:b/>
                <w:bCs/>
                <w:sz w:val="18"/>
                <w:szCs w:val="18"/>
                <w:lang w:val="en-US" w:eastAsia="en-US"/>
              </w:rPr>
              <w:t> </w:t>
            </w:r>
          </w:p>
        </w:tc>
      </w:tr>
      <w:tr w:rsidR="00150589"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150589" w:rsidRPr="00F210D4" w:rsidRDefault="0047360E" w:rsidP="00150589">
            <w:pPr>
              <w:jc w:val="center"/>
              <w:rPr>
                <w:rFonts w:ascii="Arial" w:hAnsi="Arial" w:cs="Arial"/>
                <w:sz w:val="18"/>
                <w:szCs w:val="18"/>
                <w:lang w:val="en-US" w:eastAsia="en-US"/>
              </w:rPr>
            </w:pPr>
            <w:r>
              <w:rPr>
                <w:rFonts w:ascii="Arial" w:hAnsi="Arial" w:cs="Arial" w:hint="cs"/>
                <w:sz w:val="18"/>
                <w:szCs w:val="18"/>
                <w:rtl/>
                <w:lang w:val="en-US" w:eastAsia="en-US"/>
              </w:rPr>
              <w:t>1</w:t>
            </w:r>
          </w:p>
        </w:tc>
        <w:tc>
          <w:tcPr>
            <w:tcW w:w="3847" w:type="dxa"/>
            <w:tcBorders>
              <w:top w:val="nil"/>
              <w:left w:val="nil"/>
              <w:bottom w:val="single" w:sz="4" w:space="0" w:color="auto"/>
              <w:right w:val="single" w:sz="4" w:space="0" w:color="auto"/>
            </w:tcBorders>
            <w:shd w:val="clear" w:color="auto" w:fill="auto"/>
            <w:vAlign w:val="center"/>
          </w:tcPr>
          <w:p w:rsidR="00150589" w:rsidRDefault="00150589" w:rsidP="00EA2056">
            <w:pPr>
              <w:bidi/>
              <w:jc w:val="right"/>
              <w:rPr>
                <w:rtl/>
              </w:rPr>
            </w:pPr>
            <w:r>
              <w:rPr>
                <w:rFonts w:hint="cs"/>
                <w:rtl/>
                <w:lang w:bidi="fa-IR"/>
              </w:rPr>
              <w:t>ماشین خیاطی</w:t>
            </w:r>
            <w:r w:rsidR="0047360E">
              <w:rPr>
                <w:rFonts w:hint="cs"/>
                <w:rtl/>
                <w:lang w:bidi="fa-IR"/>
              </w:rPr>
              <w:t xml:space="preserve"> ساده</w:t>
            </w:r>
            <w:r w:rsidR="009B0DD3">
              <w:rPr>
                <w:rFonts w:hint="cs"/>
                <w:rtl/>
                <w:lang w:bidi="fa-IR"/>
              </w:rPr>
              <w:t xml:space="preserve"> چینایی </w:t>
            </w:r>
            <w:r>
              <w:rPr>
                <w:lang w:bidi="fa-IR"/>
              </w:rPr>
              <w:t xml:space="preserve"> Tailoring machine</w:t>
            </w:r>
          </w:p>
        </w:tc>
        <w:tc>
          <w:tcPr>
            <w:tcW w:w="988" w:type="dxa"/>
            <w:tcBorders>
              <w:top w:val="nil"/>
              <w:left w:val="nil"/>
              <w:bottom w:val="single" w:sz="4" w:space="0" w:color="auto"/>
              <w:right w:val="single" w:sz="4" w:space="0" w:color="auto"/>
            </w:tcBorders>
            <w:shd w:val="clear" w:color="auto" w:fill="auto"/>
            <w:noWrap/>
          </w:tcPr>
          <w:p w:rsidR="00150589" w:rsidRPr="00B139A3" w:rsidRDefault="00150589" w:rsidP="00150589">
            <w:pPr>
              <w:jc w:val="center"/>
              <w:rPr>
                <w:rFonts w:ascii="Calibri" w:hAnsi="Calibri"/>
                <w:color w:val="000000"/>
              </w:rPr>
            </w:pPr>
            <w:r w:rsidRPr="00C25F77">
              <w:t>Piece</w:t>
            </w:r>
          </w:p>
        </w:tc>
        <w:tc>
          <w:tcPr>
            <w:tcW w:w="1244" w:type="dxa"/>
            <w:tcBorders>
              <w:top w:val="nil"/>
              <w:left w:val="nil"/>
              <w:bottom w:val="single" w:sz="4" w:space="0" w:color="auto"/>
              <w:right w:val="nil"/>
            </w:tcBorders>
            <w:shd w:val="clear" w:color="auto" w:fill="auto"/>
            <w:noWrap/>
          </w:tcPr>
          <w:p w:rsidR="00150589" w:rsidRDefault="00150589" w:rsidP="00150589">
            <w:pPr>
              <w:jc w:val="center"/>
              <w:rPr>
                <w:rFonts w:ascii="Arial" w:hAnsi="Arial" w:cs="Arial"/>
                <w:sz w:val="20"/>
                <w:szCs w:val="20"/>
                <w:lang w:val="en-GB"/>
              </w:rPr>
            </w:pPr>
            <w:r>
              <w:t>11</w:t>
            </w:r>
          </w:p>
        </w:tc>
        <w:tc>
          <w:tcPr>
            <w:tcW w:w="2053" w:type="dxa"/>
            <w:tcBorders>
              <w:top w:val="nil"/>
              <w:left w:val="single" w:sz="4" w:space="0" w:color="auto"/>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c>
          <w:tcPr>
            <w:tcW w:w="1760" w:type="dxa"/>
            <w:tcBorders>
              <w:top w:val="nil"/>
              <w:left w:val="nil"/>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r>
      <w:tr w:rsidR="00150589"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150589" w:rsidRPr="00F210D4" w:rsidRDefault="0047360E" w:rsidP="00150589">
            <w:pPr>
              <w:jc w:val="center"/>
              <w:rPr>
                <w:rFonts w:ascii="Arial" w:hAnsi="Arial" w:cs="Arial"/>
                <w:sz w:val="18"/>
                <w:szCs w:val="18"/>
                <w:lang w:val="en-US" w:eastAsia="en-US"/>
              </w:rPr>
            </w:pPr>
            <w:r>
              <w:rPr>
                <w:rFonts w:ascii="Arial" w:hAnsi="Arial" w:cs="Arial" w:hint="cs"/>
                <w:sz w:val="18"/>
                <w:szCs w:val="18"/>
                <w:rtl/>
                <w:lang w:val="en-US" w:eastAsia="en-US"/>
              </w:rPr>
              <w:t>2</w:t>
            </w:r>
          </w:p>
        </w:tc>
        <w:tc>
          <w:tcPr>
            <w:tcW w:w="3847" w:type="dxa"/>
            <w:tcBorders>
              <w:top w:val="nil"/>
              <w:left w:val="nil"/>
              <w:bottom w:val="single" w:sz="4" w:space="0" w:color="auto"/>
              <w:right w:val="single" w:sz="4" w:space="0" w:color="auto"/>
            </w:tcBorders>
            <w:shd w:val="clear" w:color="auto" w:fill="auto"/>
            <w:vAlign w:val="center"/>
          </w:tcPr>
          <w:p w:rsidR="00150589" w:rsidRDefault="00150589" w:rsidP="00EA2056">
            <w:pPr>
              <w:bidi/>
              <w:jc w:val="right"/>
              <w:rPr>
                <w:rtl/>
              </w:rPr>
            </w:pPr>
            <w:r>
              <w:rPr>
                <w:rFonts w:hint="cs"/>
                <w:rtl/>
              </w:rPr>
              <w:t>قیچی</w:t>
            </w:r>
            <w:r>
              <w:t xml:space="preserve"> Scissor</w:t>
            </w:r>
          </w:p>
        </w:tc>
        <w:tc>
          <w:tcPr>
            <w:tcW w:w="988" w:type="dxa"/>
            <w:tcBorders>
              <w:top w:val="nil"/>
              <w:left w:val="nil"/>
              <w:bottom w:val="single" w:sz="4" w:space="0" w:color="auto"/>
              <w:right w:val="single" w:sz="4" w:space="0" w:color="auto"/>
            </w:tcBorders>
            <w:shd w:val="clear" w:color="auto" w:fill="auto"/>
            <w:noWrap/>
          </w:tcPr>
          <w:p w:rsidR="00150589" w:rsidRPr="00B139A3" w:rsidRDefault="00150589" w:rsidP="00150589">
            <w:pPr>
              <w:jc w:val="center"/>
              <w:rPr>
                <w:rFonts w:ascii="Calibri" w:hAnsi="Calibri"/>
                <w:color w:val="000000"/>
              </w:rPr>
            </w:pPr>
            <w:r w:rsidRPr="00C25F77">
              <w:t>Piece</w:t>
            </w:r>
          </w:p>
        </w:tc>
        <w:tc>
          <w:tcPr>
            <w:tcW w:w="1244" w:type="dxa"/>
            <w:tcBorders>
              <w:top w:val="nil"/>
              <w:left w:val="nil"/>
              <w:bottom w:val="single" w:sz="4" w:space="0" w:color="auto"/>
              <w:right w:val="nil"/>
            </w:tcBorders>
            <w:shd w:val="clear" w:color="auto" w:fill="auto"/>
            <w:noWrap/>
          </w:tcPr>
          <w:p w:rsidR="00150589" w:rsidRDefault="00150589" w:rsidP="00150589">
            <w:pPr>
              <w:jc w:val="center"/>
              <w:rPr>
                <w:rFonts w:ascii="Arial" w:hAnsi="Arial" w:cs="Arial"/>
                <w:sz w:val="20"/>
                <w:szCs w:val="20"/>
                <w:lang w:val="en-GB"/>
              </w:rPr>
            </w:pPr>
            <w:r>
              <w:t>11</w:t>
            </w:r>
          </w:p>
        </w:tc>
        <w:tc>
          <w:tcPr>
            <w:tcW w:w="2053" w:type="dxa"/>
            <w:tcBorders>
              <w:top w:val="nil"/>
              <w:left w:val="single" w:sz="4" w:space="0" w:color="auto"/>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c>
          <w:tcPr>
            <w:tcW w:w="1760" w:type="dxa"/>
            <w:tcBorders>
              <w:top w:val="nil"/>
              <w:left w:val="nil"/>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r>
      <w:tr w:rsidR="00150589"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150589" w:rsidRPr="00F210D4" w:rsidRDefault="0047360E" w:rsidP="00150589">
            <w:pPr>
              <w:jc w:val="center"/>
              <w:rPr>
                <w:rFonts w:ascii="Arial" w:hAnsi="Arial" w:cs="Arial"/>
                <w:sz w:val="18"/>
                <w:szCs w:val="18"/>
                <w:lang w:val="en-US" w:eastAsia="en-US"/>
              </w:rPr>
            </w:pPr>
            <w:r>
              <w:rPr>
                <w:rFonts w:ascii="Arial" w:hAnsi="Arial" w:cs="Arial" w:hint="cs"/>
                <w:sz w:val="18"/>
                <w:szCs w:val="18"/>
                <w:rtl/>
                <w:lang w:val="en-US" w:eastAsia="en-US"/>
              </w:rPr>
              <w:t>3</w:t>
            </w:r>
          </w:p>
        </w:tc>
        <w:tc>
          <w:tcPr>
            <w:tcW w:w="3847" w:type="dxa"/>
            <w:tcBorders>
              <w:top w:val="nil"/>
              <w:left w:val="nil"/>
              <w:bottom w:val="single" w:sz="4" w:space="0" w:color="auto"/>
              <w:right w:val="single" w:sz="4" w:space="0" w:color="auto"/>
            </w:tcBorders>
            <w:shd w:val="clear" w:color="auto" w:fill="auto"/>
            <w:vAlign w:val="center"/>
          </w:tcPr>
          <w:p w:rsidR="00150589" w:rsidRDefault="00150589" w:rsidP="00EA2056">
            <w:pPr>
              <w:bidi/>
              <w:jc w:val="right"/>
              <w:rPr>
                <w:rtl/>
              </w:rPr>
            </w:pPr>
            <w:r>
              <w:rPr>
                <w:rFonts w:hint="cs"/>
                <w:rtl/>
              </w:rPr>
              <w:t>متر</w:t>
            </w:r>
            <w:r>
              <w:t>Plastic meter</w:t>
            </w:r>
          </w:p>
        </w:tc>
        <w:tc>
          <w:tcPr>
            <w:tcW w:w="988" w:type="dxa"/>
            <w:tcBorders>
              <w:top w:val="nil"/>
              <w:left w:val="nil"/>
              <w:bottom w:val="single" w:sz="4" w:space="0" w:color="auto"/>
              <w:right w:val="single" w:sz="4" w:space="0" w:color="auto"/>
            </w:tcBorders>
            <w:shd w:val="clear" w:color="auto" w:fill="auto"/>
            <w:noWrap/>
          </w:tcPr>
          <w:p w:rsidR="00150589" w:rsidRPr="00B139A3" w:rsidRDefault="00150589" w:rsidP="00150589">
            <w:pPr>
              <w:jc w:val="center"/>
              <w:rPr>
                <w:rFonts w:ascii="Calibri" w:hAnsi="Calibri"/>
                <w:color w:val="000000"/>
              </w:rPr>
            </w:pPr>
            <w:r w:rsidRPr="00C25F77">
              <w:t>Piece</w:t>
            </w:r>
          </w:p>
        </w:tc>
        <w:tc>
          <w:tcPr>
            <w:tcW w:w="1244" w:type="dxa"/>
            <w:tcBorders>
              <w:top w:val="nil"/>
              <w:left w:val="nil"/>
              <w:bottom w:val="single" w:sz="4" w:space="0" w:color="auto"/>
              <w:right w:val="nil"/>
            </w:tcBorders>
            <w:shd w:val="clear" w:color="auto" w:fill="auto"/>
            <w:noWrap/>
          </w:tcPr>
          <w:p w:rsidR="00150589" w:rsidRDefault="00150589" w:rsidP="00150589">
            <w:pPr>
              <w:jc w:val="center"/>
              <w:rPr>
                <w:rFonts w:ascii="Arial" w:hAnsi="Arial" w:cs="Arial"/>
                <w:sz w:val="20"/>
                <w:szCs w:val="20"/>
                <w:lang w:val="en-GB"/>
              </w:rPr>
            </w:pPr>
            <w:r>
              <w:t>11</w:t>
            </w:r>
          </w:p>
        </w:tc>
        <w:tc>
          <w:tcPr>
            <w:tcW w:w="2053" w:type="dxa"/>
            <w:tcBorders>
              <w:top w:val="nil"/>
              <w:left w:val="single" w:sz="4" w:space="0" w:color="auto"/>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c>
          <w:tcPr>
            <w:tcW w:w="1760" w:type="dxa"/>
            <w:tcBorders>
              <w:top w:val="nil"/>
              <w:left w:val="nil"/>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r>
      <w:tr w:rsidR="00150589"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150589" w:rsidRPr="00F210D4" w:rsidRDefault="0047360E" w:rsidP="00150589">
            <w:pPr>
              <w:jc w:val="center"/>
              <w:rPr>
                <w:rFonts w:ascii="Arial" w:hAnsi="Arial" w:cs="Arial"/>
                <w:sz w:val="18"/>
                <w:szCs w:val="18"/>
                <w:lang w:val="en-US" w:eastAsia="en-US"/>
              </w:rPr>
            </w:pPr>
            <w:r>
              <w:rPr>
                <w:rFonts w:ascii="Arial" w:hAnsi="Arial" w:cs="Arial" w:hint="cs"/>
                <w:sz w:val="18"/>
                <w:szCs w:val="18"/>
                <w:rtl/>
                <w:lang w:val="en-US" w:eastAsia="en-US"/>
              </w:rPr>
              <w:t>4</w:t>
            </w:r>
          </w:p>
        </w:tc>
        <w:tc>
          <w:tcPr>
            <w:tcW w:w="3847" w:type="dxa"/>
            <w:tcBorders>
              <w:top w:val="nil"/>
              <w:left w:val="nil"/>
              <w:bottom w:val="single" w:sz="4" w:space="0" w:color="auto"/>
              <w:right w:val="single" w:sz="4" w:space="0" w:color="auto"/>
            </w:tcBorders>
            <w:shd w:val="clear" w:color="auto" w:fill="auto"/>
            <w:vAlign w:val="center"/>
          </w:tcPr>
          <w:p w:rsidR="00150589" w:rsidRDefault="00150589" w:rsidP="00EA2056">
            <w:pPr>
              <w:bidi/>
              <w:jc w:val="right"/>
              <w:rPr>
                <w:rtl/>
              </w:rPr>
            </w:pPr>
            <w:r>
              <w:rPr>
                <w:rFonts w:hint="cs"/>
                <w:rtl/>
              </w:rPr>
              <w:t>متر آهنی</w:t>
            </w:r>
            <w:r>
              <w:t>Iron meter</w:t>
            </w:r>
          </w:p>
        </w:tc>
        <w:tc>
          <w:tcPr>
            <w:tcW w:w="988" w:type="dxa"/>
            <w:tcBorders>
              <w:top w:val="nil"/>
              <w:left w:val="nil"/>
              <w:bottom w:val="single" w:sz="4" w:space="0" w:color="auto"/>
              <w:right w:val="single" w:sz="4" w:space="0" w:color="auto"/>
            </w:tcBorders>
            <w:shd w:val="clear" w:color="auto" w:fill="auto"/>
            <w:noWrap/>
          </w:tcPr>
          <w:p w:rsidR="00150589" w:rsidRPr="00B139A3" w:rsidRDefault="00150589" w:rsidP="00150589">
            <w:pPr>
              <w:jc w:val="center"/>
              <w:rPr>
                <w:rFonts w:ascii="Calibri" w:hAnsi="Calibri"/>
                <w:color w:val="000000"/>
              </w:rPr>
            </w:pPr>
            <w:r w:rsidRPr="00C25F77">
              <w:t>Piece</w:t>
            </w:r>
          </w:p>
        </w:tc>
        <w:tc>
          <w:tcPr>
            <w:tcW w:w="1244" w:type="dxa"/>
            <w:tcBorders>
              <w:top w:val="nil"/>
              <w:left w:val="nil"/>
              <w:bottom w:val="single" w:sz="4" w:space="0" w:color="auto"/>
              <w:right w:val="nil"/>
            </w:tcBorders>
            <w:shd w:val="clear" w:color="auto" w:fill="auto"/>
            <w:noWrap/>
          </w:tcPr>
          <w:p w:rsidR="00150589" w:rsidRDefault="00150589" w:rsidP="00150589">
            <w:pPr>
              <w:jc w:val="center"/>
              <w:rPr>
                <w:rFonts w:ascii="Arial" w:hAnsi="Arial" w:cs="Arial"/>
                <w:sz w:val="20"/>
                <w:szCs w:val="20"/>
                <w:lang w:val="en-GB"/>
              </w:rPr>
            </w:pPr>
            <w:r>
              <w:t>11</w:t>
            </w:r>
          </w:p>
        </w:tc>
        <w:tc>
          <w:tcPr>
            <w:tcW w:w="2053" w:type="dxa"/>
            <w:tcBorders>
              <w:top w:val="nil"/>
              <w:left w:val="single" w:sz="4" w:space="0" w:color="auto"/>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c>
          <w:tcPr>
            <w:tcW w:w="1760" w:type="dxa"/>
            <w:tcBorders>
              <w:top w:val="nil"/>
              <w:left w:val="nil"/>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r>
      <w:tr w:rsidR="00150589"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150589" w:rsidRPr="00F210D4" w:rsidRDefault="0047360E" w:rsidP="00150589">
            <w:pPr>
              <w:jc w:val="center"/>
              <w:rPr>
                <w:rFonts w:ascii="Arial" w:hAnsi="Arial" w:cs="Arial"/>
                <w:sz w:val="18"/>
                <w:szCs w:val="18"/>
                <w:lang w:val="en-US" w:eastAsia="en-US"/>
              </w:rPr>
            </w:pPr>
            <w:r>
              <w:rPr>
                <w:rFonts w:ascii="Arial" w:hAnsi="Arial" w:cs="Arial" w:hint="cs"/>
                <w:sz w:val="18"/>
                <w:szCs w:val="18"/>
                <w:rtl/>
                <w:lang w:val="en-US" w:eastAsia="en-US"/>
              </w:rPr>
              <w:t>5</w:t>
            </w:r>
          </w:p>
        </w:tc>
        <w:tc>
          <w:tcPr>
            <w:tcW w:w="3847" w:type="dxa"/>
            <w:tcBorders>
              <w:top w:val="nil"/>
              <w:left w:val="nil"/>
              <w:bottom w:val="single" w:sz="4" w:space="0" w:color="auto"/>
              <w:right w:val="single" w:sz="4" w:space="0" w:color="auto"/>
            </w:tcBorders>
            <w:shd w:val="clear" w:color="auto" w:fill="auto"/>
            <w:vAlign w:val="center"/>
          </w:tcPr>
          <w:p w:rsidR="00150589" w:rsidRDefault="00150589" w:rsidP="00EA2056">
            <w:pPr>
              <w:bidi/>
              <w:jc w:val="right"/>
              <w:rPr>
                <w:rtl/>
              </w:rPr>
            </w:pPr>
            <w:r>
              <w:rPr>
                <w:rFonts w:hint="cs"/>
                <w:rtl/>
              </w:rPr>
              <w:t>اتو برفی</w:t>
            </w:r>
            <w:r>
              <w:t xml:space="preserve"> Electric iron</w:t>
            </w:r>
          </w:p>
        </w:tc>
        <w:tc>
          <w:tcPr>
            <w:tcW w:w="988" w:type="dxa"/>
            <w:tcBorders>
              <w:top w:val="nil"/>
              <w:left w:val="nil"/>
              <w:bottom w:val="single" w:sz="4" w:space="0" w:color="auto"/>
              <w:right w:val="single" w:sz="4" w:space="0" w:color="auto"/>
            </w:tcBorders>
            <w:shd w:val="clear" w:color="auto" w:fill="auto"/>
            <w:noWrap/>
          </w:tcPr>
          <w:p w:rsidR="00150589" w:rsidRPr="00B139A3" w:rsidRDefault="00150589" w:rsidP="00150589">
            <w:pPr>
              <w:jc w:val="center"/>
              <w:rPr>
                <w:rFonts w:ascii="Calibri" w:hAnsi="Calibri"/>
                <w:color w:val="000000"/>
              </w:rPr>
            </w:pPr>
            <w:r w:rsidRPr="00C25F77">
              <w:t>Piece</w:t>
            </w:r>
          </w:p>
        </w:tc>
        <w:tc>
          <w:tcPr>
            <w:tcW w:w="1244" w:type="dxa"/>
            <w:tcBorders>
              <w:top w:val="nil"/>
              <w:left w:val="nil"/>
              <w:bottom w:val="single" w:sz="4" w:space="0" w:color="auto"/>
              <w:right w:val="nil"/>
            </w:tcBorders>
            <w:shd w:val="clear" w:color="auto" w:fill="auto"/>
            <w:noWrap/>
          </w:tcPr>
          <w:p w:rsidR="00150589" w:rsidRDefault="00150589" w:rsidP="00150589">
            <w:pPr>
              <w:jc w:val="center"/>
              <w:rPr>
                <w:rFonts w:ascii="Arial" w:hAnsi="Arial" w:cs="Arial"/>
                <w:sz w:val="20"/>
                <w:szCs w:val="20"/>
                <w:lang w:val="en-GB"/>
              </w:rPr>
            </w:pPr>
            <w:r>
              <w:t>11</w:t>
            </w:r>
          </w:p>
        </w:tc>
        <w:tc>
          <w:tcPr>
            <w:tcW w:w="2053" w:type="dxa"/>
            <w:tcBorders>
              <w:top w:val="nil"/>
              <w:left w:val="single" w:sz="4" w:space="0" w:color="auto"/>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c>
          <w:tcPr>
            <w:tcW w:w="1760" w:type="dxa"/>
            <w:tcBorders>
              <w:top w:val="nil"/>
              <w:left w:val="nil"/>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r>
      <w:tr w:rsidR="00150589"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150589" w:rsidRPr="00F210D4" w:rsidRDefault="0047360E" w:rsidP="00150589">
            <w:pPr>
              <w:jc w:val="center"/>
              <w:rPr>
                <w:rFonts w:ascii="Arial" w:hAnsi="Arial" w:cs="Arial"/>
                <w:sz w:val="18"/>
                <w:szCs w:val="18"/>
                <w:lang w:val="en-US" w:eastAsia="en-US"/>
              </w:rPr>
            </w:pPr>
            <w:r>
              <w:rPr>
                <w:rFonts w:ascii="Arial" w:hAnsi="Arial" w:cs="Arial" w:hint="cs"/>
                <w:sz w:val="18"/>
                <w:szCs w:val="18"/>
                <w:rtl/>
                <w:lang w:val="en-US" w:eastAsia="en-US"/>
              </w:rPr>
              <w:t>6</w:t>
            </w:r>
          </w:p>
        </w:tc>
        <w:tc>
          <w:tcPr>
            <w:tcW w:w="3847" w:type="dxa"/>
            <w:tcBorders>
              <w:top w:val="nil"/>
              <w:left w:val="nil"/>
              <w:bottom w:val="single" w:sz="4" w:space="0" w:color="auto"/>
              <w:right w:val="single" w:sz="4" w:space="0" w:color="auto"/>
            </w:tcBorders>
            <w:shd w:val="clear" w:color="auto" w:fill="auto"/>
            <w:vAlign w:val="center"/>
          </w:tcPr>
          <w:p w:rsidR="00150589" w:rsidRDefault="00150589" w:rsidP="00EA2056">
            <w:pPr>
              <w:bidi/>
              <w:jc w:val="right"/>
              <w:rPr>
                <w:rtl/>
              </w:rPr>
            </w:pPr>
            <w:r>
              <w:rPr>
                <w:rFonts w:hint="cs"/>
                <w:rtl/>
              </w:rPr>
              <w:t>لایه</w:t>
            </w:r>
            <w:r>
              <w:t>Layer</w:t>
            </w:r>
          </w:p>
        </w:tc>
        <w:tc>
          <w:tcPr>
            <w:tcW w:w="988" w:type="dxa"/>
            <w:tcBorders>
              <w:top w:val="nil"/>
              <w:left w:val="nil"/>
              <w:bottom w:val="single" w:sz="4" w:space="0" w:color="auto"/>
              <w:right w:val="single" w:sz="4" w:space="0" w:color="auto"/>
            </w:tcBorders>
            <w:shd w:val="clear" w:color="auto" w:fill="auto"/>
            <w:noWrap/>
          </w:tcPr>
          <w:p w:rsidR="00150589" w:rsidRPr="00B139A3" w:rsidRDefault="00150589" w:rsidP="00150589">
            <w:pPr>
              <w:jc w:val="center"/>
              <w:rPr>
                <w:rFonts w:ascii="Calibri" w:hAnsi="Calibri"/>
                <w:color w:val="000000"/>
              </w:rPr>
            </w:pPr>
            <w:r w:rsidRPr="00C25F77">
              <w:t>Bundle</w:t>
            </w:r>
          </w:p>
        </w:tc>
        <w:tc>
          <w:tcPr>
            <w:tcW w:w="1244" w:type="dxa"/>
            <w:tcBorders>
              <w:top w:val="nil"/>
              <w:left w:val="nil"/>
              <w:bottom w:val="single" w:sz="4" w:space="0" w:color="auto"/>
              <w:right w:val="nil"/>
            </w:tcBorders>
            <w:shd w:val="clear" w:color="auto" w:fill="auto"/>
            <w:noWrap/>
          </w:tcPr>
          <w:p w:rsidR="00150589" w:rsidRDefault="00150589" w:rsidP="00150589">
            <w:pPr>
              <w:jc w:val="center"/>
              <w:rPr>
                <w:rFonts w:ascii="Arial" w:hAnsi="Arial" w:cs="Arial"/>
                <w:sz w:val="20"/>
                <w:szCs w:val="20"/>
                <w:lang w:val="en-GB"/>
              </w:rPr>
            </w:pPr>
            <w:r>
              <w:t>11</w:t>
            </w:r>
          </w:p>
        </w:tc>
        <w:tc>
          <w:tcPr>
            <w:tcW w:w="2053" w:type="dxa"/>
            <w:tcBorders>
              <w:top w:val="nil"/>
              <w:left w:val="single" w:sz="4" w:space="0" w:color="auto"/>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c>
          <w:tcPr>
            <w:tcW w:w="1760" w:type="dxa"/>
            <w:tcBorders>
              <w:top w:val="nil"/>
              <w:left w:val="nil"/>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r>
      <w:tr w:rsidR="00150589"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150589" w:rsidRPr="00F210D4" w:rsidRDefault="0047360E" w:rsidP="00150589">
            <w:pPr>
              <w:jc w:val="center"/>
              <w:rPr>
                <w:rFonts w:ascii="Arial" w:hAnsi="Arial" w:cs="Arial"/>
                <w:sz w:val="18"/>
                <w:szCs w:val="18"/>
                <w:lang w:val="en-US" w:eastAsia="en-US"/>
              </w:rPr>
            </w:pPr>
            <w:r>
              <w:rPr>
                <w:rFonts w:ascii="Arial" w:hAnsi="Arial" w:cs="Arial" w:hint="cs"/>
                <w:sz w:val="18"/>
                <w:szCs w:val="18"/>
                <w:rtl/>
                <w:lang w:val="en-US" w:eastAsia="en-US"/>
              </w:rPr>
              <w:t>7</w:t>
            </w:r>
          </w:p>
        </w:tc>
        <w:tc>
          <w:tcPr>
            <w:tcW w:w="3847" w:type="dxa"/>
            <w:tcBorders>
              <w:top w:val="nil"/>
              <w:left w:val="nil"/>
              <w:bottom w:val="single" w:sz="4" w:space="0" w:color="auto"/>
              <w:right w:val="single" w:sz="4" w:space="0" w:color="auto"/>
            </w:tcBorders>
            <w:shd w:val="clear" w:color="auto" w:fill="auto"/>
            <w:vAlign w:val="center"/>
          </w:tcPr>
          <w:p w:rsidR="00150589" w:rsidRDefault="00150589" w:rsidP="00EA2056">
            <w:pPr>
              <w:bidi/>
              <w:jc w:val="right"/>
              <w:rPr>
                <w:rtl/>
              </w:rPr>
            </w:pPr>
            <w:r>
              <w:rPr>
                <w:rFonts w:hint="cs"/>
                <w:rtl/>
              </w:rPr>
              <w:t>فرش</w:t>
            </w:r>
            <w:r>
              <w:t>Room carpet</w:t>
            </w:r>
          </w:p>
        </w:tc>
        <w:tc>
          <w:tcPr>
            <w:tcW w:w="988" w:type="dxa"/>
            <w:tcBorders>
              <w:top w:val="nil"/>
              <w:left w:val="nil"/>
              <w:bottom w:val="single" w:sz="4" w:space="0" w:color="auto"/>
              <w:right w:val="single" w:sz="4" w:space="0" w:color="auto"/>
            </w:tcBorders>
            <w:shd w:val="clear" w:color="auto" w:fill="auto"/>
            <w:noWrap/>
          </w:tcPr>
          <w:p w:rsidR="00150589" w:rsidRPr="00B139A3" w:rsidRDefault="00150589" w:rsidP="00150589">
            <w:pPr>
              <w:jc w:val="center"/>
              <w:rPr>
                <w:rFonts w:ascii="Calibri" w:hAnsi="Calibri"/>
                <w:color w:val="000000"/>
              </w:rPr>
            </w:pPr>
            <w:r w:rsidRPr="00C25F77">
              <w:t>Meter</w:t>
            </w:r>
          </w:p>
        </w:tc>
        <w:tc>
          <w:tcPr>
            <w:tcW w:w="1244" w:type="dxa"/>
            <w:tcBorders>
              <w:top w:val="nil"/>
              <w:left w:val="nil"/>
              <w:bottom w:val="single" w:sz="4" w:space="0" w:color="auto"/>
              <w:right w:val="nil"/>
            </w:tcBorders>
            <w:shd w:val="clear" w:color="auto" w:fill="auto"/>
            <w:noWrap/>
          </w:tcPr>
          <w:p w:rsidR="00150589" w:rsidRDefault="00150589" w:rsidP="00150589">
            <w:pPr>
              <w:jc w:val="center"/>
              <w:rPr>
                <w:rFonts w:ascii="Arial" w:hAnsi="Arial" w:cs="Arial"/>
                <w:sz w:val="20"/>
                <w:szCs w:val="20"/>
                <w:lang w:val="en-GB"/>
              </w:rPr>
            </w:pPr>
            <w:r>
              <w:t>240</w:t>
            </w:r>
          </w:p>
        </w:tc>
        <w:tc>
          <w:tcPr>
            <w:tcW w:w="2053" w:type="dxa"/>
            <w:tcBorders>
              <w:top w:val="nil"/>
              <w:left w:val="single" w:sz="4" w:space="0" w:color="auto"/>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c>
          <w:tcPr>
            <w:tcW w:w="1760" w:type="dxa"/>
            <w:tcBorders>
              <w:top w:val="nil"/>
              <w:left w:val="nil"/>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r>
      <w:tr w:rsidR="00150589"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150589" w:rsidRPr="00F210D4" w:rsidRDefault="0047360E" w:rsidP="00150589">
            <w:pPr>
              <w:jc w:val="center"/>
              <w:rPr>
                <w:rFonts w:ascii="Arial" w:hAnsi="Arial" w:cs="Arial"/>
                <w:sz w:val="18"/>
                <w:szCs w:val="18"/>
                <w:lang w:val="en-US" w:eastAsia="en-US"/>
              </w:rPr>
            </w:pPr>
            <w:r>
              <w:rPr>
                <w:rFonts w:ascii="Arial" w:hAnsi="Arial" w:cs="Arial" w:hint="cs"/>
                <w:sz w:val="18"/>
                <w:szCs w:val="18"/>
                <w:rtl/>
                <w:lang w:val="en-US" w:eastAsia="en-US"/>
              </w:rPr>
              <w:t>8</w:t>
            </w:r>
          </w:p>
        </w:tc>
        <w:tc>
          <w:tcPr>
            <w:tcW w:w="3847" w:type="dxa"/>
            <w:tcBorders>
              <w:top w:val="nil"/>
              <w:left w:val="nil"/>
              <w:bottom w:val="single" w:sz="4" w:space="0" w:color="auto"/>
              <w:right w:val="single" w:sz="4" w:space="0" w:color="auto"/>
            </w:tcBorders>
            <w:shd w:val="clear" w:color="auto" w:fill="auto"/>
            <w:vAlign w:val="center"/>
          </w:tcPr>
          <w:p w:rsidR="00150589" w:rsidRDefault="00150589" w:rsidP="00EA2056">
            <w:pPr>
              <w:bidi/>
              <w:jc w:val="right"/>
              <w:rPr>
                <w:rtl/>
              </w:rPr>
            </w:pPr>
            <w:r>
              <w:rPr>
                <w:rFonts w:hint="cs"/>
                <w:rtl/>
              </w:rPr>
              <w:t>تار</w:t>
            </w:r>
            <w:r>
              <w:t>Thread</w:t>
            </w:r>
          </w:p>
        </w:tc>
        <w:tc>
          <w:tcPr>
            <w:tcW w:w="988" w:type="dxa"/>
            <w:tcBorders>
              <w:top w:val="nil"/>
              <w:left w:val="nil"/>
              <w:bottom w:val="single" w:sz="4" w:space="0" w:color="auto"/>
              <w:right w:val="single" w:sz="4" w:space="0" w:color="auto"/>
            </w:tcBorders>
            <w:shd w:val="clear" w:color="auto" w:fill="auto"/>
            <w:noWrap/>
          </w:tcPr>
          <w:p w:rsidR="00150589" w:rsidRPr="00B139A3" w:rsidRDefault="00150589" w:rsidP="00150589">
            <w:pPr>
              <w:jc w:val="center"/>
              <w:rPr>
                <w:rFonts w:ascii="Calibri" w:hAnsi="Calibri"/>
                <w:color w:val="000000"/>
              </w:rPr>
            </w:pPr>
            <w:r w:rsidRPr="00C25F77">
              <w:t>Piece</w:t>
            </w:r>
          </w:p>
        </w:tc>
        <w:tc>
          <w:tcPr>
            <w:tcW w:w="1244" w:type="dxa"/>
            <w:tcBorders>
              <w:top w:val="nil"/>
              <w:left w:val="nil"/>
              <w:bottom w:val="single" w:sz="4" w:space="0" w:color="auto"/>
              <w:right w:val="nil"/>
            </w:tcBorders>
            <w:shd w:val="clear" w:color="auto" w:fill="auto"/>
            <w:noWrap/>
          </w:tcPr>
          <w:p w:rsidR="00150589" w:rsidRDefault="00150589" w:rsidP="00150589">
            <w:pPr>
              <w:jc w:val="center"/>
              <w:rPr>
                <w:rFonts w:ascii="Arial" w:hAnsi="Arial" w:cs="Arial"/>
                <w:sz w:val="20"/>
                <w:szCs w:val="20"/>
                <w:lang w:val="en-GB"/>
              </w:rPr>
            </w:pPr>
            <w:r>
              <w:t>11</w:t>
            </w:r>
            <w:r>
              <w:rPr>
                <w:rFonts w:hint="cs"/>
                <w:rtl/>
              </w:rPr>
              <w:t>0</w:t>
            </w:r>
          </w:p>
        </w:tc>
        <w:tc>
          <w:tcPr>
            <w:tcW w:w="2053" w:type="dxa"/>
            <w:tcBorders>
              <w:top w:val="nil"/>
              <w:left w:val="single" w:sz="4" w:space="0" w:color="auto"/>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c>
          <w:tcPr>
            <w:tcW w:w="1760" w:type="dxa"/>
            <w:tcBorders>
              <w:top w:val="nil"/>
              <w:left w:val="nil"/>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r>
      <w:tr w:rsidR="00150589"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150589" w:rsidRPr="00F210D4" w:rsidRDefault="0047360E" w:rsidP="00150589">
            <w:pPr>
              <w:jc w:val="center"/>
              <w:rPr>
                <w:rFonts w:ascii="Arial" w:hAnsi="Arial" w:cs="Arial"/>
                <w:sz w:val="18"/>
                <w:szCs w:val="18"/>
                <w:lang w:val="en-US" w:eastAsia="en-US"/>
              </w:rPr>
            </w:pPr>
            <w:r>
              <w:rPr>
                <w:rFonts w:ascii="Arial" w:hAnsi="Arial" w:cs="Arial" w:hint="cs"/>
                <w:sz w:val="18"/>
                <w:szCs w:val="18"/>
                <w:rtl/>
                <w:lang w:val="en-US" w:eastAsia="en-US"/>
              </w:rPr>
              <w:t>9</w:t>
            </w:r>
          </w:p>
        </w:tc>
        <w:tc>
          <w:tcPr>
            <w:tcW w:w="3847" w:type="dxa"/>
            <w:tcBorders>
              <w:top w:val="nil"/>
              <w:left w:val="nil"/>
              <w:bottom w:val="single" w:sz="4" w:space="0" w:color="auto"/>
              <w:right w:val="single" w:sz="4" w:space="0" w:color="auto"/>
            </w:tcBorders>
            <w:shd w:val="clear" w:color="auto" w:fill="auto"/>
            <w:vAlign w:val="center"/>
          </w:tcPr>
          <w:p w:rsidR="00150589" w:rsidRDefault="00150589" w:rsidP="00EA2056">
            <w:pPr>
              <w:bidi/>
              <w:jc w:val="right"/>
              <w:rPr>
                <w:rtl/>
              </w:rPr>
            </w:pPr>
            <w:r>
              <w:rPr>
                <w:rFonts w:hint="cs"/>
                <w:rtl/>
              </w:rPr>
              <w:t>کود بند</w:t>
            </w:r>
            <w:r>
              <w:t xml:space="preserve"> Hock</w:t>
            </w:r>
          </w:p>
        </w:tc>
        <w:tc>
          <w:tcPr>
            <w:tcW w:w="988" w:type="dxa"/>
            <w:tcBorders>
              <w:top w:val="nil"/>
              <w:left w:val="nil"/>
              <w:bottom w:val="single" w:sz="4" w:space="0" w:color="auto"/>
              <w:right w:val="single" w:sz="4" w:space="0" w:color="auto"/>
            </w:tcBorders>
            <w:shd w:val="clear" w:color="auto" w:fill="auto"/>
            <w:noWrap/>
          </w:tcPr>
          <w:p w:rsidR="00150589" w:rsidRPr="00B139A3" w:rsidRDefault="00150589" w:rsidP="00150589">
            <w:pPr>
              <w:jc w:val="center"/>
              <w:rPr>
                <w:rFonts w:ascii="Calibri" w:hAnsi="Calibri"/>
                <w:color w:val="000000"/>
              </w:rPr>
            </w:pPr>
            <w:r w:rsidRPr="00C25F77">
              <w:t>Piece</w:t>
            </w:r>
          </w:p>
        </w:tc>
        <w:tc>
          <w:tcPr>
            <w:tcW w:w="1244" w:type="dxa"/>
            <w:tcBorders>
              <w:top w:val="nil"/>
              <w:left w:val="nil"/>
              <w:bottom w:val="single" w:sz="4" w:space="0" w:color="auto"/>
              <w:right w:val="nil"/>
            </w:tcBorders>
            <w:shd w:val="clear" w:color="auto" w:fill="auto"/>
            <w:noWrap/>
          </w:tcPr>
          <w:p w:rsidR="00150589" w:rsidRDefault="00150589" w:rsidP="00150589">
            <w:pPr>
              <w:jc w:val="center"/>
              <w:rPr>
                <w:rFonts w:ascii="Arial" w:hAnsi="Arial" w:cs="Arial"/>
                <w:sz w:val="20"/>
                <w:szCs w:val="20"/>
                <w:lang w:val="en-GB"/>
              </w:rPr>
            </w:pPr>
            <w:r>
              <w:t>22</w:t>
            </w:r>
          </w:p>
        </w:tc>
        <w:tc>
          <w:tcPr>
            <w:tcW w:w="2053" w:type="dxa"/>
            <w:tcBorders>
              <w:top w:val="nil"/>
              <w:left w:val="single" w:sz="4" w:space="0" w:color="auto"/>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c>
          <w:tcPr>
            <w:tcW w:w="1760" w:type="dxa"/>
            <w:tcBorders>
              <w:top w:val="nil"/>
              <w:left w:val="nil"/>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r>
      <w:tr w:rsidR="00150589"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150589" w:rsidRPr="00F210D4" w:rsidRDefault="0047360E" w:rsidP="00150589">
            <w:pPr>
              <w:jc w:val="center"/>
              <w:rPr>
                <w:rFonts w:ascii="Arial" w:hAnsi="Arial" w:cs="Arial"/>
                <w:sz w:val="18"/>
                <w:szCs w:val="18"/>
                <w:lang w:val="en-US" w:eastAsia="en-US"/>
              </w:rPr>
            </w:pPr>
            <w:r>
              <w:rPr>
                <w:rFonts w:ascii="Arial" w:hAnsi="Arial" w:cs="Arial" w:hint="cs"/>
                <w:sz w:val="18"/>
                <w:szCs w:val="18"/>
                <w:rtl/>
                <w:lang w:val="en-US" w:eastAsia="en-US"/>
              </w:rPr>
              <w:t>10</w:t>
            </w:r>
          </w:p>
        </w:tc>
        <w:tc>
          <w:tcPr>
            <w:tcW w:w="3847" w:type="dxa"/>
            <w:tcBorders>
              <w:top w:val="nil"/>
              <w:left w:val="nil"/>
              <w:bottom w:val="single" w:sz="4" w:space="0" w:color="auto"/>
              <w:right w:val="single" w:sz="4" w:space="0" w:color="auto"/>
            </w:tcBorders>
            <w:shd w:val="clear" w:color="auto" w:fill="auto"/>
            <w:vAlign w:val="center"/>
          </w:tcPr>
          <w:p w:rsidR="00150589" w:rsidRDefault="00150589" w:rsidP="00EA2056">
            <w:pPr>
              <w:bidi/>
              <w:jc w:val="right"/>
              <w:rPr>
                <w:rtl/>
              </w:rPr>
            </w:pPr>
            <w:r>
              <w:rPr>
                <w:rFonts w:hint="cs"/>
                <w:rtl/>
              </w:rPr>
              <w:t xml:space="preserve">میز خیاطی </w:t>
            </w:r>
            <w:r>
              <w:t>Tailoring table</w:t>
            </w:r>
          </w:p>
        </w:tc>
        <w:tc>
          <w:tcPr>
            <w:tcW w:w="988" w:type="dxa"/>
            <w:tcBorders>
              <w:top w:val="nil"/>
              <w:left w:val="nil"/>
              <w:bottom w:val="single" w:sz="4" w:space="0" w:color="auto"/>
              <w:right w:val="single" w:sz="4" w:space="0" w:color="auto"/>
            </w:tcBorders>
            <w:shd w:val="clear" w:color="auto" w:fill="auto"/>
            <w:noWrap/>
          </w:tcPr>
          <w:p w:rsidR="00150589" w:rsidRPr="00B139A3" w:rsidRDefault="00150589" w:rsidP="00150589">
            <w:pPr>
              <w:jc w:val="center"/>
              <w:rPr>
                <w:rFonts w:ascii="Calibri" w:hAnsi="Calibri"/>
                <w:color w:val="000000"/>
              </w:rPr>
            </w:pPr>
            <w:r w:rsidRPr="00C25F77">
              <w:t>Piece</w:t>
            </w:r>
          </w:p>
        </w:tc>
        <w:tc>
          <w:tcPr>
            <w:tcW w:w="1244" w:type="dxa"/>
            <w:tcBorders>
              <w:top w:val="nil"/>
              <w:left w:val="nil"/>
              <w:bottom w:val="single" w:sz="4" w:space="0" w:color="auto"/>
              <w:right w:val="nil"/>
            </w:tcBorders>
            <w:shd w:val="clear" w:color="auto" w:fill="auto"/>
            <w:noWrap/>
          </w:tcPr>
          <w:p w:rsidR="00150589" w:rsidRDefault="00150589" w:rsidP="00150589">
            <w:pPr>
              <w:jc w:val="center"/>
              <w:rPr>
                <w:rFonts w:ascii="Arial" w:hAnsi="Arial" w:cs="Arial"/>
                <w:sz w:val="20"/>
                <w:szCs w:val="20"/>
                <w:lang w:val="en-GB"/>
              </w:rPr>
            </w:pPr>
            <w:r>
              <w:t>11</w:t>
            </w:r>
          </w:p>
        </w:tc>
        <w:tc>
          <w:tcPr>
            <w:tcW w:w="2053" w:type="dxa"/>
            <w:tcBorders>
              <w:top w:val="nil"/>
              <w:left w:val="single" w:sz="4" w:space="0" w:color="auto"/>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c>
          <w:tcPr>
            <w:tcW w:w="1760" w:type="dxa"/>
            <w:tcBorders>
              <w:top w:val="nil"/>
              <w:left w:val="nil"/>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r>
      <w:tr w:rsidR="00150589"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150589" w:rsidRPr="00F210D4" w:rsidRDefault="0047360E" w:rsidP="00150589">
            <w:pPr>
              <w:jc w:val="center"/>
              <w:rPr>
                <w:rFonts w:ascii="Arial" w:hAnsi="Arial" w:cs="Arial"/>
                <w:sz w:val="18"/>
                <w:szCs w:val="18"/>
                <w:lang w:val="en-US" w:eastAsia="en-US"/>
              </w:rPr>
            </w:pPr>
            <w:r>
              <w:rPr>
                <w:rFonts w:ascii="Arial" w:hAnsi="Arial" w:cs="Arial" w:hint="cs"/>
                <w:sz w:val="18"/>
                <w:szCs w:val="18"/>
                <w:rtl/>
                <w:lang w:val="en-US" w:eastAsia="en-US"/>
              </w:rPr>
              <w:t>11</w:t>
            </w:r>
          </w:p>
        </w:tc>
        <w:tc>
          <w:tcPr>
            <w:tcW w:w="3847" w:type="dxa"/>
            <w:tcBorders>
              <w:top w:val="nil"/>
              <w:left w:val="nil"/>
              <w:bottom w:val="single" w:sz="4" w:space="0" w:color="auto"/>
              <w:right w:val="single" w:sz="4" w:space="0" w:color="auto"/>
            </w:tcBorders>
            <w:shd w:val="clear" w:color="auto" w:fill="auto"/>
            <w:vAlign w:val="center"/>
          </w:tcPr>
          <w:p w:rsidR="00150589" w:rsidRDefault="00150589" w:rsidP="00EA2056">
            <w:pPr>
              <w:bidi/>
              <w:jc w:val="right"/>
              <w:rPr>
                <w:rtl/>
              </w:rPr>
            </w:pPr>
            <w:r>
              <w:rPr>
                <w:rFonts w:hint="cs"/>
                <w:rtl/>
              </w:rPr>
              <w:t>میز اتو</w:t>
            </w:r>
            <w:r>
              <w:t>Iron table</w:t>
            </w:r>
          </w:p>
        </w:tc>
        <w:tc>
          <w:tcPr>
            <w:tcW w:w="988" w:type="dxa"/>
            <w:tcBorders>
              <w:top w:val="nil"/>
              <w:left w:val="nil"/>
              <w:bottom w:val="single" w:sz="4" w:space="0" w:color="auto"/>
              <w:right w:val="single" w:sz="4" w:space="0" w:color="auto"/>
            </w:tcBorders>
            <w:shd w:val="clear" w:color="auto" w:fill="auto"/>
            <w:noWrap/>
          </w:tcPr>
          <w:p w:rsidR="00150589" w:rsidRPr="00B139A3" w:rsidRDefault="00150589" w:rsidP="00150589">
            <w:pPr>
              <w:jc w:val="center"/>
              <w:rPr>
                <w:rFonts w:ascii="Calibri" w:hAnsi="Calibri"/>
                <w:color w:val="000000"/>
              </w:rPr>
            </w:pPr>
            <w:r w:rsidRPr="00C25F77">
              <w:t>Piece</w:t>
            </w:r>
          </w:p>
        </w:tc>
        <w:tc>
          <w:tcPr>
            <w:tcW w:w="1244" w:type="dxa"/>
            <w:tcBorders>
              <w:top w:val="nil"/>
              <w:left w:val="nil"/>
              <w:bottom w:val="single" w:sz="4" w:space="0" w:color="auto"/>
              <w:right w:val="nil"/>
            </w:tcBorders>
            <w:shd w:val="clear" w:color="auto" w:fill="auto"/>
            <w:noWrap/>
          </w:tcPr>
          <w:p w:rsidR="00150589" w:rsidRDefault="00150589" w:rsidP="00150589">
            <w:pPr>
              <w:jc w:val="center"/>
              <w:rPr>
                <w:rFonts w:ascii="Arial" w:hAnsi="Arial" w:cs="Arial"/>
                <w:sz w:val="20"/>
                <w:szCs w:val="20"/>
                <w:lang w:val="en-GB"/>
              </w:rPr>
            </w:pPr>
            <w:r>
              <w:t>11</w:t>
            </w:r>
          </w:p>
        </w:tc>
        <w:tc>
          <w:tcPr>
            <w:tcW w:w="2053" w:type="dxa"/>
            <w:tcBorders>
              <w:top w:val="nil"/>
              <w:left w:val="single" w:sz="4" w:space="0" w:color="auto"/>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c>
          <w:tcPr>
            <w:tcW w:w="1760" w:type="dxa"/>
            <w:tcBorders>
              <w:top w:val="nil"/>
              <w:left w:val="nil"/>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r>
      <w:tr w:rsidR="00150589" w:rsidRPr="00F210D4" w:rsidTr="00C46D0C">
        <w:trPr>
          <w:trHeight w:val="2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150589" w:rsidRPr="00F210D4" w:rsidRDefault="0047360E" w:rsidP="00150589">
            <w:pPr>
              <w:jc w:val="center"/>
              <w:rPr>
                <w:rFonts w:ascii="Arial" w:hAnsi="Arial" w:cs="Arial"/>
                <w:sz w:val="18"/>
                <w:szCs w:val="18"/>
                <w:lang w:val="en-US" w:eastAsia="en-US"/>
              </w:rPr>
            </w:pPr>
            <w:r>
              <w:rPr>
                <w:rFonts w:ascii="Arial" w:hAnsi="Arial" w:cs="Arial" w:hint="cs"/>
                <w:sz w:val="18"/>
                <w:szCs w:val="18"/>
                <w:rtl/>
                <w:lang w:val="en-US" w:eastAsia="en-US"/>
              </w:rPr>
              <w:t>12</w:t>
            </w:r>
          </w:p>
        </w:tc>
        <w:tc>
          <w:tcPr>
            <w:tcW w:w="3847" w:type="dxa"/>
            <w:tcBorders>
              <w:top w:val="nil"/>
              <w:left w:val="nil"/>
              <w:bottom w:val="single" w:sz="4" w:space="0" w:color="auto"/>
              <w:right w:val="single" w:sz="4" w:space="0" w:color="auto"/>
            </w:tcBorders>
            <w:shd w:val="clear" w:color="auto" w:fill="auto"/>
            <w:vAlign w:val="center"/>
          </w:tcPr>
          <w:p w:rsidR="00150589" w:rsidRDefault="00150589" w:rsidP="00EA2056">
            <w:pPr>
              <w:bidi/>
              <w:jc w:val="right"/>
              <w:rPr>
                <w:rtl/>
              </w:rPr>
            </w:pPr>
            <w:r>
              <w:rPr>
                <w:rFonts w:hint="cs"/>
                <w:rtl/>
              </w:rPr>
              <w:t>چوکی</w:t>
            </w:r>
            <w:r>
              <w:t>Chair</w:t>
            </w:r>
          </w:p>
        </w:tc>
        <w:tc>
          <w:tcPr>
            <w:tcW w:w="988" w:type="dxa"/>
            <w:tcBorders>
              <w:top w:val="nil"/>
              <w:left w:val="nil"/>
              <w:bottom w:val="single" w:sz="4" w:space="0" w:color="auto"/>
              <w:right w:val="single" w:sz="4" w:space="0" w:color="auto"/>
            </w:tcBorders>
            <w:shd w:val="clear" w:color="auto" w:fill="auto"/>
            <w:noWrap/>
          </w:tcPr>
          <w:p w:rsidR="00150589" w:rsidRPr="00C25F77" w:rsidRDefault="00150589" w:rsidP="00150589">
            <w:pPr>
              <w:jc w:val="center"/>
            </w:pPr>
            <w:r w:rsidRPr="00C25F77">
              <w:t>Piece</w:t>
            </w:r>
          </w:p>
        </w:tc>
        <w:tc>
          <w:tcPr>
            <w:tcW w:w="1244" w:type="dxa"/>
            <w:tcBorders>
              <w:top w:val="nil"/>
              <w:left w:val="nil"/>
              <w:bottom w:val="single" w:sz="4" w:space="0" w:color="auto"/>
              <w:right w:val="nil"/>
            </w:tcBorders>
            <w:shd w:val="clear" w:color="auto" w:fill="auto"/>
            <w:noWrap/>
          </w:tcPr>
          <w:p w:rsidR="00150589" w:rsidRDefault="00150589" w:rsidP="00150589">
            <w:pPr>
              <w:jc w:val="center"/>
            </w:pPr>
            <w:r>
              <w:t>11</w:t>
            </w:r>
          </w:p>
        </w:tc>
        <w:tc>
          <w:tcPr>
            <w:tcW w:w="2053" w:type="dxa"/>
            <w:tcBorders>
              <w:top w:val="nil"/>
              <w:left w:val="single" w:sz="4" w:space="0" w:color="auto"/>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c>
          <w:tcPr>
            <w:tcW w:w="1760" w:type="dxa"/>
            <w:tcBorders>
              <w:top w:val="nil"/>
              <w:left w:val="nil"/>
              <w:bottom w:val="single" w:sz="4" w:space="0" w:color="auto"/>
              <w:right w:val="single" w:sz="4" w:space="0" w:color="auto"/>
            </w:tcBorders>
            <w:shd w:val="clear" w:color="auto" w:fill="auto"/>
            <w:noWrap/>
            <w:vAlign w:val="bottom"/>
          </w:tcPr>
          <w:p w:rsidR="00150589" w:rsidRPr="00F210D4" w:rsidRDefault="00150589" w:rsidP="00150589">
            <w:pPr>
              <w:rPr>
                <w:rFonts w:ascii="Calibri" w:hAnsi="Calibri" w:cs="Calibri"/>
                <w:color w:val="000000"/>
                <w:sz w:val="18"/>
                <w:szCs w:val="18"/>
                <w:lang w:val="en-US" w:eastAsia="en-US"/>
              </w:rPr>
            </w:pPr>
          </w:p>
        </w:tc>
      </w:tr>
      <w:tr w:rsidR="00150589" w:rsidRPr="00F210D4" w:rsidTr="00C46D0C">
        <w:trPr>
          <w:trHeight w:val="107"/>
        </w:trPr>
        <w:tc>
          <w:tcPr>
            <w:tcW w:w="475"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150589" w:rsidRPr="00F210D4" w:rsidRDefault="00150589" w:rsidP="00150589">
            <w:pPr>
              <w:jc w:val="center"/>
              <w:rPr>
                <w:rFonts w:ascii="Arial" w:hAnsi="Arial" w:cs="Arial"/>
                <w:sz w:val="18"/>
                <w:szCs w:val="18"/>
                <w:lang w:val="en-US" w:eastAsia="en-US"/>
              </w:rPr>
            </w:pPr>
            <w:r w:rsidRPr="00F210D4">
              <w:rPr>
                <w:rFonts w:ascii="Arial" w:hAnsi="Arial" w:cs="Arial"/>
                <w:b/>
                <w:bCs/>
                <w:sz w:val="18"/>
                <w:szCs w:val="18"/>
                <w:lang w:val="en-US" w:eastAsia="en-US"/>
              </w:rPr>
              <w:t> </w:t>
            </w:r>
          </w:p>
        </w:tc>
        <w:tc>
          <w:tcPr>
            <w:tcW w:w="3847" w:type="dxa"/>
            <w:tcBorders>
              <w:top w:val="nil"/>
              <w:left w:val="nil"/>
              <w:bottom w:val="single" w:sz="4" w:space="0" w:color="auto"/>
              <w:right w:val="single" w:sz="4" w:space="0" w:color="auto"/>
            </w:tcBorders>
            <w:shd w:val="clear" w:color="auto" w:fill="B8CCE4" w:themeFill="accent1" w:themeFillTint="66"/>
            <w:vAlign w:val="center"/>
          </w:tcPr>
          <w:p w:rsidR="00150589" w:rsidRPr="00F210D4" w:rsidRDefault="00150589" w:rsidP="00150589">
            <w:pPr>
              <w:rPr>
                <w:rFonts w:ascii="Arial" w:hAnsi="Arial" w:cs="Arial"/>
                <w:sz w:val="18"/>
                <w:szCs w:val="18"/>
                <w:lang w:val="en-US" w:eastAsia="en-US"/>
              </w:rPr>
            </w:pPr>
          </w:p>
        </w:tc>
        <w:tc>
          <w:tcPr>
            <w:tcW w:w="988" w:type="dxa"/>
            <w:tcBorders>
              <w:top w:val="nil"/>
              <w:left w:val="nil"/>
              <w:bottom w:val="single" w:sz="4" w:space="0" w:color="auto"/>
              <w:right w:val="single" w:sz="4" w:space="0" w:color="auto"/>
            </w:tcBorders>
            <w:shd w:val="clear" w:color="auto" w:fill="B8CCE4" w:themeFill="accent1" w:themeFillTint="66"/>
            <w:noWrap/>
          </w:tcPr>
          <w:p w:rsidR="00150589" w:rsidRPr="00F210D4" w:rsidRDefault="00150589" w:rsidP="00150589">
            <w:pPr>
              <w:jc w:val="center"/>
              <w:rPr>
                <w:rFonts w:ascii="Arial" w:hAnsi="Arial" w:cs="Arial"/>
                <w:sz w:val="18"/>
                <w:szCs w:val="18"/>
                <w:lang w:val="en-US" w:eastAsia="en-US"/>
              </w:rPr>
            </w:pPr>
          </w:p>
        </w:tc>
        <w:tc>
          <w:tcPr>
            <w:tcW w:w="1244" w:type="dxa"/>
            <w:tcBorders>
              <w:top w:val="nil"/>
              <w:left w:val="nil"/>
              <w:bottom w:val="single" w:sz="4" w:space="0" w:color="auto"/>
              <w:right w:val="nil"/>
            </w:tcBorders>
            <w:shd w:val="clear" w:color="auto" w:fill="B8CCE4" w:themeFill="accent1" w:themeFillTint="66"/>
            <w:noWrap/>
          </w:tcPr>
          <w:p w:rsidR="00150589" w:rsidRPr="00F210D4" w:rsidRDefault="00150589" w:rsidP="00150589">
            <w:pPr>
              <w:jc w:val="right"/>
              <w:rPr>
                <w:rFonts w:ascii="Arial" w:hAnsi="Arial" w:cs="Arial"/>
                <w:sz w:val="18"/>
                <w:szCs w:val="18"/>
                <w:lang w:val="en-US" w:eastAsia="en-US"/>
              </w:rPr>
            </w:pPr>
          </w:p>
        </w:tc>
        <w:tc>
          <w:tcPr>
            <w:tcW w:w="2053" w:type="dxa"/>
            <w:tcBorders>
              <w:top w:val="nil"/>
              <w:left w:val="single" w:sz="4" w:space="0" w:color="auto"/>
              <w:bottom w:val="single" w:sz="4" w:space="0" w:color="auto"/>
              <w:right w:val="single" w:sz="4" w:space="0" w:color="auto"/>
            </w:tcBorders>
            <w:shd w:val="clear" w:color="auto" w:fill="B8CCE4" w:themeFill="accent1" w:themeFillTint="66"/>
            <w:noWrap/>
            <w:vAlign w:val="bottom"/>
          </w:tcPr>
          <w:p w:rsidR="00150589" w:rsidRPr="00F210D4" w:rsidRDefault="00150589" w:rsidP="00150589">
            <w:pPr>
              <w:rPr>
                <w:rFonts w:ascii="Calibri" w:hAnsi="Calibri" w:cs="Calibri"/>
                <w:color w:val="000000"/>
                <w:sz w:val="18"/>
                <w:szCs w:val="18"/>
                <w:lang w:val="en-US" w:eastAsia="en-US"/>
              </w:rPr>
            </w:pPr>
          </w:p>
        </w:tc>
        <w:tc>
          <w:tcPr>
            <w:tcW w:w="1760" w:type="dxa"/>
            <w:tcBorders>
              <w:top w:val="nil"/>
              <w:left w:val="nil"/>
              <w:bottom w:val="single" w:sz="4" w:space="0" w:color="auto"/>
              <w:right w:val="single" w:sz="4" w:space="0" w:color="auto"/>
            </w:tcBorders>
            <w:shd w:val="clear" w:color="auto" w:fill="B8CCE4" w:themeFill="accent1" w:themeFillTint="66"/>
            <w:noWrap/>
            <w:vAlign w:val="bottom"/>
            <w:hideMark/>
          </w:tcPr>
          <w:p w:rsidR="00150589" w:rsidRPr="00F210D4" w:rsidRDefault="00150589" w:rsidP="00150589">
            <w:pPr>
              <w:rPr>
                <w:rFonts w:ascii="Calibri" w:hAnsi="Calibri" w:cs="Calibri"/>
                <w:color w:val="000000"/>
                <w:sz w:val="18"/>
                <w:szCs w:val="18"/>
                <w:lang w:val="en-US" w:eastAsia="en-US"/>
              </w:rPr>
            </w:pPr>
            <w:r w:rsidRPr="00F210D4">
              <w:rPr>
                <w:rFonts w:ascii="Calibri" w:hAnsi="Calibri" w:cs="Calibri"/>
                <w:b/>
                <w:bCs/>
                <w:sz w:val="18"/>
                <w:szCs w:val="18"/>
                <w:lang w:val="en-US" w:eastAsia="en-US"/>
              </w:rPr>
              <w:t> </w:t>
            </w:r>
          </w:p>
        </w:tc>
      </w:tr>
    </w:tbl>
    <w:p w:rsidR="00F210D4" w:rsidRPr="00284DA9" w:rsidRDefault="00F210D4" w:rsidP="001369AF">
      <w:pPr>
        <w:tabs>
          <w:tab w:val="left" w:pos="-993"/>
        </w:tabs>
        <w:autoSpaceDE w:val="0"/>
        <w:autoSpaceDN w:val="0"/>
        <w:adjustRightInd w:val="0"/>
        <w:ind w:left="360"/>
        <w:jc w:val="center"/>
        <w:rPr>
          <w:rFonts w:ascii="Arial" w:hAnsi="Arial" w:cs="Arial"/>
          <w:b/>
          <w:sz w:val="28"/>
          <w:szCs w:val="28"/>
          <w:lang w:val="en-GB"/>
        </w:rPr>
      </w:pPr>
    </w:p>
    <w:p w:rsidR="001369AF" w:rsidRPr="00490DEB" w:rsidRDefault="001369AF" w:rsidP="001369AF">
      <w:pPr>
        <w:rPr>
          <w:rFonts w:ascii="Arial" w:hAnsi="Arial" w:cs="Arial"/>
          <w:b/>
          <w:bCs/>
          <w:sz w:val="20"/>
          <w:szCs w:val="20"/>
          <w:lang w:val="en-GB"/>
        </w:rPr>
      </w:pPr>
    </w:p>
    <w:p w:rsidR="001369AF" w:rsidRDefault="001369AF" w:rsidP="001369AF">
      <w:pPr>
        <w:rPr>
          <w:rFonts w:ascii="Arial" w:hAnsi="Arial" w:cs="Arial"/>
          <w:sz w:val="18"/>
          <w:szCs w:val="18"/>
          <w:lang w:val="en-GB"/>
        </w:rPr>
      </w:pPr>
    </w:p>
    <w:p w:rsidR="0026331C" w:rsidRDefault="0026331C" w:rsidP="001369AF">
      <w:pPr>
        <w:pStyle w:val="NormalWeb"/>
        <w:spacing w:before="0" w:beforeAutospacing="0" w:after="0" w:afterAutospacing="0"/>
        <w:rPr>
          <w:rStyle w:val="Strong"/>
          <w:rFonts w:asciiTheme="majorBidi" w:hAnsiTheme="majorBidi" w:cstheme="majorBidi"/>
          <w:color w:val="000000"/>
          <w:shd w:val="clear" w:color="auto" w:fill="FFFFFF"/>
        </w:rPr>
      </w:pPr>
    </w:p>
    <w:p w:rsidR="001369AF" w:rsidRDefault="005444D4" w:rsidP="001369AF">
      <w:pPr>
        <w:jc w:val="both"/>
        <w:rPr>
          <w:rFonts w:ascii="Arial" w:hAnsi="Arial" w:cs="Arial"/>
          <w:sz w:val="20"/>
          <w:szCs w:val="20"/>
          <w:lang w:val="en-GB"/>
        </w:rPr>
      </w:pPr>
      <w:r>
        <w:rPr>
          <w:rFonts w:ascii="Arial" w:hAnsi="Arial" w:cs="Arial"/>
          <w:sz w:val="20"/>
          <w:szCs w:val="20"/>
          <w:lang w:val="en-GB"/>
        </w:rPr>
        <w:t xml:space="preserve">Address: </w:t>
      </w:r>
    </w:p>
    <w:p w:rsidR="001369AF" w:rsidRPr="00262448" w:rsidRDefault="001369AF" w:rsidP="001369AF">
      <w:pPr>
        <w:jc w:val="both"/>
        <w:rPr>
          <w:rFonts w:ascii="Arial" w:hAnsi="Arial" w:cs="Arial"/>
          <w:sz w:val="20"/>
          <w:szCs w:val="20"/>
          <w:lang w:val="en-GB"/>
        </w:rPr>
      </w:pPr>
    </w:p>
    <w:tbl>
      <w:tblPr>
        <w:tblStyle w:val="TableGrid"/>
        <w:tblW w:w="10325" w:type="dxa"/>
        <w:tblLook w:val="04A0" w:firstRow="1" w:lastRow="0" w:firstColumn="1" w:lastColumn="0" w:noHBand="0" w:noVBand="1"/>
      </w:tblPr>
      <w:tblGrid>
        <w:gridCol w:w="651"/>
        <w:gridCol w:w="3092"/>
        <w:gridCol w:w="6582"/>
      </w:tblGrid>
      <w:tr w:rsidR="001369AF" w:rsidTr="0026331C">
        <w:trPr>
          <w:trHeight w:val="272"/>
        </w:trPr>
        <w:tc>
          <w:tcPr>
            <w:tcW w:w="651" w:type="dxa"/>
            <w:vAlign w:val="center"/>
          </w:tcPr>
          <w:p w:rsidR="001369AF" w:rsidRPr="00EE4880" w:rsidRDefault="001369AF" w:rsidP="000B634F">
            <w:pPr>
              <w:jc w:val="center"/>
              <w:rPr>
                <w:rFonts w:ascii="Arial" w:hAnsi="Arial" w:cs="Arial"/>
                <w:b/>
                <w:bCs/>
                <w:sz w:val="20"/>
                <w:szCs w:val="20"/>
              </w:rPr>
            </w:pPr>
            <w:r w:rsidRPr="00EE4880">
              <w:rPr>
                <w:rFonts w:ascii="Arial" w:hAnsi="Arial" w:cs="Arial"/>
                <w:b/>
                <w:bCs/>
                <w:sz w:val="20"/>
                <w:szCs w:val="20"/>
              </w:rPr>
              <w:t>No</w:t>
            </w:r>
          </w:p>
        </w:tc>
        <w:tc>
          <w:tcPr>
            <w:tcW w:w="3092" w:type="dxa"/>
            <w:vAlign w:val="center"/>
          </w:tcPr>
          <w:p w:rsidR="001369AF" w:rsidRPr="00EE4880" w:rsidRDefault="001369AF" w:rsidP="000B634F">
            <w:pPr>
              <w:jc w:val="center"/>
              <w:rPr>
                <w:rFonts w:ascii="Arial" w:hAnsi="Arial" w:cs="Arial"/>
                <w:b/>
                <w:bCs/>
              </w:rPr>
            </w:pPr>
            <w:r w:rsidRPr="00EE4880">
              <w:rPr>
                <w:rFonts w:ascii="Arial" w:hAnsi="Arial" w:cs="Arial"/>
                <w:b/>
                <w:bCs/>
              </w:rPr>
              <w:t>Items</w:t>
            </w:r>
          </w:p>
        </w:tc>
        <w:tc>
          <w:tcPr>
            <w:tcW w:w="6582" w:type="dxa"/>
            <w:vAlign w:val="center"/>
          </w:tcPr>
          <w:p w:rsidR="001369AF" w:rsidRPr="00EE4880" w:rsidRDefault="001369AF" w:rsidP="000B634F">
            <w:pPr>
              <w:jc w:val="center"/>
              <w:rPr>
                <w:rFonts w:ascii="Arial" w:hAnsi="Arial" w:cs="Arial"/>
                <w:b/>
                <w:bCs/>
              </w:rPr>
            </w:pPr>
            <w:r w:rsidRPr="00EE4880">
              <w:rPr>
                <w:rFonts w:ascii="Arial" w:hAnsi="Arial" w:cs="Arial"/>
                <w:b/>
                <w:bCs/>
              </w:rPr>
              <w:t>Specifications</w:t>
            </w:r>
          </w:p>
        </w:tc>
      </w:tr>
      <w:tr w:rsidR="001369AF" w:rsidRPr="000C24F3" w:rsidTr="0026331C">
        <w:trPr>
          <w:trHeight w:val="272"/>
        </w:trPr>
        <w:tc>
          <w:tcPr>
            <w:tcW w:w="651" w:type="dxa"/>
          </w:tcPr>
          <w:p w:rsidR="001369AF" w:rsidRPr="000C24F3" w:rsidRDefault="001369AF" w:rsidP="000B634F">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color w:val="000000"/>
                <w:shd w:val="clear" w:color="auto" w:fill="FFFFFF"/>
              </w:rPr>
              <w:t>1</w:t>
            </w:r>
          </w:p>
        </w:tc>
        <w:tc>
          <w:tcPr>
            <w:tcW w:w="3092" w:type="dxa"/>
            <w:vAlign w:val="center"/>
          </w:tcPr>
          <w:p w:rsidR="001369AF" w:rsidRPr="001D5C7C" w:rsidRDefault="001369AF" w:rsidP="000B634F">
            <w:pPr>
              <w:pStyle w:val="NormalWeb"/>
              <w:spacing w:before="0" w:beforeAutospacing="0" w:after="0" w:afterAutospacing="0"/>
              <w:rPr>
                <w:rFonts w:ascii="Arial" w:hAnsi="Arial" w:cs="Arial"/>
                <w:sz w:val="20"/>
                <w:szCs w:val="20"/>
                <w:lang w:val="en-GB"/>
              </w:rPr>
            </w:pPr>
            <w:r w:rsidRPr="001D5C7C">
              <w:rPr>
                <w:rFonts w:ascii="Arial" w:hAnsi="Arial" w:cs="Arial"/>
                <w:sz w:val="20"/>
                <w:szCs w:val="20"/>
                <w:lang w:val="en-GB"/>
              </w:rPr>
              <w:t>Province</w:t>
            </w:r>
          </w:p>
        </w:tc>
        <w:tc>
          <w:tcPr>
            <w:tcW w:w="6582" w:type="dxa"/>
            <w:vAlign w:val="center"/>
          </w:tcPr>
          <w:p w:rsidR="001369AF" w:rsidRPr="001D5C7C" w:rsidRDefault="00150589" w:rsidP="000B634F">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Samangan</w:t>
            </w:r>
          </w:p>
        </w:tc>
      </w:tr>
      <w:tr w:rsidR="001369AF" w:rsidRPr="000C24F3" w:rsidTr="0026331C">
        <w:trPr>
          <w:trHeight w:val="1354"/>
        </w:trPr>
        <w:tc>
          <w:tcPr>
            <w:tcW w:w="651" w:type="dxa"/>
          </w:tcPr>
          <w:p w:rsidR="001369AF" w:rsidRPr="000C24F3" w:rsidRDefault="001369AF" w:rsidP="000B634F">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color w:val="000000"/>
                <w:shd w:val="clear" w:color="auto" w:fill="FFFFFF"/>
              </w:rPr>
              <w:t>2</w:t>
            </w:r>
          </w:p>
        </w:tc>
        <w:tc>
          <w:tcPr>
            <w:tcW w:w="3092" w:type="dxa"/>
            <w:vAlign w:val="center"/>
          </w:tcPr>
          <w:p w:rsidR="001369AF" w:rsidRPr="001D5C7C" w:rsidRDefault="001369AF" w:rsidP="000B634F">
            <w:pPr>
              <w:pStyle w:val="NormalWeb"/>
              <w:spacing w:before="0" w:beforeAutospacing="0" w:after="0" w:afterAutospacing="0"/>
              <w:rPr>
                <w:rFonts w:ascii="Arial" w:hAnsi="Arial" w:cs="Arial"/>
                <w:sz w:val="20"/>
                <w:szCs w:val="20"/>
                <w:lang w:val="en-GB"/>
              </w:rPr>
            </w:pPr>
            <w:r w:rsidRPr="001D5C7C">
              <w:rPr>
                <w:rFonts w:ascii="Arial" w:hAnsi="Arial" w:cs="Arial"/>
                <w:sz w:val="20"/>
                <w:szCs w:val="20"/>
                <w:lang w:val="en-GB"/>
              </w:rPr>
              <w:t>Project location</w:t>
            </w:r>
          </w:p>
        </w:tc>
        <w:tc>
          <w:tcPr>
            <w:tcW w:w="6582" w:type="dxa"/>
            <w:vAlign w:val="center"/>
          </w:tcPr>
          <w:p w:rsidR="001369AF" w:rsidRDefault="001369AF" w:rsidP="00150589">
            <w:pPr>
              <w:pStyle w:val="NormalWeb"/>
              <w:spacing w:before="0" w:beforeAutospacing="0" w:after="0" w:afterAutospacing="0"/>
              <w:rPr>
                <w:rFonts w:ascii="Arial" w:hAnsi="Arial" w:cs="Arial"/>
                <w:sz w:val="20"/>
                <w:szCs w:val="20"/>
                <w:lang w:val="en-GB"/>
              </w:rPr>
            </w:pPr>
            <w:r w:rsidRPr="004B0B6D">
              <w:rPr>
                <w:rFonts w:ascii="Arial" w:hAnsi="Arial" w:cs="Arial"/>
                <w:sz w:val="20"/>
                <w:szCs w:val="20"/>
                <w:lang w:val="en-GB"/>
              </w:rPr>
              <w:t xml:space="preserve">District: </w:t>
            </w:r>
            <w:r w:rsidR="00150589">
              <w:rPr>
                <w:rFonts w:ascii="Arial" w:hAnsi="Arial" w:cs="Arial"/>
                <w:sz w:val="20"/>
                <w:szCs w:val="20"/>
                <w:lang w:val="en-GB"/>
              </w:rPr>
              <w:t>Hazrat sultan and Feroz Nakhcher districts</w:t>
            </w:r>
          </w:p>
          <w:p w:rsidR="001369AF" w:rsidRDefault="001369AF" w:rsidP="000B634F">
            <w:pPr>
              <w:pStyle w:val="NormalWeb"/>
              <w:spacing w:before="0" w:beforeAutospacing="0" w:after="0" w:afterAutospacing="0"/>
              <w:rPr>
                <w:rFonts w:ascii="Arial" w:hAnsi="Arial" w:cs="Arial"/>
                <w:sz w:val="20"/>
                <w:szCs w:val="20"/>
                <w:lang w:val="en-GB"/>
              </w:rPr>
            </w:pPr>
          </w:p>
          <w:p w:rsidR="001369AF" w:rsidRPr="001D5C7C" w:rsidRDefault="001369AF" w:rsidP="00150589">
            <w:pPr>
              <w:pStyle w:val="NormalWeb"/>
              <w:spacing w:before="0" w:beforeAutospacing="0" w:after="0" w:afterAutospacing="0"/>
              <w:rPr>
                <w:rFonts w:ascii="Arial" w:hAnsi="Arial" w:cs="Arial"/>
                <w:sz w:val="20"/>
                <w:szCs w:val="20"/>
                <w:lang w:val="en-GB"/>
              </w:rPr>
            </w:pPr>
          </w:p>
        </w:tc>
      </w:tr>
    </w:tbl>
    <w:p w:rsidR="00D8648D" w:rsidRPr="002258D1" w:rsidRDefault="00D8648D" w:rsidP="00D8648D">
      <w:pPr>
        <w:pStyle w:val="PlainText"/>
        <w:jc w:val="both"/>
        <w:rPr>
          <w:rFonts w:ascii="Arial" w:hAnsi="Arial"/>
          <w:b/>
          <w:color w:val="FF0000"/>
          <w:lang w:val="en-GB"/>
        </w:rPr>
      </w:pPr>
    </w:p>
    <w:p w:rsidR="00D73BF7" w:rsidRPr="002258D1" w:rsidRDefault="00D73BF7" w:rsidP="00D73BF7">
      <w:pPr>
        <w:pStyle w:val="Heading2"/>
        <w:jc w:val="center"/>
        <w:rPr>
          <w:sz w:val="24"/>
        </w:rPr>
      </w:pPr>
      <w:r w:rsidRPr="002258D1">
        <w:rPr>
          <w:sz w:val="24"/>
        </w:rPr>
        <w:t>Instructions</w:t>
      </w:r>
    </w:p>
    <w:p w:rsidR="00D73BF7" w:rsidRPr="002258D1" w:rsidRDefault="00D73BF7" w:rsidP="00D73BF7">
      <w:pPr>
        <w:rPr>
          <w:rFonts w:ascii="Arial" w:hAnsi="Arial" w:cs="Arial"/>
          <w:sz w:val="20"/>
          <w:szCs w:val="20"/>
          <w:lang w:val="en-GB"/>
        </w:rPr>
      </w:pPr>
    </w:p>
    <w:p w:rsidR="00D73BF7" w:rsidRPr="002258D1" w:rsidRDefault="00D73BF7" w:rsidP="00F42DD1">
      <w:pPr>
        <w:numPr>
          <w:ilvl w:val="0"/>
          <w:numId w:val="4"/>
        </w:numPr>
        <w:rPr>
          <w:rFonts w:ascii="Arial" w:hAnsi="Arial" w:cs="Arial"/>
          <w:b/>
          <w:sz w:val="20"/>
          <w:szCs w:val="20"/>
          <w:lang w:val="en-GB"/>
        </w:rPr>
      </w:pPr>
      <w:r w:rsidRPr="002258D1">
        <w:rPr>
          <w:rFonts w:ascii="Arial" w:hAnsi="Arial" w:cs="Arial"/>
          <w:b/>
          <w:sz w:val="20"/>
          <w:szCs w:val="20"/>
          <w:lang w:val="en-GB"/>
        </w:rPr>
        <w:t>Acknowledgement</w:t>
      </w:r>
    </w:p>
    <w:p w:rsidR="00D73BF7" w:rsidRPr="002258D1" w:rsidRDefault="00D73BF7" w:rsidP="00D73BF7">
      <w:pPr>
        <w:rPr>
          <w:rFonts w:ascii="Arial" w:hAnsi="Arial" w:cs="Arial"/>
          <w:sz w:val="20"/>
          <w:szCs w:val="20"/>
          <w:lang w:val="en-GB"/>
        </w:rPr>
      </w:pPr>
      <w:r w:rsidRPr="002258D1">
        <w:rPr>
          <w:rFonts w:ascii="Arial" w:hAnsi="Arial" w:cs="Arial"/>
          <w:sz w:val="20"/>
          <w:szCs w:val="20"/>
          <w:lang w:val="en-GB"/>
        </w:rPr>
        <w:t>Upon receipt of the Request for Quotation please inform the Contracting Authority if you intend to submit a quotation. Please respond even if negative.</w:t>
      </w:r>
    </w:p>
    <w:p w:rsidR="00D73BF7" w:rsidRPr="002258D1" w:rsidRDefault="00D73BF7" w:rsidP="00D73BF7">
      <w:pPr>
        <w:rPr>
          <w:rFonts w:ascii="Arial" w:hAnsi="Arial" w:cs="Arial"/>
          <w:sz w:val="20"/>
          <w:szCs w:val="20"/>
          <w:lang w:val="en-GB"/>
        </w:rPr>
      </w:pPr>
    </w:p>
    <w:p w:rsidR="00797842" w:rsidRPr="002258D1" w:rsidRDefault="00797842" w:rsidP="00D73BF7">
      <w:pPr>
        <w:rPr>
          <w:rFonts w:ascii="Arial" w:hAnsi="Arial" w:cs="Arial"/>
          <w:sz w:val="20"/>
          <w:szCs w:val="20"/>
          <w:lang w:val="en-GB"/>
        </w:rPr>
      </w:pPr>
    </w:p>
    <w:p w:rsidR="00D73BF7" w:rsidRPr="002258D1" w:rsidRDefault="00D73BF7" w:rsidP="00F42DD1">
      <w:pPr>
        <w:numPr>
          <w:ilvl w:val="0"/>
          <w:numId w:val="4"/>
        </w:numPr>
        <w:rPr>
          <w:rFonts w:ascii="Arial" w:hAnsi="Arial" w:cs="Arial"/>
          <w:b/>
          <w:sz w:val="20"/>
          <w:szCs w:val="20"/>
          <w:lang w:val="en-GB"/>
        </w:rPr>
      </w:pPr>
      <w:r w:rsidRPr="002258D1">
        <w:rPr>
          <w:rFonts w:ascii="Arial" w:hAnsi="Arial" w:cs="Arial"/>
          <w:b/>
          <w:sz w:val="20"/>
          <w:szCs w:val="20"/>
          <w:lang w:val="en-GB"/>
        </w:rPr>
        <w:t>General</w:t>
      </w:r>
      <w:r w:rsidR="001369AF" w:rsidRPr="002258D1">
        <w:rPr>
          <w:rFonts w:ascii="Arial" w:hAnsi="Arial" w:cs="Arial"/>
          <w:b/>
          <w:sz w:val="20"/>
          <w:szCs w:val="20"/>
          <w:lang w:val="en-GB"/>
        </w:rPr>
        <w:t xml:space="preserve"> information</w:t>
      </w:r>
    </w:p>
    <w:p w:rsidR="001369AF" w:rsidRPr="002258D1" w:rsidRDefault="001369AF" w:rsidP="00F774C5">
      <w:pPr>
        <w:rPr>
          <w:rFonts w:ascii="Arial" w:hAnsi="Arial" w:cs="Arial"/>
          <w:b/>
          <w:sz w:val="20"/>
          <w:szCs w:val="20"/>
          <w:lang w:val="en-GB"/>
        </w:rPr>
      </w:pPr>
    </w:p>
    <w:p w:rsidR="00371D03" w:rsidRDefault="001369AF" w:rsidP="00371D03">
      <w:pPr>
        <w:jc w:val="both"/>
        <w:rPr>
          <w:rFonts w:ascii="Arial" w:hAnsi="Arial" w:cs="Arial"/>
          <w:sz w:val="20"/>
          <w:szCs w:val="20"/>
          <w:lang w:val="en-GB"/>
        </w:rPr>
      </w:pPr>
      <w:r w:rsidRPr="002258D1">
        <w:rPr>
          <w:rFonts w:ascii="Arial" w:hAnsi="Arial" w:cs="Arial"/>
          <w:sz w:val="20"/>
          <w:szCs w:val="20"/>
          <w:lang w:val="en-GB"/>
        </w:rPr>
        <w:t xml:space="preserve">The project will be implemented in </w:t>
      </w:r>
      <w:r w:rsidR="00371D03">
        <w:rPr>
          <w:rFonts w:ascii="Arial" w:hAnsi="Arial" w:cs="Arial"/>
          <w:sz w:val="20"/>
          <w:szCs w:val="20"/>
          <w:lang w:val="en-GB"/>
        </w:rPr>
        <w:t xml:space="preserve">climate smart economic empowerment project which is funded by NCA implementing in Samangan province Hazrat sultan and Feroz Nakhcher districts. </w:t>
      </w:r>
      <w:r w:rsidR="00CE326B">
        <w:rPr>
          <w:rFonts w:ascii="Arial" w:hAnsi="Arial" w:cs="Arial"/>
          <w:sz w:val="20"/>
          <w:szCs w:val="20"/>
          <w:lang w:val="en-GB"/>
        </w:rPr>
        <w:t xml:space="preserve">The main components of this project is providing value chain and vocational skills interventions and services to the farmers and host communities in the targeted districts. </w:t>
      </w:r>
    </w:p>
    <w:p w:rsidR="00371D03" w:rsidRDefault="00371D03" w:rsidP="00371D03">
      <w:pPr>
        <w:jc w:val="both"/>
        <w:rPr>
          <w:rFonts w:ascii="Arial" w:hAnsi="Arial" w:cs="Arial"/>
          <w:sz w:val="20"/>
          <w:szCs w:val="20"/>
          <w:lang w:val="en-GB"/>
        </w:rPr>
      </w:pPr>
    </w:p>
    <w:p w:rsidR="00D73BF7" w:rsidRPr="001F6758" w:rsidRDefault="00D73BF7" w:rsidP="00371D03">
      <w:pPr>
        <w:jc w:val="both"/>
        <w:rPr>
          <w:rFonts w:ascii="Arial" w:hAnsi="Arial" w:cs="Arial"/>
          <w:b/>
          <w:sz w:val="20"/>
          <w:szCs w:val="20"/>
          <w:lang w:val="en-GB"/>
        </w:rPr>
      </w:pPr>
      <w:r w:rsidRPr="001F6758">
        <w:rPr>
          <w:rFonts w:ascii="Arial" w:hAnsi="Arial" w:cs="Arial"/>
          <w:b/>
          <w:sz w:val="20"/>
          <w:szCs w:val="20"/>
          <w:lang w:val="en-GB"/>
        </w:rPr>
        <w:t>Cost of quotation</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lastRenderedPageBreak/>
        <w:t>The supplier shall bear all costs associated with the preparation and submission of his quotation and the Contracting Authority will in no case be responsible or liable for these costs, regardless of the conduct or outcome of the negotiated procedure.</w:t>
      </w:r>
    </w:p>
    <w:p w:rsidR="00797842" w:rsidRPr="001F6758" w:rsidRDefault="00797842" w:rsidP="00D73BF7">
      <w:pPr>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D73BF7" w:rsidRPr="001F6758" w:rsidRDefault="00D73BF7" w:rsidP="00F42DD1">
      <w:pPr>
        <w:numPr>
          <w:ilvl w:val="0"/>
          <w:numId w:val="4"/>
        </w:numPr>
        <w:rPr>
          <w:rFonts w:ascii="Arial" w:hAnsi="Arial" w:cs="Arial"/>
          <w:b/>
          <w:sz w:val="20"/>
          <w:szCs w:val="20"/>
          <w:lang w:val="en-GB"/>
        </w:rPr>
      </w:pPr>
      <w:r w:rsidRPr="001F6758">
        <w:rPr>
          <w:rFonts w:ascii="Arial" w:hAnsi="Arial" w:cs="Arial"/>
          <w:b/>
          <w:sz w:val="20"/>
          <w:szCs w:val="20"/>
          <w:lang w:val="en-GB"/>
        </w:rPr>
        <w:t>Eligibility and qualification requirements</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rsidR="00D73BF7" w:rsidRPr="001F6758" w:rsidRDefault="00D73BF7" w:rsidP="00D73BF7">
      <w:pPr>
        <w:ind w:left="360"/>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F42DD1">
      <w:pPr>
        <w:numPr>
          <w:ilvl w:val="0"/>
          <w:numId w:val="4"/>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rsidR="00D73BF7" w:rsidRPr="001F6758" w:rsidRDefault="00D73BF7" w:rsidP="00D73BF7">
      <w:pPr>
        <w:rPr>
          <w:rFonts w:ascii="Arial" w:hAnsi="Arial" w:cs="Arial"/>
          <w:sz w:val="20"/>
          <w:szCs w:val="20"/>
          <w:lang w:val="en-GB"/>
        </w:rPr>
      </w:pPr>
    </w:p>
    <w:p w:rsidR="00D73BF7" w:rsidRPr="001F6758" w:rsidRDefault="00D73BF7" w:rsidP="00F42DD1">
      <w:pPr>
        <w:numPr>
          <w:ilvl w:val="0"/>
          <w:numId w:val="9"/>
        </w:numPr>
        <w:rPr>
          <w:rFonts w:ascii="Arial" w:hAnsi="Arial" w:cs="Arial"/>
          <w:sz w:val="20"/>
          <w:szCs w:val="20"/>
          <w:lang w:val="en-GB"/>
        </w:rPr>
      </w:pPr>
      <w:r w:rsidRPr="001F6758">
        <w:rPr>
          <w:rFonts w:ascii="Arial" w:hAnsi="Arial" w:cs="Arial"/>
          <w:sz w:val="20"/>
          <w:szCs w:val="20"/>
          <w:lang w:val="en-GB"/>
        </w:rPr>
        <w:t>are subject to conflict of interest:</w:t>
      </w:r>
    </w:p>
    <w:p w:rsidR="00D73BF7" w:rsidRPr="001F6758" w:rsidRDefault="00D73BF7" w:rsidP="00F42DD1">
      <w:pPr>
        <w:numPr>
          <w:ilvl w:val="0"/>
          <w:numId w:val="9"/>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rsidR="00797842" w:rsidRPr="001F6758" w:rsidRDefault="00797842" w:rsidP="00797842">
      <w:pPr>
        <w:ind w:left="720"/>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D73BF7" w:rsidRPr="001F6758" w:rsidRDefault="00D73BF7" w:rsidP="00F42DD1">
      <w:pPr>
        <w:numPr>
          <w:ilvl w:val="0"/>
          <w:numId w:val="4"/>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rsidR="00D73BF7" w:rsidRPr="001F6758" w:rsidRDefault="00D73BF7" w:rsidP="00D73BF7">
      <w:pPr>
        <w:rPr>
          <w:rFonts w:ascii="Arial" w:hAnsi="Arial" w:cs="Arial"/>
          <w:sz w:val="20"/>
          <w:szCs w:val="20"/>
          <w:lang w:val="en-GB"/>
        </w:rPr>
      </w:pPr>
    </w:p>
    <w:p w:rsidR="00D73BF7" w:rsidRPr="001F6758" w:rsidRDefault="00D73BF7" w:rsidP="00F42DD1">
      <w:pPr>
        <w:numPr>
          <w:ilvl w:val="0"/>
          <w:numId w:val="3"/>
        </w:numPr>
        <w:rPr>
          <w:rFonts w:ascii="Arial" w:hAnsi="Arial" w:cs="Arial"/>
          <w:sz w:val="20"/>
          <w:szCs w:val="20"/>
          <w:lang w:val="en-GB"/>
        </w:rPr>
      </w:pPr>
      <w:r w:rsidRPr="001F6758">
        <w:rPr>
          <w:rFonts w:ascii="Arial" w:hAnsi="Arial" w:cs="Arial"/>
          <w:sz w:val="20"/>
          <w:szCs w:val="20"/>
          <w:lang w:val="en-GB"/>
        </w:rPr>
        <w:t>The attached Quotation Submission Form</w:t>
      </w:r>
      <w:r w:rsidR="00B24EA8">
        <w:rPr>
          <w:rFonts w:ascii="Arial" w:hAnsi="Arial" w:cs="Arial"/>
          <w:sz w:val="20"/>
          <w:szCs w:val="20"/>
          <w:lang w:val="en-GB"/>
        </w:rPr>
        <w:t xml:space="preserve"> completed and signed</w:t>
      </w:r>
      <w:r w:rsidRPr="001F6758">
        <w:rPr>
          <w:rFonts w:ascii="Arial" w:hAnsi="Arial" w:cs="Arial"/>
          <w:sz w:val="20"/>
          <w:szCs w:val="20"/>
          <w:lang w:val="en-GB"/>
        </w:rPr>
        <w:t xml:space="preserve"> </w:t>
      </w:r>
    </w:p>
    <w:p w:rsidR="00B24EA8" w:rsidRPr="00780E70" w:rsidRDefault="00B24EA8" w:rsidP="00B24EA8">
      <w:pPr>
        <w:pStyle w:val="ListParagraph"/>
        <w:numPr>
          <w:ilvl w:val="0"/>
          <w:numId w:val="3"/>
        </w:numPr>
        <w:spacing w:before="120"/>
        <w:rPr>
          <w:rFonts w:ascii="Arial" w:hAnsi="Arial" w:cs="Arial"/>
          <w:sz w:val="20"/>
          <w:szCs w:val="20"/>
          <w:lang w:val="en-GB"/>
        </w:rPr>
      </w:pPr>
      <w:r w:rsidRPr="00780E70">
        <w:rPr>
          <w:rFonts w:ascii="Arial" w:hAnsi="Arial" w:cs="Arial"/>
          <w:sz w:val="20"/>
          <w:szCs w:val="20"/>
          <w:lang w:val="en-GB"/>
        </w:rPr>
        <w:t xml:space="preserve">Valid Business license  </w:t>
      </w:r>
    </w:p>
    <w:p w:rsidR="00B24EA8" w:rsidRDefault="00B24EA8" w:rsidP="00487B29">
      <w:pPr>
        <w:pStyle w:val="ListParagraph"/>
        <w:numPr>
          <w:ilvl w:val="0"/>
          <w:numId w:val="3"/>
        </w:numPr>
        <w:spacing w:before="120"/>
        <w:rPr>
          <w:rFonts w:ascii="Arial" w:hAnsi="Arial" w:cs="Arial"/>
          <w:b/>
          <w:bCs/>
          <w:i/>
          <w:iCs/>
          <w:sz w:val="20"/>
          <w:szCs w:val="20"/>
          <w:lang w:val="en-GB"/>
        </w:rPr>
      </w:pPr>
      <w:r w:rsidRPr="00F96208">
        <w:rPr>
          <w:rFonts w:ascii="Arial" w:hAnsi="Arial" w:cs="Arial"/>
          <w:b/>
          <w:bCs/>
          <w:i/>
          <w:iCs/>
          <w:sz w:val="20"/>
          <w:szCs w:val="20"/>
          <w:lang w:val="en-GB"/>
        </w:rPr>
        <w:t xml:space="preserve">Must be </w:t>
      </w:r>
      <w:r w:rsidR="00487B29">
        <w:rPr>
          <w:rFonts w:ascii="Arial" w:hAnsi="Arial" w:cs="Arial"/>
          <w:b/>
          <w:bCs/>
          <w:i/>
          <w:iCs/>
          <w:sz w:val="20"/>
          <w:szCs w:val="20"/>
          <w:lang w:val="en-GB"/>
        </w:rPr>
        <w:t>Logistic company</w:t>
      </w:r>
    </w:p>
    <w:p w:rsidR="00487B29" w:rsidRPr="00F96208" w:rsidRDefault="00487B29" w:rsidP="00487B29">
      <w:pPr>
        <w:pStyle w:val="ListParagraph"/>
        <w:numPr>
          <w:ilvl w:val="0"/>
          <w:numId w:val="3"/>
        </w:numPr>
        <w:spacing w:before="120"/>
        <w:rPr>
          <w:rFonts w:ascii="Arial" w:hAnsi="Arial" w:cs="Arial"/>
          <w:b/>
          <w:bCs/>
          <w:i/>
          <w:iCs/>
          <w:sz w:val="20"/>
          <w:szCs w:val="20"/>
          <w:lang w:val="en-GB"/>
        </w:rPr>
      </w:pPr>
      <w:r>
        <w:rPr>
          <w:rFonts w:ascii="Arial" w:hAnsi="Arial" w:cs="Arial"/>
          <w:b/>
          <w:bCs/>
          <w:i/>
          <w:iCs/>
          <w:sz w:val="20"/>
          <w:szCs w:val="20"/>
          <w:lang w:val="en-GB"/>
        </w:rPr>
        <w:t xml:space="preserve">Relevant work experience </w:t>
      </w:r>
    </w:p>
    <w:p w:rsidR="00797842" w:rsidRPr="001F6758" w:rsidRDefault="00797842" w:rsidP="00D73BF7">
      <w:pPr>
        <w:ind w:left="360"/>
        <w:rPr>
          <w:rFonts w:ascii="Arial" w:hAnsi="Arial" w:cs="Arial"/>
          <w:sz w:val="20"/>
          <w:szCs w:val="20"/>
          <w:lang w:val="en-GB"/>
        </w:rPr>
      </w:pPr>
    </w:p>
    <w:p w:rsidR="00D73BF7" w:rsidRPr="001F6758" w:rsidRDefault="00D73BF7" w:rsidP="00F42DD1">
      <w:pPr>
        <w:numPr>
          <w:ilvl w:val="0"/>
          <w:numId w:val="4"/>
        </w:numPr>
        <w:rPr>
          <w:rFonts w:ascii="Arial" w:hAnsi="Arial" w:cs="Arial"/>
          <w:b/>
          <w:sz w:val="20"/>
          <w:szCs w:val="20"/>
          <w:lang w:val="en-GB"/>
        </w:rPr>
      </w:pPr>
      <w:r w:rsidRPr="001F6758">
        <w:rPr>
          <w:rFonts w:ascii="Arial" w:hAnsi="Arial" w:cs="Arial"/>
          <w:b/>
          <w:sz w:val="20"/>
          <w:szCs w:val="20"/>
          <w:lang w:val="en-GB"/>
        </w:rPr>
        <w:t>Price</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rsidR="00D73BF7" w:rsidRPr="001F6758" w:rsidRDefault="00D73BF7" w:rsidP="00D73BF7">
      <w:pPr>
        <w:rPr>
          <w:rFonts w:ascii="Arial" w:hAnsi="Arial" w:cs="Arial"/>
          <w:sz w:val="20"/>
          <w:szCs w:val="20"/>
          <w:lang w:val="en-GB"/>
        </w:rPr>
      </w:pPr>
    </w:p>
    <w:p w:rsidR="00D73BF7" w:rsidRPr="001F6758" w:rsidRDefault="00D73BF7" w:rsidP="004E486D">
      <w:pPr>
        <w:rPr>
          <w:rFonts w:ascii="Arial" w:hAnsi="Arial" w:cs="Arial"/>
          <w:sz w:val="20"/>
          <w:szCs w:val="20"/>
          <w:lang w:val="en-GB"/>
        </w:rPr>
      </w:pPr>
      <w:r w:rsidRPr="001F6758">
        <w:rPr>
          <w:rFonts w:ascii="Arial" w:hAnsi="Arial" w:cs="Arial"/>
          <w:sz w:val="20"/>
          <w:szCs w:val="20"/>
          <w:lang w:val="en-GB"/>
        </w:rPr>
        <w:t xml:space="preserve">Price shall be quoted </w:t>
      </w:r>
      <w:r w:rsidRPr="00691FA7">
        <w:rPr>
          <w:rFonts w:ascii="Arial" w:hAnsi="Arial" w:cs="Arial"/>
          <w:sz w:val="20"/>
          <w:szCs w:val="20"/>
          <w:lang w:val="en-GB"/>
        </w:rPr>
        <w:t xml:space="preserve">in </w:t>
      </w:r>
      <w:r w:rsidR="004E486D" w:rsidRPr="00ED5504">
        <w:rPr>
          <w:rFonts w:ascii="Arial" w:hAnsi="Arial" w:cs="Arial"/>
          <w:b/>
          <w:bCs/>
          <w:sz w:val="20"/>
          <w:szCs w:val="20"/>
          <w:lang w:val="en-GB"/>
        </w:rPr>
        <w:t>AFN</w:t>
      </w:r>
      <w:r w:rsidRPr="00691FA7">
        <w:rPr>
          <w:rFonts w:ascii="Arial" w:hAnsi="Arial" w:cs="Arial"/>
          <w:sz w:val="20"/>
          <w:szCs w:val="20"/>
          <w:lang w:val="en-GB"/>
        </w:rPr>
        <w:t>.</w:t>
      </w:r>
    </w:p>
    <w:p w:rsidR="00D73BF7" w:rsidRPr="001F6758" w:rsidRDefault="00D73BF7" w:rsidP="00D73BF7">
      <w:pPr>
        <w:rPr>
          <w:rFonts w:ascii="Arial" w:hAnsi="Arial" w:cs="Arial"/>
          <w:b/>
          <w:sz w:val="20"/>
          <w:szCs w:val="20"/>
          <w:lang w:val="en-GB"/>
        </w:rPr>
      </w:pPr>
    </w:p>
    <w:p w:rsidR="006A1CCE" w:rsidRDefault="006A1CCE" w:rsidP="003E04D1">
      <w:pPr>
        <w:jc w:val="both"/>
        <w:rPr>
          <w:rFonts w:ascii="Arial" w:hAnsi="Arial" w:cs="Arial"/>
          <w:b/>
          <w:sz w:val="20"/>
          <w:szCs w:val="20"/>
          <w:lang w:val="en-GB"/>
        </w:rPr>
      </w:pPr>
    </w:p>
    <w:p w:rsidR="00484322" w:rsidRDefault="00484322" w:rsidP="00484322">
      <w:pPr>
        <w:pStyle w:val="Default"/>
        <w:rPr>
          <w:sz w:val="20"/>
          <w:szCs w:val="20"/>
        </w:rPr>
      </w:pPr>
      <w:r>
        <w:rPr>
          <w:b/>
          <w:bCs/>
          <w:sz w:val="20"/>
          <w:szCs w:val="20"/>
        </w:rPr>
        <w:t xml:space="preserve">Tax </w:t>
      </w:r>
    </w:p>
    <w:p w:rsidR="00484322" w:rsidRDefault="00484322" w:rsidP="00484322">
      <w:pPr>
        <w:pStyle w:val="Default"/>
        <w:rPr>
          <w:sz w:val="20"/>
          <w:szCs w:val="20"/>
        </w:rPr>
      </w:pPr>
      <w:r>
        <w:rPr>
          <w:b/>
          <w:bCs/>
          <w:sz w:val="20"/>
          <w:szCs w:val="20"/>
        </w:rPr>
        <w:t xml:space="preserve">Withholding Tax on Subcontractor: </w:t>
      </w:r>
    </w:p>
    <w:p w:rsidR="00484322" w:rsidRPr="00957401" w:rsidRDefault="00484322" w:rsidP="00420695">
      <w:pPr>
        <w:jc w:val="both"/>
        <w:rPr>
          <w:rFonts w:ascii="Arial" w:hAnsi="Arial" w:cs="Arial"/>
          <w:sz w:val="20"/>
          <w:szCs w:val="20"/>
          <w:lang w:val="en-GB"/>
        </w:rPr>
      </w:pPr>
      <w:r w:rsidRPr="006A2809">
        <w:rPr>
          <w:rFonts w:ascii="Arial" w:hAnsi="Arial" w:cs="Arial"/>
          <w:sz w:val="20"/>
          <w:szCs w:val="20"/>
          <w:lang w:val="en-GB"/>
        </w:rPr>
        <w:t xml:space="preserve">Government withholding Tax: Pursuant to Article 72 in the Afghanistan Tax law effective March 21, 2009, </w:t>
      </w:r>
      <w:r>
        <w:rPr>
          <w:rFonts w:ascii="Arial" w:hAnsi="Arial" w:cs="Arial"/>
          <w:sz w:val="20"/>
          <w:szCs w:val="20"/>
          <w:lang w:val="en-GB"/>
        </w:rPr>
        <w:t>NCA</w:t>
      </w:r>
      <w:r w:rsidRPr="006A2809">
        <w:rPr>
          <w:rFonts w:ascii="Arial" w:hAnsi="Arial" w:cs="Arial"/>
          <w:sz w:val="20"/>
          <w:szCs w:val="20"/>
          <w:lang w:val="en-GB"/>
        </w:rPr>
        <w:t xml:space="preserve"> is required withhold “contractor” taxes from the gross amount payable to all Afghan for-profit subcontractor/vendors with aggregate amount of AFN 500,000.00 or greater and transfer this to the Ministry of Finance. In accordance with this requirement, </w:t>
      </w:r>
      <w:r w:rsidR="00420695">
        <w:rPr>
          <w:rFonts w:ascii="Arial" w:hAnsi="Arial" w:cs="Arial"/>
          <w:sz w:val="20"/>
          <w:szCs w:val="20"/>
          <w:lang w:val="en-GB"/>
        </w:rPr>
        <w:t>CoAR</w:t>
      </w:r>
      <w:r w:rsidRPr="006A2809">
        <w:rPr>
          <w:rFonts w:ascii="Arial" w:hAnsi="Arial" w:cs="Arial"/>
          <w:sz w:val="20"/>
          <w:szCs w:val="20"/>
          <w:lang w:val="en-GB"/>
        </w:rPr>
        <w:t xml:space="preserve"> shall withhold 2% tax from all gross invoices from subcontractors/vendors under this Agreement with active AISA or Ministry of Commerce License. For subcontractors /vendors without active AISA or Ministry of Commerce license, </w:t>
      </w:r>
      <w:r w:rsidR="00420695">
        <w:rPr>
          <w:rFonts w:ascii="Arial" w:hAnsi="Arial" w:cs="Arial"/>
          <w:sz w:val="20"/>
          <w:szCs w:val="20"/>
          <w:lang w:val="en-GB"/>
        </w:rPr>
        <w:t>CoAR</w:t>
      </w:r>
      <w:r w:rsidRPr="006A2809">
        <w:rPr>
          <w:rFonts w:ascii="Arial" w:hAnsi="Arial" w:cs="Arial"/>
          <w:sz w:val="20"/>
          <w:szCs w:val="20"/>
          <w:lang w:val="en-GB"/>
        </w:rPr>
        <w:t xml:space="preserve"> shall withhold seven percent 7% “contractor” tax per current Afghanistan Tax law. </w:t>
      </w:r>
    </w:p>
    <w:p w:rsidR="00D73BF7" w:rsidRPr="001F6758" w:rsidRDefault="00D73BF7" w:rsidP="00D73BF7">
      <w:pPr>
        <w:jc w:val="both"/>
        <w:rPr>
          <w:rFonts w:ascii="Arial" w:hAnsi="Arial" w:cs="Arial"/>
          <w:b/>
          <w:sz w:val="20"/>
          <w:szCs w:val="20"/>
          <w:lang w:val="en-GB"/>
        </w:rPr>
      </w:pPr>
    </w:p>
    <w:p w:rsidR="00797842" w:rsidRPr="001F6758" w:rsidRDefault="00797842" w:rsidP="00D73BF7">
      <w:pPr>
        <w:jc w:val="both"/>
        <w:rPr>
          <w:rFonts w:ascii="Arial" w:hAnsi="Arial" w:cs="Arial"/>
          <w:b/>
          <w:sz w:val="20"/>
          <w:szCs w:val="20"/>
          <w:lang w:val="en-GB"/>
        </w:rPr>
      </w:pPr>
    </w:p>
    <w:p w:rsidR="00D73BF7" w:rsidRPr="001F6758" w:rsidRDefault="00D73BF7" w:rsidP="00F42DD1">
      <w:pPr>
        <w:numPr>
          <w:ilvl w:val="0"/>
          <w:numId w:val="4"/>
        </w:numPr>
        <w:rPr>
          <w:rFonts w:ascii="Arial" w:hAnsi="Arial" w:cs="Arial"/>
          <w:b/>
          <w:sz w:val="20"/>
          <w:szCs w:val="20"/>
          <w:lang w:val="en-GB"/>
        </w:rPr>
      </w:pPr>
      <w:r w:rsidRPr="001F6758">
        <w:rPr>
          <w:rFonts w:ascii="Arial" w:hAnsi="Arial" w:cs="Arial"/>
          <w:b/>
          <w:sz w:val="20"/>
          <w:szCs w:val="20"/>
          <w:lang w:val="en-GB"/>
        </w:rPr>
        <w:t>Validity</w:t>
      </w:r>
    </w:p>
    <w:p w:rsidR="00D73BF7" w:rsidRPr="001F6758" w:rsidRDefault="00D73BF7" w:rsidP="006A1CCE">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w:t>
      </w:r>
      <w:r w:rsidRPr="001570B2">
        <w:rPr>
          <w:rFonts w:ascii="Arial" w:hAnsi="Arial" w:cs="Arial"/>
          <w:sz w:val="20"/>
          <w:szCs w:val="20"/>
          <w:lang w:val="en-GB"/>
        </w:rPr>
        <w:t xml:space="preserve">for </w:t>
      </w:r>
      <w:r w:rsidR="001369AF">
        <w:rPr>
          <w:rFonts w:ascii="Arial" w:hAnsi="Arial" w:cs="Arial"/>
          <w:sz w:val="20"/>
          <w:szCs w:val="20"/>
          <w:lang w:val="en-GB"/>
        </w:rPr>
        <w:t>7</w:t>
      </w:r>
      <w:r w:rsidRPr="001F6758">
        <w:rPr>
          <w:rFonts w:ascii="Arial" w:hAnsi="Arial" w:cs="Arial"/>
          <w:sz w:val="20"/>
          <w:szCs w:val="20"/>
          <w:lang w:val="en-GB"/>
        </w:rPr>
        <w:t xml:space="preserve"> days after the closing date.</w:t>
      </w:r>
    </w:p>
    <w:p w:rsidR="00D73BF7" w:rsidRPr="001F6758" w:rsidRDefault="00D73BF7" w:rsidP="00D73BF7">
      <w:pPr>
        <w:rPr>
          <w:rFonts w:ascii="Arial" w:hAnsi="Arial" w:cs="Arial"/>
          <w:b/>
          <w:sz w:val="20"/>
          <w:szCs w:val="20"/>
          <w:lang w:val="en-GB"/>
        </w:rPr>
      </w:pPr>
    </w:p>
    <w:p w:rsidR="00797842" w:rsidRPr="001F6758" w:rsidRDefault="00797842" w:rsidP="00D73BF7">
      <w:pPr>
        <w:rPr>
          <w:rFonts w:ascii="Arial" w:hAnsi="Arial" w:cs="Arial"/>
          <w:b/>
          <w:sz w:val="20"/>
          <w:szCs w:val="20"/>
          <w:lang w:val="en-GB"/>
        </w:rPr>
      </w:pPr>
    </w:p>
    <w:p w:rsidR="00D73BF7" w:rsidRPr="001F6758" w:rsidRDefault="00D73BF7" w:rsidP="00F42DD1">
      <w:pPr>
        <w:numPr>
          <w:ilvl w:val="0"/>
          <w:numId w:val="4"/>
        </w:numPr>
        <w:rPr>
          <w:rFonts w:ascii="Arial" w:hAnsi="Arial" w:cs="Arial"/>
          <w:b/>
          <w:sz w:val="20"/>
          <w:szCs w:val="20"/>
          <w:lang w:val="en-GB"/>
        </w:rPr>
      </w:pPr>
      <w:r w:rsidRPr="001F6758">
        <w:rPr>
          <w:rFonts w:ascii="Arial" w:hAnsi="Arial" w:cs="Arial"/>
          <w:b/>
          <w:sz w:val="20"/>
          <w:szCs w:val="20"/>
          <w:lang w:val="en-GB"/>
        </w:rPr>
        <w:t>Closing date</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lastRenderedPageBreak/>
        <w:t>Quotation must be received by the Contracting Authority as specified on page 1 not later than the closing date and time. Any quotations received after that will not be considered.</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F42DD1">
      <w:pPr>
        <w:numPr>
          <w:ilvl w:val="0"/>
          <w:numId w:val="4"/>
        </w:numPr>
        <w:rPr>
          <w:rFonts w:ascii="Arial" w:hAnsi="Arial" w:cs="Arial"/>
          <w:b/>
          <w:sz w:val="20"/>
          <w:szCs w:val="20"/>
          <w:lang w:val="en-GB"/>
        </w:rPr>
      </w:pPr>
      <w:r w:rsidRPr="001F6758">
        <w:rPr>
          <w:rFonts w:ascii="Arial" w:hAnsi="Arial" w:cs="Arial"/>
          <w:b/>
          <w:sz w:val="20"/>
          <w:szCs w:val="20"/>
          <w:lang w:val="en-GB"/>
        </w:rPr>
        <w:t>Award of Contract and Criteria</w:t>
      </w:r>
    </w:p>
    <w:p w:rsidR="00D73BF7" w:rsidRPr="001F6758" w:rsidRDefault="00D73BF7" w:rsidP="006A1CCE">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w:t>
      </w:r>
      <w:r w:rsidR="00484322" w:rsidRPr="001F6758">
        <w:rPr>
          <w:rFonts w:ascii="Arial" w:hAnsi="Arial" w:cs="Arial"/>
          <w:sz w:val="20"/>
          <w:szCs w:val="20"/>
          <w:lang w:val="en-GB"/>
        </w:rPr>
        <w:t>effectively.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reserves the right to accept all or part of your quotation, whichever is in its best financial interest. </w:t>
      </w:r>
    </w:p>
    <w:p w:rsidR="005D5A90" w:rsidRPr="001F6758" w:rsidRDefault="005D5A90"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F42DD1">
      <w:pPr>
        <w:numPr>
          <w:ilvl w:val="0"/>
          <w:numId w:val="4"/>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1570B2">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Within </w:t>
      </w:r>
      <w:r w:rsidR="00484322">
        <w:rPr>
          <w:rFonts w:ascii="Arial" w:hAnsi="Arial" w:cs="Arial"/>
          <w:sz w:val="20"/>
          <w:szCs w:val="20"/>
          <w:lang w:val="en-GB"/>
        </w:rPr>
        <w:t>2</w:t>
      </w:r>
      <w:r w:rsidRPr="001F6758">
        <w:rPr>
          <w:rFonts w:ascii="Arial" w:hAnsi="Arial" w:cs="Arial"/>
          <w:sz w:val="20"/>
          <w:szCs w:val="20"/>
          <w:lang w:val="en-GB"/>
        </w:rPr>
        <w:t xml:space="preserve"> days of receipt of the Contract, not yet signed by the Contracting Authority, the successful supplier must sign and d</w:t>
      </w:r>
      <w:r w:rsidR="00346845">
        <w:rPr>
          <w:rFonts w:ascii="Arial" w:hAnsi="Arial" w:cs="Arial"/>
          <w:sz w:val="20"/>
          <w:szCs w:val="20"/>
          <w:lang w:val="en-GB"/>
        </w:rPr>
        <w:t>ate the Contract and return it</w:t>
      </w:r>
      <w:r w:rsidRPr="001F6758">
        <w:rPr>
          <w:rFonts w:ascii="Arial" w:hAnsi="Arial" w:cs="Arial"/>
          <w:sz w:val="20"/>
          <w:szCs w:val="20"/>
          <w:lang w:val="en-GB"/>
        </w:rPr>
        <w:t>. On signing the Contract, the successful supplier will become the Contractor and the Contract will enter into force once signed by the Contracting Authority.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346845">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within the days stipulated, the Contracting Authority may consider the acceptance of the quotation to be cancelled without prejudice to the Contracting Authority's right to claim compensation or pursue any other remedy in respect of such failure, and the successful supplier will have no claim whatsoever on the Contracting Authority.</w:t>
      </w:r>
    </w:p>
    <w:p w:rsidR="00D73BF7" w:rsidRPr="001F6758" w:rsidRDefault="00D73BF7" w:rsidP="00D73BF7">
      <w:pPr>
        <w:autoSpaceDE w:val="0"/>
        <w:autoSpaceDN w:val="0"/>
        <w:adjustRightInd w:val="0"/>
        <w:rPr>
          <w:rFonts w:ascii="Arial" w:hAnsi="Arial" w:cs="Arial"/>
          <w:sz w:val="20"/>
          <w:szCs w:val="22"/>
          <w:lang w:val="en-GB"/>
        </w:rPr>
      </w:pPr>
    </w:p>
    <w:p w:rsidR="00797842" w:rsidRPr="001F6758" w:rsidRDefault="00797842" w:rsidP="00D73BF7">
      <w:pPr>
        <w:autoSpaceDE w:val="0"/>
        <w:autoSpaceDN w:val="0"/>
        <w:adjustRightInd w:val="0"/>
        <w:rPr>
          <w:rFonts w:ascii="Arial" w:hAnsi="Arial" w:cs="Arial"/>
          <w:sz w:val="20"/>
          <w:szCs w:val="22"/>
          <w:lang w:val="en-GB"/>
        </w:rPr>
      </w:pPr>
    </w:p>
    <w:p w:rsidR="00D73BF7" w:rsidRPr="001F6758" w:rsidRDefault="00D73BF7" w:rsidP="00F42DD1">
      <w:pPr>
        <w:numPr>
          <w:ilvl w:val="0"/>
          <w:numId w:val="4"/>
        </w:numPr>
        <w:rPr>
          <w:rFonts w:ascii="Arial" w:hAnsi="Arial" w:cs="Arial"/>
          <w:b/>
          <w:sz w:val="20"/>
          <w:szCs w:val="20"/>
          <w:lang w:val="en-GB"/>
        </w:rPr>
      </w:pPr>
      <w:r w:rsidRPr="001F6758">
        <w:rPr>
          <w:rFonts w:ascii="Arial" w:hAnsi="Arial" w:cs="Arial"/>
          <w:b/>
          <w:sz w:val="20"/>
          <w:szCs w:val="20"/>
          <w:lang w:val="en-GB"/>
        </w:rPr>
        <w:t>Cancellation for convenience</w:t>
      </w:r>
    </w:p>
    <w:p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rsidR="00D73BF7" w:rsidRPr="001F6758" w:rsidRDefault="00D73BF7" w:rsidP="00D73BF7">
      <w:pPr>
        <w:autoSpaceDE w:val="0"/>
        <w:autoSpaceDN w:val="0"/>
        <w:adjustRightInd w:val="0"/>
        <w:rPr>
          <w:rFonts w:ascii="Arial" w:hAnsi="Arial" w:cs="Arial"/>
          <w:sz w:val="20"/>
          <w:lang w:val="en-GB"/>
        </w:rPr>
      </w:pPr>
    </w:p>
    <w:p w:rsidR="00484322" w:rsidRPr="00420695" w:rsidRDefault="00484322" w:rsidP="00D73BF7">
      <w:pPr>
        <w:autoSpaceDE w:val="0"/>
        <w:autoSpaceDN w:val="0"/>
        <w:adjustRightInd w:val="0"/>
        <w:rPr>
          <w:rFonts w:ascii="Arial" w:hAnsi="Arial" w:cs="Arial"/>
          <w:b/>
          <w:i/>
          <w:iCs/>
          <w:sz w:val="20"/>
          <w:szCs w:val="20"/>
          <w:lang w:val="en-GB"/>
        </w:rPr>
      </w:pPr>
    </w:p>
    <w:p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rsidR="00D73BF7" w:rsidRPr="009D09BD" w:rsidRDefault="00D73BF7" w:rsidP="00D73BF7">
      <w:pPr>
        <w:rPr>
          <w:rFonts w:ascii="Arial" w:hAnsi="Arial" w:cs="Arial"/>
          <w:sz w:val="20"/>
          <w:szCs w:val="20"/>
          <w:lang w:val="en-GB"/>
        </w:rPr>
      </w:pPr>
    </w:p>
    <w:p w:rsidR="00906E6B" w:rsidRDefault="006155C1" w:rsidP="00D73BF7">
      <w:pPr>
        <w:autoSpaceDE w:val="0"/>
        <w:autoSpaceDN w:val="0"/>
        <w:adjustRightInd w:val="0"/>
        <w:rPr>
          <w:rFonts w:ascii="Arial" w:hAnsi="Arial" w:cs="Arial"/>
          <w:sz w:val="20"/>
          <w:szCs w:val="20"/>
          <w:lang w:val="en-GB"/>
        </w:rPr>
      </w:pPr>
      <w:hyperlink r:id="rId14" w:history="1">
        <w:r w:rsidR="009D09BD" w:rsidRPr="003E569A">
          <w:rPr>
            <w:rStyle w:val="Hyperlink"/>
            <w:rFonts w:ascii="Arial" w:hAnsi="Arial" w:cs="Arial"/>
            <w:sz w:val="20"/>
            <w:szCs w:val="20"/>
            <w:lang w:val="en-GB"/>
          </w:rPr>
          <w:t>https://www.kirkensnodhjelp.no/en/about-nca/for-contractors/</w:t>
        </w:r>
      </w:hyperlink>
    </w:p>
    <w:p w:rsidR="009D09BD" w:rsidRDefault="009D09BD" w:rsidP="00D73BF7">
      <w:pPr>
        <w:autoSpaceDE w:val="0"/>
        <w:autoSpaceDN w:val="0"/>
        <w:adjustRightInd w:val="0"/>
        <w:rPr>
          <w:rFonts w:ascii="Arial" w:hAnsi="Arial" w:cs="Arial"/>
          <w:sz w:val="20"/>
          <w:szCs w:val="20"/>
          <w:lang w:val="en-GB"/>
        </w:rPr>
      </w:pPr>
    </w:p>
    <w:p w:rsidR="00906E6B" w:rsidRDefault="00906E6B" w:rsidP="00D73BF7">
      <w:pPr>
        <w:autoSpaceDE w:val="0"/>
        <w:autoSpaceDN w:val="0"/>
        <w:adjustRightInd w:val="0"/>
        <w:rPr>
          <w:rFonts w:ascii="Arial" w:hAnsi="Arial" w:cs="Arial"/>
          <w:sz w:val="20"/>
          <w:szCs w:val="20"/>
          <w:lang w:val="en-GB"/>
        </w:rPr>
      </w:pPr>
    </w:p>
    <w:p w:rsidR="00D73BF7" w:rsidRPr="001F6758" w:rsidRDefault="00D73BF7" w:rsidP="00420695">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4D6016" w:rsidRPr="00420695">
        <w:rPr>
          <w:rFonts w:ascii="Arial" w:hAnsi="Arial" w:cs="Arial"/>
          <w:sz w:val="20"/>
          <w:szCs w:val="20"/>
          <w:lang w:val="en-GB"/>
        </w:rPr>
        <w:t>0</w:t>
      </w:r>
      <w:r w:rsidR="00420695" w:rsidRPr="00420695">
        <w:rPr>
          <w:rFonts w:ascii="Arial" w:hAnsi="Arial" w:cs="Arial"/>
          <w:sz w:val="20"/>
          <w:szCs w:val="20"/>
          <w:lang w:val="en-GB"/>
        </w:rPr>
        <w:t>15</w:t>
      </w:r>
      <w:r w:rsidR="004D6016" w:rsidRPr="00420695">
        <w:rPr>
          <w:rFonts w:ascii="Arial" w:hAnsi="Arial" w:cs="Arial"/>
          <w:sz w:val="20"/>
          <w:szCs w:val="20"/>
          <w:lang w:val="en-GB"/>
        </w:rPr>
        <w:t>, 20</w:t>
      </w:r>
      <w:r w:rsidR="00420695">
        <w:rPr>
          <w:rFonts w:ascii="Arial" w:hAnsi="Arial" w:cs="Arial"/>
          <w:sz w:val="20"/>
          <w:szCs w:val="20"/>
          <w:lang w:val="en-GB"/>
        </w:rPr>
        <w:t>20</w:t>
      </w:r>
      <w:r w:rsidRPr="001F6758">
        <w:rPr>
          <w:rFonts w:ascii="Arial" w:hAnsi="Arial" w:cs="Arial"/>
          <w:sz w:val="20"/>
          <w:szCs w:val="20"/>
          <w:lang w:val="en-GB"/>
        </w:rPr>
        <w:t xml:space="preserve"> on behalf of my company/business, I hereby: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F42DD1">
      <w:pPr>
        <w:numPr>
          <w:ilvl w:val="0"/>
          <w:numId w:val="1"/>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rsidR="00D73BF7" w:rsidRPr="001F6758" w:rsidRDefault="00D73BF7" w:rsidP="00D73BF7">
      <w:pPr>
        <w:autoSpaceDE w:val="0"/>
        <w:autoSpaceDN w:val="0"/>
        <w:adjustRightInd w:val="0"/>
        <w:ind w:left="360"/>
        <w:rPr>
          <w:rFonts w:ascii="Arial" w:hAnsi="Arial" w:cs="Arial"/>
          <w:sz w:val="20"/>
          <w:szCs w:val="20"/>
          <w:lang w:val="en-GB"/>
        </w:rPr>
      </w:pPr>
    </w:p>
    <w:p w:rsidR="00D73BF7" w:rsidRPr="001F6758" w:rsidRDefault="00D73BF7" w:rsidP="00F42DD1">
      <w:pPr>
        <w:numPr>
          <w:ilvl w:val="0"/>
          <w:numId w:val="1"/>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rsidR="00D73BF7" w:rsidRPr="001F6758" w:rsidRDefault="00D73BF7" w:rsidP="00D73BF7">
      <w:pPr>
        <w:autoSpaceDE w:val="0"/>
        <w:autoSpaceDN w:val="0"/>
        <w:adjustRightInd w:val="0"/>
        <w:ind w:left="360"/>
        <w:rPr>
          <w:rFonts w:ascii="Arial" w:hAnsi="Arial" w:cs="Arial"/>
          <w:sz w:val="20"/>
          <w:szCs w:val="20"/>
          <w:lang w:val="en-GB"/>
        </w:rPr>
      </w:pPr>
    </w:p>
    <w:p w:rsidR="00D73BF7" w:rsidRPr="001F6758" w:rsidRDefault="00D73BF7" w:rsidP="00F42DD1">
      <w:pPr>
        <w:numPr>
          <w:ilvl w:val="0"/>
          <w:numId w:val="1"/>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F42DD1">
      <w:pPr>
        <w:numPr>
          <w:ilvl w:val="0"/>
          <w:numId w:val="1"/>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rsidR="004C7FC3" w:rsidRPr="001F6758" w:rsidRDefault="004C7FC3" w:rsidP="00D73BF7">
      <w:pPr>
        <w:autoSpaceDE w:val="0"/>
        <w:autoSpaceDN w:val="0"/>
        <w:adjustRightInd w:val="0"/>
        <w:ind w:left="36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rsidTr="009A0C3C">
        <w:tc>
          <w:tcPr>
            <w:tcW w:w="2451" w:type="dxa"/>
          </w:tcPr>
          <w:p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 xml:space="preserve">Telephone no. </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bl>
    <w:p w:rsidR="00420695" w:rsidRPr="001F6758" w:rsidRDefault="00420695">
      <w:pPr>
        <w:rPr>
          <w:lang w:val="en-GB"/>
        </w:rPr>
      </w:pPr>
    </w:p>
    <w:sectPr w:rsidR="00420695" w:rsidRPr="001F6758" w:rsidSect="0026331C">
      <w:footerReference w:type="default" r:id="rId15"/>
      <w:type w:val="continuous"/>
      <w:pgSz w:w="11906" w:h="16838"/>
      <w:pgMar w:top="450"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C1" w:rsidRDefault="006155C1" w:rsidP="00D73BF7">
      <w:r>
        <w:separator/>
      </w:r>
    </w:p>
  </w:endnote>
  <w:endnote w:type="continuationSeparator" w:id="0">
    <w:p w:rsidR="006155C1" w:rsidRDefault="006155C1" w:rsidP="00D73BF7">
      <w:r>
        <w:continuationSeparator/>
      </w:r>
    </w:p>
  </w:endnote>
  <w:endnote w:type="continuationNotice" w:id="1">
    <w:p w:rsidR="006155C1" w:rsidRDefault="00615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89" w:rsidRDefault="00540B89"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C2BE3">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C2BE3">
      <w:rPr>
        <w:rFonts w:ascii="Calibri" w:hAnsi="Calibri"/>
        <w:bCs/>
        <w:noProof/>
        <w:sz w:val="22"/>
        <w:szCs w:val="22"/>
      </w:rPr>
      <w:t>6</w:t>
    </w:r>
    <w:r>
      <w:rPr>
        <w:rFonts w:ascii="Calibri" w:hAnsi="Calibri"/>
        <w:bCs/>
        <w:sz w:val="22"/>
        <w:szCs w:val="22"/>
      </w:rPr>
      <w:fldChar w:fldCharType="end"/>
    </w:r>
  </w:p>
  <w:p w:rsidR="00540B89" w:rsidRDefault="00540B89" w:rsidP="002F28B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C1" w:rsidRDefault="006155C1" w:rsidP="00D73BF7">
      <w:r>
        <w:separator/>
      </w:r>
    </w:p>
  </w:footnote>
  <w:footnote w:type="continuationSeparator" w:id="0">
    <w:p w:rsidR="006155C1" w:rsidRDefault="006155C1" w:rsidP="00D73BF7">
      <w:r>
        <w:continuationSeparator/>
      </w:r>
    </w:p>
  </w:footnote>
  <w:footnote w:type="continuationNotice" w:id="1">
    <w:p w:rsidR="006155C1" w:rsidRDefault="006155C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3E3315"/>
    <w:multiLevelType w:val="hybridMultilevel"/>
    <w:tmpl w:val="C0FC1ED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96F5A22"/>
    <w:multiLevelType w:val="hybridMultilevel"/>
    <w:tmpl w:val="F88474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1D584B"/>
    <w:multiLevelType w:val="hybridMultilevel"/>
    <w:tmpl w:val="EB4E90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25F01C3C"/>
    <w:multiLevelType w:val="hybridMultilevel"/>
    <w:tmpl w:val="F2041C44"/>
    <w:lvl w:ilvl="0" w:tplc="04060017">
      <w:start w:val="1"/>
      <w:numFmt w:val="lowerLetter"/>
      <w:lvlText w:val="%1)"/>
      <w:lvlJc w:val="left"/>
      <w:pPr>
        <w:ind w:left="1158" w:hanging="360"/>
      </w:pPr>
    </w:lvl>
    <w:lvl w:ilvl="1" w:tplc="04060019" w:tentative="1">
      <w:start w:val="1"/>
      <w:numFmt w:val="lowerLetter"/>
      <w:lvlText w:val="%2."/>
      <w:lvlJc w:val="left"/>
      <w:pPr>
        <w:ind w:left="1878" w:hanging="360"/>
      </w:pPr>
    </w:lvl>
    <w:lvl w:ilvl="2" w:tplc="0406001B" w:tentative="1">
      <w:start w:val="1"/>
      <w:numFmt w:val="lowerRoman"/>
      <w:lvlText w:val="%3."/>
      <w:lvlJc w:val="right"/>
      <w:pPr>
        <w:ind w:left="2598" w:hanging="180"/>
      </w:pPr>
    </w:lvl>
    <w:lvl w:ilvl="3" w:tplc="0406000F" w:tentative="1">
      <w:start w:val="1"/>
      <w:numFmt w:val="decimal"/>
      <w:lvlText w:val="%4."/>
      <w:lvlJc w:val="left"/>
      <w:pPr>
        <w:ind w:left="3318" w:hanging="360"/>
      </w:pPr>
    </w:lvl>
    <w:lvl w:ilvl="4" w:tplc="04060019" w:tentative="1">
      <w:start w:val="1"/>
      <w:numFmt w:val="lowerLetter"/>
      <w:lvlText w:val="%5."/>
      <w:lvlJc w:val="left"/>
      <w:pPr>
        <w:ind w:left="4038" w:hanging="360"/>
      </w:pPr>
    </w:lvl>
    <w:lvl w:ilvl="5" w:tplc="0406001B" w:tentative="1">
      <w:start w:val="1"/>
      <w:numFmt w:val="lowerRoman"/>
      <w:lvlText w:val="%6."/>
      <w:lvlJc w:val="right"/>
      <w:pPr>
        <w:ind w:left="4758" w:hanging="180"/>
      </w:pPr>
    </w:lvl>
    <w:lvl w:ilvl="6" w:tplc="0406000F" w:tentative="1">
      <w:start w:val="1"/>
      <w:numFmt w:val="decimal"/>
      <w:lvlText w:val="%7."/>
      <w:lvlJc w:val="left"/>
      <w:pPr>
        <w:ind w:left="5478" w:hanging="360"/>
      </w:pPr>
    </w:lvl>
    <w:lvl w:ilvl="7" w:tplc="04060019" w:tentative="1">
      <w:start w:val="1"/>
      <w:numFmt w:val="lowerLetter"/>
      <w:lvlText w:val="%8."/>
      <w:lvlJc w:val="left"/>
      <w:pPr>
        <w:ind w:left="6198" w:hanging="360"/>
      </w:pPr>
    </w:lvl>
    <w:lvl w:ilvl="8" w:tplc="0406001B" w:tentative="1">
      <w:start w:val="1"/>
      <w:numFmt w:val="lowerRoman"/>
      <w:lvlText w:val="%9."/>
      <w:lvlJc w:val="right"/>
      <w:pPr>
        <w:ind w:left="6918" w:hanging="180"/>
      </w:pPr>
    </w:lvl>
  </w:abstractNum>
  <w:abstractNum w:abstractNumId="9" w15:restartNumberingAfterBreak="0">
    <w:nsid w:val="2C87758F"/>
    <w:multiLevelType w:val="hybridMultilevel"/>
    <w:tmpl w:val="1F1031B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D84682C"/>
    <w:multiLevelType w:val="singleLevel"/>
    <w:tmpl w:val="04090017"/>
    <w:lvl w:ilvl="0">
      <w:start w:val="8"/>
      <w:numFmt w:val="lowerLetter"/>
      <w:lvlText w:val="%1)"/>
      <w:lvlJc w:val="left"/>
      <w:pPr>
        <w:tabs>
          <w:tab w:val="num" w:pos="360"/>
        </w:tabs>
        <w:ind w:left="360" w:hanging="360"/>
      </w:pPr>
      <w:rPr>
        <w:rFonts w:hint="default"/>
      </w:rPr>
    </w:lvl>
  </w:abstractNum>
  <w:abstractNum w:abstractNumId="11"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2594D10"/>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4376BC4"/>
    <w:multiLevelType w:val="hybridMultilevel"/>
    <w:tmpl w:val="3E64DB24"/>
    <w:lvl w:ilvl="0" w:tplc="1952D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6"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489F3A15"/>
    <w:multiLevelType w:val="hybridMultilevel"/>
    <w:tmpl w:val="ADD8EB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EC23801"/>
    <w:multiLevelType w:val="hybridMultilevel"/>
    <w:tmpl w:val="98CA2C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64840CF"/>
    <w:multiLevelType w:val="hybridMultilevel"/>
    <w:tmpl w:val="5C90536E"/>
    <w:lvl w:ilvl="0" w:tplc="38AEDB9A">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487358"/>
    <w:multiLevelType w:val="hybridMultilevel"/>
    <w:tmpl w:val="6E16CD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78D4B51"/>
    <w:multiLevelType w:val="hybridMultilevel"/>
    <w:tmpl w:val="65E46896"/>
    <w:lvl w:ilvl="0" w:tplc="DF741D5C">
      <w:start w:val="1"/>
      <w:numFmt w:val="bullet"/>
      <w:lvlText w:val=""/>
      <w:lvlJc w:val="left"/>
      <w:pPr>
        <w:tabs>
          <w:tab w:val="num" w:pos="720"/>
        </w:tabs>
        <w:ind w:left="720" w:hanging="360"/>
      </w:pPr>
      <w:rPr>
        <w:rFonts w:ascii="Symbol" w:hAnsi="Symbol" w:hint="default"/>
      </w:rPr>
    </w:lvl>
    <w:lvl w:ilvl="1" w:tplc="CB86624E" w:tentative="1">
      <w:start w:val="1"/>
      <w:numFmt w:val="bullet"/>
      <w:lvlText w:val="o"/>
      <w:lvlJc w:val="left"/>
      <w:pPr>
        <w:tabs>
          <w:tab w:val="num" w:pos="1440"/>
        </w:tabs>
        <w:ind w:left="1440" w:hanging="360"/>
      </w:pPr>
      <w:rPr>
        <w:rFonts w:ascii="Courier New" w:hAnsi="Courier New" w:cs="Courier New" w:hint="default"/>
      </w:rPr>
    </w:lvl>
    <w:lvl w:ilvl="2" w:tplc="A5B0DF04" w:tentative="1">
      <w:start w:val="1"/>
      <w:numFmt w:val="bullet"/>
      <w:lvlText w:val=""/>
      <w:lvlJc w:val="left"/>
      <w:pPr>
        <w:tabs>
          <w:tab w:val="num" w:pos="2160"/>
        </w:tabs>
        <w:ind w:left="2160" w:hanging="360"/>
      </w:pPr>
      <w:rPr>
        <w:rFonts w:ascii="Wingdings" w:hAnsi="Wingdings" w:hint="default"/>
      </w:rPr>
    </w:lvl>
    <w:lvl w:ilvl="3" w:tplc="5F906AC2" w:tentative="1">
      <w:start w:val="1"/>
      <w:numFmt w:val="bullet"/>
      <w:lvlText w:val=""/>
      <w:lvlJc w:val="left"/>
      <w:pPr>
        <w:tabs>
          <w:tab w:val="num" w:pos="2880"/>
        </w:tabs>
        <w:ind w:left="2880" w:hanging="360"/>
      </w:pPr>
      <w:rPr>
        <w:rFonts w:ascii="Symbol" w:hAnsi="Symbol" w:hint="default"/>
      </w:rPr>
    </w:lvl>
    <w:lvl w:ilvl="4" w:tplc="1480B126" w:tentative="1">
      <w:start w:val="1"/>
      <w:numFmt w:val="bullet"/>
      <w:lvlText w:val="o"/>
      <w:lvlJc w:val="left"/>
      <w:pPr>
        <w:tabs>
          <w:tab w:val="num" w:pos="3600"/>
        </w:tabs>
        <w:ind w:left="3600" w:hanging="360"/>
      </w:pPr>
      <w:rPr>
        <w:rFonts w:ascii="Courier New" w:hAnsi="Courier New" w:cs="Courier New" w:hint="default"/>
      </w:rPr>
    </w:lvl>
    <w:lvl w:ilvl="5" w:tplc="B59E02C0" w:tentative="1">
      <w:start w:val="1"/>
      <w:numFmt w:val="bullet"/>
      <w:lvlText w:val=""/>
      <w:lvlJc w:val="left"/>
      <w:pPr>
        <w:tabs>
          <w:tab w:val="num" w:pos="4320"/>
        </w:tabs>
        <w:ind w:left="4320" w:hanging="360"/>
      </w:pPr>
      <w:rPr>
        <w:rFonts w:ascii="Wingdings" w:hAnsi="Wingdings" w:hint="default"/>
      </w:rPr>
    </w:lvl>
    <w:lvl w:ilvl="6" w:tplc="BD1ED448" w:tentative="1">
      <w:start w:val="1"/>
      <w:numFmt w:val="bullet"/>
      <w:lvlText w:val=""/>
      <w:lvlJc w:val="left"/>
      <w:pPr>
        <w:tabs>
          <w:tab w:val="num" w:pos="5040"/>
        </w:tabs>
        <w:ind w:left="5040" w:hanging="360"/>
      </w:pPr>
      <w:rPr>
        <w:rFonts w:ascii="Symbol" w:hAnsi="Symbol" w:hint="default"/>
      </w:rPr>
    </w:lvl>
    <w:lvl w:ilvl="7" w:tplc="49688CF2" w:tentative="1">
      <w:start w:val="1"/>
      <w:numFmt w:val="bullet"/>
      <w:lvlText w:val="o"/>
      <w:lvlJc w:val="left"/>
      <w:pPr>
        <w:tabs>
          <w:tab w:val="num" w:pos="5760"/>
        </w:tabs>
        <w:ind w:left="5760" w:hanging="360"/>
      </w:pPr>
      <w:rPr>
        <w:rFonts w:ascii="Courier New" w:hAnsi="Courier New" w:cs="Courier New" w:hint="default"/>
      </w:rPr>
    </w:lvl>
    <w:lvl w:ilvl="8" w:tplc="B426B8B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4924F7"/>
    <w:multiLevelType w:val="hybridMultilevel"/>
    <w:tmpl w:val="BCACAB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F927D91"/>
    <w:multiLevelType w:val="hybridMultilevel"/>
    <w:tmpl w:val="1B5E3A78"/>
    <w:lvl w:ilvl="0" w:tplc="04060017">
      <w:start w:val="1"/>
      <w:numFmt w:val="lowerLetter"/>
      <w:lvlText w:val="%1)"/>
      <w:lvlJc w:val="left"/>
      <w:pPr>
        <w:ind w:left="928" w:hanging="360"/>
      </w:pPr>
    </w:lvl>
    <w:lvl w:ilvl="1" w:tplc="04060019" w:tentative="1">
      <w:start w:val="1"/>
      <w:numFmt w:val="lowerLetter"/>
      <w:lvlText w:val="%2."/>
      <w:lvlJc w:val="left"/>
      <w:pPr>
        <w:ind w:left="1648" w:hanging="360"/>
      </w:pPr>
    </w:lvl>
    <w:lvl w:ilvl="2" w:tplc="0406001B" w:tentative="1">
      <w:start w:val="1"/>
      <w:numFmt w:val="lowerRoman"/>
      <w:lvlText w:val="%3."/>
      <w:lvlJc w:val="right"/>
      <w:pPr>
        <w:ind w:left="2368" w:hanging="180"/>
      </w:pPr>
    </w:lvl>
    <w:lvl w:ilvl="3" w:tplc="0406000F" w:tentative="1">
      <w:start w:val="1"/>
      <w:numFmt w:val="decimal"/>
      <w:lvlText w:val="%4."/>
      <w:lvlJc w:val="left"/>
      <w:pPr>
        <w:ind w:left="3088" w:hanging="360"/>
      </w:pPr>
    </w:lvl>
    <w:lvl w:ilvl="4" w:tplc="04060019" w:tentative="1">
      <w:start w:val="1"/>
      <w:numFmt w:val="lowerLetter"/>
      <w:lvlText w:val="%5."/>
      <w:lvlJc w:val="left"/>
      <w:pPr>
        <w:ind w:left="3808" w:hanging="360"/>
      </w:pPr>
    </w:lvl>
    <w:lvl w:ilvl="5" w:tplc="0406001B" w:tentative="1">
      <w:start w:val="1"/>
      <w:numFmt w:val="lowerRoman"/>
      <w:lvlText w:val="%6."/>
      <w:lvlJc w:val="right"/>
      <w:pPr>
        <w:ind w:left="4528" w:hanging="180"/>
      </w:pPr>
    </w:lvl>
    <w:lvl w:ilvl="6" w:tplc="0406000F" w:tentative="1">
      <w:start w:val="1"/>
      <w:numFmt w:val="decimal"/>
      <w:lvlText w:val="%7."/>
      <w:lvlJc w:val="left"/>
      <w:pPr>
        <w:ind w:left="5248" w:hanging="360"/>
      </w:pPr>
    </w:lvl>
    <w:lvl w:ilvl="7" w:tplc="04060019" w:tentative="1">
      <w:start w:val="1"/>
      <w:numFmt w:val="lowerLetter"/>
      <w:lvlText w:val="%8."/>
      <w:lvlJc w:val="left"/>
      <w:pPr>
        <w:ind w:left="5968" w:hanging="360"/>
      </w:pPr>
    </w:lvl>
    <w:lvl w:ilvl="8" w:tplc="0406001B" w:tentative="1">
      <w:start w:val="1"/>
      <w:numFmt w:val="lowerRoman"/>
      <w:lvlText w:val="%9."/>
      <w:lvlJc w:val="right"/>
      <w:pPr>
        <w:ind w:left="6688" w:hanging="180"/>
      </w:pPr>
    </w:lvl>
  </w:abstractNum>
  <w:abstractNum w:abstractNumId="29"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7"/>
  </w:num>
  <w:num w:numId="3">
    <w:abstractNumId w:val="16"/>
  </w:num>
  <w:num w:numId="4">
    <w:abstractNumId w:val="17"/>
  </w:num>
  <w:num w:numId="5">
    <w:abstractNumId w:val="3"/>
  </w:num>
  <w:num w:numId="6">
    <w:abstractNumId w:val="4"/>
  </w:num>
  <w:num w:numId="7">
    <w:abstractNumId w:val="0"/>
  </w:num>
  <w:num w:numId="8">
    <w:abstractNumId w:val="19"/>
  </w:num>
  <w:num w:numId="9">
    <w:abstractNumId w:val="14"/>
  </w:num>
  <w:num w:numId="10">
    <w:abstractNumId w:val="29"/>
  </w:num>
  <w:num w:numId="11">
    <w:abstractNumId w:val="13"/>
  </w:num>
  <w:num w:numId="12">
    <w:abstractNumId w:val="10"/>
  </w:num>
  <w:num w:numId="13">
    <w:abstractNumId w:val="12"/>
  </w:num>
  <w:num w:numId="14">
    <w:abstractNumId w:val="15"/>
  </w:num>
  <w:num w:numId="15">
    <w:abstractNumId w:val="2"/>
  </w:num>
  <w:num w:numId="16">
    <w:abstractNumId w:val="28"/>
  </w:num>
  <w:num w:numId="17">
    <w:abstractNumId w:val="9"/>
  </w:num>
  <w:num w:numId="18">
    <w:abstractNumId w:val="21"/>
  </w:num>
  <w:num w:numId="19">
    <w:abstractNumId w:val="24"/>
  </w:num>
  <w:num w:numId="20">
    <w:abstractNumId w:val="11"/>
  </w:num>
  <w:num w:numId="21">
    <w:abstractNumId w:val="20"/>
  </w:num>
  <w:num w:numId="22">
    <w:abstractNumId w:val="8"/>
  </w:num>
  <w:num w:numId="23">
    <w:abstractNumId w:val="26"/>
  </w:num>
  <w:num w:numId="24">
    <w:abstractNumId w:val="5"/>
  </w:num>
  <w:num w:numId="25">
    <w:abstractNumId w:val="1"/>
  </w:num>
  <w:num w:numId="26">
    <w:abstractNumId w:val="6"/>
  </w:num>
  <w:num w:numId="27">
    <w:abstractNumId w:val="27"/>
  </w:num>
  <w:num w:numId="28">
    <w:abstractNumId w:val="18"/>
  </w:num>
  <w:num w:numId="29">
    <w:abstractNumId w:val="25"/>
  </w:num>
  <w:num w:numId="30">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F7"/>
    <w:rsid w:val="00045C49"/>
    <w:rsid w:val="00047BD2"/>
    <w:rsid w:val="00050838"/>
    <w:rsid w:val="000A47B8"/>
    <w:rsid w:val="000B634F"/>
    <w:rsid w:val="001009C9"/>
    <w:rsid w:val="00104133"/>
    <w:rsid w:val="001369AF"/>
    <w:rsid w:val="00150589"/>
    <w:rsid w:val="00156C47"/>
    <w:rsid w:val="001570B2"/>
    <w:rsid w:val="00175006"/>
    <w:rsid w:val="0017693E"/>
    <w:rsid w:val="00194796"/>
    <w:rsid w:val="001A355C"/>
    <w:rsid w:val="001C2DDC"/>
    <w:rsid w:val="001C404D"/>
    <w:rsid w:val="001C652A"/>
    <w:rsid w:val="001D5C7C"/>
    <w:rsid w:val="001F281A"/>
    <w:rsid w:val="001F6758"/>
    <w:rsid w:val="001F79DE"/>
    <w:rsid w:val="00221496"/>
    <w:rsid w:val="002258D1"/>
    <w:rsid w:val="002620DE"/>
    <w:rsid w:val="0026331C"/>
    <w:rsid w:val="00263D21"/>
    <w:rsid w:val="00284A91"/>
    <w:rsid w:val="002C3C94"/>
    <w:rsid w:val="002C5333"/>
    <w:rsid w:val="002E1835"/>
    <w:rsid w:val="002F28B6"/>
    <w:rsid w:val="002F3793"/>
    <w:rsid w:val="00330A7A"/>
    <w:rsid w:val="00331987"/>
    <w:rsid w:val="00346845"/>
    <w:rsid w:val="0035600D"/>
    <w:rsid w:val="00371D03"/>
    <w:rsid w:val="003911EA"/>
    <w:rsid w:val="003A6458"/>
    <w:rsid w:val="003B4F4E"/>
    <w:rsid w:val="003D73CC"/>
    <w:rsid w:val="003E04D1"/>
    <w:rsid w:val="003E4308"/>
    <w:rsid w:val="00412006"/>
    <w:rsid w:val="00420695"/>
    <w:rsid w:val="0047360E"/>
    <w:rsid w:val="00484322"/>
    <w:rsid w:val="00487B29"/>
    <w:rsid w:val="00496661"/>
    <w:rsid w:val="004A0545"/>
    <w:rsid w:val="004B10DD"/>
    <w:rsid w:val="004C7FC3"/>
    <w:rsid w:val="004D0D76"/>
    <w:rsid w:val="004D6016"/>
    <w:rsid w:val="004E486D"/>
    <w:rsid w:val="004F17BF"/>
    <w:rsid w:val="004F490A"/>
    <w:rsid w:val="0050634A"/>
    <w:rsid w:val="00540B89"/>
    <w:rsid w:val="005444D4"/>
    <w:rsid w:val="005849C8"/>
    <w:rsid w:val="00593D38"/>
    <w:rsid w:val="005C62D6"/>
    <w:rsid w:val="005D5A90"/>
    <w:rsid w:val="005E2982"/>
    <w:rsid w:val="005F6CE0"/>
    <w:rsid w:val="0060739C"/>
    <w:rsid w:val="00613009"/>
    <w:rsid w:val="006155C1"/>
    <w:rsid w:val="00634474"/>
    <w:rsid w:val="006558BA"/>
    <w:rsid w:val="00677263"/>
    <w:rsid w:val="00691FA7"/>
    <w:rsid w:val="006A1CCE"/>
    <w:rsid w:val="006A6E9B"/>
    <w:rsid w:val="006B4657"/>
    <w:rsid w:val="006C2BE3"/>
    <w:rsid w:val="006C5BA3"/>
    <w:rsid w:val="006D7E44"/>
    <w:rsid w:val="006E4AAD"/>
    <w:rsid w:val="007315F7"/>
    <w:rsid w:val="00746448"/>
    <w:rsid w:val="00755B29"/>
    <w:rsid w:val="00780E70"/>
    <w:rsid w:val="007844D0"/>
    <w:rsid w:val="00797842"/>
    <w:rsid w:val="007B42EC"/>
    <w:rsid w:val="00824035"/>
    <w:rsid w:val="008456F2"/>
    <w:rsid w:val="00847CC8"/>
    <w:rsid w:val="00896DFA"/>
    <w:rsid w:val="00896EFC"/>
    <w:rsid w:val="008A0BA6"/>
    <w:rsid w:val="008B0AC0"/>
    <w:rsid w:val="008F71A7"/>
    <w:rsid w:val="00906E6B"/>
    <w:rsid w:val="00912833"/>
    <w:rsid w:val="009263A2"/>
    <w:rsid w:val="00950224"/>
    <w:rsid w:val="009562F0"/>
    <w:rsid w:val="00964516"/>
    <w:rsid w:val="009A0C3C"/>
    <w:rsid w:val="009A4B42"/>
    <w:rsid w:val="009B0CB1"/>
    <w:rsid w:val="009B0DD3"/>
    <w:rsid w:val="009B0EB8"/>
    <w:rsid w:val="009C39A6"/>
    <w:rsid w:val="009D09BD"/>
    <w:rsid w:val="009D4606"/>
    <w:rsid w:val="009E2C3A"/>
    <w:rsid w:val="009E41A3"/>
    <w:rsid w:val="00A326B0"/>
    <w:rsid w:val="00A45D11"/>
    <w:rsid w:val="00A5002C"/>
    <w:rsid w:val="00A522F8"/>
    <w:rsid w:val="00A76E02"/>
    <w:rsid w:val="00AB1B1C"/>
    <w:rsid w:val="00AB4B0B"/>
    <w:rsid w:val="00AD7980"/>
    <w:rsid w:val="00B01184"/>
    <w:rsid w:val="00B04951"/>
    <w:rsid w:val="00B06827"/>
    <w:rsid w:val="00B17A89"/>
    <w:rsid w:val="00B24EA8"/>
    <w:rsid w:val="00B27740"/>
    <w:rsid w:val="00B3032D"/>
    <w:rsid w:val="00B30438"/>
    <w:rsid w:val="00B3755C"/>
    <w:rsid w:val="00B433BC"/>
    <w:rsid w:val="00B46365"/>
    <w:rsid w:val="00B6288E"/>
    <w:rsid w:val="00B71C8A"/>
    <w:rsid w:val="00B77328"/>
    <w:rsid w:val="00B9620A"/>
    <w:rsid w:val="00BB5FD1"/>
    <w:rsid w:val="00BC0372"/>
    <w:rsid w:val="00BC4CA8"/>
    <w:rsid w:val="00C46D0C"/>
    <w:rsid w:val="00C67806"/>
    <w:rsid w:val="00CD07CD"/>
    <w:rsid w:val="00CE326B"/>
    <w:rsid w:val="00D11F3B"/>
    <w:rsid w:val="00D1523D"/>
    <w:rsid w:val="00D355D4"/>
    <w:rsid w:val="00D35768"/>
    <w:rsid w:val="00D53817"/>
    <w:rsid w:val="00D55CA6"/>
    <w:rsid w:val="00D606AB"/>
    <w:rsid w:val="00D73BF7"/>
    <w:rsid w:val="00D8307F"/>
    <w:rsid w:val="00D8648D"/>
    <w:rsid w:val="00E17FBE"/>
    <w:rsid w:val="00E22BA0"/>
    <w:rsid w:val="00E233FF"/>
    <w:rsid w:val="00E36FFB"/>
    <w:rsid w:val="00E459BC"/>
    <w:rsid w:val="00E76C03"/>
    <w:rsid w:val="00EA01C8"/>
    <w:rsid w:val="00EA2056"/>
    <w:rsid w:val="00EC46F2"/>
    <w:rsid w:val="00ED4048"/>
    <w:rsid w:val="00ED5504"/>
    <w:rsid w:val="00ED6E10"/>
    <w:rsid w:val="00F210D4"/>
    <w:rsid w:val="00F405D9"/>
    <w:rsid w:val="00F42DD1"/>
    <w:rsid w:val="00F70FA6"/>
    <w:rsid w:val="00F774C5"/>
    <w:rsid w:val="00F81ED5"/>
    <w:rsid w:val="00F96208"/>
    <w:rsid w:val="00FC3999"/>
    <w:rsid w:val="00FC5EE6"/>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FDF35"/>
  <w15:docId w15:val="{CD9DA602-6AA1-4290-933E-1B5F06AB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42069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uiPriority w:val="99"/>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uiPriority w:val="39"/>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paragraph" w:customStyle="1" w:styleId="Default">
    <w:name w:val="Default"/>
    <w:rsid w:val="00484322"/>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1570B2"/>
    <w:rPr>
      <w:sz w:val="16"/>
      <w:szCs w:val="16"/>
    </w:rPr>
  </w:style>
  <w:style w:type="paragraph" w:styleId="CommentText">
    <w:name w:val="annotation text"/>
    <w:basedOn w:val="Normal"/>
    <w:link w:val="CommentTextChar"/>
    <w:uiPriority w:val="99"/>
    <w:unhideWhenUsed/>
    <w:rsid w:val="001570B2"/>
    <w:rPr>
      <w:sz w:val="20"/>
      <w:szCs w:val="20"/>
    </w:rPr>
  </w:style>
  <w:style w:type="character" w:customStyle="1" w:styleId="CommentTextChar">
    <w:name w:val="Comment Text Char"/>
    <w:basedOn w:val="DefaultParagraphFont"/>
    <w:link w:val="CommentText"/>
    <w:uiPriority w:val="99"/>
    <w:rsid w:val="001570B2"/>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1570B2"/>
    <w:rPr>
      <w:b/>
      <w:bCs/>
    </w:rPr>
  </w:style>
  <w:style w:type="character" w:customStyle="1" w:styleId="CommentSubjectChar">
    <w:name w:val="Comment Subject Char"/>
    <w:basedOn w:val="CommentTextChar"/>
    <w:link w:val="CommentSubject"/>
    <w:uiPriority w:val="99"/>
    <w:semiHidden/>
    <w:rsid w:val="001570B2"/>
    <w:rPr>
      <w:rFonts w:ascii="Times New Roman" w:eastAsia="Times New Roman" w:hAnsi="Times New Roman" w:cs="Times New Roman"/>
      <w:b/>
      <w:bCs/>
      <w:sz w:val="20"/>
      <w:szCs w:val="20"/>
      <w:lang w:eastAsia="da-DK"/>
    </w:rPr>
  </w:style>
  <w:style w:type="paragraph" w:styleId="Revision">
    <w:name w:val="Revision"/>
    <w:hidden/>
    <w:uiPriority w:val="99"/>
    <w:semiHidden/>
    <w:rsid w:val="00ED5504"/>
    <w:pPr>
      <w:spacing w:after="0" w:line="240" w:lineRule="auto"/>
    </w:pPr>
    <w:rPr>
      <w:rFonts w:ascii="Times New Roman" w:eastAsia="Times New Roman" w:hAnsi="Times New Roman" w:cs="Times New Roman"/>
      <w:sz w:val="24"/>
      <w:szCs w:val="24"/>
      <w:lang w:eastAsia="da-DK"/>
    </w:rPr>
  </w:style>
  <w:style w:type="character" w:customStyle="1" w:styleId="Heading7Char">
    <w:name w:val="Heading 7 Char"/>
    <w:basedOn w:val="DefaultParagraphFont"/>
    <w:link w:val="Heading7"/>
    <w:uiPriority w:val="9"/>
    <w:semiHidden/>
    <w:rsid w:val="00420695"/>
    <w:rPr>
      <w:rFonts w:asciiTheme="majorHAnsi" w:eastAsiaTheme="majorEastAsia" w:hAnsiTheme="majorHAnsi" w:cstheme="majorBidi"/>
      <w:i/>
      <w:iCs/>
      <w:color w:val="243F60" w:themeColor="accent1" w:themeShade="7F"/>
      <w:sz w:val="24"/>
      <w:szCs w:val="24"/>
      <w:lang w:eastAsia="da-DK"/>
    </w:rPr>
  </w:style>
  <w:style w:type="paragraph" w:styleId="BodyTextIndent2">
    <w:name w:val="Body Text Indent 2"/>
    <w:basedOn w:val="Normal"/>
    <w:link w:val="BodyTextIndent2Char"/>
    <w:uiPriority w:val="99"/>
    <w:semiHidden/>
    <w:unhideWhenUsed/>
    <w:rsid w:val="00420695"/>
    <w:pPr>
      <w:spacing w:after="120" w:line="480" w:lineRule="auto"/>
      <w:ind w:left="360"/>
    </w:pPr>
  </w:style>
  <w:style w:type="character" w:customStyle="1" w:styleId="BodyTextIndent2Char">
    <w:name w:val="Body Text Indent 2 Char"/>
    <w:basedOn w:val="DefaultParagraphFont"/>
    <w:link w:val="BodyTextIndent2"/>
    <w:uiPriority w:val="99"/>
    <w:semiHidden/>
    <w:rsid w:val="00420695"/>
    <w:rPr>
      <w:rFonts w:ascii="Times New Roman" w:eastAsia="Times New Roman" w:hAnsi="Times New Roman" w:cs="Times New Roman"/>
      <w:sz w:val="24"/>
      <w:szCs w:val="24"/>
      <w:lang w:eastAsia="da-DK"/>
    </w:rPr>
  </w:style>
  <w:style w:type="paragraph" w:styleId="BodyTextIndent">
    <w:name w:val="Body Text Indent"/>
    <w:basedOn w:val="Normal"/>
    <w:link w:val="BodyTextIndentChar"/>
    <w:uiPriority w:val="99"/>
    <w:semiHidden/>
    <w:unhideWhenUsed/>
    <w:rsid w:val="00420695"/>
    <w:pPr>
      <w:spacing w:after="120"/>
      <w:ind w:left="360"/>
    </w:pPr>
  </w:style>
  <w:style w:type="character" w:customStyle="1" w:styleId="BodyTextIndentChar">
    <w:name w:val="Body Text Indent Char"/>
    <w:basedOn w:val="DefaultParagraphFont"/>
    <w:link w:val="BodyTextIndent"/>
    <w:uiPriority w:val="99"/>
    <w:semiHidden/>
    <w:rsid w:val="00420695"/>
    <w:rPr>
      <w:rFonts w:ascii="Times New Roman" w:eastAsia="Times New Roman" w:hAnsi="Times New Roman" w:cs="Times New Roman"/>
      <w:sz w:val="24"/>
      <w:szCs w:val="24"/>
      <w:lang w:eastAsia="da-DK"/>
    </w:rPr>
  </w:style>
  <w:style w:type="paragraph" w:styleId="BodyText2">
    <w:name w:val="Body Text 2"/>
    <w:basedOn w:val="Normal"/>
    <w:link w:val="BodyText2Char"/>
    <w:uiPriority w:val="99"/>
    <w:semiHidden/>
    <w:unhideWhenUsed/>
    <w:rsid w:val="00420695"/>
    <w:pPr>
      <w:spacing w:after="120" w:line="480" w:lineRule="auto"/>
    </w:pPr>
  </w:style>
  <w:style w:type="character" w:customStyle="1" w:styleId="BodyText2Char">
    <w:name w:val="Body Text 2 Char"/>
    <w:basedOn w:val="DefaultParagraphFont"/>
    <w:link w:val="BodyText2"/>
    <w:uiPriority w:val="99"/>
    <w:semiHidden/>
    <w:rsid w:val="00420695"/>
    <w:rPr>
      <w:rFonts w:ascii="Times New Roman" w:eastAsia="Times New Roman" w:hAnsi="Times New Roman" w:cs="Times New Roman"/>
      <w:sz w:val="24"/>
      <w:szCs w:val="24"/>
      <w:lang w:eastAsia="da-DK"/>
    </w:rPr>
  </w:style>
  <w:style w:type="paragraph" w:styleId="BodyTextIndent3">
    <w:name w:val="Body Text Indent 3"/>
    <w:basedOn w:val="Normal"/>
    <w:link w:val="BodyTextIndent3Char"/>
    <w:uiPriority w:val="99"/>
    <w:semiHidden/>
    <w:unhideWhenUsed/>
    <w:rsid w:val="0042069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0695"/>
    <w:rPr>
      <w:rFonts w:ascii="Times New Roman" w:eastAsia="Times New Roman" w:hAnsi="Times New Roman" w:cs="Times New Roman"/>
      <w:sz w:val="16"/>
      <w:szCs w:val="16"/>
      <w:lang w:eastAsia="da-DK"/>
    </w:rPr>
  </w:style>
  <w:style w:type="paragraph" w:styleId="BodyText3">
    <w:name w:val="Body Text 3"/>
    <w:basedOn w:val="Normal"/>
    <w:link w:val="BodyText3Char"/>
    <w:uiPriority w:val="99"/>
    <w:semiHidden/>
    <w:unhideWhenUsed/>
    <w:rsid w:val="00420695"/>
    <w:pPr>
      <w:spacing w:after="120"/>
    </w:pPr>
    <w:rPr>
      <w:sz w:val="16"/>
      <w:szCs w:val="16"/>
    </w:rPr>
  </w:style>
  <w:style w:type="character" w:customStyle="1" w:styleId="BodyText3Char">
    <w:name w:val="Body Text 3 Char"/>
    <w:basedOn w:val="DefaultParagraphFont"/>
    <w:link w:val="BodyText3"/>
    <w:uiPriority w:val="99"/>
    <w:semiHidden/>
    <w:rsid w:val="00420695"/>
    <w:rPr>
      <w:rFonts w:ascii="Times New Roman" w:eastAsia="Times New Roman" w:hAnsi="Times New Roman" w:cs="Times New Roman"/>
      <w:sz w:val="16"/>
      <w:szCs w:val="16"/>
      <w:lang w:eastAsia="da-DK"/>
    </w:rPr>
  </w:style>
  <w:style w:type="character" w:styleId="Strong">
    <w:name w:val="Strong"/>
    <w:basedOn w:val="DefaultParagraphFont"/>
    <w:uiPriority w:val="22"/>
    <w:qFormat/>
    <w:rsid w:val="00D86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8565">
      <w:bodyDiv w:val="1"/>
      <w:marLeft w:val="0"/>
      <w:marRight w:val="0"/>
      <w:marTop w:val="0"/>
      <w:marBottom w:val="0"/>
      <w:divBdr>
        <w:top w:val="none" w:sz="0" w:space="0" w:color="auto"/>
        <w:left w:val="none" w:sz="0" w:space="0" w:color="auto"/>
        <w:bottom w:val="none" w:sz="0" w:space="0" w:color="auto"/>
        <w:right w:val="none" w:sz="0" w:space="0" w:color="auto"/>
      </w:divBdr>
    </w:div>
    <w:div w:id="307168054">
      <w:bodyDiv w:val="1"/>
      <w:marLeft w:val="0"/>
      <w:marRight w:val="0"/>
      <w:marTop w:val="0"/>
      <w:marBottom w:val="0"/>
      <w:divBdr>
        <w:top w:val="none" w:sz="0" w:space="0" w:color="auto"/>
        <w:left w:val="none" w:sz="0" w:space="0" w:color="auto"/>
        <w:bottom w:val="none" w:sz="0" w:space="0" w:color="auto"/>
        <w:right w:val="none" w:sz="0" w:space="0" w:color="auto"/>
      </w:divBdr>
    </w:div>
    <w:div w:id="335228607">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 w:id="21313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coar.org.a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irkensnodhjelp.no/en/about-nca/for-contr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2.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3.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5.xml><?xml version="1.0" encoding="utf-8"?>
<ds:datastoreItem xmlns:ds="http://schemas.openxmlformats.org/officeDocument/2006/customXml" ds:itemID="{DAED819E-08D6-4231-A68D-2ABBDCEC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Moorche</cp:lastModifiedBy>
  <cp:revision>18</cp:revision>
  <cp:lastPrinted>2020-10-06T09:21:00Z</cp:lastPrinted>
  <dcterms:created xsi:type="dcterms:W3CDTF">2020-10-20T11:52:00Z</dcterms:created>
  <dcterms:modified xsi:type="dcterms:W3CDTF">2020-10-22T04:16:00Z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