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FFA3C30" w:rsidR="00E212CC" w:rsidRDefault="00FD0124">
      <w:pPr>
        <w:rPr>
          <w:b/>
        </w:rPr>
      </w:pPr>
      <w:r>
        <w:rPr>
          <w:rFonts w:ascii="Arial" w:eastAsia="Arial" w:hAnsi="Arial" w:cs="Arial"/>
          <w:color w:val="000000"/>
        </w:rPr>
        <w:t>Story Grants</w:t>
      </w:r>
      <w:r>
        <w:rPr>
          <w:b/>
        </w:rPr>
        <w:t>: Investigative reports on</w:t>
      </w:r>
      <w:r>
        <w:rPr>
          <w:b/>
        </w:rPr>
        <w:t xml:space="preserve"> Afghanistan’s public procurement including on </w:t>
      </w:r>
      <w:r>
        <w:rPr>
          <w:b/>
        </w:rPr>
        <w:t>C</w:t>
      </w:r>
      <w:r>
        <w:rPr>
          <w:b/>
        </w:rPr>
        <w:t>OVID</w:t>
      </w:r>
      <w:r>
        <w:rPr>
          <w:b/>
        </w:rPr>
        <w:t>-19</w:t>
      </w:r>
      <w:r>
        <w:rPr>
          <w:b/>
        </w:rPr>
        <w:t xml:space="preserve"> emergency</w:t>
      </w:r>
      <w:r>
        <w:rPr>
          <w:b/>
        </w:rPr>
        <w:t xml:space="preserve"> </w:t>
      </w:r>
      <w:r>
        <w:rPr>
          <w:b/>
        </w:rPr>
        <w:t>p</w:t>
      </w:r>
      <w:r>
        <w:rPr>
          <w:b/>
        </w:rPr>
        <w:t>rocurements</w:t>
      </w:r>
      <w:r>
        <w:rPr>
          <w:b/>
        </w:rPr>
        <w:t xml:space="preserve"> </w:t>
      </w:r>
    </w:p>
    <w:p w14:paraId="00000002" w14:textId="6E20DBFC" w:rsidR="00E212CC" w:rsidRDefault="00FD0124">
      <w:pPr>
        <w:jc w:val="both"/>
      </w:pPr>
      <w:r>
        <w:t xml:space="preserve">Integrity Watch, an Afghan civil society organization, and Open Contracting Partnership, a global civil society organization, are inviting </w:t>
      </w:r>
      <w:r>
        <w:t>journalists to apply for story grants for</w:t>
      </w:r>
      <w:r>
        <w:t xml:space="preserve"> data-driven investigations of p</w:t>
      </w:r>
      <w:r>
        <w:t>ublic procurement</w:t>
      </w:r>
      <w:r>
        <w:t xml:space="preserve"> in Afghanistan, especially in the context of the response to the pandemic</w:t>
      </w:r>
    </w:p>
    <w:p w14:paraId="00000003" w14:textId="7DA44376" w:rsidR="00E212CC" w:rsidRDefault="00FD0124">
      <w:pPr>
        <w:jc w:val="both"/>
      </w:pPr>
      <w:r>
        <w:t>The Afghan government has spent millions of dollars to fight COVID-19</w:t>
      </w:r>
      <w:r>
        <w:t>, and is planning to spend a total of USD 1 billion to address health, economic and social impacts of COVID-19. Afghanistan is considered to be one of the most corrupt countries in the world, making the use of these funds</w:t>
      </w:r>
      <w:r>
        <w:t xml:space="preserve"> highly</w:t>
      </w:r>
      <w:r>
        <w:t xml:space="preserve"> vulnerable to corruption an</w:t>
      </w:r>
      <w:r>
        <w:t xml:space="preserve">d misuse. </w:t>
      </w:r>
    </w:p>
    <w:p w14:paraId="00000004" w14:textId="2C5917C3" w:rsidR="00E212CC" w:rsidRDefault="00FD0124">
      <w:pPr>
        <w:jc w:val="both"/>
      </w:pPr>
      <w:r>
        <w:t>Open Contracting Partnership and Integrity Watch have designed a program to work with Afghan journalists to conduct investigative reports on the procurement of goods, services and infrastructure by the Afghan government</w:t>
      </w:r>
      <w:r>
        <w:t xml:space="preserve">, including on </w:t>
      </w:r>
      <w:r>
        <w:t>COVID-19 pandemic</w:t>
      </w:r>
      <w:r>
        <w:t xml:space="preserve"> response</w:t>
      </w:r>
      <w:r>
        <w:t xml:space="preserve">. The program started with a training for journalists and </w:t>
      </w:r>
      <w:r>
        <w:t xml:space="preserve"> a call for applicants to small grants </w:t>
      </w:r>
      <w:r>
        <w:t>to</w:t>
      </w:r>
      <w:r>
        <w:t xml:space="preserve"> support data-driven investigations.</w:t>
      </w:r>
    </w:p>
    <w:p w14:paraId="00000005" w14:textId="79121D7E" w:rsidR="00E212CC" w:rsidRDefault="00FD0124">
      <w:pPr>
        <w:jc w:val="both"/>
      </w:pPr>
      <w:r>
        <w:t xml:space="preserve">Investigative grants are open </w:t>
      </w:r>
      <w:r>
        <w:t xml:space="preserve">to all </w:t>
      </w:r>
      <w:r>
        <w:t>members of the Afghan media.</w:t>
      </w:r>
    </w:p>
    <w:p w14:paraId="00000006" w14:textId="77777777" w:rsidR="00E212CC" w:rsidRDefault="00FD0124">
      <w:pPr>
        <w:rPr>
          <w:i/>
        </w:rPr>
      </w:pPr>
      <w:r>
        <w:rPr>
          <w:i/>
        </w:rPr>
        <w:t xml:space="preserve">Eligibility criteria for conducting investigative report: </w:t>
      </w:r>
    </w:p>
    <w:p w14:paraId="00000007" w14:textId="77777777" w:rsidR="00E212CC" w:rsidRDefault="00FD0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Media outlets with experience in investigative reporting can apply as an organization. Media outlets will be awarded grants of USD 2,000 per investigative </w:t>
      </w:r>
      <w:r>
        <w:t>report.</w:t>
      </w:r>
    </w:p>
    <w:p w14:paraId="00000008" w14:textId="77777777" w:rsidR="00E212CC" w:rsidRDefault="00FD0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Individual freelance journalists with experience in writing in-depth investigative reports can also apply and will be considered separately. Freelance journalists will be awarded grants of USD 500 per investigative report.</w:t>
      </w:r>
    </w:p>
    <w:p w14:paraId="00000009" w14:textId="77777777" w:rsidR="00E212CC" w:rsidRPr="00617EAB" w:rsidRDefault="00E212CC" w:rsidP="00617EA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A" w14:textId="47025E3D" w:rsidR="00E212CC" w:rsidRDefault="00FD012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There are </w:t>
      </w:r>
      <w:r>
        <w:t>3 small g</w:t>
      </w:r>
      <w:r>
        <w:t xml:space="preserve">rants for media outlets under this category and 8 grants for freelance journalists. </w:t>
      </w:r>
    </w:p>
    <w:p w14:paraId="0000000B" w14:textId="77777777" w:rsidR="00E212CC" w:rsidRDefault="00E212CC"/>
    <w:p w14:paraId="0000000C" w14:textId="40E6208E" w:rsidR="00E212CC" w:rsidRDefault="00FD0124">
      <w:pPr>
        <w:rPr>
          <w:i/>
        </w:rPr>
      </w:pPr>
      <w:r>
        <w:t>We are also looking for one media outlet that will support the development of investigations by freelance journalists and ready for publication. Criteria for this media o</w:t>
      </w:r>
      <w:r>
        <w:t xml:space="preserve">utlet are:  </w:t>
      </w:r>
      <w:r>
        <w:rPr>
          <w:i/>
        </w:rPr>
        <w:t xml:space="preserve">: </w:t>
      </w:r>
    </w:p>
    <w:p w14:paraId="0000000D" w14:textId="577BAB9F" w:rsidR="00E212CC" w:rsidRDefault="00FD0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 established media outlet with vast experience of </w:t>
      </w:r>
      <w:r>
        <w:t>investigative report</w:t>
      </w:r>
      <w:r>
        <w:t>ing</w:t>
      </w:r>
    </w:p>
    <w:p w14:paraId="0000000E" w14:textId="03CCFFBA" w:rsidR="00E212CC" w:rsidRDefault="00FD0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Experience in </w:t>
      </w:r>
      <w:r>
        <w:t xml:space="preserve">working with freelance journalists </w:t>
      </w:r>
      <w:r>
        <w:t>.</w:t>
      </w:r>
    </w:p>
    <w:p w14:paraId="0000000F" w14:textId="77777777" w:rsidR="00E212CC" w:rsidRDefault="00FD0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Proven disposition to edit and guide freelance journalists and oversee the technical part of the project. </w:t>
      </w:r>
    </w:p>
    <w:p w14:paraId="00000010" w14:textId="77777777" w:rsidR="00E212CC" w:rsidRDefault="00FD0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Publish investigative reports as relevant</w:t>
      </w:r>
    </w:p>
    <w:p w14:paraId="00000013" w14:textId="0C605377" w:rsidR="00E212CC" w:rsidRPr="00617EAB" w:rsidRDefault="00FD01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t xml:space="preserve"> </w:t>
      </w:r>
      <w:r>
        <w:t xml:space="preserve">We are looking for one organization that will receive a </w:t>
      </w:r>
      <w:r>
        <w:t>grant of USD 6</w:t>
      </w:r>
      <w:r>
        <w:t>,</w:t>
      </w:r>
      <w:r>
        <w:t>000</w:t>
      </w:r>
      <w:r>
        <w:t xml:space="preserve">. </w:t>
      </w:r>
    </w:p>
    <w:p w14:paraId="00000014" w14:textId="77777777" w:rsidR="00E212CC" w:rsidRDefault="00E212CC"/>
    <w:p w14:paraId="00000015" w14:textId="77777777" w:rsidR="00E212CC" w:rsidRDefault="00FD0124">
      <w:pPr>
        <w:rPr>
          <w:b/>
        </w:rPr>
      </w:pPr>
      <w:r>
        <w:rPr>
          <w:b/>
        </w:rPr>
        <w:t>How to apply:</w:t>
      </w:r>
    </w:p>
    <w:p w14:paraId="00000016" w14:textId="666EAAE9" w:rsidR="00E212CC" w:rsidRDefault="00FD0124">
      <w:r>
        <w:t xml:space="preserve">Media outlets that apply </w:t>
      </w:r>
      <w:r>
        <w:t>for a small grant for</w:t>
      </w:r>
      <w:r>
        <w:t xml:space="preserve"> investigative report</w:t>
      </w:r>
      <w:r>
        <w:t>s</w:t>
      </w:r>
      <w:r>
        <w:t xml:space="preserve"> should submit</w:t>
      </w:r>
      <w:r>
        <w:t xml:space="preserve"> a story pitch, an</w:t>
      </w:r>
      <w:r>
        <w:t xml:space="preserve"> organization profile, certificate of registration,</w:t>
      </w:r>
      <w:r>
        <w:t xml:space="preserve"> and</w:t>
      </w:r>
      <w:r>
        <w:t xml:space="preserve"> at least two previous investigative reports.</w:t>
      </w:r>
    </w:p>
    <w:p w14:paraId="00000017" w14:textId="77777777" w:rsidR="00E212CC" w:rsidRDefault="00FD0124">
      <w:r>
        <w:t>Freel</w:t>
      </w:r>
      <w:r>
        <w:t xml:space="preserve">ance journalists should submit </w:t>
      </w:r>
      <w:r>
        <w:t xml:space="preserve">a story pitch of , </w:t>
      </w:r>
      <w:r>
        <w:t>a CV</w:t>
      </w:r>
      <w:r>
        <w:t>,</w:t>
      </w:r>
      <w:r>
        <w:t xml:space="preserve"> and two news or investigative report</w:t>
      </w:r>
      <w:r>
        <w:t>s</w:t>
      </w:r>
      <w:r>
        <w:t>.</w:t>
      </w:r>
    </w:p>
    <w:p w14:paraId="00000018" w14:textId="09E5A9FD" w:rsidR="00E212CC" w:rsidRDefault="00FD0124">
      <w:r>
        <w:lastRenderedPageBreak/>
        <w:t xml:space="preserve">Media outlets that </w:t>
      </w:r>
      <w:r>
        <w:t>want to apply as a support organization</w:t>
      </w:r>
      <w:r>
        <w:t xml:space="preserve"> should submit</w:t>
      </w:r>
      <w:r>
        <w:t xml:space="preserve"> an</w:t>
      </w:r>
      <w:r>
        <w:t xml:space="preserve"> organization profile, certificate of registration,</w:t>
      </w:r>
      <w:r>
        <w:t xml:space="preserve"> proof of</w:t>
      </w:r>
      <w:r>
        <w:t xml:space="preserve"> experience of editing and broadcasting investigative reports </w:t>
      </w:r>
      <w:r>
        <w:t>for a</w:t>
      </w:r>
      <w:r>
        <w:t xml:space="preserve"> large audience</w:t>
      </w:r>
      <w:r>
        <w:t>, as well as a commitment of staff time to support the project</w:t>
      </w:r>
      <w:r>
        <w:t>.</w:t>
      </w:r>
    </w:p>
    <w:p w14:paraId="00000019" w14:textId="48255BF2" w:rsidR="00E212CC" w:rsidRDefault="00FD0124">
      <w:r>
        <w:t xml:space="preserve">Please submit your documents to </w:t>
      </w:r>
      <w:hyperlink r:id="rId5">
        <w:r>
          <w:rPr>
            <w:color w:val="0563C1"/>
            <w:u w:val="single"/>
          </w:rPr>
          <w:t>hr@integritywatch.org</w:t>
        </w:r>
      </w:hyperlink>
      <w:r>
        <w:t xml:space="preserve"> by January 26</w:t>
      </w:r>
      <w:r>
        <w:t>, 2020 and write “Journalism-Procurement” in the subject line.</w:t>
      </w:r>
    </w:p>
    <w:p w14:paraId="0000001A" w14:textId="77777777" w:rsidR="00E212CC" w:rsidRDefault="00FD0124">
      <w:r>
        <w:t xml:space="preserve">For more information you can contact this number: 0797790700 </w:t>
      </w:r>
    </w:p>
    <w:p w14:paraId="0000001B" w14:textId="77777777" w:rsidR="00E212CC" w:rsidRDefault="00E212CC">
      <w:bookmarkStart w:id="0" w:name="_gjdgxs" w:colFirst="0" w:colLast="0"/>
      <w:bookmarkEnd w:id="0"/>
    </w:p>
    <w:sectPr w:rsidR="00E21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7EF8"/>
    <w:multiLevelType w:val="multilevel"/>
    <w:tmpl w:val="6F92C7C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CC"/>
    <w:rsid w:val="00617EAB"/>
    <w:rsid w:val="00E212CC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12E3"/>
  <w15:docId w15:val="{0A80EFE7-E680-4A43-AAB3-F9BA85A2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ntegritywat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Erfan Erzaz</cp:lastModifiedBy>
  <cp:revision>3</cp:revision>
  <dcterms:created xsi:type="dcterms:W3CDTF">2021-01-12T04:09:00Z</dcterms:created>
  <dcterms:modified xsi:type="dcterms:W3CDTF">2021-01-12T11:45:00Z</dcterms:modified>
</cp:coreProperties>
</file>