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4423" w14:textId="04320BED" w:rsidR="00D039DD" w:rsidRPr="009B236A" w:rsidRDefault="00D039DD">
      <w:pPr>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Norwegian Refugee Council</w:t>
      </w:r>
      <w:r w:rsidR="00982A06" w:rsidRPr="009B236A">
        <w:rPr>
          <w:rFonts w:asciiTheme="minorHAnsi" w:eastAsiaTheme="minorEastAsia" w:hAnsiTheme="minorHAnsi" w:cstheme="minorBidi"/>
          <w:b/>
          <w:bCs/>
          <w:sz w:val="26"/>
          <w:szCs w:val="26"/>
        </w:rPr>
        <w:t xml:space="preserve"> (NRC) </w:t>
      </w:r>
      <w:r w:rsidR="002437C3" w:rsidRPr="009B236A">
        <w:rPr>
          <w:rFonts w:asciiTheme="minorHAnsi" w:eastAsiaTheme="minorEastAsia" w:hAnsiTheme="minorHAnsi" w:cstheme="minorBidi"/>
          <w:b/>
          <w:bCs/>
          <w:sz w:val="26"/>
          <w:szCs w:val="26"/>
        </w:rPr>
        <w:t>Afghanistan</w:t>
      </w:r>
    </w:p>
    <w:p w14:paraId="60EEFA46" w14:textId="31708AE8" w:rsidR="00982A06" w:rsidRPr="009B236A" w:rsidRDefault="00A61ACA">
      <w:pPr>
        <w:tabs>
          <w:tab w:val="left" w:pos="3630"/>
        </w:tabs>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FRAMEWORK AG</w:t>
      </w:r>
      <w:r w:rsidR="004809ED" w:rsidRPr="009B236A">
        <w:rPr>
          <w:rFonts w:asciiTheme="minorHAnsi" w:eastAsiaTheme="minorEastAsia" w:hAnsiTheme="minorHAnsi" w:cstheme="minorBidi"/>
          <w:b/>
          <w:bCs/>
          <w:sz w:val="26"/>
          <w:szCs w:val="26"/>
        </w:rPr>
        <w:t>REEMENT FOR PRIN</w:t>
      </w:r>
      <w:r w:rsidR="003578DC" w:rsidRPr="009B236A">
        <w:rPr>
          <w:rFonts w:asciiTheme="minorHAnsi" w:eastAsiaTheme="minorEastAsia" w:hAnsiTheme="minorHAnsi" w:cstheme="minorBidi"/>
          <w:b/>
          <w:bCs/>
          <w:sz w:val="26"/>
          <w:szCs w:val="26"/>
        </w:rPr>
        <w:t>T</w:t>
      </w:r>
      <w:r w:rsidR="004809ED" w:rsidRPr="009B236A">
        <w:rPr>
          <w:rFonts w:asciiTheme="minorHAnsi" w:eastAsiaTheme="minorEastAsia" w:hAnsiTheme="minorHAnsi" w:cstheme="minorBidi"/>
          <w:b/>
          <w:bCs/>
          <w:sz w:val="26"/>
          <w:szCs w:val="26"/>
        </w:rPr>
        <w:t>ING OF TEXT BOOKS FROM GRADE ONE</w:t>
      </w:r>
      <w:r w:rsidR="003578DC" w:rsidRPr="009B236A">
        <w:rPr>
          <w:rFonts w:asciiTheme="minorHAnsi" w:eastAsiaTheme="minorEastAsia" w:hAnsiTheme="minorHAnsi" w:cstheme="minorBidi"/>
          <w:b/>
          <w:bCs/>
          <w:sz w:val="26"/>
          <w:szCs w:val="26"/>
        </w:rPr>
        <w:t xml:space="preserve"> TO</w:t>
      </w:r>
      <w:r w:rsidR="00442362" w:rsidRPr="009B236A">
        <w:rPr>
          <w:rFonts w:asciiTheme="minorHAnsi" w:eastAsiaTheme="minorEastAsia" w:hAnsiTheme="minorHAnsi" w:cstheme="minorBidi"/>
          <w:b/>
          <w:bCs/>
          <w:sz w:val="26"/>
          <w:szCs w:val="26"/>
        </w:rPr>
        <w:t xml:space="preserve"> </w:t>
      </w:r>
      <w:r w:rsidR="004809ED" w:rsidRPr="009B236A">
        <w:rPr>
          <w:rFonts w:asciiTheme="minorHAnsi" w:eastAsiaTheme="minorEastAsia" w:hAnsiTheme="minorHAnsi" w:cstheme="minorBidi"/>
          <w:b/>
          <w:bCs/>
          <w:sz w:val="26"/>
          <w:szCs w:val="26"/>
        </w:rPr>
        <w:t>SIX</w:t>
      </w:r>
    </w:p>
    <w:p w14:paraId="4B04322F" w14:textId="545EF80A" w:rsidR="00982A06" w:rsidRPr="009B236A" w:rsidRDefault="00A61ACA">
      <w:pPr>
        <w:tabs>
          <w:tab w:val="left" w:pos="3630"/>
        </w:tabs>
        <w:jc w:val="center"/>
        <w:rPr>
          <w:rFonts w:asciiTheme="minorHAnsi" w:eastAsiaTheme="minorEastAsia" w:hAnsiTheme="minorHAnsi" w:cstheme="minorBidi"/>
          <w:b/>
          <w:bCs/>
          <w:sz w:val="26"/>
          <w:szCs w:val="26"/>
          <w:lang w:bidi="prs-AF"/>
        </w:rPr>
      </w:pPr>
      <w:r w:rsidRPr="009B236A">
        <w:rPr>
          <w:rFonts w:asciiTheme="minorHAnsi" w:eastAsiaTheme="minorEastAsia" w:hAnsiTheme="minorHAnsi" w:cstheme="minorBidi"/>
          <w:b/>
          <w:bCs/>
          <w:sz w:val="26"/>
          <w:szCs w:val="26"/>
        </w:rPr>
        <w:t>NRCSO2018000</w:t>
      </w:r>
      <w:r w:rsidR="004809ED" w:rsidRPr="009B236A">
        <w:rPr>
          <w:rFonts w:asciiTheme="minorHAnsi" w:eastAsiaTheme="minorEastAsia" w:hAnsiTheme="minorHAnsi" w:cstheme="minorBidi"/>
          <w:b/>
          <w:bCs/>
          <w:sz w:val="26"/>
          <w:szCs w:val="26"/>
        </w:rPr>
        <w:t>7</w:t>
      </w:r>
      <w:bookmarkStart w:id="0" w:name="_GoBack"/>
      <w:bookmarkEnd w:id="0"/>
    </w:p>
    <w:p w14:paraId="38AD6E55" w14:textId="3EB19D21" w:rsidR="00D039DD" w:rsidRPr="009B236A" w:rsidRDefault="00AA152C"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Kabul, </w:t>
      </w:r>
      <w:r w:rsidR="00991714" w:rsidRPr="009B236A">
        <w:rPr>
          <w:rFonts w:asciiTheme="minorHAnsi" w:eastAsiaTheme="minorEastAsia" w:hAnsiTheme="minorHAnsi" w:cstheme="minorBidi"/>
          <w:sz w:val="20"/>
          <w:szCs w:val="20"/>
        </w:rPr>
        <w:t>1</w:t>
      </w:r>
      <w:r w:rsidR="00655540" w:rsidRPr="009B236A">
        <w:rPr>
          <w:rFonts w:asciiTheme="minorHAnsi" w:eastAsiaTheme="minorEastAsia" w:hAnsiTheme="minorHAnsi" w:cstheme="minorBidi"/>
          <w:sz w:val="20"/>
          <w:szCs w:val="20"/>
        </w:rPr>
        <w:t xml:space="preserve">1 </w:t>
      </w:r>
      <w:r w:rsidR="00442362" w:rsidRPr="009B236A">
        <w:rPr>
          <w:rFonts w:asciiTheme="minorHAnsi" w:eastAsiaTheme="minorEastAsia" w:hAnsiTheme="minorHAnsi" w:cstheme="minorBidi"/>
          <w:sz w:val="20"/>
          <w:szCs w:val="20"/>
        </w:rPr>
        <w:t>July</w:t>
      </w:r>
      <w:r w:rsidR="00525AA8" w:rsidRPr="009B236A">
        <w:rPr>
          <w:rFonts w:asciiTheme="minorHAnsi" w:eastAsiaTheme="minorEastAsia" w:hAnsiTheme="minorHAnsi" w:cstheme="minorBidi"/>
          <w:sz w:val="20"/>
          <w:szCs w:val="20"/>
        </w:rPr>
        <w:t xml:space="preserve"> </w:t>
      </w:r>
      <w:r w:rsidR="00CB237D" w:rsidRPr="009B236A">
        <w:rPr>
          <w:rFonts w:asciiTheme="minorHAnsi" w:eastAsiaTheme="minorEastAsia" w:hAnsiTheme="minorHAnsi" w:cstheme="minorBidi"/>
          <w:sz w:val="20"/>
          <w:szCs w:val="20"/>
        </w:rPr>
        <w:t>2018</w:t>
      </w:r>
    </w:p>
    <w:p w14:paraId="12D57710" w14:textId="0F1DE31F" w:rsidR="00D039DD" w:rsidRPr="00902B08" w:rsidRDefault="00D039DD" w:rsidP="00D039DD">
      <w:pPr>
        <w:spacing w:after="0"/>
        <w:rPr>
          <w:rFonts w:asciiTheme="minorHAnsi" w:hAnsiTheme="minorHAnsi"/>
          <w:sz w:val="20"/>
          <w:szCs w:val="20"/>
        </w:rPr>
      </w:pPr>
    </w:p>
    <w:p w14:paraId="22455052" w14:textId="24D2B0BC" w:rsidR="00D039DD" w:rsidRPr="009B236A" w:rsidRDefault="00D039DD"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rPr>
        <w:t xml:space="preserve">Our reference: </w:t>
      </w:r>
      <w:r w:rsidR="004809ED" w:rsidRPr="009B236A">
        <w:rPr>
          <w:rFonts w:asciiTheme="minorHAnsi" w:eastAsiaTheme="minorEastAsia" w:hAnsiTheme="minorHAnsi" w:cstheme="minorBidi"/>
          <w:b/>
          <w:bCs/>
          <w:sz w:val="20"/>
          <w:szCs w:val="20"/>
        </w:rPr>
        <w:t>NRCSO20180007</w:t>
      </w:r>
    </w:p>
    <w:p w14:paraId="58271368" w14:textId="0AADBA60" w:rsidR="00D039DD" w:rsidRPr="009B236A" w:rsidRDefault="00D039DD">
      <w:pPr>
        <w:pStyle w:val="Heading5"/>
        <w:rPr>
          <w:rFonts w:asciiTheme="minorHAnsi" w:eastAsiaTheme="minorEastAsia" w:hAnsiTheme="minorHAnsi" w:cstheme="minorBidi"/>
          <w:color w:val="auto"/>
          <w:sz w:val="20"/>
          <w:szCs w:val="20"/>
        </w:rPr>
      </w:pPr>
      <w:r w:rsidRPr="009B236A">
        <w:rPr>
          <w:rFonts w:asciiTheme="minorHAnsi" w:eastAsiaTheme="minorEastAsia" w:hAnsiTheme="minorHAnsi" w:cstheme="minorBidi"/>
          <w:color w:val="auto"/>
          <w:sz w:val="20"/>
          <w:szCs w:val="20"/>
        </w:rPr>
        <w:t xml:space="preserve">SUBJECT: INVITATION TO TENDER FOR </w:t>
      </w:r>
      <w:r w:rsidR="004809ED" w:rsidRPr="009B236A">
        <w:rPr>
          <w:rFonts w:asciiTheme="minorHAnsi" w:eastAsiaTheme="minorEastAsia" w:hAnsiTheme="minorHAnsi" w:cstheme="minorBidi"/>
          <w:color w:val="auto"/>
          <w:sz w:val="20"/>
          <w:szCs w:val="20"/>
        </w:rPr>
        <w:t xml:space="preserve">PRINTING OF TEXT BOOKS FROM GRADE ONE </w:t>
      </w:r>
      <w:r w:rsidR="003578DC" w:rsidRPr="009B236A">
        <w:rPr>
          <w:rFonts w:asciiTheme="minorHAnsi" w:eastAsiaTheme="minorEastAsia" w:hAnsiTheme="minorHAnsi" w:cstheme="minorBidi"/>
          <w:color w:val="auto"/>
          <w:sz w:val="20"/>
          <w:szCs w:val="20"/>
        </w:rPr>
        <w:t xml:space="preserve">TO </w:t>
      </w:r>
      <w:r w:rsidR="004809ED" w:rsidRPr="009B236A">
        <w:rPr>
          <w:rFonts w:asciiTheme="minorHAnsi" w:eastAsiaTheme="minorEastAsia" w:hAnsiTheme="minorHAnsi" w:cstheme="minorBidi"/>
          <w:color w:val="auto"/>
          <w:sz w:val="20"/>
          <w:szCs w:val="20"/>
        </w:rPr>
        <w:t xml:space="preserve">SIX </w:t>
      </w:r>
    </w:p>
    <w:p w14:paraId="6E2070C5" w14:textId="77777777" w:rsidR="00D039DD" w:rsidRPr="00902B08" w:rsidRDefault="00D039DD" w:rsidP="00D039DD">
      <w:pPr>
        <w:spacing w:after="0"/>
        <w:rPr>
          <w:rFonts w:asciiTheme="minorHAnsi" w:hAnsiTheme="minorHAnsi"/>
          <w:sz w:val="20"/>
          <w:szCs w:val="20"/>
        </w:rPr>
      </w:pPr>
    </w:p>
    <w:p w14:paraId="6D93164C" w14:textId="461DAFD5" w:rsidR="00D039DD" w:rsidRPr="009B236A" w:rsidRDefault="008F2F0A"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Dear Mr/Ms,</w:t>
      </w:r>
    </w:p>
    <w:p w14:paraId="3ECB4EA1" w14:textId="77777777" w:rsidR="00D039DD" w:rsidRPr="00902B08" w:rsidRDefault="00D039DD" w:rsidP="00D039DD">
      <w:pPr>
        <w:spacing w:after="0"/>
        <w:jc w:val="both"/>
        <w:rPr>
          <w:rFonts w:asciiTheme="minorHAnsi" w:hAnsiTheme="minorHAnsi"/>
          <w:sz w:val="20"/>
          <w:szCs w:val="20"/>
        </w:rPr>
      </w:pPr>
    </w:p>
    <w:p w14:paraId="18945B6B" w14:textId="77777777" w:rsidR="00D039DD" w:rsidRPr="009B236A" w:rsidRDefault="00D039DD"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Following your enquiry regarding the publication of the above-mentioned invitation to tender, please find enclosed the following documents, which constitute the tender dossier.</w:t>
      </w:r>
    </w:p>
    <w:p w14:paraId="0E83E50D" w14:textId="77777777" w:rsidR="00D039DD" w:rsidRPr="00902B08" w:rsidRDefault="00D039DD" w:rsidP="00D039DD">
      <w:pPr>
        <w:spacing w:after="0"/>
        <w:jc w:val="both"/>
        <w:rPr>
          <w:rFonts w:asciiTheme="minorHAnsi" w:hAnsiTheme="minorHAnsi"/>
          <w:sz w:val="20"/>
          <w:szCs w:val="20"/>
        </w:rPr>
      </w:pPr>
    </w:p>
    <w:p w14:paraId="74F6DAA4" w14:textId="5967479E" w:rsidR="00D039DD" w:rsidRPr="009B236A" w:rsidRDefault="00D039DD"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Any request for clarification must be received by NRC in writing at least </w:t>
      </w:r>
      <w:r w:rsidR="00982A06" w:rsidRPr="009B236A">
        <w:rPr>
          <w:rFonts w:asciiTheme="minorHAnsi" w:eastAsiaTheme="minorEastAsia" w:hAnsiTheme="minorHAnsi" w:cstheme="minorBidi"/>
          <w:sz w:val="20"/>
          <w:szCs w:val="20"/>
        </w:rPr>
        <w:t xml:space="preserve">5 working </w:t>
      </w:r>
      <w:r w:rsidRPr="009B236A">
        <w:rPr>
          <w:rFonts w:asciiTheme="minorHAnsi" w:eastAsiaTheme="minorEastAsia" w:hAnsiTheme="minorHAnsi" w:cstheme="minorBidi"/>
          <w:sz w:val="20"/>
          <w:szCs w:val="20"/>
        </w:rPr>
        <w:t xml:space="preserve">days before the deadline for submission of tenders. NRC will reply to bidders' questions at </w:t>
      </w:r>
      <w:r w:rsidR="00982A06" w:rsidRPr="009B236A">
        <w:rPr>
          <w:rFonts w:asciiTheme="minorHAnsi" w:eastAsiaTheme="minorEastAsia" w:hAnsiTheme="minorHAnsi" w:cstheme="minorBidi"/>
          <w:sz w:val="20"/>
          <w:szCs w:val="20"/>
        </w:rPr>
        <w:t>least 2 working</w:t>
      </w:r>
      <w:r w:rsidRPr="009B236A">
        <w:rPr>
          <w:rFonts w:asciiTheme="minorHAnsi" w:eastAsiaTheme="minorEastAsia" w:hAnsiTheme="minorHAnsi" w:cstheme="minorBidi"/>
          <w:sz w:val="20"/>
          <w:szCs w:val="20"/>
        </w:rPr>
        <w:t xml:space="preserve"> </w:t>
      </w:r>
      <w:r w:rsidR="00982A06" w:rsidRPr="009B236A">
        <w:rPr>
          <w:rFonts w:asciiTheme="minorHAnsi" w:eastAsiaTheme="minorEastAsia" w:hAnsiTheme="minorHAnsi" w:cstheme="minorBidi"/>
          <w:sz w:val="20"/>
          <w:szCs w:val="20"/>
        </w:rPr>
        <w:t xml:space="preserve">days </w:t>
      </w:r>
      <w:r w:rsidRPr="009B236A">
        <w:rPr>
          <w:rFonts w:asciiTheme="minorHAnsi" w:eastAsiaTheme="minorEastAsia" w:hAnsiTheme="minorHAnsi" w:cstheme="minorBidi"/>
          <w:sz w:val="20"/>
          <w:szCs w:val="20"/>
        </w:rPr>
        <w:t xml:space="preserve">before the deadline for submission of tenders. </w:t>
      </w:r>
    </w:p>
    <w:p w14:paraId="3D2ECB40" w14:textId="77777777" w:rsidR="00D039DD" w:rsidRPr="00902B08" w:rsidRDefault="00D039DD" w:rsidP="00D039DD">
      <w:pPr>
        <w:spacing w:after="0"/>
        <w:jc w:val="both"/>
        <w:rPr>
          <w:rFonts w:asciiTheme="minorHAnsi" w:hAnsiTheme="minorHAnsi"/>
          <w:sz w:val="20"/>
          <w:szCs w:val="20"/>
        </w:rPr>
      </w:pPr>
    </w:p>
    <w:p w14:paraId="473831E3" w14:textId="77777777" w:rsidR="00D039DD" w:rsidRPr="009B236A" w:rsidRDefault="00D039DD"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Costs incurred by the bidder in preparing and submitting the tender proposals will not be reimbursed.</w:t>
      </w:r>
    </w:p>
    <w:p w14:paraId="51DEB0EC" w14:textId="77777777" w:rsidR="00D039DD" w:rsidRPr="00902B08" w:rsidRDefault="00D039DD" w:rsidP="00D039DD">
      <w:pPr>
        <w:spacing w:after="0"/>
        <w:jc w:val="both"/>
        <w:rPr>
          <w:rFonts w:asciiTheme="minorHAnsi" w:hAnsiTheme="minorHAnsi"/>
          <w:sz w:val="20"/>
          <w:szCs w:val="20"/>
        </w:rPr>
      </w:pPr>
    </w:p>
    <w:p w14:paraId="6736374E" w14:textId="4F52FEA2" w:rsidR="00D039DD" w:rsidRPr="009B236A" w:rsidRDefault="00D039DD"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We look forward to receiving your tender at the address specified in the Instructions to Bidders before </w:t>
      </w:r>
      <w:r w:rsidR="00296D4B" w:rsidRPr="009B236A">
        <w:rPr>
          <w:rFonts w:asciiTheme="minorHAnsi" w:eastAsiaTheme="minorEastAsia" w:hAnsiTheme="minorHAnsi" w:cstheme="minorBidi"/>
          <w:sz w:val="20"/>
          <w:szCs w:val="20"/>
        </w:rPr>
        <w:t xml:space="preserve">10:00 am on </w:t>
      </w:r>
      <w:r w:rsidR="1F6E4D45" w:rsidRPr="009B236A">
        <w:rPr>
          <w:rFonts w:asciiTheme="minorHAnsi" w:eastAsiaTheme="minorEastAsia" w:hAnsiTheme="minorHAnsi" w:cstheme="minorBidi"/>
          <w:sz w:val="20"/>
          <w:szCs w:val="20"/>
        </w:rPr>
        <w:t>Sunda</w:t>
      </w:r>
      <w:r w:rsidR="2485E076" w:rsidRPr="009B236A">
        <w:rPr>
          <w:rFonts w:asciiTheme="minorHAnsi" w:eastAsiaTheme="minorEastAsia" w:hAnsiTheme="minorHAnsi" w:cstheme="minorBidi"/>
          <w:sz w:val="20"/>
          <w:szCs w:val="20"/>
        </w:rPr>
        <w:t>y</w:t>
      </w:r>
      <w:r w:rsidR="00296D4B" w:rsidRPr="009B236A">
        <w:rPr>
          <w:rFonts w:asciiTheme="minorHAnsi" w:eastAsiaTheme="minorEastAsia" w:hAnsiTheme="minorHAnsi" w:cstheme="minorBidi"/>
          <w:sz w:val="20"/>
          <w:szCs w:val="20"/>
        </w:rPr>
        <w:t xml:space="preserve"> </w:t>
      </w:r>
      <w:r w:rsidR="00991714" w:rsidRPr="009B236A">
        <w:rPr>
          <w:rFonts w:asciiTheme="minorHAnsi" w:eastAsiaTheme="minorEastAsia" w:hAnsiTheme="minorHAnsi" w:cstheme="minorBidi"/>
          <w:sz w:val="20"/>
          <w:szCs w:val="20"/>
        </w:rPr>
        <w:t>0</w:t>
      </w:r>
      <w:r w:rsidR="2485E076" w:rsidRPr="009B236A">
        <w:rPr>
          <w:rFonts w:asciiTheme="minorHAnsi" w:eastAsiaTheme="minorEastAsia" w:hAnsiTheme="minorHAnsi" w:cstheme="minorBidi"/>
          <w:sz w:val="20"/>
          <w:szCs w:val="20"/>
        </w:rPr>
        <w:t>5</w:t>
      </w:r>
      <w:r w:rsidR="00991714" w:rsidRPr="009B236A">
        <w:rPr>
          <w:rFonts w:asciiTheme="minorHAnsi" w:eastAsiaTheme="minorEastAsia" w:hAnsiTheme="minorHAnsi" w:cstheme="minorBidi"/>
          <w:sz w:val="20"/>
          <w:szCs w:val="20"/>
        </w:rPr>
        <w:t xml:space="preserve"> August </w:t>
      </w:r>
      <w:r w:rsidR="00296D4B" w:rsidRPr="009B236A">
        <w:rPr>
          <w:rFonts w:asciiTheme="minorHAnsi" w:eastAsiaTheme="minorEastAsia" w:hAnsiTheme="minorHAnsi" w:cstheme="minorBidi"/>
          <w:sz w:val="20"/>
          <w:szCs w:val="20"/>
        </w:rPr>
        <w:t>2018</w:t>
      </w:r>
      <w:r w:rsidRPr="009B236A">
        <w:rPr>
          <w:rFonts w:asciiTheme="minorHAnsi" w:eastAsiaTheme="minorEastAsia" w:hAnsiTheme="minorHAnsi" w:cstheme="minorBidi"/>
          <w:sz w:val="20"/>
          <w:szCs w:val="20"/>
        </w:rPr>
        <w:t>, as stated in the procurement notice.</w:t>
      </w:r>
    </w:p>
    <w:p w14:paraId="25F4A8EB" w14:textId="77777777" w:rsidR="00D039DD" w:rsidRPr="00902B08" w:rsidRDefault="00D039DD" w:rsidP="00D039DD">
      <w:pPr>
        <w:spacing w:after="0"/>
        <w:jc w:val="both"/>
        <w:rPr>
          <w:rFonts w:asciiTheme="minorHAnsi" w:hAnsiTheme="minorHAnsi"/>
          <w:sz w:val="20"/>
          <w:szCs w:val="20"/>
        </w:rPr>
      </w:pPr>
    </w:p>
    <w:p w14:paraId="7455BADD" w14:textId="77777777" w:rsidR="00E932F2" w:rsidRPr="009B236A" w:rsidRDefault="00D039DD"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If you decide not to submit a tender, we would be grateful if you could inform us in writing, stating the reasons for your decision.</w:t>
      </w:r>
    </w:p>
    <w:p w14:paraId="1A9F8F70" w14:textId="77777777" w:rsidR="00E932F2" w:rsidRPr="00902B08" w:rsidRDefault="00E932F2" w:rsidP="00E932F2">
      <w:pPr>
        <w:spacing w:after="0"/>
        <w:jc w:val="both"/>
        <w:rPr>
          <w:rFonts w:asciiTheme="minorHAnsi" w:hAnsiTheme="minorHAnsi"/>
          <w:sz w:val="20"/>
          <w:szCs w:val="20"/>
        </w:rPr>
      </w:pPr>
    </w:p>
    <w:p w14:paraId="58DB0FD9" w14:textId="46CD1628" w:rsidR="00E932F2" w:rsidRPr="009B236A" w:rsidRDefault="00E932F2"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Yours sincerely, </w:t>
      </w:r>
    </w:p>
    <w:p w14:paraId="6AA8F609" w14:textId="6857E57C" w:rsidR="00D039DD" w:rsidRPr="009B236A" w:rsidRDefault="00AA152C" w:rsidP="009B236A">
      <w:pPr>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NRC Procurement, Afghanistan</w:t>
      </w:r>
    </w:p>
    <w:p w14:paraId="6EF3A350" w14:textId="77777777" w:rsidR="00D039DD" w:rsidRPr="00902B08" w:rsidRDefault="00D039DD" w:rsidP="00D039DD">
      <w:pPr>
        <w:spacing w:after="0"/>
        <w:rPr>
          <w:rFonts w:asciiTheme="minorHAnsi" w:hAnsiTheme="minorHAnsi"/>
          <w:sz w:val="20"/>
          <w:szCs w:val="20"/>
        </w:rPr>
      </w:pPr>
    </w:p>
    <w:p w14:paraId="13CD316C" w14:textId="77777777" w:rsidR="00D039DD" w:rsidRPr="00902B08" w:rsidRDefault="00D039DD" w:rsidP="00D039DD">
      <w:pPr>
        <w:spacing w:after="0"/>
        <w:rPr>
          <w:rFonts w:asciiTheme="minorHAnsi" w:hAnsiTheme="minorHAnsi"/>
          <w:sz w:val="20"/>
          <w:szCs w:val="20"/>
        </w:rPr>
      </w:pPr>
    </w:p>
    <w:p w14:paraId="702BCF06" w14:textId="77777777" w:rsidR="00F2794A" w:rsidRPr="009B236A" w:rsidRDefault="00F2794A" w:rsidP="009B236A">
      <w:pPr>
        <w:autoSpaceDE w:val="0"/>
        <w:autoSpaceDN w:val="0"/>
        <w:adjustRightInd w:val="0"/>
        <w:spacing w:after="0" w:line="240" w:lineRule="auto"/>
        <w:rPr>
          <w:rFonts w:asciiTheme="minorHAnsi" w:eastAsiaTheme="minorEastAsia" w:hAnsiTheme="minorHAnsi" w:cstheme="minorBidi"/>
          <w:color w:val="222222"/>
          <w:sz w:val="20"/>
          <w:szCs w:val="20"/>
        </w:rPr>
      </w:pPr>
      <w:r w:rsidRPr="009B236A">
        <w:rPr>
          <w:rFonts w:asciiTheme="minorHAnsi" w:eastAsiaTheme="minorEastAsia" w:hAnsiTheme="minorHAnsi" w:cstheme="minorBidi"/>
          <w:color w:val="222222"/>
          <w:sz w:val="20"/>
          <w:szCs w:val="20"/>
          <w:highlight w:val="yellow"/>
        </w:rPr>
        <w:t>This ITB document contains the following:</w:t>
      </w:r>
    </w:p>
    <w:p w14:paraId="5BB20A9F" w14:textId="77777777" w:rsidR="00F2794A" w:rsidRPr="009B236A" w:rsidRDefault="00F2794A" w:rsidP="009B236A">
      <w:pPr>
        <w:pStyle w:val="ListParagraph"/>
        <w:numPr>
          <w:ilvl w:val="0"/>
          <w:numId w:val="8"/>
        </w:numPr>
        <w:autoSpaceDE w:val="0"/>
        <w:autoSpaceDN w:val="0"/>
        <w:adjustRightInd w:val="0"/>
        <w:spacing w:after="0" w:line="240" w:lineRule="auto"/>
        <w:rPr>
          <w:rFonts w:asciiTheme="minorHAnsi" w:eastAsiaTheme="minorEastAsia" w:hAnsiTheme="minorHAnsi" w:cstheme="minorBidi"/>
          <w:color w:val="222222"/>
          <w:sz w:val="20"/>
          <w:szCs w:val="20"/>
        </w:rPr>
      </w:pPr>
      <w:r w:rsidRPr="009B236A">
        <w:rPr>
          <w:rFonts w:asciiTheme="minorHAnsi" w:eastAsiaTheme="minorEastAsia" w:hAnsiTheme="minorHAnsi" w:cstheme="minorBidi"/>
          <w:color w:val="222222"/>
          <w:sz w:val="20"/>
          <w:szCs w:val="20"/>
        </w:rPr>
        <w:t>This cover Letter</w:t>
      </w:r>
    </w:p>
    <w:p w14:paraId="584E4FE6" w14:textId="77777777" w:rsidR="00F2794A" w:rsidRPr="009B236A" w:rsidRDefault="00F2794A" w:rsidP="009B236A">
      <w:pPr>
        <w:pStyle w:val="ListParagraph"/>
        <w:numPr>
          <w:ilvl w:val="0"/>
          <w:numId w:val="8"/>
        </w:numPr>
        <w:autoSpaceDE w:val="0"/>
        <w:autoSpaceDN w:val="0"/>
        <w:adjustRightInd w:val="0"/>
        <w:spacing w:after="0" w:line="240" w:lineRule="auto"/>
        <w:rPr>
          <w:rFonts w:asciiTheme="minorHAnsi" w:eastAsiaTheme="minorEastAsia" w:hAnsiTheme="minorHAnsi" w:cstheme="minorBidi"/>
          <w:b/>
          <w:bCs/>
          <w:color w:val="000000"/>
          <w:sz w:val="20"/>
          <w:szCs w:val="20"/>
        </w:rPr>
      </w:pPr>
      <w:r w:rsidRPr="009B236A">
        <w:rPr>
          <w:rFonts w:asciiTheme="minorHAnsi" w:eastAsiaTheme="minorEastAsia" w:hAnsiTheme="minorHAnsi" w:cstheme="minorBidi"/>
          <w:color w:val="222222"/>
          <w:sz w:val="20"/>
          <w:szCs w:val="20"/>
        </w:rPr>
        <w:t>Section 2: Bid Data sheet</w:t>
      </w:r>
    </w:p>
    <w:p w14:paraId="4F5C1819" w14:textId="77777777" w:rsidR="00F2794A" w:rsidRPr="009B236A" w:rsidRDefault="00F2794A" w:rsidP="009B236A">
      <w:pPr>
        <w:pStyle w:val="ListParagraph"/>
        <w:numPr>
          <w:ilvl w:val="0"/>
          <w:numId w:val="8"/>
        </w:numPr>
        <w:autoSpaceDE w:val="0"/>
        <w:autoSpaceDN w:val="0"/>
        <w:adjustRightInd w:val="0"/>
        <w:spacing w:after="0" w:line="240" w:lineRule="auto"/>
        <w:rPr>
          <w:rFonts w:asciiTheme="minorHAnsi" w:eastAsiaTheme="minorEastAsia" w:hAnsiTheme="minorHAnsi" w:cstheme="minorBidi"/>
          <w:color w:val="222222"/>
          <w:sz w:val="20"/>
          <w:szCs w:val="20"/>
        </w:rPr>
      </w:pPr>
      <w:r w:rsidRPr="009B236A">
        <w:rPr>
          <w:rFonts w:asciiTheme="minorHAnsi" w:eastAsiaTheme="minorEastAsia" w:hAnsiTheme="minorHAnsi" w:cstheme="minorBidi"/>
          <w:color w:val="222222"/>
          <w:sz w:val="20"/>
          <w:szCs w:val="20"/>
        </w:rPr>
        <w:t>Section 3: NRC Invitation to bid general terms &amp; condition</w:t>
      </w:r>
    </w:p>
    <w:p w14:paraId="1B15665A" w14:textId="77777777" w:rsidR="00F2794A" w:rsidRPr="009B236A" w:rsidRDefault="00F2794A" w:rsidP="009B236A">
      <w:pPr>
        <w:pStyle w:val="ListParagraph"/>
        <w:widowControl w:val="0"/>
        <w:numPr>
          <w:ilvl w:val="0"/>
          <w:numId w:val="8"/>
        </w:numPr>
        <w:autoSpaceDE w:val="0"/>
        <w:autoSpaceDN w:val="0"/>
        <w:adjustRightInd w:val="0"/>
        <w:spacing w:after="0" w:line="240" w:lineRule="auto"/>
        <w:rPr>
          <w:rFonts w:asciiTheme="minorHAnsi" w:eastAsiaTheme="minorEastAsia" w:hAnsiTheme="minorHAnsi" w:cstheme="minorBidi"/>
          <w:sz w:val="20"/>
          <w:szCs w:val="20"/>
        </w:rPr>
      </w:pPr>
      <w:r w:rsidRPr="009B236A">
        <w:rPr>
          <w:rFonts w:asciiTheme="minorHAnsi" w:eastAsiaTheme="minorEastAsia" w:hAnsiTheme="minorHAnsi" w:cstheme="minorBidi"/>
          <w:color w:val="222222"/>
          <w:sz w:val="20"/>
          <w:szCs w:val="20"/>
        </w:rPr>
        <w:t>Section 4:</w:t>
      </w:r>
      <w:r w:rsidRPr="009B236A">
        <w:rPr>
          <w:rFonts w:asciiTheme="minorHAnsi" w:eastAsiaTheme="minorEastAsia" w:hAnsiTheme="minorHAnsi" w:cstheme="minorBidi"/>
          <w:b/>
          <w:bCs/>
          <w:sz w:val="20"/>
          <w:szCs w:val="20"/>
        </w:rPr>
        <w:t xml:space="preserve"> </w:t>
      </w:r>
      <w:r w:rsidRPr="009B236A">
        <w:rPr>
          <w:rFonts w:asciiTheme="minorHAnsi" w:eastAsiaTheme="minorEastAsia" w:hAnsiTheme="minorHAnsi" w:cstheme="minorBidi"/>
          <w:sz w:val="20"/>
          <w:szCs w:val="20"/>
        </w:rPr>
        <w:t>Technical description of the Bid</w:t>
      </w:r>
    </w:p>
    <w:p w14:paraId="1F045A6C" w14:textId="77777777" w:rsidR="00F2794A" w:rsidRPr="009B236A" w:rsidRDefault="00F2794A" w:rsidP="009B236A">
      <w:pPr>
        <w:pStyle w:val="ListParagraph"/>
        <w:numPr>
          <w:ilvl w:val="0"/>
          <w:numId w:val="8"/>
        </w:numPr>
        <w:autoSpaceDE w:val="0"/>
        <w:autoSpaceDN w:val="0"/>
        <w:adjustRightInd w:val="0"/>
        <w:spacing w:after="0" w:line="240" w:lineRule="auto"/>
        <w:rPr>
          <w:rFonts w:asciiTheme="minorHAnsi" w:eastAsiaTheme="minorEastAsia" w:hAnsiTheme="minorHAnsi" w:cstheme="minorBidi"/>
          <w:color w:val="222222"/>
          <w:sz w:val="20"/>
          <w:szCs w:val="20"/>
          <w:highlight w:val="green"/>
        </w:rPr>
      </w:pPr>
      <w:r w:rsidRPr="009B236A">
        <w:rPr>
          <w:rFonts w:asciiTheme="minorHAnsi" w:eastAsiaTheme="minorEastAsia" w:hAnsiTheme="minorHAnsi" w:cstheme="minorBidi"/>
          <w:color w:val="222222"/>
          <w:sz w:val="20"/>
          <w:szCs w:val="20"/>
          <w:highlight w:val="green"/>
        </w:rPr>
        <w:t>Section 5: Bidding form</w:t>
      </w:r>
    </w:p>
    <w:p w14:paraId="050D9EE7" w14:textId="58BC9F9D" w:rsidR="00F2794A" w:rsidRPr="009B236A" w:rsidRDefault="00F2794A" w:rsidP="009B236A">
      <w:pPr>
        <w:pStyle w:val="ListParagraph"/>
        <w:numPr>
          <w:ilvl w:val="0"/>
          <w:numId w:val="8"/>
        </w:numPr>
        <w:spacing w:line="240" w:lineRule="auto"/>
        <w:rPr>
          <w:rFonts w:asciiTheme="minorHAnsi" w:eastAsiaTheme="minorEastAsia" w:hAnsiTheme="minorHAnsi" w:cstheme="minorBidi"/>
          <w:b/>
          <w:bCs/>
          <w:sz w:val="20"/>
          <w:szCs w:val="20"/>
          <w:highlight w:val="green"/>
        </w:rPr>
      </w:pPr>
      <w:r w:rsidRPr="009B236A">
        <w:rPr>
          <w:rFonts w:asciiTheme="minorHAnsi" w:eastAsiaTheme="minorEastAsia" w:hAnsiTheme="minorHAnsi" w:cstheme="minorBidi"/>
          <w:sz w:val="20"/>
          <w:szCs w:val="20"/>
          <w:highlight w:val="green"/>
        </w:rPr>
        <w:t xml:space="preserve">Section 6: </w:t>
      </w:r>
      <w:r w:rsidR="00D20530" w:rsidRPr="009B236A">
        <w:rPr>
          <w:rFonts w:asciiTheme="minorHAnsi" w:eastAsiaTheme="minorEastAsia" w:hAnsiTheme="minorHAnsi" w:cstheme="minorBidi"/>
          <w:sz w:val="20"/>
          <w:szCs w:val="20"/>
          <w:highlight w:val="green"/>
        </w:rPr>
        <w:t>Pricing Proposal</w:t>
      </w:r>
    </w:p>
    <w:p w14:paraId="7695CA33" w14:textId="77777777" w:rsidR="00F2794A" w:rsidRPr="009B236A" w:rsidRDefault="00F2794A" w:rsidP="009B236A">
      <w:pPr>
        <w:pStyle w:val="ListParagraph"/>
        <w:numPr>
          <w:ilvl w:val="0"/>
          <w:numId w:val="8"/>
        </w:numPr>
        <w:spacing w:line="240" w:lineRule="auto"/>
        <w:rPr>
          <w:rFonts w:asciiTheme="minorHAnsi" w:eastAsiaTheme="minorEastAsia" w:hAnsiTheme="minorHAnsi" w:cstheme="minorBidi"/>
          <w:b/>
          <w:bCs/>
          <w:sz w:val="20"/>
          <w:szCs w:val="20"/>
          <w:highlight w:val="green"/>
        </w:rPr>
      </w:pPr>
      <w:r w:rsidRPr="009B236A">
        <w:rPr>
          <w:rFonts w:asciiTheme="minorHAnsi" w:eastAsiaTheme="minorEastAsia" w:hAnsiTheme="minorHAnsi" w:cstheme="minorBidi"/>
          <w:sz w:val="20"/>
          <w:szCs w:val="20"/>
          <w:highlight w:val="green"/>
        </w:rPr>
        <w:t>Section 7: Company Profile and Previous Experience</w:t>
      </w:r>
    </w:p>
    <w:p w14:paraId="6B7AEEE6" w14:textId="21BE1740" w:rsidR="00F2794A" w:rsidRPr="009B236A" w:rsidRDefault="00F2794A" w:rsidP="009B236A">
      <w:pPr>
        <w:pStyle w:val="ListParagraph"/>
        <w:widowControl w:val="0"/>
        <w:numPr>
          <w:ilvl w:val="0"/>
          <w:numId w:val="8"/>
        </w:numPr>
        <w:autoSpaceDE w:val="0"/>
        <w:autoSpaceDN w:val="0"/>
        <w:adjustRightInd w:val="0"/>
        <w:spacing w:line="240" w:lineRule="auto"/>
        <w:rPr>
          <w:rFonts w:asciiTheme="minorHAnsi" w:eastAsiaTheme="minorEastAsia" w:hAnsiTheme="minorHAnsi" w:cstheme="minorBidi"/>
          <w:b/>
          <w:bCs/>
          <w:color w:val="222222"/>
          <w:sz w:val="20"/>
          <w:szCs w:val="20"/>
          <w:highlight w:val="green"/>
        </w:rPr>
      </w:pPr>
      <w:r w:rsidRPr="009B236A">
        <w:rPr>
          <w:rFonts w:asciiTheme="minorHAnsi" w:eastAsiaTheme="minorEastAsia" w:hAnsiTheme="minorHAnsi" w:cstheme="minorBidi"/>
          <w:sz w:val="20"/>
          <w:szCs w:val="20"/>
          <w:highlight w:val="green"/>
        </w:rPr>
        <w:t xml:space="preserve">Section 8: </w:t>
      </w:r>
      <w:r w:rsidR="006266FA" w:rsidRPr="009B236A">
        <w:rPr>
          <w:rFonts w:asciiTheme="minorHAnsi" w:eastAsiaTheme="minorEastAsia" w:hAnsiTheme="minorHAnsi" w:cstheme="minorBidi"/>
          <w:sz w:val="20"/>
          <w:szCs w:val="20"/>
          <w:highlight w:val="green"/>
        </w:rPr>
        <w:t>Additional I</w:t>
      </w:r>
      <w:r w:rsidR="00D20530" w:rsidRPr="009B236A">
        <w:rPr>
          <w:rFonts w:asciiTheme="minorHAnsi" w:eastAsiaTheme="minorEastAsia" w:hAnsiTheme="minorHAnsi" w:cstheme="minorBidi"/>
          <w:sz w:val="20"/>
          <w:szCs w:val="20"/>
          <w:highlight w:val="green"/>
        </w:rPr>
        <w:t xml:space="preserve">nformation on </w:t>
      </w:r>
      <w:r w:rsidR="006266FA" w:rsidRPr="009B236A">
        <w:rPr>
          <w:rFonts w:asciiTheme="minorHAnsi" w:eastAsiaTheme="minorEastAsia" w:hAnsiTheme="minorHAnsi" w:cstheme="minorBidi"/>
          <w:sz w:val="20"/>
          <w:szCs w:val="20"/>
          <w:highlight w:val="green"/>
        </w:rPr>
        <w:t xml:space="preserve">Specifications of </w:t>
      </w:r>
      <w:r w:rsidR="00D20530" w:rsidRPr="009B236A">
        <w:rPr>
          <w:rFonts w:asciiTheme="minorHAnsi" w:eastAsiaTheme="minorEastAsia" w:hAnsiTheme="minorHAnsi" w:cstheme="minorBidi"/>
          <w:sz w:val="20"/>
          <w:szCs w:val="20"/>
          <w:highlight w:val="green"/>
        </w:rPr>
        <w:t>Goods</w:t>
      </w:r>
    </w:p>
    <w:p w14:paraId="40EC59CA" w14:textId="5810A9CE" w:rsidR="00655540" w:rsidRPr="009B236A" w:rsidRDefault="00F2794A" w:rsidP="009B236A">
      <w:pPr>
        <w:pStyle w:val="ListParagraph"/>
        <w:widowControl w:val="0"/>
        <w:numPr>
          <w:ilvl w:val="0"/>
          <w:numId w:val="8"/>
        </w:numPr>
        <w:autoSpaceDE w:val="0"/>
        <w:autoSpaceDN w:val="0"/>
        <w:adjustRightInd w:val="0"/>
        <w:spacing w:after="0" w:line="240" w:lineRule="auto"/>
        <w:rPr>
          <w:rFonts w:asciiTheme="minorHAnsi" w:eastAsiaTheme="minorEastAsia" w:hAnsiTheme="minorHAnsi" w:cstheme="minorBidi"/>
          <w:sz w:val="20"/>
          <w:szCs w:val="20"/>
          <w:highlight w:val="green"/>
        </w:rPr>
      </w:pPr>
      <w:r w:rsidRPr="009B236A">
        <w:rPr>
          <w:rFonts w:asciiTheme="minorHAnsi" w:eastAsiaTheme="minorEastAsia" w:hAnsiTheme="minorHAnsi" w:cstheme="minorBidi"/>
          <w:color w:val="222222"/>
          <w:sz w:val="20"/>
          <w:szCs w:val="20"/>
          <w:highlight w:val="green"/>
        </w:rPr>
        <w:t xml:space="preserve">Section 9: Suppliers Ethical Standards Declaration </w:t>
      </w:r>
    </w:p>
    <w:p w14:paraId="264EA506" w14:textId="005C4962" w:rsidR="00655540" w:rsidRPr="009B236A" w:rsidRDefault="00655540" w:rsidP="009B236A">
      <w:pPr>
        <w:pStyle w:val="ListParagraph"/>
        <w:numPr>
          <w:ilvl w:val="0"/>
          <w:numId w:val="8"/>
        </w:numPr>
        <w:autoSpaceDE w:val="0"/>
        <w:autoSpaceDN w:val="0"/>
        <w:adjustRightInd w:val="0"/>
        <w:spacing w:after="0" w:line="240" w:lineRule="auto"/>
        <w:rPr>
          <w:rFonts w:asciiTheme="minorHAnsi" w:eastAsiaTheme="minorEastAsia" w:hAnsiTheme="minorHAnsi" w:cstheme="minorBidi"/>
          <w:color w:val="222222"/>
          <w:sz w:val="20"/>
          <w:szCs w:val="20"/>
        </w:rPr>
      </w:pPr>
      <w:r w:rsidRPr="009B236A">
        <w:rPr>
          <w:rFonts w:asciiTheme="minorHAnsi" w:eastAsiaTheme="minorEastAsia" w:hAnsiTheme="minorHAnsi" w:cstheme="minorBidi"/>
          <w:color w:val="222222"/>
          <w:sz w:val="20"/>
          <w:szCs w:val="20"/>
        </w:rPr>
        <w:t>Annex A: Detailed Specification</w:t>
      </w:r>
    </w:p>
    <w:p w14:paraId="26B38B3B" w14:textId="49E797C3" w:rsidR="00655540" w:rsidRPr="009B236A" w:rsidRDefault="00655540" w:rsidP="009B236A">
      <w:pPr>
        <w:pStyle w:val="ListParagraph"/>
        <w:numPr>
          <w:ilvl w:val="0"/>
          <w:numId w:val="8"/>
        </w:numPr>
        <w:autoSpaceDE w:val="0"/>
        <w:autoSpaceDN w:val="0"/>
        <w:adjustRightInd w:val="0"/>
        <w:spacing w:after="0" w:line="240" w:lineRule="auto"/>
        <w:rPr>
          <w:rFonts w:asciiTheme="minorHAnsi" w:eastAsiaTheme="minorEastAsia" w:hAnsiTheme="minorHAnsi" w:cstheme="minorBidi"/>
          <w:color w:val="222222"/>
          <w:sz w:val="20"/>
          <w:szCs w:val="20"/>
        </w:rPr>
      </w:pPr>
      <w:r w:rsidRPr="009B236A">
        <w:rPr>
          <w:rFonts w:asciiTheme="minorHAnsi" w:eastAsiaTheme="minorEastAsia" w:hAnsiTheme="minorHAnsi" w:cstheme="minorBidi"/>
          <w:color w:val="222222"/>
          <w:sz w:val="20"/>
          <w:szCs w:val="20"/>
        </w:rPr>
        <w:t>Annex B: Soft Copies of the textbook designs</w:t>
      </w:r>
    </w:p>
    <w:p w14:paraId="3E753B6A" w14:textId="77777777" w:rsidR="00F2794A" w:rsidRDefault="00F2794A" w:rsidP="00A25A37">
      <w:pPr>
        <w:pStyle w:val="ListParagraph"/>
        <w:rPr>
          <w:b/>
          <w:lang w:val="fr-FR"/>
        </w:rPr>
      </w:pPr>
    </w:p>
    <w:p w14:paraId="32751E89" w14:textId="77777777" w:rsidR="00F2794A" w:rsidRPr="009B236A" w:rsidRDefault="00F2794A" w:rsidP="009B236A">
      <w:pPr>
        <w:widowControl w:val="0"/>
        <w:autoSpaceDE w:val="0"/>
        <w:autoSpaceDN w:val="0"/>
        <w:adjustRightInd w:val="0"/>
        <w:spacing w:after="0" w:line="240" w:lineRule="auto"/>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highlight w:val="green"/>
          <w:lang w:val="en-AU"/>
        </w:rPr>
        <w:t>Sections highlighted in green must be completed by the bidder.</w:t>
      </w:r>
    </w:p>
    <w:p w14:paraId="2C712C4B" w14:textId="77777777" w:rsidR="00AA38A6" w:rsidRDefault="00AA38A6" w:rsidP="00D039DD">
      <w:pPr>
        <w:widowControl w:val="0"/>
        <w:autoSpaceDE w:val="0"/>
        <w:autoSpaceDN w:val="0"/>
        <w:adjustRightInd w:val="0"/>
        <w:spacing w:after="0" w:line="240" w:lineRule="auto"/>
        <w:rPr>
          <w:rFonts w:asciiTheme="minorHAnsi" w:hAnsiTheme="minorHAnsi"/>
          <w:bCs/>
        </w:rPr>
      </w:pPr>
    </w:p>
    <w:p w14:paraId="0CBD000F" w14:textId="77777777" w:rsidR="00AA38A6" w:rsidRPr="00D039DD" w:rsidRDefault="00AA38A6" w:rsidP="00D039DD">
      <w:pPr>
        <w:widowControl w:val="0"/>
        <w:autoSpaceDE w:val="0"/>
        <w:autoSpaceDN w:val="0"/>
        <w:adjustRightInd w:val="0"/>
        <w:spacing w:after="0" w:line="240" w:lineRule="auto"/>
        <w:rPr>
          <w:rFonts w:asciiTheme="minorHAnsi" w:hAnsiTheme="minorHAnsi"/>
          <w:bCs/>
          <w:sz w:val="20"/>
        </w:rPr>
      </w:pPr>
    </w:p>
    <w:p w14:paraId="39494A19" w14:textId="77777777" w:rsidR="00902B08" w:rsidRDefault="00902B08" w:rsidP="00D039DD">
      <w:pPr>
        <w:widowControl w:val="0"/>
        <w:autoSpaceDE w:val="0"/>
        <w:autoSpaceDN w:val="0"/>
        <w:adjustRightInd w:val="0"/>
        <w:spacing w:after="0" w:line="240" w:lineRule="auto"/>
        <w:jc w:val="center"/>
        <w:rPr>
          <w:rFonts w:asciiTheme="minorHAnsi" w:hAnsiTheme="minorHAnsi"/>
          <w:b/>
          <w:bCs/>
          <w:sz w:val="32"/>
        </w:rPr>
      </w:pPr>
      <w:r>
        <w:rPr>
          <w:rFonts w:asciiTheme="minorHAnsi" w:hAnsiTheme="minorHAnsi"/>
          <w:b/>
          <w:bCs/>
          <w:sz w:val="32"/>
        </w:rPr>
        <w:br w:type="page"/>
      </w:r>
    </w:p>
    <w:p w14:paraId="0636B367" w14:textId="41A3859A" w:rsidR="00350FCD" w:rsidRPr="009B236A" w:rsidRDefault="00350FCD"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lastRenderedPageBreak/>
        <w:t xml:space="preserve">SECTION </w:t>
      </w:r>
      <w:r w:rsidR="00D039DD" w:rsidRPr="009B236A">
        <w:rPr>
          <w:rFonts w:asciiTheme="minorHAnsi" w:eastAsiaTheme="minorEastAsia" w:hAnsiTheme="minorHAnsi" w:cstheme="minorBidi"/>
          <w:b/>
          <w:bCs/>
          <w:sz w:val="26"/>
          <w:szCs w:val="26"/>
        </w:rPr>
        <w:t>2</w:t>
      </w:r>
    </w:p>
    <w:p w14:paraId="63B9F043" w14:textId="1FE46538" w:rsidR="00350FCD" w:rsidRPr="009B236A" w:rsidRDefault="004A27AB" w:rsidP="009B236A">
      <w:pPr>
        <w:widowControl w:val="0"/>
        <w:autoSpaceDE w:val="0"/>
        <w:autoSpaceDN w:val="0"/>
        <w:adjustRightInd w:val="0"/>
        <w:spacing w:after="0" w:line="240" w:lineRule="auto"/>
        <w:jc w:val="center"/>
        <w:rPr>
          <w:rFonts w:asciiTheme="minorHAnsi" w:eastAsiaTheme="minorEastAsia" w:hAnsiTheme="minorHAnsi" w:cstheme="minorBidi"/>
          <w:sz w:val="26"/>
          <w:szCs w:val="26"/>
        </w:rPr>
      </w:pPr>
      <w:r w:rsidRPr="009B236A">
        <w:rPr>
          <w:rFonts w:asciiTheme="minorHAnsi" w:eastAsiaTheme="minorEastAsia" w:hAnsiTheme="minorHAnsi" w:cstheme="minorBidi"/>
          <w:b/>
          <w:bCs/>
          <w:sz w:val="26"/>
          <w:szCs w:val="26"/>
        </w:rPr>
        <w:t>BID DATA SHEET</w:t>
      </w:r>
    </w:p>
    <w:p w14:paraId="6F431B38" w14:textId="61A9BD39" w:rsidR="00350FCD" w:rsidRPr="009B236A" w:rsidRDefault="00350FCD" w:rsidP="009B236A">
      <w:pPr>
        <w:pStyle w:val="ListParagraph"/>
        <w:widowControl w:val="0"/>
        <w:numPr>
          <w:ilvl w:val="0"/>
          <w:numId w:val="5"/>
        </w:numPr>
        <w:autoSpaceDE w:val="0"/>
        <w:autoSpaceDN w:val="0"/>
        <w:adjustRightInd w:val="0"/>
        <w:spacing w:after="0" w:line="240" w:lineRule="auto"/>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rPr>
        <w:t>BACKGROUND DATA</w:t>
      </w:r>
    </w:p>
    <w:p w14:paraId="29923CB7" w14:textId="79D3D642" w:rsidR="00350FCD" w:rsidRPr="00902B08" w:rsidRDefault="00350FCD" w:rsidP="002C68E6">
      <w:pPr>
        <w:widowControl w:val="0"/>
        <w:autoSpaceDE w:val="0"/>
        <w:autoSpaceDN w:val="0"/>
        <w:adjustRightInd w:val="0"/>
        <w:spacing w:after="0" w:line="240" w:lineRule="auto"/>
        <w:jc w:val="both"/>
        <w:rPr>
          <w:rFonts w:asciiTheme="minorHAnsi" w:hAnsiTheme="minorHAnsi"/>
          <w:sz w:val="20"/>
          <w:szCs w:val="20"/>
        </w:rPr>
      </w:pPr>
    </w:p>
    <w:tbl>
      <w:tblPr>
        <w:tblStyle w:val="TableGrid"/>
        <w:tblW w:w="0" w:type="auto"/>
        <w:tblInd w:w="120" w:type="dxa"/>
        <w:tblLook w:val="04A0" w:firstRow="1" w:lastRow="0" w:firstColumn="1" w:lastColumn="0" w:noHBand="0" w:noVBand="1"/>
      </w:tblPr>
      <w:tblGrid>
        <w:gridCol w:w="4914"/>
        <w:gridCol w:w="4928"/>
      </w:tblGrid>
      <w:tr w:rsidR="00DA0607" w:rsidRPr="00316C18" w14:paraId="6362F8EC" w14:textId="77777777" w:rsidTr="009B236A">
        <w:trPr>
          <w:trHeight w:val="632"/>
        </w:trPr>
        <w:tc>
          <w:tcPr>
            <w:tcW w:w="5056" w:type="dxa"/>
            <w:vAlign w:val="center"/>
          </w:tcPr>
          <w:p w14:paraId="2FB0E5FC" w14:textId="1529D6A4" w:rsidR="00DA0607" w:rsidRPr="009B236A" w:rsidRDefault="00DA0607">
            <w:pPr>
              <w:widowControl w:val="0"/>
              <w:overflowPunct w:val="0"/>
              <w:autoSpaceDE w:val="0"/>
              <w:autoSpaceDN w:val="0"/>
              <w:adjustRightInd w:val="0"/>
              <w:rPr>
                <w:rFonts w:asciiTheme="minorHAnsi" w:eastAsiaTheme="minorEastAsia" w:hAnsiTheme="minorHAnsi" w:cstheme="minorBidi"/>
                <w:b/>
                <w:bCs/>
                <w:sz w:val="20"/>
                <w:szCs w:val="20"/>
                <w:highlight w:val="yellow"/>
              </w:rPr>
            </w:pPr>
            <w:r w:rsidRPr="009B236A">
              <w:rPr>
                <w:rFonts w:asciiTheme="minorHAnsi" w:eastAsiaTheme="minorEastAsia" w:hAnsiTheme="minorHAnsi" w:cstheme="minorBidi"/>
                <w:sz w:val="20"/>
                <w:szCs w:val="20"/>
              </w:rPr>
              <w:t xml:space="preserve">Contract Name: </w:t>
            </w:r>
            <w:r w:rsidR="00A36554" w:rsidRPr="009B236A">
              <w:rPr>
                <w:rFonts w:asciiTheme="minorHAnsi" w:eastAsiaTheme="minorEastAsia" w:hAnsiTheme="minorHAnsi" w:cstheme="minorBidi"/>
                <w:b/>
                <w:bCs/>
                <w:sz w:val="20"/>
                <w:szCs w:val="20"/>
              </w:rPr>
              <w:t>FRAMEWORK AG</w:t>
            </w:r>
            <w:r w:rsidR="00EF6CD6" w:rsidRPr="009B236A">
              <w:rPr>
                <w:rFonts w:asciiTheme="minorHAnsi" w:eastAsiaTheme="minorEastAsia" w:hAnsiTheme="minorHAnsi" w:cstheme="minorBidi"/>
                <w:b/>
                <w:bCs/>
                <w:sz w:val="20"/>
                <w:szCs w:val="20"/>
              </w:rPr>
              <w:t xml:space="preserve">REEMENT FOR </w:t>
            </w:r>
            <w:r w:rsidR="004809ED" w:rsidRPr="009B236A">
              <w:rPr>
                <w:rFonts w:asciiTheme="minorHAnsi" w:eastAsiaTheme="minorEastAsia" w:hAnsiTheme="minorHAnsi" w:cstheme="minorBidi"/>
                <w:b/>
                <w:bCs/>
                <w:sz w:val="20"/>
                <w:szCs w:val="20"/>
              </w:rPr>
              <w:t xml:space="preserve">PRINTING OF TEXT BOOKS FROM GRADE ONE </w:t>
            </w:r>
            <w:r w:rsidR="003578DC" w:rsidRPr="009B236A">
              <w:rPr>
                <w:rFonts w:asciiTheme="minorHAnsi" w:eastAsiaTheme="minorEastAsia" w:hAnsiTheme="minorHAnsi" w:cstheme="minorBidi"/>
                <w:b/>
                <w:bCs/>
                <w:sz w:val="20"/>
                <w:szCs w:val="20"/>
              </w:rPr>
              <w:t xml:space="preserve">TO </w:t>
            </w:r>
            <w:r w:rsidR="004809ED" w:rsidRPr="009B236A">
              <w:rPr>
                <w:rFonts w:asciiTheme="minorHAnsi" w:eastAsiaTheme="minorEastAsia" w:hAnsiTheme="minorHAnsi" w:cstheme="minorBidi"/>
                <w:b/>
                <w:bCs/>
                <w:sz w:val="20"/>
                <w:szCs w:val="20"/>
              </w:rPr>
              <w:t xml:space="preserve">SIX </w:t>
            </w:r>
            <w:r w:rsidR="00EF6CD6" w:rsidRPr="009B236A">
              <w:rPr>
                <w:rFonts w:asciiTheme="minorHAnsi" w:eastAsiaTheme="minorEastAsia" w:hAnsiTheme="minorHAnsi" w:cstheme="minorBidi"/>
                <w:b/>
                <w:bCs/>
                <w:sz w:val="20"/>
                <w:szCs w:val="20"/>
              </w:rPr>
              <w:t xml:space="preserve"> </w:t>
            </w:r>
          </w:p>
        </w:tc>
        <w:tc>
          <w:tcPr>
            <w:tcW w:w="5056" w:type="dxa"/>
            <w:vAlign w:val="center"/>
          </w:tcPr>
          <w:p w14:paraId="3073BE94" w14:textId="27A05561" w:rsidR="00DA0607" w:rsidRPr="009B236A" w:rsidRDefault="00A36554" w:rsidP="009B236A">
            <w:pPr>
              <w:widowControl w:val="0"/>
              <w:overflowPunct w:val="0"/>
              <w:autoSpaceDE w:val="0"/>
              <w:autoSpaceDN w:val="0"/>
              <w:adjustRightInd w:val="0"/>
              <w:spacing w:line="276" w:lineRule="auto"/>
              <w:ind w:left="120"/>
              <w:rPr>
                <w:rFonts w:asciiTheme="minorHAnsi" w:eastAsiaTheme="minorEastAsia" w:hAnsiTheme="minorHAnsi" w:cstheme="minorBidi"/>
                <w:b/>
                <w:bCs/>
                <w:sz w:val="20"/>
                <w:szCs w:val="20"/>
              </w:rPr>
            </w:pPr>
            <w:r w:rsidRPr="009B236A">
              <w:rPr>
                <w:rFonts w:asciiTheme="minorHAnsi" w:eastAsiaTheme="minorEastAsia" w:hAnsiTheme="minorHAnsi" w:cstheme="minorBidi"/>
                <w:sz w:val="20"/>
                <w:szCs w:val="20"/>
              </w:rPr>
              <w:t xml:space="preserve">Contract Number: </w:t>
            </w:r>
            <w:r w:rsidR="004809ED" w:rsidRPr="009B236A">
              <w:rPr>
                <w:rFonts w:asciiTheme="minorHAnsi" w:eastAsiaTheme="minorEastAsia" w:hAnsiTheme="minorHAnsi" w:cstheme="minorBidi"/>
                <w:b/>
                <w:bCs/>
                <w:sz w:val="20"/>
                <w:szCs w:val="20"/>
              </w:rPr>
              <w:t>NRCSO20180007</w:t>
            </w:r>
          </w:p>
        </w:tc>
      </w:tr>
    </w:tbl>
    <w:p w14:paraId="66F468AC" w14:textId="77777777" w:rsidR="00DA0607" w:rsidRPr="00316C18" w:rsidRDefault="00DA0607" w:rsidP="00DA0607">
      <w:pPr>
        <w:widowControl w:val="0"/>
        <w:autoSpaceDE w:val="0"/>
        <w:autoSpaceDN w:val="0"/>
        <w:adjustRightInd w:val="0"/>
        <w:spacing w:after="0" w:line="157" w:lineRule="exact"/>
        <w:jc w:val="both"/>
        <w:rPr>
          <w:rFonts w:asciiTheme="minorHAnsi" w:hAnsiTheme="minorHAnsi"/>
          <w:sz w:val="20"/>
          <w:szCs w:val="20"/>
        </w:rPr>
      </w:pPr>
    </w:p>
    <w:p w14:paraId="496080C0" w14:textId="2C63714E" w:rsidR="00DA0607" w:rsidRPr="009B236A" w:rsidRDefault="00DA0607" w:rsidP="009B236A">
      <w:pPr>
        <w:widowControl w:val="0"/>
        <w:overflowPunct w:val="0"/>
        <w:autoSpaceDE w:val="0"/>
        <w:autoSpaceDN w:val="0"/>
        <w:adjustRightInd w:val="0"/>
        <w:spacing w:after="0" w:line="273" w:lineRule="auto"/>
        <w:ind w:right="12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This bid is issued by Norwegian Refugee Council (NRC</w:t>
      </w:r>
      <w:r w:rsidR="00A36554" w:rsidRPr="009B236A">
        <w:rPr>
          <w:rFonts w:asciiTheme="minorHAnsi" w:eastAsiaTheme="minorEastAsia" w:hAnsiTheme="minorHAnsi" w:cstheme="minorBidi"/>
          <w:sz w:val="20"/>
          <w:szCs w:val="20"/>
        </w:rPr>
        <w:t>)</w:t>
      </w:r>
      <w:r w:rsidRPr="009B236A">
        <w:rPr>
          <w:rFonts w:asciiTheme="minorHAnsi" w:eastAsiaTheme="minorEastAsia" w:hAnsiTheme="minorHAnsi" w:cstheme="minorBidi"/>
          <w:sz w:val="20"/>
          <w:szCs w:val="20"/>
        </w:rPr>
        <w:t xml:space="preserve"> office in </w:t>
      </w:r>
      <w:r w:rsidR="00A36554" w:rsidRPr="009B236A">
        <w:rPr>
          <w:rFonts w:asciiTheme="minorHAnsi" w:eastAsiaTheme="minorEastAsia" w:hAnsiTheme="minorHAnsi" w:cstheme="minorBidi"/>
          <w:sz w:val="20"/>
          <w:szCs w:val="20"/>
        </w:rPr>
        <w:t>Afghanistan.</w:t>
      </w:r>
      <w:r w:rsidRPr="009B236A">
        <w:rPr>
          <w:rFonts w:asciiTheme="minorHAnsi" w:eastAsiaTheme="minorEastAsia" w:hAnsiTheme="minorHAnsi" w:cstheme="minorBidi"/>
          <w:sz w:val="20"/>
          <w:szCs w:val="20"/>
        </w:rPr>
        <w:t xml:space="preserve"> Any correspondence can be addressed </w:t>
      </w:r>
      <w:r w:rsidR="004B4643" w:rsidRPr="009B236A">
        <w:rPr>
          <w:rFonts w:asciiTheme="minorHAnsi" w:eastAsiaTheme="minorEastAsia" w:hAnsiTheme="minorHAnsi" w:cstheme="minorBidi"/>
          <w:sz w:val="20"/>
          <w:szCs w:val="20"/>
        </w:rPr>
        <w:t xml:space="preserve">to </w:t>
      </w:r>
      <w:r w:rsidRPr="009B236A">
        <w:rPr>
          <w:rFonts w:asciiTheme="minorHAnsi" w:eastAsiaTheme="minorEastAsia" w:hAnsiTheme="minorHAnsi" w:cstheme="minorBidi"/>
          <w:sz w:val="20"/>
          <w:szCs w:val="20"/>
        </w:rPr>
        <w:t xml:space="preserve">the following </w:t>
      </w:r>
      <w:r w:rsidR="004B4643" w:rsidRPr="009B236A">
        <w:rPr>
          <w:rFonts w:asciiTheme="minorHAnsi" w:eastAsiaTheme="minorEastAsia" w:hAnsiTheme="minorHAnsi" w:cstheme="minorBidi"/>
          <w:sz w:val="20"/>
          <w:szCs w:val="20"/>
        </w:rPr>
        <w:t xml:space="preserve">e-mail </w:t>
      </w:r>
      <w:r w:rsidRPr="009B236A">
        <w:rPr>
          <w:rFonts w:asciiTheme="minorHAnsi" w:eastAsiaTheme="minorEastAsia" w:hAnsiTheme="minorHAnsi" w:cstheme="minorBidi"/>
          <w:sz w:val="20"/>
          <w:szCs w:val="20"/>
        </w:rPr>
        <w:t>address</w:t>
      </w:r>
      <w:r w:rsidR="004B4643" w:rsidRPr="009B236A">
        <w:rPr>
          <w:rFonts w:asciiTheme="minorHAnsi" w:eastAsiaTheme="minorEastAsia" w:hAnsiTheme="minorHAnsi" w:cstheme="minorBidi"/>
          <w:sz w:val="20"/>
          <w:szCs w:val="20"/>
        </w:rPr>
        <w:t>:</w:t>
      </w:r>
      <w:r w:rsidRPr="009B236A">
        <w:rPr>
          <w:rFonts w:asciiTheme="minorHAnsi" w:eastAsiaTheme="minorEastAsia" w:hAnsiTheme="minorHAnsi" w:cstheme="minorBidi"/>
          <w:sz w:val="20"/>
          <w:szCs w:val="20"/>
        </w:rPr>
        <w:t xml:space="preserve"> </w:t>
      </w:r>
      <w:hyperlink r:id="rId9" w:history="1">
        <w:r w:rsidR="00F178AC" w:rsidRPr="009B236A">
          <w:rPr>
            <w:rStyle w:val="Hyperlink"/>
            <w:rFonts w:asciiTheme="minorHAnsi" w:eastAsiaTheme="minorEastAsia" w:hAnsiTheme="minorHAnsi" w:cstheme="minorBidi"/>
            <w:sz w:val="20"/>
            <w:szCs w:val="20"/>
          </w:rPr>
          <w:t>af.procurement@nrc.no</w:t>
        </w:r>
      </w:hyperlink>
      <w:r w:rsidR="00A36554" w:rsidRPr="009B236A">
        <w:rPr>
          <w:rFonts w:asciiTheme="minorHAnsi" w:eastAsiaTheme="minorEastAsia" w:hAnsiTheme="minorHAnsi" w:cstheme="minorBidi"/>
          <w:sz w:val="20"/>
          <w:szCs w:val="20"/>
        </w:rPr>
        <w:t xml:space="preserve"> </w:t>
      </w:r>
    </w:p>
    <w:p w14:paraId="69A2F016" w14:textId="77777777" w:rsidR="00D30778" w:rsidRPr="00902B08" w:rsidRDefault="00D30778" w:rsidP="00350FCD">
      <w:pPr>
        <w:widowControl w:val="0"/>
        <w:autoSpaceDE w:val="0"/>
        <w:autoSpaceDN w:val="0"/>
        <w:adjustRightInd w:val="0"/>
        <w:spacing w:after="0" w:line="221" w:lineRule="exact"/>
        <w:rPr>
          <w:rFonts w:asciiTheme="minorHAnsi" w:hAnsiTheme="minorHAnsi"/>
          <w:sz w:val="20"/>
          <w:szCs w:val="20"/>
        </w:rPr>
      </w:pPr>
    </w:p>
    <w:p w14:paraId="380AECC3" w14:textId="604F6FE0" w:rsidR="00350FCD" w:rsidRPr="009B236A" w:rsidRDefault="00350FCD" w:rsidP="009B236A">
      <w:pPr>
        <w:pStyle w:val="ListParagraph"/>
        <w:widowControl w:val="0"/>
        <w:numPr>
          <w:ilvl w:val="0"/>
          <w:numId w:val="5"/>
        </w:numPr>
        <w:autoSpaceDE w:val="0"/>
        <w:autoSpaceDN w:val="0"/>
        <w:adjustRightInd w:val="0"/>
        <w:spacing w:after="0" w:line="372" w:lineRule="exact"/>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 xml:space="preserve">SCOPE OF </w:t>
      </w:r>
      <w:r w:rsidR="00321DFB" w:rsidRPr="009B236A">
        <w:rPr>
          <w:rFonts w:asciiTheme="minorHAnsi" w:eastAsiaTheme="minorEastAsia" w:hAnsiTheme="minorHAnsi" w:cstheme="minorBidi"/>
          <w:b/>
          <w:bCs/>
          <w:sz w:val="20"/>
          <w:szCs w:val="20"/>
        </w:rPr>
        <w:t>SUPPLY</w:t>
      </w:r>
    </w:p>
    <w:p w14:paraId="1629B3DB" w14:textId="77777777" w:rsidR="00350FCD" w:rsidRPr="00902B08" w:rsidRDefault="00350FCD" w:rsidP="00350FCD">
      <w:pPr>
        <w:widowControl w:val="0"/>
        <w:autoSpaceDE w:val="0"/>
        <w:autoSpaceDN w:val="0"/>
        <w:adjustRightInd w:val="0"/>
        <w:spacing w:after="0" w:line="103" w:lineRule="exact"/>
        <w:rPr>
          <w:rFonts w:asciiTheme="minorHAnsi" w:hAnsiTheme="minorHAnsi"/>
          <w:sz w:val="20"/>
          <w:szCs w:val="20"/>
        </w:rPr>
      </w:pPr>
    </w:p>
    <w:p w14:paraId="7D9834A1" w14:textId="10F164F6" w:rsidR="00350FCD" w:rsidRPr="009B236A" w:rsidRDefault="00350FCD" w:rsidP="009B236A">
      <w:pPr>
        <w:widowControl w:val="0"/>
        <w:autoSpaceDE w:val="0"/>
        <w:autoSpaceDN w:val="0"/>
        <w:adjustRightInd w:val="0"/>
        <w:spacing w:after="0" w:line="240" w:lineRule="auto"/>
        <w:ind w:left="12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Contracts eligible for bidding are:</w:t>
      </w:r>
    </w:p>
    <w:tbl>
      <w:tblPr>
        <w:tblW w:w="9961" w:type="dxa"/>
        <w:jc w:val="center"/>
        <w:tblLayout w:type="fixed"/>
        <w:tblCellMar>
          <w:left w:w="0" w:type="dxa"/>
          <w:right w:w="0" w:type="dxa"/>
        </w:tblCellMar>
        <w:tblLook w:val="0000" w:firstRow="0" w:lastRow="0" w:firstColumn="0" w:lastColumn="0" w:noHBand="0" w:noVBand="0"/>
      </w:tblPr>
      <w:tblGrid>
        <w:gridCol w:w="9961"/>
      </w:tblGrid>
      <w:tr w:rsidR="002C68E6" w:rsidRPr="00902B08" w14:paraId="0C91C2D8" w14:textId="77777777" w:rsidTr="009B236A">
        <w:trPr>
          <w:trHeight w:val="70"/>
          <w:jc w:val="center"/>
        </w:trPr>
        <w:tc>
          <w:tcPr>
            <w:tcW w:w="9961" w:type="dxa"/>
            <w:tcBorders>
              <w:top w:val="single" w:sz="4" w:space="0" w:color="auto"/>
              <w:left w:val="single" w:sz="4" w:space="0" w:color="auto"/>
              <w:bottom w:val="single" w:sz="4" w:space="0" w:color="auto"/>
              <w:right w:val="single" w:sz="4" w:space="0" w:color="auto"/>
            </w:tcBorders>
            <w:vAlign w:val="center"/>
          </w:tcPr>
          <w:p w14:paraId="55D2A1B0" w14:textId="20B689B4" w:rsidR="002C68E6" w:rsidRPr="009B236A" w:rsidRDefault="002C68E6" w:rsidP="009B236A">
            <w:pPr>
              <w:spacing w:after="0"/>
              <w:jc w:val="center"/>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 xml:space="preserve">Description of </w:t>
            </w:r>
            <w:r w:rsidR="0035194D" w:rsidRPr="009B236A">
              <w:rPr>
                <w:rFonts w:asciiTheme="minorHAnsi" w:eastAsiaTheme="minorEastAsia" w:hAnsiTheme="minorHAnsi" w:cstheme="minorBidi"/>
                <w:b/>
                <w:bCs/>
                <w:sz w:val="20"/>
                <w:szCs w:val="20"/>
              </w:rPr>
              <w:t xml:space="preserve">the </w:t>
            </w:r>
            <w:r w:rsidR="00D039DD" w:rsidRPr="009B236A">
              <w:rPr>
                <w:rFonts w:asciiTheme="minorHAnsi" w:eastAsiaTheme="minorEastAsia" w:hAnsiTheme="minorHAnsi" w:cstheme="minorBidi"/>
                <w:b/>
                <w:bCs/>
                <w:sz w:val="20"/>
                <w:szCs w:val="20"/>
              </w:rPr>
              <w:t>supply</w:t>
            </w:r>
            <w:r w:rsidR="0035194D" w:rsidRPr="009B236A">
              <w:rPr>
                <w:rFonts w:asciiTheme="minorHAnsi" w:eastAsiaTheme="minorEastAsia" w:hAnsiTheme="minorHAnsi" w:cstheme="minorBidi"/>
                <w:b/>
                <w:bCs/>
                <w:sz w:val="20"/>
                <w:szCs w:val="20"/>
              </w:rPr>
              <w:t xml:space="preserve"> contract </w:t>
            </w:r>
          </w:p>
        </w:tc>
      </w:tr>
      <w:tr w:rsidR="002C68E6" w:rsidRPr="00902B08" w14:paraId="3BFF6A8C" w14:textId="77777777" w:rsidTr="009B236A">
        <w:trPr>
          <w:trHeight w:val="130"/>
          <w:jc w:val="center"/>
        </w:trPr>
        <w:tc>
          <w:tcPr>
            <w:tcW w:w="9961" w:type="dxa"/>
            <w:tcBorders>
              <w:top w:val="single" w:sz="4" w:space="0" w:color="auto"/>
              <w:left w:val="single" w:sz="4" w:space="0" w:color="auto"/>
              <w:bottom w:val="single" w:sz="4" w:space="0" w:color="auto"/>
              <w:right w:val="single" w:sz="4" w:space="0" w:color="auto"/>
            </w:tcBorders>
            <w:vAlign w:val="center"/>
          </w:tcPr>
          <w:p w14:paraId="4D0E632C" w14:textId="337DDFAF" w:rsidR="002C68E6" w:rsidRPr="009B236A" w:rsidRDefault="004809ED" w:rsidP="009B236A">
            <w:pPr>
              <w:spacing w:after="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PRINTING OF TEXT BOOKS FROM GRADE ONE </w:t>
            </w:r>
            <w:r w:rsidR="003578DC" w:rsidRPr="009B236A">
              <w:rPr>
                <w:rFonts w:asciiTheme="minorHAnsi" w:eastAsiaTheme="minorEastAsia" w:hAnsiTheme="minorHAnsi" w:cstheme="minorBidi"/>
                <w:sz w:val="20"/>
                <w:szCs w:val="20"/>
              </w:rPr>
              <w:t>TO</w:t>
            </w:r>
            <w:r w:rsidRPr="009B236A">
              <w:rPr>
                <w:rFonts w:asciiTheme="minorHAnsi" w:eastAsiaTheme="minorEastAsia" w:hAnsiTheme="minorHAnsi" w:cstheme="minorBidi"/>
                <w:sz w:val="20"/>
                <w:szCs w:val="20"/>
              </w:rPr>
              <w:t xml:space="preserve"> SIX</w:t>
            </w:r>
            <w:r w:rsidR="00EF6CD6" w:rsidRPr="009B236A">
              <w:rPr>
                <w:rFonts w:asciiTheme="minorHAnsi" w:eastAsiaTheme="minorEastAsia" w:hAnsiTheme="minorHAnsi" w:cstheme="minorBidi"/>
                <w:sz w:val="20"/>
                <w:szCs w:val="20"/>
              </w:rPr>
              <w:t xml:space="preserve">  </w:t>
            </w:r>
            <w:r w:rsidR="00FE310D" w:rsidRPr="009B236A">
              <w:rPr>
                <w:rFonts w:asciiTheme="minorHAnsi" w:eastAsiaTheme="minorEastAsia" w:hAnsiTheme="minorHAnsi" w:cstheme="minorBidi"/>
                <w:sz w:val="20"/>
                <w:szCs w:val="20"/>
              </w:rPr>
              <w:t xml:space="preserve"> – 2 YEAR FRAMEWORK AGREEMENT</w:t>
            </w:r>
          </w:p>
        </w:tc>
      </w:tr>
    </w:tbl>
    <w:p w14:paraId="1D33340D" w14:textId="77777777" w:rsidR="008A78CB" w:rsidRPr="00DA0607" w:rsidRDefault="008A78CB" w:rsidP="00DA0607">
      <w:pPr>
        <w:widowControl w:val="0"/>
        <w:autoSpaceDE w:val="0"/>
        <w:autoSpaceDN w:val="0"/>
        <w:adjustRightInd w:val="0"/>
        <w:spacing w:after="0" w:line="221" w:lineRule="exact"/>
        <w:rPr>
          <w:rFonts w:asciiTheme="minorHAnsi" w:hAnsiTheme="minorHAnsi"/>
          <w:sz w:val="20"/>
          <w:szCs w:val="20"/>
        </w:rPr>
      </w:pPr>
    </w:p>
    <w:p w14:paraId="73222AA3" w14:textId="7490849B" w:rsidR="00A43EA3" w:rsidRPr="009B236A" w:rsidRDefault="00E53804" w:rsidP="009B236A">
      <w:pPr>
        <w:pStyle w:val="ListParagraph"/>
        <w:widowControl w:val="0"/>
        <w:numPr>
          <w:ilvl w:val="0"/>
          <w:numId w:val="5"/>
        </w:numPr>
        <w:autoSpaceDE w:val="0"/>
        <w:autoSpaceDN w:val="0"/>
        <w:adjustRightInd w:val="0"/>
        <w:spacing w:after="0" w:line="372" w:lineRule="exact"/>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 xml:space="preserve">SCHEDULE &amp; </w:t>
      </w:r>
      <w:r w:rsidR="00350FCD" w:rsidRPr="009B236A">
        <w:rPr>
          <w:rFonts w:asciiTheme="minorHAnsi" w:eastAsiaTheme="minorEastAsia" w:hAnsiTheme="minorHAnsi" w:cstheme="minorBidi"/>
          <w:b/>
          <w:bCs/>
          <w:sz w:val="20"/>
          <w:szCs w:val="20"/>
        </w:rPr>
        <w:t>DEADLINE FOR SUBMISSION</w:t>
      </w:r>
    </w:p>
    <w:p w14:paraId="00CA9186" w14:textId="77777777" w:rsidR="00350FCD" w:rsidRPr="00902B08" w:rsidRDefault="00350FCD" w:rsidP="00350FCD">
      <w:pPr>
        <w:widowControl w:val="0"/>
        <w:autoSpaceDE w:val="0"/>
        <w:autoSpaceDN w:val="0"/>
        <w:adjustRightInd w:val="0"/>
        <w:spacing w:after="0" w:line="83" w:lineRule="exact"/>
        <w:rPr>
          <w:rFonts w:asciiTheme="minorHAnsi" w:hAnsiTheme="minorHAnsi"/>
          <w:sz w:val="20"/>
          <w:szCs w:val="20"/>
        </w:rPr>
      </w:pPr>
    </w:p>
    <w:p w14:paraId="763D8124" w14:textId="4793E039" w:rsidR="00350FCD" w:rsidRPr="009B236A" w:rsidRDefault="00DA0607">
      <w:pP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deadline for submission of bids is </w:t>
      </w:r>
      <w:r w:rsidR="00201A9E" w:rsidRPr="009B236A">
        <w:rPr>
          <w:rFonts w:asciiTheme="minorHAnsi" w:eastAsiaTheme="minorEastAsia" w:hAnsiTheme="minorHAnsi" w:cstheme="minorBidi"/>
          <w:sz w:val="20"/>
          <w:szCs w:val="20"/>
        </w:rPr>
        <w:t>10:00 am</w:t>
      </w:r>
      <w:r w:rsidRPr="009B236A">
        <w:rPr>
          <w:rFonts w:asciiTheme="minorHAnsi" w:eastAsiaTheme="minorEastAsia" w:hAnsiTheme="minorHAnsi" w:cstheme="minorBidi"/>
          <w:sz w:val="20"/>
          <w:szCs w:val="20"/>
        </w:rPr>
        <w:t xml:space="preserve"> on </w:t>
      </w:r>
      <w:r w:rsidR="14164097" w:rsidRPr="009B236A">
        <w:rPr>
          <w:rFonts w:asciiTheme="minorHAnsi" w:eastAsiaTheme="minorEastAsia" w:hAnsiTheme="minorHAnsi" w:cstheme="minorBidi"/>
          <w:sz w:val="20"/>
          <w:szCs w:val="20"/>
        </w:rPr>
        <w:t>Sunday</w:t>
      </w:r>
      <w:r w:rsidRPr="009B236A">
        <w:rPr>
          <w:rFonts w:asciiTheme="minorHAnsi" w:eastAsiaTheme="minorEastAsia" w:hAnsiTheme="minorHAnsi" w:cstheme="minorBidi"/>
          <w:sz w:val="20"/>
          <w:szCs w:val="20"/>
        </w:rPr>
        <w:t xml:space="preserve"> </w:t>
      </w:r>
      <w:r w:rsidR="00E85FD9" w:rsidRPr="009B236A">
        <w:rPr>
          <w:rFonts w:asciiTheme="minorHAnsi" w:eastAsiaTheme="minorEastAsia" w:hAnsiTheme="minorHAnsi" w:cstheme="minorBidi"/>
          <w:sz w:val="20"/>
          <w:szCs w:val="20"/>
        </w:rPr>
        <w:t>the</w:t>
      </w:r>
      <w:r w:rsidRPr="009B236A">
        <w:rPr>
          <w:rFonts w:asciiTheme="minorHAnsi" w:eastAsiaTheme="minorEastAsia" w:hAnsiTheme="minorHAnsi" w:cstheme="minorBidi"/>
          <w:sz w:val="20"/>
          <w:szCs w:val="20"/>
        </w:rPr>
        <w:t xml:space="preserve"> </w:t>
      </w:r>
      <w:r w:rsidR="14164097" w:rsidRPr="009B236A">
        <w:rPr>
          <w:rFonts w:asciiTheme="minorHAnsi" w:eastAsiaTheme="minorEastAsia" w:hAnsiTheme="minorHAnsi" w:cstheme="minorBidi"/>
          <w:sz w:val="20"/>
          <w:szCs w:val="20"/>
        </w:rPr>
        <w:t xml:space="preserve">05 </w:t>
      </w:r>
      <w:r w:rsidR="00991714" w:rsidRPr="009B236A">
        <w:rPr>
          <w:rFonts w:asciiTheme="minorHAnsi" w:eastAsiaTheme="minorEastAsia" w:hAnsiTheme="minorHAnsi" w:cstheme="minorBidi"/>
          <w:sz w:val="20"/>
          <w:szCs w:val="20"/>
        </w:rPr>
        <w:t xml:space="preserve"> </w:t>
      </w:r>
      <w:r w:rsidR="14164097" w:rsidRPr="009B236A">
        <w:rPr>
          <w:rFonts w:asciiTheme="minorHAnsi" w:eastAsiaTheme="minorEastAsia" w:hAnsiTheme="minorHAnsi" w:cstheme="minorBidi"/>
          <w:sz w:val="20"/>
          <w:szCs w:val="20"/>
        </w:rPr>
        <w:t>August</w:t>
      </w:r>
      <w:r w:rsidR="00201A9E" w:rsidRPr="009B236A">
        <w:rPr>
          <w:rFonts w:asciiTheme="minorHAnsi" w:eastAsiaTheme="minorEastAsia" w:hAnsiTheme="minorHAnsi" w:cstheme="minorBidi"/>
          <w:sz w:val="20"/>
          <w:szCs w:val="20"/>
        </w:rPr>
        <w:t xml:space="preserve"> 2018.</w:t>
      </w:r>
      <w:r w:rsidRPr="009B236A">
        <w:rPr>
          <w:rFonts w:asciiTheme="minorHAnsi" w:eastAsiaTheme="minorEastAsia" w:hAnsiTheme="minorHAnsi" w:cstheme="minorBidi"/>
          <w:sz w:val="20"/>
          <w:szCs w:val="20"/>
        </w:rPr>
        <w:t xml:space="preserve"> 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5"/>
        <w:gridCol w:w="1854"/>
        <w:gridCol w:w="1440"/>
      </w:tblGrid>
      <w:tr w:rsidR="00101201" w:rsidRPr="00902B08" w14:paraId="506F2084" w14:textId="77777777" w:rsidTr="009B236A">
        <w:trPr>
          <w:trHeight w:val="321"/>
          <w:jc w:val="center"/>
        </w:trPr>
        <w:tc>
          <w:tcPr>
            <w:tcW w:w="6365" w:type="dxa"/>
            <w:tcBorders>
              <w:bottom w:val="nil"/>
            </w:tcBorders>
            <w:shd w:val="clear" w:color="auto" w:fill="auto"/>
            <w:vAlign w:val="center"/>
          </w:tcPr>
          <w:p w14:paraId="62441CFE" w14:textId="77777777" w:rsidR="00101201" w:rsidRPr="00902B08" w:rsidRDefault="00101201" w:rsidP="00894AB3">
            <w:pPr>
              <w:spacing w:after="0"/>
              <w:rPr>
                <w:rFonts w:asciiTheme="minorHAnsi" w:hAnsiTheme="minorHAnsi" w:cs="Arial"/>
                <w:sz w:val="20"/>
                <w:szCs w:val="20"/>
              </w:rPr>
            </w:pPr>
          </w:p>
        </w:tc>
        <w:tc>
          <w:tcPr>
            <w:tcW w:w="1854" w:type="dxa"/>
            <w:shd w:val="clear" w:color="auto" w:fill="auto"/>
            <w:vAlign w:val="center"/>
          </w:tcPr>
          <w:p w14:paraId="6A19319C" w14:textId="77777777" w:rsidR="00101201" w:rsidRPr="009B236A" w:rsidRDefault="00101201" w:rsidP="009B236A">
            <w:pPr>
              <w:spacing w:after="0"/>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DATE</w:t>
            </w:r>
          </w:p>
        </w:tc>
        <w:tc>
          <w:tcPr>
            <w:tcW w:w="1440" w:type="dxa"/>
            <w:tcBorders>
              <w:bottom w:val="nil"/>
            </w:tcBorders>
            <w:shd w:val="clear" w:color="auto" w:fill="auto"/>
            <w:vAlign w:val="center"/>
          </w:tcPr>
          <w:p w14:paraId="639118BE" w14:textId="77777777" w:rsidR="00101201" w:rsidRPr="009B236A" w:rsidRDefault="00101201" w:rsidP="009B236A">
            <w:pPr>
              <w:spacing w:after="0"/>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TIME*</w:t>
            </w:r>
          </w:p>
        </w:tc>
      </w:tr>
      <w:tr w:rsidR="00B94512" w:rsidRPr="00902B08" w14:paraId="723FDADF" w14:textId="77777777" w:rsidTr="009B236A">
        <w:trPr>
          <w:jc w:val="center"/>
        </w:trPr>
        <w:tc>
          <w:tcPr>
            <w:tcW w:w="6365" w:type="dxa"/>
            <w:shd w:val="clear" w:color="auto" w:fill="auto"/>
            <w:vAlign w:val="center"/>
          </w:tcPr>
          <w:p w14:paraId="16C74326" w14:textId="0CC9FA60" w:rsidR="00B94512" w:rsidRPr="009B236A" w:rsidRDefault="00B94512"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Invitation to Bid release</w:t>
            </w:r>
          </w:p>
        </w:tc>
        <w:tc>
          <w:tcPr>
            <w:tcW w:w="1854" w:type="dxa"/>
            <w:shd w:val="clear" w:color="auto" w:fill="auto"/>
            <w:vAlign w:val="center"/>
          </w:tcPr>
          <w:p w14:paraId="7567B888" w14:textId="0F0DD017" w:rsidR="00B94512" w:rsidRPr="009B236A" w:rsidRDefault="00442362"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r w:rsidR="48478276" w:rsidRPr="009B236A">
              <w:rPr>
                <w:rFonts w:asciiTheme="minorHAnsi" w:eastAsiaTheme="minorEastAsia" w:hAnsiTheme="minorHAnsi" w:cstheme="minorBidi"/>
                <w:sz w:val="20"/>
                <w:szCs w:val="20"/>
              </w:rPr>
              <w:t>6</w:t>
            </w:r>
            <w:r w:rsidR="00991714" w:rsidRPr="009B236A">
              <w:rPr>
                <w:rFonts w:asciiTheme="minorHAnsi" w:eastAsiaTheme="minorEastAsia" w:hAnsiTheme="minorHAnsi" w:cstheme="minorBidi"/>
                <w:sz w:val="20"/>
                <w:szCs w:val="20"/>
                <w:vertAlign w:val="superscript"/>
              </w:rPr>
              <w:t>th</w:t>
            </w:r>
            <w:r w:rsidR="32680B1A" w:rsidRPr="009B236A">
              <w:rPr>
                <w:rFonts w:asciiTheme="minorHAnsi" w:eastAsiaTheme="minorEastAsia" w:hAnsiTheme="minorHAnsi" w:cstheme="minorBidi"/>
                <w:sz w:val="20"/>
                <w:szCs w:val="20"/>
              </w:rPr>
              <w:t xml:space="preserve"> </w:t>
            </w:r>
            <w:r w:rsidR="00991714" w:rsidRPr="009B236A">
              <w:rPr>
                <w:rFonts w:asciiTheme="minorHAnsi" w:eastAsiaTheme="minorEastAsia" w:hAnsiTheme="minorHAnsi" w:cstheme="minorBidi"/>
                <w:sz w:val="20"/>
                <w:szCs w:val="20"/>
              </w:rPr>
              <w:t xml:space="preserve">  </w:t>
            </w:r>
            <w:r w:rsidRPr="009B236A">
              <w:rPr>
                <w:rFonts w:asciiTheme="minorHAnsi" w:eastAsiaTheme="minorEastAsia" w:hAnsiTheme="minorHAnsi" w:cstheme="minorBidi"/>
                <w:sz w:val="20"/>
                <w:szCs w:val="20"/>
              </w:rPr>
              <w:t>July</w:t>
            </w:r>
            <w:r w:rsidR="004809ED" w:rsidRPr="009B236A">
              <w:rPr>
                <w:rFonts w:asciiTheme="minorHAnsi" w:eastAsiaTheme="minorEastAsia" w:hAnsiTheme="minorHAnsi" w:cstheme="minorBidi"/>
                <w:sz w:val="20"/>
                <w:szCs w:val="20"/>
              </w:rPr>
              <w:t xml:space="preserve"> </w:t>
            </w:r>
            <w:r w:rsidR="00EF6CD6" w:rsidRPr="009B236A">
              <w:rPr>
                <w:rFonts w:asciiTheme="minorHAnsi" w:eastAsiaTheme="minorEastAsia" w:hAnsiTheme="minorHAnsi" w:cstheme="minorBidi"/>
                <w:sz w:val="20"/>
                <w:szCs w:val="20"/>
              </w:rPr>
              <w:t xml:space="preserve"> </w:t>
            </w:r>
            <w:r w:rsidR="007D3979" w:rsidRPr="009B236A">
              <w:rPr>
                <w:rFonts w:asciiTheme="minorHAnsi" w:eastAsiaTheme="minorEastAsia" w:hAnsiTheme="minorHAnsi" w:cstheme="minorBidi"/>
                <w:sz w:val="20"/>
                <w:szCs w:val="20"/>
              </w:rPr>
              <w:t xml:space="preserve"> </w:t>
            </w:r>
            <w:r w:rsidR="00A95298" w:rsidRPr="009B236A">
              <w:rPr>
                <w:rFonts w:asciiTheme="minorHAnsi" w:eastAsiaTheme="minorEastAsia" w:hAnsiTheme="minorHAnsi" w:cstheme="minorBidi"/>
                <w:sz w:val="20"/>
                <w:szCs w:val="20"/>
              </w:rPr>
              <w:t>2018</w:t>
            </w:r>
          </w:p>
        </w:tc>
        <w:tc>
          <w:tcPr>
            <w:tcW w:w="1440" w:type="dxa"/>
            <w:shd w:val="clear" w:color="auto" w:fill="auto"/>
            <w:vAlign w:val="center"/>
          </w:tcPr>
          <w:p w14:paraId="271F2E4C" w14:textId="2CD8586D" w:rsidR="00B94512" w:rsidRPr="009B236A" w:rsidRDefault="0014162B"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08:00</w:t>
            </w:r>
          </w:p>
        </w:tc>
      </w:tr>
      <w:tr w:rsidR="00101201" w:rsidRPr="00902B08" w14:paraId="760E39C3" w14:textId="77777777" w:rsidTr="009B236A">
        <w:trPr>
          <w:jc w:val="center"/>
        </w:trPr>
        <w:tc>
          <w:tcPr>
            <w:tcW w:w="6365" w:type="dxa"/>
            <w:shd w:val="clear" w:color="auto" w:fill="auto"/>
            <w:vAlign w:val="center"/>
          </w:tcPr>
          <w:p w14:paraId="523F4C95" w14:textId="77777777" w:rsidR="00101201" w:rsidRPr="009B236A" w:rsidRDefault="00101201"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Deadline for request for any clarifications from NRC</w:t>
            </w:r>
          </w:p>
        </w:tc>
        <w:tc>
          <w:tcPr>
            <w:tcW w:w="1854" w:type="dxa"/>
            <w:shd w:val="clear" w:color="auto" w:fill="auto"/>
            <w:vAlign w:val="center"/>
          </w:tcPr>
          <w:p w14:paraId="6169C7CB" w14:textId="1A1DFA49" w:rsidR="00101201" w:rsidRPr="009B236A" w:rsidRDefault="003578DC"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r w:rsidR="47E52AAD" w:rsidRPr="009B236A">
              <w:rPr>
                <w:rFonts w:asciiTheme="minorHAnsi" w:eastAsiaTheme="minorEastAsia" w:hAnsiTheme="minorHAnsi" w:cstheme="minorBidi"/>
                <w:sz w:val="20"/>
                <w:szCs w:val="20"/>
              </w:rPr>
              <w:t>9</w:t>
            </w:r>
            <w:r w:rsidRPr="009B236A">
              <w:rPr>
                <w:rFonts w:asciiTheme="minorHAnsi" w:eastAsiaTheme="minorEastAsia" w:hAnsiTheme="minorHAnsi" w:cstheme="minorBidi"/>
                <w:sz w:val="20"/>
                <w:szCs w:val="20"/>
                <w:vertAlign w:val="superscript"/>
              </w:rPr>
              <w:t>th</w:t>
            </w:r>
            <w:r w:rsidR="00442362" w:rsidRPr="009B236A">
              <w:rPr>
                <w:rFonts w:asciiTheme="minorHAnsi" w:eastAsiaTheme="minorEastAsia" w:hAnsiTheme="minorHAnsi" w:cstheme="minorBidi"/>
                <w:sz w:val="20"/>
                <w:szCs w:val="20"/>
                <w:vertAlign w:val="superscript"/>
              </w:rPr>
              <w:t xml:space="preserve"> </w:t>
            </w:r>
            <w:r w:rsidR="43329943" w:rsidRPr="009B236A">
              <w:rPr>
                <w:rFonts w:asciiTheme="minorHAnsi" w:eastAsiaTheme="minorEastAsia" w:hAnsiTheme="minorHAnsi" w:cstheme="minorBidi"/>
                <w:sz w:val="20"/>
                <w:szCs w:val="20"/>
              </w:rPr>
              <w:t xml:space="preserve"> </w:t>
            </w:r>
            <w:r w:rsidRPr="009B236A">
              <w:rPr>
                <w:rFonts w:asciiTheme="minorHAnsi" w:eastAsiaTheme="minorEastAsia" w:hAnsiTheme="minorHAnsi" w:cstheme="minorBidi"/>
                <w:sz w:val="20"/>
                <w:szCs w:val="20"/>
              </w:rPr>
              <w:t xml:space="preserve"> </w:t>
            </w:r>
            <w:r w:rsidR="004809ED" w:rsidRPr="009B236A">
              <w:rPr>
                <w:rFonts w:asciiTheme="minorHAnsi" w:eastAsiaTheme="minorEastAsia" w:hAnsiTheme="minorHAnsi" w:cstheme="minorBidi"/>
                <w:sz w:val="20"/>
                <w:szCs w:val="20"/>
              </w:rPr>
              <w:t>July 2018</w:t>
            </w:r>
          </w:p>
        </w:tc>
        <w:tc>
          <w:tcPr>
            <w:tcW w:w="1440" w:type="dxa"/>
            <w:shd w:val="clear" w:color="auto" w:fill="auto"/>
            <w:vAlign w:val="center"/>
          </w:tcPr>
          <w:p w14:paraId="3222A484" w14:textId="57974B24" w:rsidR="00101201" w:rsidRPr="009B236A" w:rsidRDefault="0014162B"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16:00 pm</w:t>
            </w:r>
          </w:p>
        </w:tc>
      </w:tr>
      <w:tr w:rsidR="00101201" w:rsidRPr="00902B08" w14:paraId="2E05E707" w14:textId="77777777" w:rsidTr="009B236A">
        <w:trPr>
          <w:jc w:val="center"/>
        </w:trPr>
        <w:tc>
          <w:tcPr>
            <w:tcW w:w="6365" w:type="dxa"/>
            <w:shd w:val="clear" w:color="auto" w:fill="auto"/>
            <w:vAlign w:val="center"/>
          </w:tcPr>
          <w:p w14:paraId="1ACAD791" w14:textId="77777777" w:rsidR="00101201" w:rsidRPr="009B236A" w:rsidRDefault="00101201"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Last date on which clarifications are issued by NRC</w:t>
            </w:r>
          </w:p>
        </w:tc>
        <w:tc>
          <w:tcPr>
            <w:tcW w:w="1854" w:type="dxa"/>
            <w:shd w:val="clear" w:color="auto" w:fill="auto"/>
            <w:vAlign w:val="center"/>
          </w:tcPr>
          <w:p w14:paraId="72BC948A" w14:textId="5468459E" w:rsidR="00101201" w:rsidRPr="009B236A" w:rsidRDefault="47E52AAD"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31 </w:t>
            </w:r>
            <w:r w:rsidR="004809ED" w:rsidRPr="009B236A">
              <w:rPr>
                <w:rFonts w:asciiTheme="minorHAnsi" w:eastAsiaTheme="minorEastAsia" w:hAnsiTheme="minorHAnsi" w:cstheme="minorBidi"/>
                <w:sz w:val="20"/>
                <w:szCs w:val="20"/>
              </w:rPr>
              <w:t xml:space="preserve">July </w:t>
            </w:r>
            <w:r w:rsidR="00E85FD9" w:rsidRPr="009B236A">
              <w:rPr>
                <w:rFonts w:asciiTheme="minorHAnsi" w:eastAsiaTheme="minorEastAsia" w:hAnsiTheme="minorHAnsi" w:cstheme="minorBidi"/>
                <w:sz w:val="20"/>
                <w:szCs w:val="20"/>
              </w:rPr>
              <w:t xml:space="preserve"> </w:t>
            </w:r>
            <w:r w:rsidR="00EF6CD6" w:rsidRPr="009B236A">
              <w:rPr>
                <w:rFonts w:asciiTheme="minorHAnsi" w:eastAsiaTheme="minorEastAsia" w:hAnsiTheme="minorHAnsi" w:cstheme="minorBidi"/>
                <w:sz w:val="20"/>
                <w:szCs w:val="20"/>
              </w:rPr>
              <w:t xml:space="preserve"> 2018</w:t>
            </w:r>
          </w:p>
        </w:tc>
        <w:tc>
          <w:tcPr>
            <w:tcW w:w="1440" w:type="dxa"/>
            <w:shd w:val="clear" w:color="auto" w:fill="auto"/>
            <w:vAlign w:val="center"/>
          </w:tcPr>
          <w:p w14:paraId="479B5B2F" w14:textId="664A3C0E" w:rsidR="00101201" w:rsidRPr="009B236A" w:rsidRDefault="0014162B"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16:00 pm</w:t>
            </w:r>
          </w:p>
        </w:tc>
      </w:tr>
      <w:tr w:rsidR="00101201" w:rsidRPr="00902B08" w14:paraId="0682E346" w14:textId="77777777" w:rsidTr="009B236A">
        <w:trPr>
          <w:jc w:val="center"/>
        </w:trPr>
        <w:tc>
          <w:tcPr>
            <w:tcW w:w="6365" w:type="dxa"/>
            <w:shd w:val="clear" w:color="auto" w:fill="auto"/>
            <w:vAlign w:val="center"/>
          </w:tcPr>
          <w:p w14:paraId="337CBFED" w14:textId="77777777" w:rsidR="00101201" w:rsidRPr="009B236A" w:rsidRDefault="00101201"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Deadline for submission of tenders (receiving date, not sending date)</w:t>
            </w:r>
          </w:p>
        </w:tc>
        <w:tc>
          <w:tcPr>
            <w:tcW w:w="1854" w:type="dxa"/>
            <w:shd w:val="clear" w:color="auto" w:fill="auto"/>
            <w:vAlign w:val="center"/>
          </w:tcPr>
          <w:p w14:paraId="53DBAC68" w14:textId="0D760211" w:rsidR="00101201" w:rsidRPr="009B236A" w:rsidRDefault="32680B1A"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05 </w:t>
            </w:r>
            <w:r w:rsidR="00991714" w:rsidRPr="009B236A">
              <w:rPr>
                <w:rFonts w:asciiTheme="minorHAnsi" w:eastAsiaTheme="minorEastAsia" w:hAnsiTheme="minorHAnsi" w:cstheme="minorBidi"/>
                <w:sz w:val="20"/>
                <w:szCs w:val="20"/>
              </w:rPr>
              <w:t xml:space="preserve">August </w:t>
            </w:r>
            <w:r w:rsidR="007D3979" w:rsidRPr="009B236A">
              <w:rPr>
                <w:rFonts w:asciiTheme="minorHAnsi" w:eastAsiaTheme="minorEastAsia" w:hAnsiTheme="minorHAnsi" w:cstheme="minorBidi"/>
                <w:sz w:val="20"/>
                <w:szCs w:val="20"/>
              </w:rPr>
              <w:t>2018</w:t>
            </w:r>
          </w:p>
        </w:tc>
        <w:tc>
          <w:tcPr>
            <w:tcW w:w="1440" w:type="dxa"/>
            <w:shd w:val="clear" w:color="auto" w:fill="auto"/>
            <w:vAlign w:val="center"/>
          </w:tcPr>
          <w:p w14:paraId="2D71EC4C" w14:textId="2C842ADC" w:rsidR="00101201" w:rsidRPr="009B236A" w:rsidRDefault="007D3979"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10:00 am</w:t>
            </w:r>
          </w:p>
        </w:tc>
      </w:tr>
      <w:tr w:rsidR="00101201" w:rsidRPr="00902B08" w14:paraId="2986355D" w14:textId="77777777" w:rsidTr="009B236A">
        <w:trPr>
          <w:jc w:val="center"/>
        </w:trPr>
        <w:tc>
          <w:tcPr>
            <w:tcW w:w="6365" w:type="dxa"/>
            <w:shd w:val="clear" w:color="auto" w:fill="auto"/>
            <w:vAlign w:val="center"/>
          </w:tcPr>
          <w:p w14:paraId="6655A8BA" w14:textId="77777777" w:rsidR="00101201" w:rsidRPr="009B236A" w:rsidRDefault="00101201"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Tender opening session by NRC </w:t>
            </w:r>
          </w:p>
        </w:tc>
        <w:tc>
          <w:tcPr>
            <w:tcW w:w="1854" w:type="dxa"/>
            <w:shd w:val="clear" w:color="auto" w:fill="auto"/>
            <w:vAlign w:val="center"/>
          </w:tcPr>
          <w:p w14:paraId="7F36DF87" w14:textId="78EAFA38" w:rsidR="00101201" w:rsidRPr="009B236A" w:rsidRDefault="32680B1A"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05 August 2018</w:t>
            </w:r>
          </w:p>
        </w:tc>
        <w:tc>
          <w:tcPr>
            <w:tcW w:w="1440" w:type="dxa"/>
            <w:shd w:val="clear" w:color="auto" w:fill="auto"/>
            <w:vAlign w:val="center"/>
          </w:tcPr>
          <w:p w14:paraId="772A36D3" w14:textId="252B0FC5" w:rsidR="00101201" w:rsidRPr="009B236A" w:rsidRDefault="007D3979"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10:30 am</w:t>
            </w:r>
          </w:p>
        </w:tc>
      </w:tr>
      <w:tr w:rsidR="00101201" w:rsidRPr="00902B08" w14:paraId="06C049CC" w14:textId="77777777" w:rsidTr="009B236A">
        <w:trPr>
          <w:jc w:val="center"/>
        </w:trPr>
        <w:tc>
          <w:tcPr>
            <w:tcW w:w="6365" w:type="dxa"/>
            <w:shd w:val="clear" w:color="auto" w:fill="auto"/>
            <w:vAlign w:val="center"/>
          </w:tcPr>
          <w:p w14:paraId="1CB9FC3E" w14:textId="77777777" w:rsidR="00101201" w:rsidRPr="009B236A" w:rsidRDefault="00101201">
            <w:pPr>
              <w:pStyle w:val="Head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Notification of award to the successful tenderer</w:t>
            </w:r>
          </w:p>
        </w:tc>
        <w:tc>
          <w:tcPr>
            <w:tcW w:w="1854" w:type="dxa"/>
            <w:shd w:val="clear" w:color="auto" w:fill="auto"/>
            <w:vAlign w:val="center"/>
          </w:tcPr>
          <w:p w14:paraId="260E86A1" w14:textId="27649DD6" w:rsidR="00101201" w:rsidRPr="009B236A" w:rsidRDefault="00FE310D"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TBC</w:t>
            </w:r>
          </w:p>
        </w:tc>
        <w:tc>
          <w:tcPr>
            <w:tcW w:w="1440" w:type="dxa"/>
            <w:shd w:val="clear" w:color="auto" w:fill="auto"/>
            <w:vAlign w:val="center"/>
          </w:tcPr>
          <w:p w14:paraId="164F997F" w14:textId="2A573CE0" w:rsidR="00101201" w:rsidRPr="009B236A" w:rsidRDefault="0014162B">
            <w:pPr>
              <w:pStyle w:val="Head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TBC</w:t>
            </w:r>
          </w:p>
        </w:tc>
      </w:tr>
      <w:tr w:rsidR="00101201" w:rsidRPr="00902B08" w14:paraId="42B8BB4C" w14:textId="77777777" w:rsidTr="009B236A">
        <w:trPr>
          <w:trHeight w:val="90"/>
          <w:jc w:val="center"/>
        </w:trPr>
        <w:tc>
          <w:tcPr>
            <w:tcW w:w="6365" w:type="dxa"/>
            <w:shd w:val="clear" w:color="auto" w:fill="auto"/>
            <w:vAlign w:val="center"/>
          </w:tcPr>
          <w:p w14:paraId="19DBD47A" w14:textId="77777777" w:rsidR="00101201" w:rsidRPr="009B236A" w:rsidRDefault="00101201"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Signature of the contract</w:t>
            </w:r>
          </w:p>
        </w:tc>
        <w:tc>
          <w:tcPr>
            <w:tcW w:w="1854" w:type="dxa"/>
            <w:shd w:val="clear" w:color="auto" w:fill="auto"/>
            <w:vAlign w:val="center"/>
          </w:tcPr>
          <w:p w14:paraId="21731D18" w14:textId="2670B5EE" w:rsidR="00101201" w:rsidRPr="009B236A" w:rsidRDefault="0014162B"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TBC</w:t>
            </w:r>
          </w:p>
        </w:tc>
        <w:tc>
          <w:tcPr>
            <w:tcW w:w="1440" w:type="dxa"/>
            <w:shd w:val="clear" w:color="auto" w:fill="auto"/>
            <w:vAlign w:val="center"/>
          </w:tcPr>
          <w:p w14:paraId="582FF437" w14:textId="21D2466A" w:rsidR="00101201" w:rsidRPr="009B236A" w:rsidRDefault="0014162B"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TBC</w:t>
            </w:r>
          </w:p>
        </w:tc>
      </w:tr>
    </w:tbl>
    <w:p w14:paraId="513C6DEF" w14:textId="42E19920" w:rsidR="002C68E6" w:rsidRPr="009B236A" w:rsidRDefault="002F1670" w:rsidP="009B236A">
      <w:pPr>
        <w:spacing w:after="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 All times are in the local </w:t>
      </w:r>
      <w:r w:rsidR="0014162B" w:rsidRPr="009B236A">
        <w:rPr>
          <w:rFonts w:asciiTheme="minorHAnsi" w:eastAsiaTheme="minorEastAsia" w:hAnsiTheme="minorHAnsi" w:cstheme="minorBidi"/>
          <w:sz w:val="20"/>
          <w:szCs w:val="20"/>
        </w:rPr>
        <w:t>time of Afghanistan</w:t>
      </w:r>
      <w:r w:rsidR="00862F54" w:rsidRPr="009B236A">
        <w:rPr>
          <w:rFonts w:asciiTheme="minorHAnsi" w:eastAsiaTheme="minorEastAsia" w:hAnsiTheme="minorHAnsi" w:cstheme="minorBidi"/>
          <w:sz w:val="20"/>
          <w:szCs w:val="20"/>
        </w:rPr>
        <w:t>. D</w:t>
      </w:r>
      <w:r w:rsidRPr="009B236A">
        <w:rPr>
          <w:rFonts w:asciiTheme="minorHAnsi" w:eastAsiaTheme="minorEastAsia" w:hAnsiTheme="minorHAnsi" w:cstheme="minorBidi"/>
          <w:sz w:val="20"/>
          <w:szCs w:val="20"/>
        </w:rPr>
        <w:t>ates are provisional and NRC reserves the right to modify this schedule.</w:t>
      </w:r>
    </w:p>
    <w:p w14:paraId="42EDB0B8" w14:textId="77777777" w:rsidR="002C68E6" w:rsidRPr="00902B08" w:rsidRDefault="002C68E6" w:rsidP="00894AB3">
      <w:pPr>
        <w:spacing w:after="0"/>
        <w:outlineLvl w:val="0"/>
        <w:rPr>
          <w:b/>
          <w:sz w:val="20"/>
          <w:szCs w:val="20"/>
          <w:u w:val="single"/>
          <w:lang w:val="en-GB"/>
        </w:rPr>
      </w:pPr>
    </w:p>
    <w:p w14:paraId="759DBFF9" w14:textId="1086523D" w:rsidR="002C68E6" w:rsidRPr="009B236A" w:rsidRDefault="002C68E6" w:rsidP="009B236A">
      <w:pPr>
        <w:pStyle w:val="ListParagraph"/>
        <w:numPr>
          <w:ilvl w:val="0"/>
          <w:numId w:val="5"/>
        </w:numPr>
        <w:spacing w:after="0"/>
        <w:outlineLvl w:val="0"/>
        <w:rPr>
          <w:b/>
          <w:bCs/>
          <w:sz w:val="20"/>
          <w:szCs w:val="20"/>
          <w:lang w:val="en-GB"/>
        </w:rPr>
      </w:pPr>
      <w:r w:rsidRPr="009B236A">
        <w:rPr>
          <w:b/>
          <w:bCs/>
          <w:sz w:val="20"/>
          <w:szCs w:val="20"/>
          <w:lang w:val="en-GB"/>
        </w:rPr>
        <w:t xml:space="preserve">MANNER OF SUBMISSION: </w:t>
      </w:r>
    </w:p>
    <w:p w14:paraId="62E74150" w14:textId="09974E64" w:rsidR="00F21CA0" w:rsidRPr="009B236A" w:rsidRDefault="00F21CA0" w:rsidP="009B236A">
      <w:pPr>
        <w:spacing w:after="0"/>
        <w:outlineLvl w:val="0"/>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C</w:t>
      </w:r>
      <w:r w:rsidR="006E54B3" w:rsidRPr="009B236A">
        <w:rPr>
          <w:rFonts w:asciiTheme="minorHAnsi" w:eastAsiaTheme="minorEastAsia" w:hAnsiTheme="minorHAnsi" w:cstheme="minorBidi"/>
          <w:sz w:val="20"/>
          <w:szCs w:val="20"/>
          <w:lang w:val="en-AU"/>
        </w:rPr>
        <w:t xml:space="preserve">omplete </w:t>
      </w:r>
      <w:r w:rsidR="006E54B3" w:rsidRPr="009B236A">
        <w:rPr>
          <w:rFonts w:asciiTheme="minorHAnsi" w:eastAsiaTheme="minorEastAsia" w:hAnsiTheme="minorHAnsi" w:cstheme="minorBidi"/>
          <w:b/>
          <w:bCs/>
          <w:sz w:val="20"/>
          <w:szCs w:val="20"/>
          <w:u w:val="single"/>
          <w:lang w:val="en-AU"/>
        </w:rPr>
        <w:t>sealed bid documents</w:t>
      </w:r>
      <w:r w:rsidR="006E54B3" w:rsidRPr="009B236A">
        <w:rPr>
          <w:rFonts w:asciiTheme="minorHAnsi" w:eastAsiaTheme="minorEastAsia" w:hAnsiTheme="minorHAnsi" w:cstheme="minorBidi"/>
          <w:sz w:val="20"/>
          <w:szCs w:val="20"/>
          <w:lang w:val="en-AU"/>
        </w:rPr>
        <w:t xml:space="preserve"> shall be </w:t>
      </w:r>
      <w:r w:rsidR="006E54B3" w:rsidRPr="009B236A">
        <w:rPr>
          <w:rFonts w:asciiTheme="minorHAnsi" w:eastAsiaTheme="minorEastAsia" w:hAnsiTheme="minorHAnsi" w:cstheme="minorBidi"/>
          <w:b/>
          <w:bCs/>
          <w:sz w:val="20"/>
          <w:szCs w:val="20"/>
          <w:u w:val="single"/>
          <w:lang w:val="en-AU"/>
        </w:rPr>
        <w:t>hand delivered</w:t>
      </w:r>
      <w:r w:rsidR="006E54B3" w:rsidRPr="009B236A">
        <w:rPr>
          <w:rFonts w:asciiTheme="minorHAnsi" w:eastAsiaTheme="minorEastAsia" w:hAnsiTheme="minorHAnsi" w:cstheme="minorBidi"/>
          <w:sz w:val="20"/>
          <w:szCs w:val="20"/>
          <w:lang w:val="en-AU"/>
        </w:rPr>
        <w:t xml:space="preserve"> at NRC Office at Khurshid TV Street, Kolola Pushta, PD4, Kabul, Kabul, Afghanistan not later than 10:00 am on the due date indicated above. Tenders will be opened 30 minutes after the deadline in the presence of the tenderers or their representatives who choose to attend</w:t>
      </w:r>
    </w:p>
    <w:p w14:paraId="0CA70702" w14:textId="77777777" w:rsidR="00862F54" w:rsidRPr="00862F54" w:rsidRDefault="00862F54" w:rsidP="00862F54">
      <w:pPr>
        <w:spacing w:after="0"/>
        <w:outlineLvl w:val="0"/>
        <w:rPr>
          <w:rFonts w:asciiTheme="minorHAnsi" w:hAnsiTheme="minorHAnsi" w:cstheme="minorHAnsi"/>
          <w:sz w:val="20"/>
          <w:szCs w:val="20"/>
          <w:lang w:val="en-AU"/>
        </w:rPr>
      </w:pPr>
    </w:p>
    <w:p w14:paraId="29ACEE28" w14:textId="77777777" w:rsidR="00DA0607" w:rsidRPr="009B236A" w:rsidRDefault="00DA0607" w:rsidP="009B236A">
      <w:pPr>
        <w:numPr>
          <w:ilvl w:val="0"/>
          <w:numId w:val="5"/>
        </w:numPr>
        <w:spacing w:after="0"/>
        <w:outlineLvl w:val="0"/>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 xml:space="preserve">ASSESSMENT CRITERIA </w:t>
      </w:r>
    </w:p>
    <w:p w14:paraId="6A392CCD" w14:textId="77777777" w:rsidR="00DA0607" w:rsidRPr="009B236A" w:rsidRDefault="00DA0607" w:rsidP="009B236A">
      <w:pPr>
        <w:spacing w:after="0"/>
        <w:outlineLvl w:val="0"/>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Award of the contract(s) will be based on the following: </w:t>
      </w:r>
    </w:p>
    <w:p w14:paraId="65C0FF13" w14:textId="77777777" w:rsidR="00B774CC" w:rsidRDefault="00B774CC" w:rsidP="00DA0607">
      <w:pPr>
        <w:spacing w:after="0"/>
        <w:outlineLvl w:val="0"/>
        <w:rPr>
          <w:rFonts w:asciiTheme="minorHAnsi" w:hAnsiTheme="minorHAnsi" w:cstheme="minorHAnsi"/>
          <w:b/>
          <w:sz w:val="20"/>
          <w:szCs w:val="20"/>
          <w:lang w:val="en-AU"/>
        </w:rPr>
      </w:pPr>
    </w:p>
    <w:p w14:paraId="2E789E1F" w14:textId="57835E2E" w:rsidR="00DA0607" w:rsidRPr="009B236A" w:rsidRDefault="00DA0607" w:rsidP="009B236A">
      <w:pPr>
        <w:spacing w:after="0"/>
        <w:outlineLvl w:val="0"/>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Step 1: Administrative compliance check</w:t>
      </w:r>
    </w:p>
    <w:p w14:paraId="6456E972" w14:textId="77777777" w:rsidR="00DA0607" w:rsidRPr="009B236A" w:rsidRDefault="00DA0607" w:rsidP="009B236A">
      <w:pPr>
        <w:spacing w:after="0"/>
        <w:outlineLvl w:val="0"/>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Bidders must provide evidence of the following for their bid to be considered compliant:</w:t>
      </w:r>
    </w:p>
    <w:p w14:paraId="7546A09D" w14:textId="77777777" w:rsidR="00DA0607" w:rsidRPr="009B236A" w:rsidRDefault="00DA0607" w:rsidP="009B236A">
      <w:pPr>
        <w:numPr>
          <w:ilvl w:val="0"/>
          <w:numId w:val="9"/>
        </w:numPr>
        <w:spacing w:after="0"/>
        <w:outlineLvl w:val="0"/>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Sections 5-9 completed, signed and stamped</w:t>
      </w:r>
    </w:p>
    <w:p w14:paraId="6A31DAF4" w14:textId="77777777" w:rsidR="0045679E" w:rsidRPr="009B236A" w:rsidRDefault="00DA0607" w:rsidP="009B236A">
      <w:pPr>
        <w:numPr>
          <w:ilvl w:val="0"/>
          <w:numId w:val="9"/>
        </w:numPr>
        <w:spacing w:after="0"/>
        <w:outlineLvl w:val="0"/>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sz w:val="20"/>
          <w:szCs w:val="20"/>
          <w:lang w:val="en-AU"/>
        </w:rPr>
        <w:t>Bidder has includ</w:t>
      </w:r>
      <w:r w:rsidR="0045679E" w:rsidRPr="009B236A">
        <w:rPr>
          <w:rFonts w:asciiTheme="minorHAnsi" w:eastAsiaTheme="minorEastAsia" w:hAnsiTheme="minorHAnsi" w:cstheme="minorBidi"/>
          <w:sz w:val="20"/>
          <w:szCs w:val="20"/>
          <w:lang w:val="en-AU"/>
        </w:rPr>
        <w:t xml:space="preserve">ed a copy of their valid </w:t>
      </w:r>
      <w:r w:rsidRPr="009B236A">
        <w:rPr>
          <w:rFonts w:asciiTheme="minorHAnsi" w:eastAsiaTheme="minorEastAsia" w:hAnsiTheme="minorHAnsi" w:cstheme="minorBidi"/>
          <w:sz w:val="20"/>
          <w:szCs w:val="20"/>
          <w:lang w:val="en-AU"/>
        </w:rPr>
        <w:t xml:space="preserve">business licence </w:t>
      </w:r>
    </w:p>
    <w:p w14:paraId="4A874762" w14:textId="77777777" w:rsidR="00B774CC" w:rsidRDefault="00B774CC" w:rsidP="00B85CD8">
      <w:pPr>
        <w:spacing w:after="0"/>
        <w:outlineLvl w:val="0"/>
        <w:rPr>
          <w:rFonts w:asciiTheme="minorHAnsi" w:hAnsiTheme="minorHAnsi" w:cstheme="minorHAnsi"/>
          <w:b/>
          <w:bCs/>
          <w:sz w:val="20"/>
          <w:szCs w:val="20"/>
          <w:lang w:val="en-AU"/>
        </w:rPr>
      </w:pPr>
    </w:p>
    <w:p w14:paraId="7A9430F1" w14:textId="775D1F50" w:rsidR="00DA0607" w:rsidRPr="009B236A" w:rsidRDefault="00DA0607" w:rsidP="009B236A">
      <w:pPr>
        <w:spacing w:after="0"/>
        <w:outlineLvl w:val="0"/>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Step 2: Technical Evaluation</w:t>
      </w:r>
    </w:p>
    <w:p w14:paraId="22267A33" w14:textId="77777777" w:rsidR="00DA0607" w:rsidRPr="009B236A" w:rsidRDefault="00DA0607" w:rsidP="009B236A">
      <w:pPr>
        <w:spacing w:after="0"/>
        <w:outlineLvl w:val="0"/>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A Technical Evaluation of all bids received will be conducted to shortlisted bidders. Criteria that will be used to evaluate and score the bids are outlined in Section 3, Clause 25</w:t>
      </w:r>
    </w:p>
    <w:p w14:paraId="5FE1C6F7" w14:textId="77777777" w:rsidR="00B774CC" w:rsidRDefault="00B774CC" w:rsidP="00DA0607">
      <w:pPr>
        <w:spacing w:after="0"/>
        <w:outlineLvl w:val="0"/>
        <w:rPr>
          <w:rFonts w:asciiTheme="minorHAnsi" w:hAnsiTheme="minorHAnsi" w:cstheme="minorHAnsi"/>
          <w:b/>
          <w:bCs/>
          <w:sz w:val="20"/>
          <w:szCs w:val="20"/>
          <w:lang w:val="en-AU"/>
        </w:rPr>
      </w:pPr>
    </w:p>
    <w:p w14:paraId="392AB8B1" w14:textId="5A829D84" w:rsidR="00DA0607" w:rsidRPr="009B236A" w:rsidRDefault="00DA0607" w:rsidP="009B236A">
      <w:pPr>
        <w:spacing w:after="0"/>
        <w:outlineLvl w:val="0"/>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Step 3: Financial Evaluation</w:t>
      </w:r>
    </w:p>
    <w:p w14:paraId="4BBF9687" w14:textId="7C5B5DB7" w:rsidR="00405427" w:rsidRPr="009B236A" w:rsidRDefault="00DA0607" w:rsidP="009B236A">
      <w:pPr>
        <w:spacing w:after="0"/>
        <w:outlineLvl w:val="0"/>
        <w:rPr>
          <w:rFonts w:asciiTheme="minorHAnsi" w:eastAsiaTheme="minorEastAsia" w:hAnsiTheme="minorHAnsi" w:cstheme="minorBidi"/>
          <w:b/>
          <w:bCs/>
          <w:sz w:val="26"/>
          <w:szCs w:val="26"/>
        </w:rPr>
      </w:pPr>
      <w:r w:rsidRPr="009B236A">
        <w:rPr>
          <w:rFonts w:asciiTheme="minorHAnsi" w:eastAsiaTheme="minorEastAsia" w:hAnsiTheme="minorHAnsi" w:cstheme="minorBidi"/>
          <w:sz w:val="20"/>
          <w:szCs w:val="20"/>
          <w:lang w:val="en-AU"/>
        </w:rPr>
        <w:t>Price in comparison to NRC established expectation and in comparison to other bidders of comparable technical quality</w:t>
      </w:r>
      <w:r w:rsidR="00405427" w:rsidRPr="009B236A">
        <w:rPr>
          <w:rFonts w:asciiTheme="minorHAnsi" w:eastAsiaTheme="minorEastAsia" w:hAnsiTheme="minorHAnsi" w:cstheme="minorBidi"/>
          <w:b/>
          <w:bCs/>
          <w:sz w:val="26"/>
          <w:szCs w:val="26"/>
        </w:rPr>
        <w:br w:type="page"/>
      </w:r>
    </w:p>
    <w:p w14:paraId="00D8BE0F" w14:textId="22F929A6" w:rsidR="00C14AA7" w:rsidRPr="009B236A" w:rsidRDefault="00C14AA7" w:rsidP="009B236A">
      <w:pPr>
        <w:spacing w:after="0"/>
        <w:jc w:val="center"/>
        <w:outlineLvl w:val="0"/>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lastRenderedPageBreak/>
        <w:t>SECTION 3</w:t>
      </w:r>
    </w:p>
    <w:p w14:paraId="4A323787" w14:textId="39283E8F" w:rsidR="00AA38A6" w:rsidRPr="009B236A" w:rsidRDefault="00C14AA7"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NRC Invitation to bid -</w:t>
      </w:r>
      <w:r w:rsidR="00DF025B" w:rsidRPr="009B236A">
        <w:rPr>
          <w:rFonts w:asciiTheme="minorHAnsi" w:eastAsiaTheme="minorEastAsia" w:hAnsiTheme="minorHAnsi" w:cstheme="minorBidi"/>
          <w:b/>
          <w:bCs/>
          <w:sz w:val="26"/>
          <w:szCs w:val="26"/>
        </w:rPr>
        <w:t xml:space="preserve"> </w:t>
      </w:r>
      <w:r w:rsidRPr="009B236A">
        <w:rPr>
          <w:rFonts w:asciiTheme="minorHAnsi" w:eastAsiaTheme="minorEastAsia" w:hAnsiTheme="minorHAnsi" w:cstheme="minorBidi"/>
          <w:b/>
          <w:bCs/>
          <w:sz w:val="26"/>
          <w:szCs w:val="26"/>
        </w:rPr>
        <w:t>General terms &amp; conditions</w:t>
      </w:r>
    </w:p>
    <w:p w14:paraId="19A6DAA2" w14:textId="77777777" w:rsidR="00C14AA7" w:rsidRPr="00902B08" w:rsidRDefault="00C14AA7" w:rsidP="00C14AA7">
      <w:pPr>
        <w:widowControl w:val="0"/>
        <w:autoSpaceDE w:val="0"/>
        <w:autoSpaceDN w:val="0"/>
        <w:adjustRightInd w:val="0"/>
        <w:spacing w:after="0"/>
        <w:jc w:val="center"/>
        <w:rPr>
          <w:rFonts w:asciiTheme="minorHAnsi" w:hAnsiTheme="minorHAnsi"/>
          <w:b/>
          <w:bCs/>
          <w:sz w:val="20"/>
          <w:szCs w:val="20"/>
        </w:rPr>
      </w:pPr>
    </w:p>
    <w:p w14:paraId="0AD53F37" w14:textId="5BDC6FCD" w:rsidR="00183B0C" w:rsidRPr="009B236A" w:rsidRDefault="00547BFB"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SCOPE OF BID</w:t>
      </w:r>
    </w:p>
    <w:p w14:paraId="29EC9040" w14:textId="77777777"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bid is based on the scope of the assignment as determined in the Bid Data Sheet (Section 2). The instruction to bidders should be read in conjunction with the Bid Data Sheet.</w:t>
      </w:r>
    </w:p>
    <w:p w14:paraId="7366B6F9" w14:textId="77777777"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successful Bidder will be expected to complete the assignment by the Intended Completion Date specified in the contract to be signed</w:t>
      </w:r>
    </w:p>
    <w:p w14:paraId="299A39CF" w14:textId="77777777" w:rsidR="00C14AA7" w:rsidRPr="00902B08" w:rsidRDefault="00C14AA7" w:rsidP="00C14AA7">
      <w:pPr>
        <w:pStyle w:val="ListParagraph"/>
        <w:ind w:left="1080"/>
        <w:rPr>
          <w:rFonts w:asciiTheme="minorHAnsi" w:hAnsiTheme="minorHAnsi"/>
          <w:sz w:val="20"/>
          <w:szCs w:val="20"/>
        </w:rPr>
      </w:pPr>
    </w:p>
    <w:p w14:paraId="27BAA69C" w14:textId="77777777" w:rsidR="00547BFB" w:rsidRPr="009B236A" w:rsidRDefault="00547BFB"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CORRUPT PRACTICES</w:t>
      </w:r>
    </w:p>
    <w:p w14:paraId="3E966B11" w14:textId="77777777"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rPr>
        <w:t xml:space="preserve">Norwegian Refugee Council </w:t>
      </w:r>
      <w:r w:rsidRPr="009B236A">
        <w:rPr>
          <w:rFonts w:asciiTheme="minorHAnsi" w:eastAsiaTheme="minorEastAsia" w:hAnsiTheme="minorHAnsi" w:cstheme="minorBidi"/>
          <w:sz w:val="20"/>
          <w:szCs w:val="20"/>
        </w:rPr>
        <w:t>requires Employees, Bidders and Contractors, to observe standards of ethics during procurement and the execution of contracts. In pursuit of this, Norwegian refugee Council defines, for the purposes of this provision, the terms set forth below as follows:</w:t>
      </w:r>
    </w:p>
    <w:p w14:paraId="2B964517" w14:textId="77777777" w:rsidR="00547BFB" w:rsidRPr="009B236A" w:rsidRDefault="00547BFB" w:rsidP="009B236A">
      <w:pPr>
        <w:widowControl w:val="0"/>
        <w:numPr>
          <w:ilvl w:val="1"/>
          <w:numId w:val="3"/>
        </w:numPr>
        <w:overflowPunct w:val="0"/>
        <w:autoSpaceDE w:val="0"/>
        <w:autoSpaceDN w:val="0"/>
        <w:adjustRightInd w:val="0"/>
        <w:spacing w:after="0"/>
        <w:ind w:left="1843" w:right="160" w:hanging="283"/>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“Corrupt practice” includes the offering, giving, receiving, or soliciting of anything of value to influence the action of a public official in the procurement process or in contract execution; and </w:t>
      </w:r>
    </w:p>
    <w:p w14:paraId="3EE55BFF" w14:textId="77777777" w:rsidR="00547BFB" w:rsidRPr="009B236A" w:rsidRDefault="00547BFB" w:rsidP="009B236A">
      <w:pPr>
        <w:widowControl w:val="0"/>
        <w:numPr>
          <w:ilvl w:val="1"/>
          <w:numId w:val="3"/>
        </w:numPr>
        <w:overflowPunct w:val="0"/>
        <w:autoSpaceDE w:val="0"/>
        <w:autoSpaceDN w:val="0"/>
        <w:adjustRightInd w:val="0"/>
        <w:spacing w:after="0"/>
        <w:ind w:left="1843" w:right="160" w:hanging="283"/>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competition; </w:t>
      </w:r>
    </w:p>
    <w:p w14:paraId="00071AE9" w14:textId="77777777" w:rsidR="00547BFB" w:rsidRPr="009B236A" w:rsidRDefault="00547BFB" w:rsidP="009B236A">
      <w:pPr>
        <w:widowControl w:val="0"/>
        <w:numPr>
          <w:ilvl w:val="1"/>
          <w:numId w:val="3"/>
        </w:numPr>
        <w:overflowPunct w:val="0"/>
        <w:autoSpaceDE w:val="0"/>
        <w:autoSpaceDN w:val="0"/>
        <w:adjustRightInd w:val="0"/>
        <w:spacing w:after="0"/>
        <w:ind w:left="1843" w:right="160" w:hanging="283"/>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In any case where fraud or corruption is identified, NRC will:</w:t>
      </w:r>
    </w:p>
    <w:p w14:paraId="2BA004E2" w14:textId="77777777" w:rsidR="00547BFB" w:rsidRPr="009B236A" w:rsidRDefault="00547BFB" w:rsidP="009B236A">
      <w:pPr>
        <w:pStyle w:val="ListParagraph"/>
        <w:widowControl w:val="0"/>
        <w:numPr>
          <w:ilvl w:val="0"/>
          <w:numId w:val="6"/>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reject any bids where the Bidder has engaged in corrupt or fraudulent practices in competing for the Contract;</w:t>
      </w:r>
    </w:p>
    <w:p w14:paraId="34E81A56" w14:textId="77777777" w:rsidR="00547BFB" w:rsidRPr="009B236A" w:rsidRDefault="00547BFB" w:rsidP="009B236A">
      <w:pPr>
        <w:pStyle w:val="ListParagraph"/>
        <w:widowControl w:val="0"/>
        <w:numPr>
          <w:ilvl w:val="0"/>
          <w:numId w:val="6"/>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remove bidding contractors who engage in fraudulent or corrupt practices, from our prequalified list </w:t>
      </w:r>
    </w:p>
    <w:p w14:paraId="47471A40" w14:textId="77777777" w:rsidR="00547BFB" w:rsidRPr="009B236A" w:rsidRDefault="00547BFB" w:rsidP="009B236A">
      <w:pPr>
        <w:pStyle w:val="ListParagraph"/>
        <w:widowControl w:val="0"/>
        <w:numPr>
          <w:ilvl w:val="0"/>
          <w:numId w:val="6"/>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liaise with District Officials to report if fraudulent or corrupt practices are identified </w:t>
      </w:r>
    </w:p>
    <w:p w14:paraId="0DC6EE42" w14:textId="77777777" w:rsidR="00547BFB" w:rsidRPr="009B236A" w:rsidRDefault="00547BFB" w:rsidP="009B236A">
      <w:pPr>
        <w:pStyle w:val="ListParagraph"/>
        <w:widowControl w:val="0"/>
        <w:numPr>
          <w:ilvl w:val="0"/>
          <w:numId w:val="6"/>
        </w:numPr>
        <w:overflowPunct w:val="0"/>
        <w:autoSpaceDE w:val="0"/>
        <w:autoSpaceDN w:val="0"/>
        <w:adjustRightInd w:val="0"/>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terminate works </w:t>
      </w:r>
    </w:p>
    <w:p w14:paraId="23AF07C3" w14:textId="4F7502CE"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Any communications between a Bidder and the Norwegian Refugee Council related to matters of alleged fraud or corruption must be made in writing and addressed to the Country Director in </w:t>
      </w:r>
      <w:r w:rsidR="00672D02" w:rsidRPr="009B236A">
        <w:rPr>
          <w:rFonts w:asciiTheme="minorHAnsi" w:eastAsiaTheme="minorEastAsia" w:hAnsiTheme="minorHAnsi" w:cstheme="minorBidi"/>
          <w:sz w:val="20"/>
          <w:szCs w:val="20"/>
        </w:rPr>
        <w:t>Afghanistan</w:t>
      </w:r>
    </w:p>
    <w:p w14:paraId="5BCC9E60" w14:textId="77777777" w:rsidR="00C14AA7" w:rsidRPr="00902B08" w:rsidRDefault="00C14AA7" w:rsidP="00C14AA7">
      <w:pPr>
        <w:pStyle w:val="ListParagraph"/>
        <w:widowControl w:val="0"/>
        <w:overflowPunct w:val="0"/>
        <w:autoSpaceDE w:val="0"/>
        <w:autoSpaceDN w:val="0"/>
        <w:adjustRightInd w:val="0"/>
        <w:spacing w:after="0"/>
        <w:ind w:left="1080" w:right="160"/>
        <w:jc w:val="both"/>
        <w:rPr>
          <w:rFonts w:asciiTheme="minorHAnsi" w:hAnsiTheme="minorHAnsi"/>
          <w:sz w:val="20"/>
          <w:szCs w:val="20"/>
        </w:rPr>
      </w:pPr>
    </w:p>
    <w:p w14:paraId="73E7B6CB" w14:textId="77777777" w:rsidR="00547BFB" w:rsidRPr="009B236A" w:rsidRDefault="00547BFB"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ELIGIBLE BIDDERS</w:t>
      </w:r>
    </w:p>
    <w:p w14:paraId="1B5C81C9" w14:textId="6759C750"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 Bidder shall meet the following criteria to be eligible to p</w:t>
      </w:r>
      <w:r w:rsidR="00A82367" w:rsidRPr="009B236A">
        <w:rPr>
          <w:rFonts w:asciiTheme="minorHAnsi" w:eastAsiaTheme="minorEastAsia" w:hAnsiTheme="minorHAnsi" w:cstheme="minorBidi"/>
          <w:sz w:val="20"/>
          <w:szCs w:val="20"/>
        </w:rPr>
        <w:t>articipate in NRC procurement</w:t>
      </w:r>
      <w:r w:rsidRPr="009B236A">
        <w:rPr>
          <w:rFonts w:asciiTheme="minorHAnsi" w:eastAsiaTheme="minorEastAsia" w:hAnsiTheme="minorHAnsi" w:cstheme="minorBidi"/>
          <w:sz w:val="20"/>
          <w:szCs w:val="20"/>
        </w:rPr>
        <w:t>:</w:t>
      </w:r>
    </w:p>
    <w:p w14:paraId="46EBAF32" w14:textId="77777777" w:rsidR="00547BFB" w:rsidRPr="009B236A" w:rsidRDefault="00547BFB" w:rsidP="009B236A">
      <w:pPr>
        <w:pStyle w:val="Para"/>
        <w:numPr>
          <w:ilvl w:val="0"/>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the bidder, at the time of bid, is not:</w:t>
      </w:r>
    </w:p>
    <w:p w14:paraId="5AACED53" w14:textId="77777777" w:rsidR="00547BFB" w:rsidRPr="009B236A" w:rsidRDefault="00547BFB" w:rsidP="009B236A">
      <w:pPr>
        <w:pStyle w:val="Para"/>
        <w:numPr>
          <w:ilvl w:val="2"/>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insolvent;</w:t>
      </w:r>
    </w:p>
    <w:p w14:paraId="37197307" w14:textId="77777777" w:rsidR="00547BFB" w:rsidRPr="009B236A" w:rsidRDefault="00547BFB" w:rsidP="009B236A">
      <w:pPr>
        <w:pStyle w:val="Para"/>
        <w:numPr>
          <w:ilvl w:val="2"/>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 xml:space="preserve">in receivership; </w:t>
      </w:r>
    </w:p>
    <w:p w14:paraId="665EA044" w14:textId="77777777" w:rsidR="00547BFB" w:rsidRPr="009B236A" w:rsidRDefault="00547BFB" w:rsidP="009B236A">
      <w:pPr>
        <w:pStyle w:val="Para"/>
        <w:numPr>
          <w:ilvl w:val="2"/>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bankrupt; or</w:t>
      </w:r>
    </w:p>
    <w:p w14:paraId="573750E8" w14:textId="77777777" w:rsidR="00547BFB" w:rsidRPr="009B236A" w:rsidRDefault="00547BFB" w:rsidP="009B236A">
      <w:pPr>
        <w:pStyle w:val="Para"/>
        <w:numPr>
          <w:ilvl w:val="2"/>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being wound up</w:t>
      </w:r>
    </w:p>
    <w:p w14:paraId="0027A5F5" w14:textId="77777777" w:rsidR="00547BFB" w:rsidRPr="009B236A" w:rsidRDefault="00547BFB" w:rsidP="009B236A">
      <w:pPr>
        <w:pStyle w:val="Para"/>
        <w:numPr>
          <w:ilvl w:val="0"/>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the bidder’s business activities have not been suspended;</w:t>
      </w:r>
    </w:p>
    <w:p w14:paraId="0C165B09" w14:textId="77777777" w:rsidR="00547BFB" w:rsidRPr="009B236A" w:rsidRDefault="00547BFB" w:rsidP="009B236A">
      <w:pPr>
        <w:pStyle w:val="Para"/>
        <w:numPr>
          <w:ilvl w:val="0"/>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the bidder is not the subject of legal proceedings for any of the circumstances in (b); and</w:t>
      </w:r>
    </w:p>
    <w:p w14:paraId="50AF1022" w14:textId="77777777" w:rsidR="00547BFB" w:rsidRPr="009B236A" w:rsidRDefault="00547BFB" w:rsidP="009B236A">
      <w:pPr>
        <w:pStyle w:val="Para"/>
        <w:numPr>
          <w:ilvl w:val="0"/>
          <w:numId w:val="10"/>
        </w:numPr>
        <w:tabs>
          <w:tab w:val="clear" w:pos="284"/>
          <w:tab w:val="clear" w:pos="851"/>
          <w:tab w:val="left" w:pos="720"/>
        </w:tabs>
        <w:spacing w:after="120"/>
        <w:jc w:val="both"/>
        <w:rPr>
          <w:rFonts w:ascii="Calibri" w:eastAsia="Calibri" w:hAnsi="Calibri" w:cs="Calibri"/>
          <w:sz w:val="20"/>
          <w:szCs w:val="20"/>
          <w:lang w:val="en-US"/>
        </w:rPr>
      </w:pPr>
      <w:r w:rsidRPr="009B236A">
        <w:rPr>
          <w:rFonts w:ascii="Calibri" w:eastAsia="Calibri" w:hAnsi="Calibri" w:cs="Calibri"/>
          <w:sz w:val="20"/>
          <w:szCs w:val="20"/>
        </w:rPr>
        <w:t xml:space="preserve">The bidder has fulfilled his or her obligations to pay taxes and social security contributions. In a case where VAT is included in a bid, a copy of the VAT certificate must accompany the bid. A Bidder, and all parties constituting the Bidder including sub-contractors, shall not have a conflict of interest. All Bidders found to have a conflict of interest shall be disqualified. A Bidder may be considered to have a conflict of interest with one or more parties in this bidding process, if they have a relationship with each other, directly or through common third parties, that puts them in a position to have access to information about or </w:t>
      </w:r>
      <w:r w:rsidRPr="009B236A">
        <w:rPr>
          <w:rFonts w:ascii="Calibri" w:eastAsia="Calibri" w:hAnsi="Calibri" w:cs="Calibri"/>
          <w:sz w:val="20"/>
          <w:szCs w:val="20"/>
        </w:rPr>
        <w:lastRenderedPageBreak/>
        <w:t>influence on the bid of another Bidder, or influence the decisions of the Norwegian Refugee Council regarding this bidding process</w:t>
      </w:r>
    </w:p>
    <w:p w14:paraId="670AC27B" w14:textId="77777777"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 Bidder whose circumstances in relation to eligibility change during a procurement process or during the execution of a contract shall immediately inform the Norwegian Refugee Council.</w:t>
      </w:r>
    </w:p>
    <w:p w14:paraId="22D3C6F2" w14:textId="77777777" w:rsidR="00547BFB" w:rsidRPr="009B236A" w:rsidRDefault="00547BFB" w:rsidP="009B236A">
      <w:pPr>
        <w:pStyle w:val="ListParagraph"/>
        <w:widowControl w:val="0"/>
        <w:numPr>
          <w:ilvl w:val="1"/>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NRC reserves the right to refuse a bid at any time if the bidder or one of its sub-contractors provided material support or resources to any individual or entity that commits, attempts to commit, advocates, facilitates, or participates or is found guilty of fraud, active corruption, collusion, coercive practice, bribery, involvement in a criminal organization or illegal activity, or immoral human resources practices, including but not limited to: child labour, non-discrimination, freedom of association, payment of the legal national minimum wage,  and forced labour. </w:t>
      </w:r>
    </w:p>
    <w:p w14:paraId="16060179" w14:textId="77777777" w:rsidR="00BE0CFF" w:rsidRPr="00902B08" w:rsidRDefault="00BE0CFF" w:rsidP="00164F78">
      <w:pPr>
        <w:pStyle w:val="ListParagraph"/>
        <w:ind w:left="360"/>
        <w:rPr>
          <w:sz w:val="20"/>
          <w:szCs w:val="20"/>
        </w:rPr>
      </w:pPr>
    </w:p>
    <w:p w14:paraId="6273C813" w14:textId="77777777" w:rsidR="00547BFB" w:rsidRPr="009B236A" w:rsidRDefault="00547BFB"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JOINT VENTURES, CONSORTIA AND ASSOCIATIONS</w:t>
      </w:r>
    </w:p>
    <w:p w14:paraId="0ECF6682" w14:textId="77777777" w:rsidR="00547BFB" w:rsidRPr="009B236A" w:rsidRDefault="00547BFB" w:rsidP="009B236A">
      <w:pPr>
        <w:widowControl w:val="0"/>
        <w:overflowPunct w:val="0"/>
        <w:autoSpaceDE w:val="0"/>
        <w:autoSpaceDN w:val="0"/>
        <w:adjustRightInd w:val="0"/>
        <w:spacing w:after="0"/>
        <w:ind w:left="720" w:right="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Bids submitted by a joint venture, consortium or association of two or more firms as partners </w:t>
      </w:r>
      <w:r w:rsidRPr="00316C18">
        <w:rPr>
          <w:sz w:val="20"/>
          <w:szCs w:val="20"/>
        </w:rPr>
        <w:t>will only be accepted in exceptional circumstances</w:t>
      </w:r>
      <w:r w:rsidRPr="009B236A">
        <w:rPr>
          <w:rFonts w:asciiTheme="minorHAnsi" w:eastAsiaTheme="minorEastAsia" w:hAnsiTheme="minorHAnsi" w:cstheme="minorBidi"/>
          <w:sz w:val="20"/>
          <w:szCs w:val="20"/>
        </w:rPr>
        <w:t>.</w:t>
      </w:r>
    </w:p>
    <w:p w14:paraId="57FF4903" w14:textId="77777777" w:rsidR="00C14AA7" w:rsidRPr="00902B08" w:rsidRDefault="00C14AA7" w:rsidP="00C14AA7">
      <w:pPr>
        <w:widowControl w:val="0"/>
        <w:overflowPunct w:val="0"/>
        <w:autoSpaceDE w:val="0"/>
        <w:autoSpaceDN w:val="0"/>
        <w:adjustRightInd w:val="0"/>
        <w:spacing w:after="0"/>
        <w:ind w:left="640" w:right="540"/>
        <w:rPr>
          <w:rFonts w:asciiTheme="minorHAnsi" w:hAnsiTheme="minorHAnsi"/>
          <w:sz w:val="20"/>
          <w:szCs w:val="20"/>
        </w:rPr>
      </w:pPr>
    </w:p>
    <w:p w14:paraId="786B9763" w14:textId="77777777" w:rsidR="00547BFB" w:rsidRPr="009B236A" w:rsidRDefault="00547BFB"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ONE BID PER BIDDER PER WORK</w:t>
      </w:r>
    </w:p>
    <w:p w14:paraId="529BB1B1" w14:textId="77777777" w:rsidR="00547BFB" w:rsidRPr="009B236A" w:rsidRDefault="00547BFB"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Each Bidder shall submit only one Bid per contract. A Bidder who submits or participates in more than one bid per contract will cause all the bids with the Bidder’s participation to be rejected.</w:t>
      </w:r>
    </w:p>
    <w:p w14:paraId="63D10667" w14:textId="77777777" w:rsidR="00C14AA7" w:rsidRPr="00902B08" w:rsidRDefault="00C14AA7" w:rsidP="00C14AA7">
      <w:pPr>
        <w:widowControl w:val="0"/>
        <w:autoSpaceDE w:val="0"/>
        <w:autoSpaceDN w:val="0"/>
        <w:adjustRightInd w:val="0"/>
        <w:spacing w:after="0"/>
        <w:rPr>
          <w:rFonts w:asciiTheme="minorHAnsi" w:hAnsiTheme="minorHAnsi"/>
          <w:sz w:val="20"/>
          <w:szCs w:val="20"/>
        </w:rPr>
      </w:pPr>
    </w:p>
    <w:p w14:paraId="4CFF8998"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COST OF BIDDING</w:t>
      </w:r>
    </w:p>
    <w:p w14:paraId="024E6490" w14:textId="77777777" w:rsidR="00547BFB" w:rsidRPr="009B236A" w:rsidRDefault="00547BFB"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1474A1B6" w14:textId="77777777" w:rsidR="00547BFB" w:rsidRPr="00316C18" w:rsidRDefault="00547BFB" w:rsidP="00547BFB">
      <w:pPr>
        <w:widowControl w:val="0"/>
        <w:overflowPunct w:val="0"/>
        <w:autoSpaceDE w:val="0"/>
        <w:autoSpaceDN w:val="0"/>
        <w:adjustRightInd w:val="0"/>
        <w:spacing w:after="0"/>
        <w:ind w:left="720" w:right="160"/>
        <w:jc w:val="both"/>
        <w:rPr>
          <w:rFonts w:asciiTheme="minorHAnsi" w:hAnsiTheme="minorHAnsi"/>
          <w:sz w:val="20"/>
          <w:szCs w:val="20"/>
        </w:rPr>
      </w:pPr>
    </w:p>
    <w:p w14:paraId="596C7BD7"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INSPECTION</w:t>
      </w:r>
    </w:p>
    <w:p w14:paraId="31D7C4D8" w14:textId="772C1DFF" w:rsidR="00547BFB" w:rsidRPr="009B236A" w:rsidRDefault="00547BFB"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NRC is obliged to ensure that its procurement decisions are clearly justified and documented and keeping within the Donors mandatory principles. In that regard, full and on-the-spot access must be granted to representatives of NRC, the Donor or any </w:t>
      </w:r>
      <w:r w:rsidR="008528B4" w:rsidRPr="009B236A">
        <w:rPr>
          <w:rFonts w:asciiTheme="minorHAnsi" w:eastAsiaTheme="minorEastAsia" w:hAnsiTheme="minorHAnsi" w:cstheme="minorBidi"/>
          <w:sz w:val="20"/>
          <w:szCs w:val="20"/>
        </w:rPr>
        <w:t>organization</w:t>
      </w:r>
      <w:r w:rsidRPr="009B236A">
        <w:rPr>
          <w:rFonts w:asciiTheme="minorHAnsi" w:eastAsiaTheme="minorEastAsia" w:hAnsiTheme="minorHAnsi" w:cstheme="minorBidi"/>
          <w:sz w:val="20"/>
          <w:szCs w:val="20"/>
        </w:rPr>
        <w:t xml:space="preserve"> or person mandated by it, to premises belonging to NRC or its contractors. The right to access shall include all documents and information necessary to assess, or audit the implementation of the contract</w:t>
      </w:r>
    </w:p>
    <w:p w14:paraId="24F2D469" w14:textId="77777777" w:rsidR="00C14AA7" w:rsidRPr="00902B08" w:rsidRDefault="00C14AA7" w:rsidP="00C14AA7">
      <w:pPr>
        <w:widowControl w:val="0"/>
        <w:overflowPunct w:val="0"/>
        <w:autoSpaceDE w:val="0"/>
        <w:autoSpaceDN w:val="0"/>
        <w:adjustRightInd w:val="0"/>
        <w:spacing w:after="0"/>
        <w:ind w:left="720" w:right="160"/>
        <w:jc w:val="both"/>
        <w:rPr>
          <w:rFonts w:asciiTheme="minorHAnsi" w:hAnsiTheme="minorHAnsi"/>
          <w:sz w:val="20"/>
          <w:szCs w:val="20"/>
        </w:rPr>
      </w:pPr>
    </w:p>
    <w:p w14:paraId="0A6F9038"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i/>
          <w:iCs/>
          <w:sz w:val="20"/>
          <w:szCs w:val="20"/>
        </w:rPr>
      </w:pPr>
      <w:r w:rsidRPr="009B236A">
        <w:rPr>
          <w:rFonts w:asciiTheme="minorHAnsi" w:eastAsiaTheme="minorEastAsia" w:hAnsiTheme="minorHAnsi" w:cstheme="minorBidi"/>
          <w:b/>
          <w:bCs/>
          <w:sz w:val="20"/>
          <w:szCs w:val="20"/>
          <w:u w:val="single"/>
        </w:rPr>
        <w:t xml:space="preserve">OBTAINING AND COMPLETING BIDDING DOCUMENTS </w:t>
      </w:r>
    </w:p>
    <w:p w14:paraId="74FC7454" w14:textId="77777777" w:rsidR="00547BFB" w:rsidRPr="009B236A" w:rsidRDefault="00547BFB"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1407BF5E" w14:textId="77777777" w:rsidR="00547BFB" w:rsidRPr="009B236A" w:rsidRDefault="00547BFB"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6A743DD0" w14:textId="77777777" w:rsidR="00C14AA7" w:rsidRPr="00902B08" w:rsidRDefault="00C14AA7" w:rsidP="00C14AA7">
      <w:pPr>
        <w:widowControl w:val="0"/>
        <w:autoSpaceDE w:val="0"/>
        <w:autoSpaceDN w:val="0"/>
        <w:adjustRightInd w:val="0"/>
        <w:spacing w:after="0"/>
        <w:rPr>
          <w:rFonts w:asciiTheme="minorHAnsi" w:hAnsiTheme="minorHAnsi"/>
          <w:b/>
          <w:bCs/>
          <w:iCs/>
          <w:sz w:val="20"/>
          <w:szCs w:val="20"/>
          <w:u w:val="single"/>
        </w:rPr>
      </w:pPr>
    </w:p>
    <w:p w14:paraId="33E1FBC3"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 xml:space="preserve">CLARIFICATION OF BIDDING DOCUMENT </w:t>
      </w:r>
    </w:p>
    <w:p w14:paraId="7F842E62" w14:textId="77777777" w:rsidR="00547BFB" w:rsidRPr="009B236A" w:rsidRDefault="00547BFB"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0CF45330" w14:textId="77777777" w:rsidR="00547BFB" w:rsidRPr="00316C18" w:rsidRDefault="00547BFB" w:rsidP="00547BFB">
      <w:pPr>
        <w:widowControl w:val="0"/>
        <w:overflowPunct w:val="0"/>
        <w:autoSpaceDE w:val="0"/>
        <w:autoSpaceDN w:val="0"/>
        <w:adjustRightInd w:val="0"/>
        <w:spacing w:after="0"/>
        <w:ind w:left="720" w:right="160"/>
        <w:jc w:val="both"/>
        <w:rPr>
          <w:rFonts w:asciiTheme="minorHAnsi" w:hAnsiTheme="minorHAnsi"/>
          <w:sz w:val="20"/>
          <w:szCs w:val="20"/>
        </w:rPr>
      </w:pPr>
    </w:p>
    <w:p w14:paraId="142811C3"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 xml:space="preserve">AMENDMENT OF BIDDING DOCUMENT </w:t>
      </w:r>
    </w:p>
    <w:p w14:paraId="603E1797" w14:textId="77777777" w:rsidR="00547BFB" w:rsidRPr="009B236A" w:rsidRDefault="00547BFB"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 xml:space="preserve">At any time prior and until 48 hours prior to the deadline for submission of bids, the Norwegian Refugee Council may amend or cancel the Bidding Document by informing the bidders in writing. </w:t>
      </w:r>
    </w:p>
    <w:p w14:paraId="491BED12" w14:textId="0E34917B" w:rsidR="00547BFB" w:rsidRPr="009B236A" w:rsidRDefault="00547BFB"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11BDDD06" w14:textId="77777777" w:rsidR="00547BFB" w:rsidRPr="00316C18" w:rsidRDefault="00547BFB" w:rsidP="00547BFB">
      <w:pPr>
        <w:widowControl w:val="0"/>
        <w:overflowPunct w:val="0"/>
        <w:autoSpaceDE w:val="0"/>
        <w:autoSpaceDN w:val="0"/>
        <w:adjustRightInd w:val="0"/>
        <w:spacing w:after="0"/>
        <w:ind w:left="1260" w:right="160"/>
        <w:rPr>
          <w:rFonts w:asciiTheme="minorHAnsi" w:hAnsiTheme="minorHAnsi"/>
          <w:sz w:val="20"/>
          <w:szCs w:val="20"/>
        </w:rPr>
      </w:pPr>
    </w:p>
    <w:p w14:paraId="4603679D"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LANGUAGE OF BID</w:t>
      </w:r>
    </w:p>
    <w:p w14:paraId="0BAAB9E5" w14:textId="77777777" w:rsidR="00547BFB" w:rsidRPr="009B236A" w:rsidRDefault="00547BFB" w:rsidP="009B236A">
      <w:pPr>
        <w:widowControl w:val="0"/>
        <w:numPr>
          <w:ilvl w:val="1"/>
          <w:numId w:val="7"/>
        </w:numPr>
        <w:overflowPunct w:val="0"/>
        <w:autoSpaceDE w:val="0"/>
        <w:autoSpaceDN w:val="0"/>
        <w:adjustRightInd w:val="0"/>
        <w:spacing w:after="0"/>
        <w:ind w:left="1260" w:right="-22"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bid, as well as all correspondence and documents relating to the bid shall be written in English. </w:t>
      </w:r>
    </w:p>
    <w:p w14:paraId="2FAA4116" w14:textId="77777777" w:rsidR="00547BFB" w:rsidRPr="009B236A" w:rsidRDefault="00547BFB" w:rsidP="009B236A">
      <w:pPr>
        <w:widowControl w:val="0"/>
        <w:numPr>
          <w:ilvl w:val="1"/>
          <w:numId w:val="7"/>
        </w:numPr>
        <w:overflowPunct w:val="0"/>
        <w:autoSpaceDE w:val="0"/>
        <w:autoSpaceDN w:val="0"/>
        <w:adjustRightInd w:val="0"/>
        <w:spacing w:after="0"/>
        <w:ind w:left="1260" w:right="-22"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6C3CD41A" w14:textId="552B34A3" w:rsidR="00C14AA7" w:rsidRDefault="00C14AA7" w:rsidP="00C14AA7">
      <w:pPr>
        <w:widowControl w:val="0"/>
        <w:overflowPunct w:val="0"/>
        <w:autoSpaceDE w:val="0"/>
        <w:autoSpaceDN w:val="0"/>
        <w:adjustRightInd w:val="0"/>
        <w:spacing w:after="0"/>
        <w:ind w:left="1260" w:right="-22"/>
        <w:jc w:val="both"/>
        <w:rPr>
          <w:rFonts w:asciiTheme="minorHAnsi" w:hAnsiTheme="minorHAnsi"/>
          <w:sz w:val="20"/>
          <w:szCs w:val="20"/>
        </w:rPr>
      </w:pPr>
    </w:p>
    <w:p w14:paraId="268D441E" w14:textId="77777777" w:rsidR="00547BFB" w:rsidRPr="009B236A" w:rsidRDefault="00547BFB"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DOCUMENTS COMPRISING THE BID</w:t>
      </w:r>
    </w:p>
    <w:p w14:paraId="147B0C24" w14:textId="77777777" w:rsidR="00547BFB" w:rsidRPr="009B236A" w:rsidRDefault="00547BFB"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bid submitted by the Bidder shall comprise the following: </w:t>
      </w:r>
    </w:p>
    <w:p w14:paraId="230EA9B8" w14:textId="77777777" w:rsidR="00547BFB" w:rsidRPr="009B236A" w:rsidRDefault="00547BFB" w:rsidP="009B236A">
      <w:pPr>
        <w:pStyle w:val="ListParagraph"/>
        <w:widowControl w:val="0"/>
        <w:numPr>
          <w:ilvl w:val="0"/>
          <w:numId w:val="1"/>
        </w:numPr>
        <w:overflowPunct w:val="0"/>
        <w:autoSpaceDE w:val="0"/>
        <w:autoSpaceDN w:val="0"/>
        <w:adjustRightInd w:val="0"/>
        <w:spacing w:after="0"/>
        <w:ind w:left="189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Signed and stamped Contractor’s bid in Section 5 </w:t>
      </w:r>
    </w:p>
    <w:p w14:paraId="0491B6DD" w14:textId="77777777" w:rsidR="00547BFB" w:rsidRPr="009B236A" w:rsidRDefault="00547BFB" w:rsidP="009B236A">
      <w:pPr>
        <w:pStyle w:val="ListParagraph"/>
        <w:widowControl w:val="0"/>
        <w:numPr>
          <w:ilvl w:val="0"/>
          <w:numId w:val="1"/>
        </w:numPr>
        <w:overflowPunct w:val="0"/>
        <w:autoSpaceDE w:val="0"/>
        <w:autoSpaceDN w:val="0"/>
        <w:adjustRightInd w:val="0"/>
        <w:spacing w:after="0"/>
        <w:ind w:left="189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Any other information and documents requested in Section 5.</w:t>
      </w:r>
    </w:p>
    <w:p w14:paraId="47998429" w14:textId="34487213" w:rsidR="00D20530" w:rsidRPr="009B236A" w:rsidRDefault="00D20530" w:rsidP="009B236A">
      <w:pPr>
        <w:pStyle w:val="ListParagraph"/>
        <w:widowControl w:val="0"/>
        <w:numPr>
          <w:ilvl w:val="0"/>
          <w:numId w:val="1"/>
        </w:numPr>
        <w:overflowPunct w:val="0"/>
        <w:autoSpaceDE w:val="0"/>
        <w:autoSpaceDN w:val="0"/>
        <w:adjustRightInd w:val="0"/>
        <w:spacing w:after="0"/>
        <w:ind w:left="189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Pricing proposal (as in Section 6)</w:t>
      </w:r>
    </w:p>
    <w:p w14:paraId="5403050C" w14:textId="77777777" w:rsidR="00547BFB" w:rsidRPr="009B236A" w:rsidRDefault="00547BFB" w:rsidP="009B236A">
      <w:pPr>
        <w:pStyle w:val="ListParagraph"/>
        <w:widowControl w:val="0"/>
        <w:numPr>
          <w:ilvl w:val="0"/>
          <w:numId w:val="1"/>
        </w:numPr>
        <w:overflowPunct w:val="0"/>
        <w:autoSpaceDE w:val="0"/>
        <w:autoSpaceDN w:val="0"/>
        <w:adjustRightInd w:val="0"/>
        <w:spacing w:after="0"/>
        <w:ind w:left="189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Company Profile and Previous experience (as in Section 7)</w:t>
      </w:r>
    </w:p>
    <w:p w14:paraId="12E58BBB" w14:textId="7E7797E2" w:rsidR="00547BFB" w:rsidRPr="009B236A" w:rsidRDefault="00D20530" w:rsidP="009B236A">
      <w:pPr>
        <w:pStyle w:val="ListParagraph"/>
        <w:widowControl w:val="0"/>
        <w:numPr>
          <w:ilvl w:val="0"/>
          <w:numId w:val="1"/>
        </w:numPr>
        <w:overflowPunct w:val="0"/>
        <w:autoSpaceDE w:val="0"/>
        <w:autoSpaceDN w:val="0"/>
        <w:adjustRightInd w:val="0"/>
        <w:spacing w:after="0"/>
        <w:ind w:left="189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Additional infor</w:t>
      </w:r>
      <w:r w:rsidR="008528B4" w:rsidRPr="009B236A">
        <w:rPr>
          <w:rFonts w:asciiTheme="minorHAnsi" w:eastAsiaTheme="minorEastAsia" w:hAnsiTheme="minorHAnsi" w:cstheme="minorBidi"/>
          <w:sz w:val="20"/>
          <w:szCs w:val="20"/>
        </w:rPr>
        <w:t>mation on specification of service (</w:t>
      </w:r>
      <w:r w:rsidR="00547BFB" w:rsidRPr="009B236A">
        <w:rPr>
          <w:rFonts w:asciiTheme="minorHAnsi" w:eastAsiaTheme="minorEastAsia" w:hAnsiTheme="minorHAnsi" w:cstheme="minorBidi"/>
          <w:sz w:val="20"/>
          <w:szCs w:val="20"/>
        </w:rPr>
        <w:t>as in Section 8)</w:t>
      </w:r>
    </w:p>
    <w:p w14:paraId="0B2E4DC4" w14:textId="77777777" w:rsidR="00547BFB" w:rsidRPr="009B236A" w:rsidRDefault="00547BFB" w:rsidP="009B236A">
      <w:pPr>
        <w:pStyle w:val="ListParagraph"/>
        <w:widowControl w:val="0"/>
        <w:numPr>
          <w:ilvl w:val="0"/>
          <w:numId w:val="1"/>
        </w:numPr>
        <w:overflowPunct w:val="0"/>
        <w:autoSpaceDE w:val="0"/>
        <w:autoSpaceDN w:val="0"/>
        <w:adjustRightInd w:val="0"/>
        <w:spacing w:after="0"/>
        <w:ind w:left="189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Signed and stamped Supplier Ethical Standards Declaration in Section 9</w:t>
      </w:r>
    </w:p>
    <w:p w14:paraId="0A6A20F6" w14:textId="77777777" w:rsidR="00547BFB" w:rsidRPr="009B236A" w:rsidRDefault="00547BFB"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All forms must be completed without any alterations to the format, and no substitutes shall be accepted. All blank spaces shall be filled in with the information requested. </w:t>
      </w:r>
    </w:p>
    <w:p w14:paraId="291D6AB2" w14:textId="77777777" w:rsidR="002D787E" w:rsidRPr="00316C18" w:rsidRDefault="002D787E" w:rsidP="002D787E">
      <w:pPr>
        <w:widowControl w:val="0"/>
        <w:tabs>
          <w:tab w:val="left" w:pos="2127"/>
        </w:tabs>
        <w:overflowPunct w:val="0"/>
        <w:autoSpaceDE w:val="0"/>
        <w:autoSpaceDN w:val="0"/>
        <w:adjustRightInd w:val="0"/>
        <w:spacing w:after="0"/>
        <w:ind w:left="2127" w:right="160"/>
        <w:jc w:val="both"/>
        <w:rPr>
          <w:rFonts w:asciiTheme="minorHAnsi" w:hAnsiTheme="minorHAnsi"/>
          <w:sz w:val="20"/>
          <w:szCs w:val="20"/>
        </w:rPr>
      </w:pPr>
    </w:p>
    <w:p w14:paraId="6892FCF6" w14:textId="3E24BD86" w:rsidR="002D787E" w:rsidRPr="009B236A" w:rsidRDefault="002D787E" w:rsidP="009B236A">
      <w:pPr>
        <w:pStyle w:val="ListParagraph"/>
        <w:widowControl w:val="0"/>
        <w:numPr>
          <w:ilvl w:val="0"/>
          <w:numId w:val="7"/>
        </w:numPr>
        <w:tabs>
          <w:tab w:val="left" w:pos="2127"/>
        </w:tabs>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 xml:space="preserve">BID PRICE FOR </w:t>
      </w:r>
      <w:r w:rsidR="00A82367" w:rsidRPr="009B236A">
        <w:rPr>
          <w:rFonts w:asciiTheme="minorHAnsi" w:eastAsiaTheme="minorEastAsia" w:hAnsiTheme="minorHAnsi" w:cstheme="minorBidi"/>
          <w:b/>
          <w:bCs/>
          <w:sz w:val="20"/>
          <w:szCs w:val="20"/>
          <w:u w:val="single"/>
        </w:rPr>
        <w:t>SUPPLY</w:t>
      </w:r>
      <w:r w:rsidRPr="009B236A">
        <w:rPr>
          <w:rFonts w:asciiTheme="minorHAnsi" w:eastAsiaTheme="minorEastAsia" w:hAnsiTheme="minorHAnsi" w:cstheme="minorBidi"/>
          <w:b/>
          <w:bCs/>
          <w:sz w:val="20"/>
          <w:szCs w:val="20"/>
          <w:u w:val="single"/>
        </w:rPr>
        <w:t xml:space="preserve"> CONTRACT</w:t>
      </w:r>
    </w:p>
    <w:p w14:paraId="69FF6273" w14:textId="2F9AE55E" w:rsidR="002D787E" w:rsidRPr="009B236A" w:rsidRDefault="002D787E"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Bid prices are for the complete quantity of items required; quantity in each category of items cannot be reduced.</w:t>
      </w:r>
    </w:p>
    <w:p w14:paraId="0570C400" w14:textId="3AC3E9E3" w:rsidR="002D787E" w:rsidRPr="009B236A" w:rsidRDefault="00A82367"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Items for which no rate or price is entered by the Bidder will be as not quoted.</w:t>
      </w:r>
    </w:p>
    <w:p w14:paraId="70D61018" w14:textId="77777777" w:rsidR="009D6DBE" w:rsidRPr="009B236A" w:rsidRDefault="002D787E"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Unless otherwise specified in Section 2 - the Bid Data Sheet, all duties, taxes and other levies payable by the contractor under the contract, shall be included in the total bid price submitted by the bidder.</w:t>
      </w:r>
    </w:p>
    <w:p w14:paraId="05A11510" w14:textId="5F346579" w:rsidR="002D787E" w:rsidRPr="009B236A" w:rsidRDefault="009D6DBE"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For bidder subject to VTA, VTA should be mentioned in the offers</w:t>
      </w:r>
    </w:p>
    <w:p w14:paraId="0F9F3973" w14:textId="70DFF38E" w:rsidR="00C14AA7" w:rsidRPr="009B236A" w:rsidRDefault="002D787E"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Bidder is reminded that it is entirely his responsibility to ensure the accuracy of his bid. No alteration will be made to the bid after its submission on the grounds of any arithmetical errors subsequently discovered.</w:t>
      </w:r>
    </w:p>
    <w:p w14:paraId="5A8F8FE9" w14:textId="77777777" w:rsidR="002D787E" w:rsidRPr="002D787E" w:rsidRDefault="002D787E" w:rsidP="002D787E">
      <w:pPr>
        <w:widowControl w:val="0"/>
        <w:overflowPunct w:val="0"/>
        <w:autoSpaceDE w:val="0"/>
        <w:autoSpaceDN w:val="0"/>
        <w:adjustRightInd w:val="0"/>
        <w:spacing w:after="0"/>
        <w:ind w:left="1260" w:right="160"/>
        <w:rPr>
          <w:rFonts w:asciiTheme="minorHAnsi" w:hAnsiTheme="minorHAnsi"/>
          <w:sz w:val="20"/>
          <w:szCs w:val="20"/>
        </w:rPr>
      </w:pPr>
    </w:p>
    <w:p w14:paraId="1B0429E6" w14:textId="77777777" w:rsidR="008F19D3" w:rsidRPr="009B236A" w:rsidRDefault="008F19D3"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CURRENCIES OF BID AND PAYMENT</w:t>
      </w:r>
    </w:p>
    <w:p w14:paraId="09C80F0F" w14:textId="0AC6DABA" w:rsidR="008F19D3" w:rsidRPr="009B236A" w:rsidRDefault="008F19D3"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All prices shall be quoted by the Bidder in </w:t>
      </w:r>
      <w:r w:rsidR="00B774CC" w:rsidRPr="009B236A">
        <w:rPr>
          <w:rFonts w:asciiTheme="minorHAnsi" w:eastAsiaTheme="minorEastAsia" w:hAnsiTheme="minorHAnsi" w:cstheme="minorBidi"/>
          <w:sz w:val="20"/>
          <w:szCs w:val="20"/>
        </w:rPr>
        <w:t>USD</w:t>
      </w:r>
      <w:r w:rsidRPr="009B236A">
        <w:rPr>
          <w:rFonts w:asciiTheme="minorHAnsi" w:eastAsiaTheme="minorEastAsia" w:hAnsiTheme="minorHAnsi" w:cstheme="minorBidi"/>
          <w:sz w:val="20"/>
          <w:szCs w:val="20"/>
        </w:rPr>
        <w:t xml:space="preserve">, unless otherwise stated. Similarly, all payments will be made in </w:t>
      </w:r>
      <w:r w:rsidR="00B774CC" w:rsidRPr="009B236A">
        <w:rPr>
          <w:rFonts w:asciiTheme="minorHAnsi" w:eastAsiaTheme="minorEastAsia" w:hAnsiTheme="minorHAnsi" w:cstheme="minorBidi"/>
          <w:sz w:val="20"/>
          <w:szCs w:val="20"/>
        </w:rPr>
        <w:t>USD or, if to a supplier based in Afghanistan, in Afghani based on De Afghanistan Bank exchange rate on the date of payment</w:t>
      </w:r>
      <w:r w:rsidRPr="009B236A">
        <w:rPr>
          <w:rFonts w:asciiTheme="minorHAnsi" w:eastAsiaTheme="minorEastAsia" w:hAnsiTheme="minorHAnsi" w:cstheme="minorBidi"/>
          <w:sz w:val="20"/>
          <w:szCs w:val="20"/>
        </w:rPr>
        <w:t xml:space="preserve">. </w:t>
      </w:r>
    </w:p>
    <w:p w14:paraId="26037C3A" w14:textId="77777777" w:rsidR="00C14AA7" w:rsidRPr="00902B08" w:rsidRDefault="00C14AA7" w:rsidP="00C14AA7">
      <w:pPr>
        <w:widowControl w:val="0"/>
        <w:overflowPunct w:val="0"/>
        <w:autoSpaceDE w:val="0"/>
        <w:autoSpaceDN w:val="0"/>
        <w:adjustRightInd w:val="0"/>
        <w:spacing w:after="0"/>
        <w:ind w:left="720" w:right="160"/>
        <w:jc w:val="both"/>
        <w:rPr>
          <w:rFonts w:asciiTheme="minorHAnsi" w:hAnsiTheme="minorHAnsi"/>
          <w:sz w:val="20"/>
          <w:szCs w:val="20"/>
        </w:rPr>
      </w:pPr>
    </w:p>
    <w:p w14:paraId="18E65C93" w14:textId="77777777" w:rsidR="008F19D3" w:rsidRPr="009B236A" w:rsidRDefault="008F19D3"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BID VALIDITY</w:t>
      </w:r>
    </w:p>
    <w:p w14:paraId="587A26CD" w14:textId="39DA593B" w:rsidR="008F19D3" w:rsidRPr="009B236A" w:rsidRDefault="008F19D3"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Bids shall remain valid for a period of </w:t>
      </w:r>
      <w:r w:rsidR="00B774CC" w:rsidRPr="009B236A">
        <w:rPr>
          <w:rFonts w:asciiTheme="minorHAnsi" w:eastAsiaTheme="minorEastAsia" w:hAnsiTheme="minorHAnsi" w:cstheme="minorBidi"/>
          <w:sz w:val="20"/>
          <w:szCs w:val="20"/>
        </w:rPr>
        <w:t>2</w:t>
      </w:r>
      <w:r w:rsidRPr="009B236A">
        <w:rPr>
          <w:rFonts w:asciiTheme="minorHAnsi" w:eastAsiaTheme="minorEastAsia" w:hAnsiTheme="minorHAnsi" w:cstheme="minorBidi"/>
          <w:sz w:val="20"/>
          <w:szCs w:val="20"/>
        </w:rPr>
        <w:t xml:space="preserve"> calendar </w:t>
      </w:r>
      <w:r w:rsidR="00B774CC" w:rsidRPr="009B236A">
        <w:rPr>
          <w:rFonts w:asciiTheme="minorHAnsi" w:eastAsiaTheme="minorEastAsia" w:hAnsiTheme="minorHAnsi" w:cstheme="minorBidi"/>
          <w:sz w:val="20"/>
          <w:szCs w:val="20"/>
        </w:rPr>
        <w:t>years</w:t>
      </w:r>
      <w:r w:rsidRPr="009B236A">
        <w:rPr>
          <w:rFonts w:asciiTheme="minorHAnsi" w:eastAsiaTheme="minorEastAsia" w:hAnsiTheme="minorHAnsi" w:cstheme="minorBidi"/>
          <w:sz w:val="20"/>
          <w:szCs w:val="20"/>
        </w:rPr>
        <w:t xml:space="preserve"> after the date of the bid submission deadline as prescribed by Norwegian Refugee Council. A bid valid for a shorter period shall be rejected as non-compliant. </w:t>
      </w:r>
    </w:p>
    <w:p w14:paraId="612F778A" w14:textId="77777777" w:rsidR="008F19D3" w:rsidRPr="009B236A" w:rsidRDefault="008F19D3"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6CF9D461" w14:textId="77777777" w:rsidR="00C14AA7" w:rsidRPr="00902B08" w:rsidRDefault="00C14AA7" w:rsidP="00C14AA7">
      <w:pPr>
        <w:widowControl w:val="0"/>
        <w:overflowPunct w:val="0"/>
        <w:autoSpaceDE w:val="0"/>
        <w:autoSpaceDN w:val="0"/>
        <w:adjustRightInd w:val="0"/>
        <w:spacing w:after="0"/>
        <w:ind w:right="160"/>
        <w:jc w:val="both"/>
        <w:rPr>
          <w:rFonts w:asciiTheme="minorHAnsi" w:hAnsiTheme="minorHAnsi"/>
          <w:sz w:val="20"/>
          <w:szCs w:val="20"/>
        </w:rPr>
      </w:pPr>
    </w:p>
    <w:p w14:paraId="1B9CA5A6" w14:textId="77777777" w:rsidR="008F19D3" w:rsidRPr="009B236A" w:rsidRDefault="008F19D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lastRenderedPageBreak/>
        <w:t>ALTERNATIVE BIDS</w:t>
      </w:r>
    </w:p>
    <w:p w14:paraId="638B85E7" w14:textId="77777777" w:rsidR="008F19D3" w:rsidRPr="009B236A" w:rsidRDefault="008F19D3" w:rsidP="009B236A">
      <w:pPr>
        <w:widowControl w:val="0"/>
        <w:autoSpaceDE w:val="0"/>
        <w:autoSpaceDN w:val="0"/>
        <w:adjustRightInd w:val="0"/>
        <w:spacing w:after="0"/>
        <w:ind w:left="72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Bidders shall submit offers that comply with the requirements of the bidding documents, including the basic technical design as indicated in the drawings and specifications. Alternative bids shall not be considered unless otherwise indicated in Section 2 – the Bid Data Sheet.</w:t>
      </w:r>
    </w:p>
    <w:p w14:paraId="0CFB7ECE" w14:textId="77777777" w:rsidR="00C14AA7" w:rsidRPr="00902B08" w:rsidRDefault="00C14AA7" w:rsidP="00C14AA7">
      <w:pPr>
        <w:pStyle w:val="ListParagraph"/>
        <w:widowControl w:val="0"/>
        <w:tabs>
          <w:tab w:val="left" w:pos="1276"/>
        </w:tabs>
        <w:overflowPunct w:val="0"/>
        <w:autoSpaceDE w:val="0"/>
        <w:autoSpaceDN w:val="0"/>
        <w:adjustRightInd w:val="0"/>
        <w:spacing w:after="0"/>
        <w:ind w:left="1276"/>
        <w:jc w:val="both"/>
        <w:rPr>
          <w:rFonts w:asciiTheme="minorHAnsi" w:hAnsiTheme="minorHAnsi"/>
          <w:sz w:val="20"/>
          <w:szCs w:val="20"/>
        </w:rPr>
      </w:pPr>
    </w:p>
    <w:p w14:paraId="43458FE4" w14:textId="77777777" w:rsidR="008F19D3" w:rsidRPr="009B236A" w:rsidRDefault="008F19D3" w:rsidP="009B236A">
      <w:pPr>
        <w:pStyle w:val="ListParagraph"/>
        <w:widowControl w:val="0"/>
        <w:numPr>
          <w:ilvl w:val="0"/>
          <w:numId w:val="7"/>
        </w:numPr>
        <w:tabs>
          <w:tab w:val="left" w:pos="1276"/>
        </w:tabs>
        <w:overflowPunct w:val="0"/>
        <w:autoSpaceDE w:val="0"/>
        <w:autoSpaceDN w:val="0"/>
        <w:adjustRightInd w:val="0"/>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FORMAT AND SIGNING OF BID</w:t>
      </w:r>
    </w:p>
    <w:p w14:paraId="5EADE708" w14:textId="77777777" w:rsidR="008F19D3" w:rsidRPr="009B236A" w:rsidRDefault="008F19D3" w:rsidP="009B236A">
      <w:pPr>
        <w:widowControl w:val="0"/>
        <w:autoSpaceDE w:val="0"/>
        <w:autoSpaceDN w:val="0"/>
        <w:adjustRightInd w:val="0"/>
        <w:spacing w:after="0"/>
        <w:ind w:left="72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Bidder shall prepare one set of bid documents per contract that he wishes to bid for. The bidder should hold a copy of the documents with himself, for reference purposes.</w:t>
      </w:r>
    </w:p>
    <w:p w14:paraId="62006360" w14:textId="77777777" w:rsidR="00C14AA7" w:rsidRPr="00902B08" w:rsidRDefault="00C14AA7" w:rsidP="00C14AA7">
      <w:pPr>
        <w:widowControl w:val="0"/>
        <w:autoSpaceDE w:val="0"/>
        <w:autoSpaceDN w:val="0"/>
        <w:adjustRightInd w:val="0"/>
        <w:spacing w:after="0"/>
        <w:ind w:left="720"/>
        <w:rPr>
          <w:rFonts w:asciiTheme="minorHAnsi" w:hAnsiTheme="minorHAnsi"/>
          <w:sz w:val="20"/>
          <w:szCs w:val="20"/>
        </w:rPr>
      </w:pPr>
    </w:p>
    <w:p w14:paraId="3797EC83" w14:textId="77777777" w:rsidR="008F19D3" w:rsidRPr="009B236A" w:rsidRDefault="008F19D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SEALING AND MARKING OF THE BID</w:t>
      </w:r>
    </w:p>
    <w:p w14:paraId="5A593EB2" w14:textId="77777777" w:rsidR="008F19D3" w:rsidRPr="009B236A" w:rsidRDefault="008F19D3"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Bidder shall enclose the bid for each contract in a plain envelope securely sealed </w:t>
      </w:r>
    </w:p>
    <w:p w14:paraId="2CC71C17" w14:textId="77777777" w:rsidR="008F19D3" w:rsidRPr="009B236A" w:rsidRDefault="008F19D3"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envelopes shall: </w:t>
      </w:r>
    </w:p>
    <w:p w14:paraId="6D8D67A2" w14:textId="77777777" w:rsidR="008F19D3" w:rsidRPr="009B236A" w:rsidRDefault="008F19D3" w:rsidP="009B236A">
      <w:pPr>
        <w:widowControl w:val="0"/>
        <w:numPr>
          <w:ilvl w:val="1"/>
          <w:numId w:val="2"/>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be addressed to the Logistics Office, Norwegian Refugee Council, in the location specified in Section 2 – the Bid Data Sheet </w:t>
      </w:r>
    </w:p>
    <w:p w14:paraId="64CDA46A" w14:textId="77777777" w:rsidR="008F19D3" w:rsidRPr="009B236A" w:rsidRDefault="008F19D3" w:rsidP="009B236A">
      <w:pPr>
        <w:widowControl w:val="0"/>
        <w:numPr>
          <w:ilvl w:val="1"/>
          <w:numId w:val="2"/>
        </w:numPr>
        <w:overflowPunct w:val="0"/>
        <w:autoSpaceDE w:val="0"/>
        <w:autoSpaceDN w:val="0"/>
        <w:adjustRightInd w:val="0"/>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bear the Contract number </w:t>
      </w:r>
    </w:p>
    <w:p w14:paraId="40296C5F" w14:textId="77777777" w:rsidR="008F19D3" w:rsidRPr="009B236A" w:rsidRDefault="008F19D3" w:rsidP="009B236A">
      <w:pPr>
        <w:widowControl w:val="0"/>
        <w:numPr>
          <w:ilvl w:val="1"/>
          <w:numId w:val="2"/>
        </w:numPr>
        <w:overflowPunct w:val="0"/>
        <w:autoSpaceDE w:val="0"/>
        <w:autoSpaceDN w:val="0"/>
        <w:adjustRightInd w:val="0"/>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u w:val="single"/>
        </w:rPr>
        <w:t>no other markings should be on the envelope</w:t>
      </w:r>
    </w:p>
    <w:p w14:paraId="102F47A4" w14:textId="77777777" w:rsidR="008F19D3" w:rsidRPr="009B236A" w:rsidRDefault="008F19D3"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If all envelopes are not sealed and marked as required, the Norwegian Refugee Council will reject the bid </w:t>
      </w:r>
    </w:p>
    <w:p w14:paraId="7EF8BFFC" w14:textId="77777777" w:rsidR="00C14AA7" w:rsidRPr="00902B08" w:rsidRDefault="00C14AA7" w:rsidP="00C14AA7">
      <w:pPr>
        <w:widowControl w:val="0"/>
        <w:autoSpaceDE w:val="0"/>
        <w:autoSpaceDN w:val="0"/>
        <w:adjustRightInd w:val="0"/>
        <w:spacing w:after="0"/>
        <w:ind w:left="720"/>
        <w:rPr>
          <w:rFonts w:asciiTheme="minorHAnsi" w:hAnsiTheme="minorHAnsi"/>
          <w:sz w:val="20"/>
          <w:szCs w:val="20"/>
        </w:rPr>
      </w:pPr>
    </w:p>
    <w:p w14:paraId="0ED4FD32" w14:textId="77777777" w:rsidR="008F19D3" w:rsidRPr="009B236A" w:rsidRDefault="008F19D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DEADLINE FOR SUBMISSION OF BIDS</w:t>
      </w:r>
    </w:p>
    <w:p w14:paraId="1C022907" w14:textId="77777777" w:rsidR="008F19D3" w:rsidRPr="009B236A" w:rsidRDefault="008F19D3" w:rsidP="009B236A">
      <w:pPr>
        <w:pStyle w:val="ListParagraph"/>
        <w:widowControl w:val="0"/>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Bids must be received by the Norwegian Refugee Council at the address given and no later than the date and time indicated in Section 2 - the Bid Data Sheet.</w:t>
      </w:r>
    </w:p>
    <w:p w14:paraId="2F152785" w14:textId="77777777" w:rsidR="00C14AA7" w:rsidRPr="00902B08" w:rsidRDefault="00C14AA7" w:rsidP="00C14AA7">
      <w:pPr>
        <w:pStyle w:val="ListParagraph"/>
        <w:widowControl w:val="0"/>
        <w:overflowPunct w:val="0"/>
        <w:autoSpaceDE w:val="0"/>
        <w:autoSpaceDN w:val="0"/>
        <w:adjustRightInd w:val="0"/>
        <w:spacing w:after="0"/>
        <w:ind w:right="160"/>
        <w:jc w:val="both"/>
        <w:rPr>
          <w:rFonts w:asciiTheme="minorHAnsi" w:hAnsiTheme="minorHAnsi"/>
          <w:sz w:val="20"/>
          <w:szCs w:val="20"/>
        </w:rPr>
      </w:pPr>
    </w:p>
    <w:p w14:paraId="14C40BD6" w14:textId="77777777" w:rsidR="008F19D3" w:rsidRPr="009B236A" w:rsidRDefault="008F19D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 xml:space="preserve">LATE BIDS </w:t>
      </w:r>
    </w:p>
    <w:p w14:paraId="4006DA2C" w14:textId="77777777" w:rsidR="008F19D3" w:rsidRPr="009B236A" w:rsidRDefault="008F19D3"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Norwegian Refugee Council shall not consider any bid that arrives after the deadline for submission as stipulated in Section 2 – the Bid Data Sheet. Any bid received by the Norwegian Refugee Council after the deadline for submission of bids shall be declared late and rejected. </w:t>
      </w:r>
    </w:p>
    <w:p w14:paraId="13A57865" w14:textId="77777777" w:rsidR="00C14AA7" w:rsidRPr="00902B08" w:rsidRDefault="00C14AA7" w:rsidP="00C14AA7">
      <w:pPr>
        <w:widowControl w:val="0"/>
        <w:overflowPunct w:val="0"/>
        <w:autoSpaceDE w:val="0"/>
        <w:autoSpaceDN w:val="0"/>
        <w:adjustRightInd w:val="0"/>
        <w:spacing w:after="0"/>
        <w:ind w:left="720" w:right="160"/>
        <w:jc w:val="both"/>
        <w:rPr>
          <w:rFonts w:asciiTheme="minorHAnsi" w:hAnsiTheme="minorHAnsi"/>
          <w:sz w:val="20"/>
          <w:szCs w:val="20"/>
        </w:rPr>
      </w:pPr>
    </w:p>
    <w:p w14:paraId="6ED8044F" w14:textId="77777777" w:rsidR="008F19D3" w:rsidRPr="009B236A" w:rsidRDefault="008F19D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WITHDRAWAL AND REPLACEMENT OF BIDS</w:t>
      </w:r>
    </w:p>
    <w:p w14:paraId="702A4415" w14:textId="77777777" w:rsidR="008F19D3" w:rsidRPr="009B236A" w:rsidRDefault="008F19D3" w:rsidP="009B236A">
      <w:pPr>
        <w:widowControl w:val="0"/>
        <w:numPr>
          <w:ilvl w:val="1"/>
          <w:numId w:val="7"/>
        </w:numPr>
        <w:overflowPunct w:val="0"/>
        <w:autoSpaceDE w:val="0"/>
        <w:autoSpaceDN w:val="0"/>
        <w:adjustRightInd w:val="0"/>
        <w:spacing w:after="0"/>
        <w:ind w:left="1260" w:right="160" w:hanging="54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 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2082BD5C" w14:textId="77777777" w:rsidR="008F19D3" w:rsidRPr="009B236A" w:rsidRDefault="008F19D3" w:rsidP="009B236A">
      <w:pPr>
        <w:pStyle w:val="ListParagraph"/>
        <w:widowControl w:val="0"/>
        <w:numPr>
          <w:ilvl w:val="0"/>
          <w:numId w:val="4"/>
        </w:numPr>
        <w:overflowPunct w:val="0"/>
        <w:autoSpaceDE w:val="0"/>
        <w:autoSpaceDN w:val="0"/>
        <w:adjustRightInd w:val="0"/>
        <w:spacing w:after="0"/>
        <w:ind w:right="160" w:hanging="459"/>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submitted as with Clauses 20 and 21, and in addition, the envelopes shall be clearly marked “WITHDRAWAL” or “REPLACEMENT” and </w:t>
      </w:r>
    </w:p>
    <w:p w14:paraId="52A74345" w14:textId="77777777" w:rsidR="008F19D3" w:rsidRPr="009B236A" w:rsidRDefault="008F19D3" w:rsidP="009B236A">
      <w:pPr>
        <w:pStyle w:val="ListParagraph"/>
        <w:widowControl w:val="0"/>
        <w:numPr>
          <w:ilvl w:val="0"/>
          <w:numId w:val="4"/>
        </w:numPr>
        <w:overflowPunct w:val="0"/>
        <w:autoSpaceDE w:val="0"/>
        <w:autoSpaceDN w:val="0"/>
        <w:adjustRightInd w:val="0"/>
        <w:spacing w:after="0"/>
        <w:ind w:left="2127" w:right="160" w:hanging="426"/>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received by the Norwegian Refugee Council prior to the deadline for submission of bids, in accordance with Section 2 – the Bid Data Sheet </w:t>
      </w:r>
    </w:p>
    <w:p w14:paraId="75CC8787" w14:textId="77777777" w:rsidR="008F19D3" w:rsidRPr="009B236A" w:rsidRDefault="008F19D3"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After the opening of bids, modifications to bids must be documented and any discussions reported in writing. A bid may be withdrawn at any stage, with written notice. </w:t>
      </w:r>
    </w:p>
    <w:p w14:paraId="5C1E3FCB" w14:textId="77777777" w:rsidR="00164F78" w:rsidRPr="00902B08" w:rsidRDefault="00164F78" w:rsidP="00164F78">
      <w:pPr>
        <w:pStyle w:val="ListParagraph"/>
        <w:widowControl w:val="0"/>
        <w:overflowPunct w:val="0"/>
        <w:autoSpaceDE w:val="0"/>
        <w:autoSpaceDN w:val="0"/>
        <w:adjustRightInd w:val="0"/>
        <w:spacing w:after="0"/>
        <w:ind w:left="1095" w:right="160"/>
        <w:jc w:val="both"/>
        <w:rPr>
          <w:rFonts w:asciiTheme="minorHAnsi" w:hAnsiTheme="minorHAnsi"/>
          <w:sz w:val="20"/>
          <w:szCs w:val="20"/>
        </w:rPr>
      </w:pPr>
    </w:p>
    <w:p w14:paraId="3C4F5CCB" w14:textId="77777777" w:rsidR="008F19D3" w:rsidRPr="009B236A" w:rsidRDefault="008F19D3"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CONFIDENTIALITY</w:t>
      </w:r>
    </w:p>
    <w:p w14:paraId="4BA79D34" w14:textId="77777777" w:rsidR="008F19D3" w:rsidRPr="009B236A" w:rsidRDefault="008F19D3"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846BC56" w14:textId="77777777" w:rsidR="008F19D3" w:rsidRPr="009B236A" w:rsidRDefault="008F19D3"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Any effort by a Bidder to influence the Norwegian Refugee Council in the examination, evaluation, comparison, and post-qualification of the bids or contract award decisions may result in the rejection of its bid. </w:t>
      </w:r>
    </w:p>
    <w:p w14:paraId="4CB43763" w14:textId="77777777" w:rsidR="008F19D3" w:rsidRPr="009B236A" w:rsidRDefault="008F19D3"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From the time of bid opening to the time of Contract award, if any Bidder wishes to contact the Norwegian </w:t>
      </w:r>
      <w:r w:rsidRPr="009B236A">
        <w:rPr>
          <w:rFonts w:asciiTheme="minorHAnsi" w:eastAsiaTheme="minorEastAsia" w:hAnsiTheme="minorHAnsi" w:cstheme="minorBidi"/>
          <w:sz w:val="20"/>
          <w:szCs w:val="20"/>
        </w:rPr>
        <w:lastRenderedPageBreak/>
        <w:t xml:space="preserve">Refugee Council on any matter related to the bidding process, it should do so in writing. </w:t>
      </w:r>
    </w:p>
    <w:p w14:paraId="790943D5" w14:textId="77777777" w:rsidR="00C14AA7" w:rsidRPr="00902B08" w:rsidRDefault="00C14AA7" w:rsidP="00C14AA7">
      <w:pPr>
        <w:widowControl w:val="0"/>
        <w:overflowPunct w:val="0"/>
        <w:autoSpaceDE w:val="0"/>
        <w:autoSpaceDN w:val="0"/>
        <w:adjustRightInd w:val="0"/>
        <w:spacing w:after="0"/>
        <w:ind w:right="160"/>
        <w:jc w:val="both"/>
        <w:rPr>
          <w:rFonts w:asciiTheme="minorHAnsi" w:hAnsiTheme="minorHAnsi"/>
          <w:sz w:val="20"/>
          <w:szCs w:val="20"/>
        </w:rPr>
      </w:pPr>
    </w:p>
    <w:p w14:paraId="55F15BE5" w14:textId="77777777" w:rsidR="008F19D3" w:rsidRPr="009B236A" w:rsidRDefault="008F19D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CLARIFICATION OF BIDS</w:t>
      </w:r>
    </w:p>
    <w:p w14:paraId="275F5562" w14:textId="49B887D4" w:rsidR="008F19D3" w:rsidRPr="009B236A" w:rsidRDefault="008F19D3" w:rsidP="009B236A">
      <w:pPr>
        <w:widowControl w:val="0"/>
        <w:overflowPunct w:val="0"/>
        <w:autoSpaceDE w:val="0"/>
        <w:autoSpaceDN w:val="0"/>
        <w:adjustRightInd w:val="0"/>
        <w:spacing w:after="0"/>
        <w:ind w:left="720"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purposes.  No change in </w:t>
      </w:r>
      <w:r w:rsidR="002460D7" w:rsidRPr="009B236A">
        <w:rPr>
          <w:rFonts w:asciiTheme="minorHAnsi" w:eastAsiaTheme="minorEastAsia" w:hAnsiTheme="minorHAnsi" w:cstheme="minorBidi"/>
          <w:sz w:val="20"/>
          <w:szCs w:val="20"/>
        </w:rPr>
        <w:t xml:space="preserve">the </w:t>
      </w:r>
      <w:r w:rsidR="009D39AF" w:rsidRPr="009B236A">
        <w:rPr>
          <w:rFonts w:asciiTheme="minorHAnsi" w:eastAsiaTheme="minorEastAsia" w:hAnsiTheme="minorHAnsi" w:cstheme="minorBidi"/>
          <w:sz w:val="20"/>
          <w:szCs w:val="20"/>
        </w:rPr>
        <w:t>price or</w:t>
      </w:r>
      <w:r w:rsidRPr="009B236A">
        <w:rPr>
          <w:rFonts w:asciiTheme="minorHAnsi" w:eastAsiaTheme="minorEastAsia" w:hAnsiTheme="minorHAnsi" w:cstheme="minorBidi"/>
          <w:sz w:val="20"/>
          <w:szCs w:val="20"/>
        </w:rPr>
        <w:t xml:space="preserve">  substance  of  the  bid  shall  be permitted, except to confirm the correction of errors.</w:t>
      </w:r>
    </w:p>
    <w:p w14:paraId="65C8C132" w14:textId="77777777" w:rsidR="00C14AA7" w:rsidRPr="00902B08" w:rsidRDefault="00C14AA7" w:rsidP="00C14AA7">
      <w:pPr>
        <w:widowControl w:val="0"/>
        <w:overflowPunct w:val="0"/>
        <w:autoSpaceDE w:val="0"/>
        <w:autoSpaceDN w:val="0"/>
        <w:adjustRightInd w:val="0"/>
        <w:spacing w:after="0"/>
        <w:ind w:left="720" w:right="160"/>
        <w:jc w:val="both"/>
        <w:rPr>
          <w:rFonts w:asciiTheme="minorHAnsi" w:hAnsiTheme="minorHAnsi"/>
          <w:sz w:val="20"/>
          <w:szCs w:val="20"/>
        </w:rPr>
      </w:pPr>
    </w:p>
    <w:p w14:paraId="21C9DB7C" w14:textId="77777777" w:rsidR="002460D7" w:rsidRPr="009B236A" w:rsidRDefault="002460D7"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BIDS VALIDATION</w:t>
      </w:r>
    </w:p>
    <w:p w14:paraId="57F5DAD1" w14:textId="77777777" w:rsidR="002460D7" w:rsidRPr="009B236A" w:rsidRDefault="002460D7"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Norwegian Refugee Council’s determination of a Bid’s validity is to be based on the contents of the bid itself, which cannot be corrected if determined to be invalid </w:t>
      </w:r>
    </w:p>
    <w:p w14:paraId="0DD87BAA" w14:textId="77777777" w:rsidR="002460D7" w:rsidRPr="009B236A" w:rsidRDefault="002460D7"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 valid bid is one that complies with all the terms, conditions, and specifications of the Bidding Document, without deviation or omission, which affects, or could affect; </w:t>
      </w:r>
    </w:p>
    <w:p w14:paraId="450CE646" w14:textId="4952E173" w:rsidR="002460D7" w:rsidRPr="009B236A" w:rsidRDefault="002460D7" w:rsidP="009B236A">
      <w:pPr>
        <w:pStyle w:val="ListParagraph"/>
        <w:widowControl w:val="0"/>
        <w:numPr>
          <w:ilvl w:val="0"/>
          <w:numId w:val="11"/>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scope, quality, or performance of the Works specified in the </w:t>
      </w:r>
      <w:r w:rsidR="00841BCA" w:rsidRPr="009B236A">
        <w:rPr>
          <w:rFonts w:asciiTheme="minorHAnsi" w:eastAsiaTheme="minorEastAsia" w:hAnsiTheme="minorHAnsi" w:cstheme="minorBidi"/>
          <w:sz w:val="20"/>
          <w:szCs w:val="20"/>
        </w:rPr>
        <w:t xml:space="preserve">attached terms and reference TOR and </w:t>
      </w:r>
      <w:r w:rsidRPr="009B236A">
        <w:rPr>
          <w:rFonts w:asciiTheme="minorHAnsi" w:eastAsiaTheme="minorEastAsia" w:hAnsiTheme="minorHAnsi" w:cstheme="minorBidi"/>
          <w:sz w:val="20"/>
          <w:szCs w:val="20"/>
        </w:rPr>
        <w:t xml:space="preserve">Contract; or </w:t>
      </w:r>
    </w:p>
    <w:p w14:paraId="1AEAEA24" w14:textId="77777777" w:rsidR="002460D7" w:rsidRPr="009B236A" w:rsidRDefault="002460D7" w:rsidP="009B236A">
      <w:pPr>
        <w:pStyle w:val="ListParagraph"/>
        <w:widowControl w:val="0"/>
        <w:numPr>
          <w:ilvl w:val="0"/>
          <w:numId w:val="11"/>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limits in any substantial way, the Norwegian Refugee Council’s rights or the Bidder’s obligations under the Contract</w:t>
      </w:r>
    </w:p>
    <w:p w14:paraId="6492917C" w14:textId="77777777" w:rsidR="00C14AA7" w:rsidRPr="00902B08" w:rsidRDefault="00C14AA7" w:rsidP="00C14AA7">
      <w:pPr>
        <w:widowControl w:val="0"/>
        <w:tabs>
          <w:tab w:val="num" w:pos="1560"/>
        </w:tabs>
        <w:overflowPunct w:val="0"/>
        <w:autoSpaceDE w:val="0"/>
        <w:autoSpaceDN w:val="0"/>
        <w:adjustRightInd w:val="0"/>
        <w:spacing w:after="0"/>
        <w:ind w:left="2127"/>
        <w:jc w:val="both"/>
        <w:rPr>
          <w:rFonts w:asciiTheme="minorHAnsi" w:hAnsiTheme="minorHAnsi"/>
          <w:sz w:val="20"/>
          <w:szCs w:val="20"/>
        </w:rPr>
      </w:pPr>
    </w:p>
    <w:p w14:paraId="4041D3C1" w14:textId="77777777" w:rsidR="003D62B9" w:rsidRPr="009B236A" w:rsidRDefault="003D62B9"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EVALUATION OF BID</w:t>
      </w:r>
    </w:p>
    <w:p w14:paraId="38656A8E" w14:textId="77777777" w:rsidR="003D62B9" w:rsidRPr="009B236A" w:rsidRDefault="003D62B9"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Norwegian Refugee Council shall examine the legal documentation and other information submitted by Bidders to verify eligibility, and then will review and score bids according to the following criteria; </w:t>
      </w:r>
    </w:p>
    <w:p w14:paraId="25B5A274" w14:textId="2A00D50D" w:rsidR="003D62B9" w:rsidRPr="009B236A" w:rsidRDefault="00E55EB0">
      <w:pPr>
        <w:pStyle w:val="ListParagraph"/>
        <w:widowControl w:val="0"/>
        <w:numPr>
          <w:ilvl w:val="0"/>
          <w:numId w:val="12"/>
        </w:numPr>
        <w:overflowPunct w:val="0"/>
        <w:autoSpaceDE w:val="0"/>
        <w:autoSpaceDN w:val="0"/>
        <w:adjustRightInd w:val="0"/>
        <w:ind w:right="16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Quality of the </w:t>
      </w:r>
      <w:r w:rsidR="00650132" w:rsidRPr="009B236A">
        <w:rPr>
          <w:rFonts w:asciiTheme="minorHAnsi" w:eastAsiaTheme="minorEastAsia" w:hAnsiTheme="minorHAnsi" w:cstheme="minorBidi"/>
          <w:sz w:val="20"/>
          <w:szCs w:val="20"/>
        </w:rPr>
        <w:t xml:space="preserve">goods </w:t>
      </w:r>
      <w:r w:rsidRPr="009B236A">
        <w:rPr>
          <w:rFonts w:asciiTheme="minorHAnsi" w:eastAsiaTheme="minorEastAsia" w:hAnsiTheme="minorHAnsi" w:cstheme="minorBidi"/>
          <w:sz w:val="20"/>
          <w:szCs w:val="20"/>
        </w:rPr>
        <w:t>according</w:t>
      </w:r>
      <w:r w:rsidR="003D62B9" w:rsidRPr="009B236A">
        <w:rPr>
          <w:rFonts w:asciiTheme="minorHAnsi" w:eastAsiaTheme="minorEastAsia" w:hAnsiTheme="minorHAnsi" w:cstheme="minorBidi"/>
          <w:sz w:val="20"/>
          <w:szCs w:val="20"/>
        </w:rPr>
        <w:t xml:space="preserve"> required specifications</w:t>
      </w:r>
      <w:r w:rsidRPr="009B236A">
        <w:rPr>
          <w:rFonts w:asciiTheme="minorHAnsi" w:eastAsiaTheme="minorEastAsia" w:hAnsiTheme="minorHAnsi" w:cstheme="minorBidi"/>
          <w:sz w:val="20"/>
          <w:szCs w:val="20"/>
        </w:rPr>
        <w:t xml:space="preserve"> mentioned in the attached terms of reference (TOR).</w:t>
      </w:r>
    </w:p>
    <w:p w14:paraId="4425FFF3" w14:textId="77777777" w:rsidR="003D62B9" w:rsidRPr="009B236A" w:rsidRDefault="003D62B9" w:rsidP="009B236A">
      <w:pPr>
        <w:pStyle w:val="ListParagraph"/>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Price in comparison to NRC established rate</w:t>
      </w:r>
    </w:p>
    <w:p w14:paraId="1E5D8218" w14:textId="42CC2D06" w:rsidR="003D62B9" w:rsidRPr="009B236A" w:rsidRDefault="003D62B9" w:rsidP="009B236A">
      <w:pPr>
        <w:pStyle w:val="ListParagraph"/>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Demonstrated excellence in service</w:t>
      </w:r>
      <w:r w:rsidR="00875D88" w:rsidRPr="009B236A">
        <w:rPr>
          <w:rFonts w:asciiTheme="minorHAnsi" w:eastAsiaTheme="minorEastAsia" w:hAnsiTheme="minorHAnsi" w:cstheme="minorBidi"/>
          <w:sz w:val="20"/>
          <w:szCs w:val="20"/>
        </w:rPr>
        <w:t xml:space="preserve"> and </w:t>
      </w:r>
      <w:r w:rsidRPr="009B236A">
        <w:rPr>
          <w:rFonts w:asciiTheme="minorHAnsi" w:eastAsiaTheme="minorEastAsia" w:hAnsiTheme="minorHAnsi" w:cstheme="minorBidi"/>
          <w:sz w:val="20"/>
          <w:szCs w:val="20"/>
        </w:rPr>
        <w:t>support</w:t>
      </w:r>
    </w:p>
    <w:p w14:paraId="0454A5E5" w14:textId="77777777" w:rsidR="003D62B9" w:rsidRPr="009B236A" w:rsidRDefault="003D62B9" w:rsidP="009B236A">
      <w:pPr>
        <w:pStyle w:val="ListParagraph"/>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Thoroughness of quotation preparation</w:t>
      </w:r>
    </w:p>
    <w:p w14:paraId="3E6CF2A2" w14:textId="7208FC7C" w:rsidR="003D62B9" w:rsidRPr="009B236A" w:rsidRDefault="003D62B9" w:rsidP="009B236A">
      <w:pPr>
        <w:pStyle w:val="ListParagraph"/>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Quality, reputation and performance of supplier </w:t>
      </w:r>
    </w:p>
    <w:p w14:paraId="74A50807" w14:textId="77777777" w:rsidR="003D62B9" w:rsidRPr="009B236A" w:rsidRDefault="003D62B9">
      <w:pPr>
        <w:pStyle w:val="ListParagraph"/>
        <w:numPr>
          <w:ilvl w:val="0"/>
          <w:numId w:val="12"/>
        </w:numP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Adherence to Ethic, environmental, anti-corruption NRC policies</w:t>
      </w:r>
    </w:p>
    <w:p w14:paraId="7A31EE86" w14:textId="77777777" w:rsidR="003D62B9" w:rsidRPr="009B236A" w:rsidRDefault="003D62B9" w:rsidP="009B236A">
      <w:pPr>
        <w:pStyle w:val="ListParagraph"/>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Earlier experiences and documentation proven in the tender documents, related to the service required under this contract</w:t>
      </w:r>
    </w:p>
    <w:p w14:paraId="68987FCA" w14:textId="62FF8D02" w:rsidR="003D62B9" w:rsidRPr="009B236A" w:rsidRDefault="00904CE0">
      <w:pPr>
        <w:pStyle w:val="ListParagraph"/>
        <w:widowControl w:val="0"/>
        <w:numPr>
          <w:ilvl w:val="1"/>
          <w:numId w:val="7"/>
        </w:numPr>
        <w:overflowPunct w:val="0"/>
        <w:autoSpaceDE w:val="0"/>
        <w:autoSpaceDN w:val="0"/>
        <w:adjustRightInd w:val="0"/>
        <w:ind w:left="1276" w:right="160" w:hanging="567"/>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NRC</w:t>
      </w:r>
      <w:r w:rsidR="003D62B9" w:rsidRPr="009B236A">
        <w:rPr>
          <w:rFonts w:asciiTheme="minorHAnsi" w:eastAsiaTheme="minorEastAsia" w:hAnsiTheme="minorHAnsi" w:cstheme="minorBidi"/>
          <w:sz w:val="20"/>
          <w:szCs w:val="20"/>
        </w:rPr>
        <w:t xml:space="preserve"> </w:t>
      </w:r>
      <w:r w:rsidRPr="009B236A">
        <w:rPr>
          <w:rFonts w:asciiTheme="minorHAnsi" w:eastAsiaTheme="minorEastAsia" w:hAnsiTheme="minorHAnsi" w:cstheme="minorBidi"/>
          <w:sz w:val="20"/>
          <w:szCs w:val="20"/>
        </w:rPr>
        <w:t xml:space="preserve">reserves the right to make an award based solely on the quotations received, to modify the requirements prior to awarding, or to negotiate further with one or more suppliers. NRC reserves the right to award a contract to the supplier who, in their sole opinion, provides the best combination of cost and quality benefits. </w:t>
      </w:r>
    </w:p>
    <w:p w14:paraId="3D6B64FD" w14:textId="77777777" w:rsidR="003D62B9" w:rsidRPr="009B236A" w:rsidRDefault="003D62B9"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Anti-money laundering, anti-bribery, anti-corruption and anti-terrorism legislation applicable in some jurisdictions may require NRC to verify the identity of the bidder prior to financial transactions. NRC reserves the right to use online screening tools to check the bidder’s record with regards to their possible involvement in illegal or unethical practices.</w:t>
      </w:r>
    </w:p>
    <w:p w14:paraId="5C0E1A5F" w14:textId="77777777" w:rsidR="003D62B9" w:rsidRPr="009B236A" w:rsidRDefault="003D62B9" w:rsidP="009B236A">
      <w:pPr>
        <w:pStyle w:val="ListParagraph"/>
        <w:widowControl w:val="0"/>
        <w:numPr>
          <w:ilvl w:val="1"/>
          <w:numId w:val="7"/>
        </w:numPr>
        <w:overflowPunct w:val="0"/>
        <w:autoSpaceDE w:val="0"/>
        <w:autoSpaceDN w:val="0"/>
        <w:adjustRightInd w:val="0"/>
        <w:spacing w:after="0"/>
        <w:ind w:left="1276" w:right="160"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Norwegian Refugee Council reserves the right to reject all bids, and re-tender if no satisfactory bids are submitted </w:t>
      </w:r>
    </w:p>
    <w:p w14:paraId="569CD071" w14:textId="77777777" w:rsidR="00C14AA7" w:rsidRPr="00902B08" w:rsidRDefault="00C14AA7" w:rsidP="00C14AA7">
      <w:pPr>
        <w:widowControl w:val="0"/>
        <w:tabs>
          <w:tab w:val="num" w:pos="1080"/>
          <w:tab w:val="left" w:pos="1170"/>
        </w:tabs>
        <w:overflowPunct w:val="0"/>
        <w:autoSpaceDE w:val="0"/>
        <w:autoSpaceDN w:val="0"/>
        <w:adjustRightInd w:val="0"/>
        <w:spacing w:after="0"/>
        <w:ind w:right="160"/>
        <w:jc w:val="both"/>
        <w:rPr>
          <w:rFonts w:asciiTheme="minorHAnsi" w:hAnsiTheme="minorHAnsi"/>
          <w:sz w:val="20"/>
          <w:szCs w:val="20"/>
        </w:rPr>
      </w:pPr>
    </w:p>
    <w:p w14:paraId="7F1D1548" w14:textId="77777777" w:rsidR="00B80933" w:rsidRPr="009B236A" w:rsidRDefault="00B80933" w:rsidP="009B236A">
      <w:pPr>
        <w:pStyle w:val="ListParagraph"/>
        <w:widowControl w:val="0"/>
        <w:numPr>
          <w:ilvl w:val="0"/>
          <w:numId w:val="7"/>
        </w:numPr>
        <w:overflowPunct w:val="0"/>
        <w:autoSpaceDE w:val="0"/>
        <w:autoSpaceDN w:val="0"/>
        <w:adjustRightInd w:val="0"/>
        <w:spacing w:after="0"/>
        <w:ind w:right="160"/>
        <w:jc w:val="both"/>
        <w:rPr>
          <w:rFonts w:asciiTheme="minorHAnsi" w:eastAsiaTheme="minorEastAsia" w:hAnsiTheme="minorHAnsi" w:cstheme="minorBidi"/>
          <w:sz w:val="20"/>
          <w:szCs w:val="20"/>
        </w:rPr>
      </w:pPr>
      <w:r w:rsidRPr="009B236A">
        <w:rPr>
          <w:rFonts w:asciiTheme="minorHAnsi" w:eastAsiaTheme="minorEastAsia" w:hAnsiTheme="minorHAnsi" w:cstheme="minorBidi"/>
          <w:b/>
          <w:bCs/>
          <w:sz w:val="20"/>
          <w:szCs w:val="20"/>
          <w:u w:val="single"/>
        </w:rPr>
        <w:t>AWARD PROCEDURE</w:t>
      </w:r>
    </w:p>
    <w:p w14:paraId="19C67853" w14:textId="77777777" w:rsidR="00B80933"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The Norwegian Refugee Council shall award the Contract in writing, with an award letter, to the Bidder whose offer has been determined to be the best, before the end of the bid validity period</w:t>
      </w:r>
    </w:p>
    <w:p w14:paraId="6E02C3B8" w14:textId="77777777" w:rsidR="00B80933"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Any bidder who has not been awarded a contract, will be notified in writing</w:t>
      </w:r>
    </w:p>
    <w:p w14:paraId="7B1B5331" w14:textId="77777777" w:rsidR="00B80933"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Until a formal contract is prepared and executed, the Award Letter shall constitute a binding agreement between the bidder and NRC. </w:t>
      </w:r>
    </w:p>
    <w:p w14:paraId="625367A0" w14:textId="43D4BCA1" w:rsidR="00B80933"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The Award Letter will state the sum that the Norwegian Refugee Council will pay the Contract</w:t>
      </w:r>
      <w:r w:rsidR="00E55EB0" w:rsidRPr="009B236A">
        <w:rPr>
          <w:rFonts w:asciiTheme="minorHAnsi" w:eastAsiaTheme="minorEastAsia" w:hAnsiTheme="minorHAnsi" w:cstheme="minorBidi"/>
          <w:sz w:val="20"/>
          <w:szCs w:val="20"/>
        </w:rPr>
        <w:t>or in consideration of the service as</w:t>
      </w:r>
      <w:r w:rsidRPr="009B236A">
        <w:rPr>
          <w:rFonts w:asciiTheme="minorHAnsi" w:eastAsiaTheme="minorEastAsia" w:hAnsiTheme="minorHAnsi" w:cstheme="minorBidi"/>
          <w:sz w:val="20"/>
          <w:szCs w:val="20"/>
        </w:rPr>
        <w:t xml:space="preserve"> prescribed in the Contract, and in accordance with the Bid. </w:t>
      </w:r>
    </w:p>
    <w:p w14:paraId="34BB4376" w14:textId="77777777" w:rsidR="00B80933"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Bidder is thereafter required to submit a Letter of Acceptance, confirming their wish to proceed with a contract. </w:t>
      </w:r>
    </w:p>
    <w:p w14:paraId="2F5476D6" w14:textId="77777777" w:rsidR="00C14AA7" w:rsidRPr="00902B08" w:rsidRDefault="00C14AA7" w:rsidP="00C14AA7">
      <w:pPr>
        <w:pStyle w:val="ListParagraph"/>
        <w:widowControl w:val="0"/>
        <w:overflowPunct w:val="0"/>
        <w:autoSpaceDE w:val="0"/>
        <w:autoSpaceDN w:val="0"/>
        <w:adjustRightInd w:val="0"/>
        <w:spacing w:after="0"/>
        <w:ind w:left="1260" w:right="160"/>
        <w:jc w:val="both"/>
        <w:rPr>
          <w:rFonts w:asciiTheme="minorHAnsi" w:hAnsiTheme="minorHAnsi"/>
          <w:sz w:val="20"/>
          <w:szCs w:val="20"/>
        </w:rPr>
      </w:pPr>
    </w:p>
    <w:p w14:paraId="3DE368DA" w14:textId="77777777" w:rsidR="00B80933" w:rsidRPr="009B236A" w:rsidRDefault="00B80933" w:rsidP="009B236A">
      <w:pPr>
        <w:pStyle w:val="ListParagraph"/>
        <w:widowControl w:val="0"/>
        <w:numPr>
          <w:ilvl w:val="0"/>
          <w:numId w:val="7"/>
        </w:numPr>
        <w:autoSpaceDE w:val="0"/>
        <w:autoSpaceDN w:val="0"/>
        <w:adjustRightInd w:val="0"/>
        <w:spacing w:after="0"/>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SIGNING OF CONTRACT</w:t>
      </w:r>
    </w:p>
    <w:p w14:paraId="583A4671" w14:textId="77777777" w:rsidR="00B80933"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Upon receipt of the Letter of Acceptance, the Norwegian Refugee Council shall call the successful Bidder to sign the Contract.</w:t>
      </w:r>
    </w:p>
    <w:p w14:paraId="75832024" w14:textId="2F029805" w:rsidR="00902B08" w:rsidRPr="009B236A" w:rsidRDefault="00B80933" w:rsidP="009B236A">
      <w:pPr>
        <w:pStyle w:val="ListParagraph"/>
        <w:widowControl w:val="0"/>
        <w:numPr>
          <w:ilvl w:val="1"/>
          <w:numId w:val="7"/>
        </w:numPr>
        <w:overflowPunct w:val="0"/>
        <w:autoSpaceDE w:val="0"/>
        <w:autoSpaceDN w:val="0"/>
        <w:adjustRightInd w:val="0"/>
        <w:spacing w:after="0"/>
        <w:ind w:left="1260" w:right="160" w:hanging="54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Within an agreed timeframe, the successful Bidder shall sign, date, and return the Contract to the Norwegian Refugee Council. </w:t>
      </w:r>
      <w:r w:rsidR="00902B08" w:rsidRPr="009B236A">
        <w:rPr>
          <w:rFonts w:asciiTheme="minorHAnsi" w:eastAsiaTheme="minorEastAsia" w:hAnsiTheme="minorHAnsi" w:cstheme="minorBidi"/>
          <w:b/>
          <w:bCs/>
          <w:sz w:val="32"/>
          <w:szCs w:val="32"/>
        </w:rPr>
        <w:br w:type="page"/>
      </w:r>
    </w:p>
    <w:p w14:paraId="3BEAA0A7" w14:textId="7259AE5D" w:rsidR="00C42F66" w:rsidRPr="009B236A" w:rsidRDefault="00C310AC" w:rsidP="009B236A">
      <w:pPr>
        <w:spacing w:after="0"/>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lastRenderedPageBreak/>
        <w:t>SECTION 4</w:t>
      </w:r>
    </w:p>
    <w:p w14:paraId="3AD368E4" w14:textId="0DFFA03D" w:rsidR="00C42F66" w:rsidRPr="009B236A" w:rsidRDefault="004A27AB"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bookmarkStart w:id="1" w:name="_Toc265170882"/>
      <w:r w:rsidRPr="009B236A">
        <w:rPr>
          <w:rFonts w:asciiTheme="minorHAnsi" w:eastAsiaTheme="minorEastAsia" w:hAnsiTheme="minorHAnsi" w:cstheme="minorBidi"/>
          <w:b/>
          <w:bCs/>
          <w:sz w:val="26"/>
          <w:szCs w:val="26"/>
        </w:rPr>
        <w:t>TE</w:t>
      </w:r>
      <w:r w:rsidR="00E55EB0" w:rsidRPr="009B236A">
        <w:rPr>
          <w:rFonts w:asciiTheme="minorHAnsi" w:eastAsiaTheme="minorEastAsia" w:hAnsiTheme="minorHAnsi" w:cstheme="minorBidi"/>
          <w:b/>
          <w:bCs/>
          <w:sz w:val="26"/>
          <w:szCs w:val="26"/>
        </w:rPr>
        <w:t xml:space="preserve">CHNICAL DESCRIPTION OF THE SERVICE </w:t>
      </w:r>
      <w:r w:rsidRPr="009B236A">
        <w:rPr>
          <w:rFonts w:asciiTheme="minorHAnsi" w:eastAsiaTheme="minorEastAsia" w:hAnsiTheme="minorHAnsi" w:cstheme="minorBidi"/>
          <w:b/>
          <w:bCs/>
          <w:sz w:val="26"/>
          <w:szCs w:val="26"/>
        </w:rPr>
        <w:t xml:space="preserve"> </w:t>
      </w:r>
      <w:bookmarkEnd w:id="1"/>
    </w:p>
    <w:p w14:paraId="2D948D24" w14:textId="77777777" w:rsidR="00AB257C" w:rsidRPr="00105DEE" w:rsidRDefault="00AB257C" w:rsidP="00AB257C">
      <w:pPr>
        <w:widowControl w:val="0"/>
        <w:autoSpaceDE w:val="0"/>
        <w:autoSpaceDN w:val="0"/>
        <w:adjustRightInd w:val="0"/>
        <w:spacing w:after="0" w:line="240" w:lineRule="auto"/>
        <w:jc w:val="center"/>
        <w:rPr>
          <w:rFonts w:asciiTheme="minorHAnsi" w:hAnsiTheme="minorHAnsi"/>
          <w:b/>
          <w:bCs/>
          <w:sz w:val="24"/>
          <w:szCs w:val="24"/>
        </w:rPr>
      </w:pPr>
    </w:p>
    <w:p w14:paraId="0E204EF9" w14:textId="23810F98" w:rsidR="00B774CC" w:rsidRPr="009B236A" w:rsidRDefault="00B774CC">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 xml:space="preserve">NRC is currently seeking reputable, licensed suppliers for the establishment of a two (2) year framework agreement (with the possibility of a one (1) year extension) for the </w:t>
      </w:r>
      <w:r w:rsidR="00D533DA" w:rsidRPr="009B236A">
        <w:rPr>
          <w:rFonts w:asciiTheme="minorHAnsi" w:eastAsiaTheme="minorEastAsia" w:hAnsiTheme="minorHAnsi" w:cstheme="minorBidi"/>
          <w:sz w:val="20"/>
          <w:szCs w:val="20"/>
          <w:lang w:val="en-GB"/>
        </w:rPr>
        <w:t>printing of Text Books from Grade One</w:t>
      </w:r>
      <w:r w:rsidR="003578DC" w:rsidRPr="009B236A">
        <w:rPr>
          <w:rFonts w:asciiTheme="minorHAnsi" w:eastAsiaTheme="minorEastAsia" w:hAnsiTheme="minorHAnsi" w:cstheme="minorBidi"/>
          <w:sz w:val="20"/>
          <w:szCs w:val="20"/>
          <w:lang w:val="en-GB"/>
        </w:rPr>
        <w:t xml:space="preserve"> to </w:t>
      </w:r>
      <w:r w:rsidR="00D533DA" w:rsidRPr="009B236A">
        <w:rPr>
          <w:rFonts w:asciiTheme="minorHAnsi" w:eastAsiaTheme="minorEastAsia" w:hAnsiTheme="minorHAnsi" w:cstheme="minorBidi"/>
          <w:sz w:val="20"/>
          <w:szCs w:val="20"/>
          <w:lang w:val="en-GB"/>
        </w:rPr>
        <w:t>Six</w:t>
      </w:r>
      <w:r w:rsidRPr="009B236A">
        <w:rPr>
          <w:rFonts w:asciiTheme="minorHAnsi" w:eastAsiaTheme="minorEastAsia" w:hAnsiTheme="minorHAnsi" w:cstheme="minorBidi"/>
          <w:sz w:val="20"/>
          <w:szCs w:val="20"/>
          <w:lang w:val="en-GB"/>
        </w:rPr>
        <w:t xml:space="preserve">. The aim of this tender is to fix the prices </w:t>
      </w:r>
      <w:r w:rsidR="00126798" w:rsidRPr="009B236A">
        <w:rPr>
          <w:rFonts w:asciiTheme="minorHAnsi" w:eastAsiaTheme="minorEastAsia" w:hAnsiTheme="minorHAnsi" w:cstheme="minorBidi"/>
          <w:sz w:val="20"/>
          <w:szCs w:val="20"/>
          <w:lang w:val="en-GB"/>
        </w:rPr>
        <w:t>and delivery time for</w:t>
      </w:r>
      <w:r w:rsidR="00E55EB0" w:rsidRPr="009B236A">
        <w:rPr>
          <w:rFonts w:asciiTheme="minorHAnsi" w:eastAsiaTheme="minorEastAsia" w:hAnsiTheme="minorHAnsi" w:cstheme="minorBidi"/>
          <w:sz w:val="20"/>
          <w:szCs w:val="20"/>
          <w:lang w:val="en-GB"/>
        </w:rPr>
        <w:t xml:space="preserve"> </w:t>
      </w:r>
      <w:r w:rsidR="00D533DA" w:rsidRPr="009B236A">
        <w:rPr>
          <w:rFonts w:asciiTheme="minorHAnsi" w:eastAsiaTheme="minorEastAsia" w:hAnsiTheme="minorHAnsi" w:cstheme="minorBidi"/>
          <w:sz w:val="20"/>
          <w:szCs w:val="20"/>
          <w:lang w:val="en-GB"/>
        </w:rPr>
        <w:t>Printing of Text Books from Grade One</w:t>
      </w:r>
      <w:r w:rsidR="003578DC" w:rsidRPr="009B236A">
        <w:rPr>
          <w:rFonts w:asciiTheme="minorHAnsi" w:eastAsiaTheme="minorEastAsia" w:hAnsiTheme="minorHAnsi" w:cstheme="minorBidi"/>
          <w:sz w:val="20"/>
          <w:szCs w:val="20"/>
          <w:lang w:val="en-GB"/>
        </w:rPr>
        <w:t xml:space="preserve"> </w:t>
      </w:r>
      <w:r w:rsidR="00442362" w:rsidRPr="009B236A">
        <w:rPr>
          <w:rFonts w:asciiTheme="minorHAnsi" w:eastAsiaTheme="minorEastAsia" w:hAnsiTheme="minorHAnsi" w:cstheme="minorBidi"/>
          <w:sz w:val="20"/>
          <w:szCs w:val="20"/>
          <w:lang w:val="en-GB"/>
        </w:rPr>
        <w:t>to Six</w:t>
      </w:r>
      <w:r w:rsidRPr="009B236A">
        <w:rPr>
          <w:rFonts w:asciiTheme="minorHAnsi" w:eastAsiaTheme="minorEastAsia" w:hAnsiTheme="minorHAnsi" w:cstheme="minorBidi"/>
          <w:sz w:val="20"/>
          <w:szCs w:val="20"/>
          <w:lang w:val="en-GB"/>
        </w:rPr>
        <w:t xml:space="preserve"> throughout the period of the Framew</w:t>
      </w:r>
      <w:r w:rsidR="00E55EB0" w:rsidRPr="009B236A">
        <w:rPr>
          <w:rFonts w:asciiTheme="minorHAnsi" w:eastAsiaTheme="minorEastAsia" w:hAnsiTheme="minorHAnsi" w:cstheme="minorBidi"/>
          <w:sz w:val="20"/>
          <w:szCs w:val="20"/>
          <w:lang w:val="en-GB"/>
        </w:rPr>
        <w:t xml:space="preserve">ork Agreement. </w:t>
      </w:r>
    </w:p>
    <w:p w14:paraId="36BD9144" w14:textId="1044F26F" w:rsidR="00B774CC" w:rsidRPr="009B236A" w:rsidRDefault="00B774CC">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In order to participate in one of NRC tenders, please follow the below instructions:</w:t>
      </w:r>
    </w:p>
    <w:p w14:paraId="150E4A99" w14:textId="415FF691" w:rsidR="00D533DA" w:rsidRDefault="00126798" w:rsidP="00A25A37">
      <w:pPr>
        <w:spacing w:after="0"/>
        <w:jc w:val="both"/>
      </w:pPr>
      <w:r w:rsidRPr="009B236A">
        <w:rPr>
          <w:rFonts w:asciiTheme="minorHAnsi" w:eastAsiaTheme="minorEastAsia" w:hAnsiTheme="minorHAnsi" w:cstheme="minorBidi"/>
          <w:b/>
          <w:bCs/>
          <w:sz w:val="20"/>
          <w:szCs w:val="20"/>
          <w:lang w:val="en-AU"/>
        </w:rPr>
        <w:t>TECHNICAL PRINTING SPECIFICATIONS</w:t>
      </w:r>
    </w:p>
    <w:p w14:paraId="51501328" w14:textId="77777777" w:rsidR="00720430" w:rsidRPr="009B236A" w:rsidRDefault="00720430" w:rsidP="009B236A">
      <w:pPr>
        <w:pStyle w:val="ListParagraph"/>
        <w:numPr>
          <w:ilvl w:val="0"/>
          <w:numId w:val="31"/>
        </w:numPr>
        <w:suppressAutoHyphens/>
        <w:spacing w:before="40" w:after="40" w:line="240" w:lineRule="auto"/>
        <w:ind w:left="0" w:firstLine="0"/>
        <w:rPr>
          <w:rFonts w:asciiTheme="minorHAnsi" w:eastAsiaTheme="minorEastAsia" w:hAnsiTheme="minorHAnsi" w:cstheme="minorBidi"/>
          <w:b/>
          <w:bCs/>
          <w:color w:val="000000" w:themeColor="text1"/>
          <w:sz w:val="20"/>
          <w:szCs w:val="20"/>
          <w:u w:val="single"/>
        </w:rPr>
      </w:pPr>
      <w:r w:rsidRPr="009B236A">
        <w:rPr>
          <w:rFonts w:asciiTheme="minorHAnsi" w:eastAsiaTheme="minorEastAsia" w:hAnsiTheme="minorHAnsi" w:cstheme="minorBidi"/>
          <w:b/>
          <w:bCs/>
          <w:color w:val="000000" w:themeColor="text1"/>
          <w:sz w:val="20"/>
          <w:szCs w:val="20"/>
          <w:u w:val="single"/>
        </w:rPr>
        <w:t>Paper of Inner Pages:</w:t>
      </w:r>
    </w:p>
    <w:p w14:paraId="07FBD973" w14:textId="77777777" w:rsidR="00720430" w:rsidRPr="009B236A" w:rsidRDefault="00720430" w:rsidP="009B236A">
      <w:pPr>
        <w:pStyle w:val="NormalWeb"/>
        <w:spacing w:before="240" w:beforeAutospacing="0" w:after="40" w:afterAutospacing="0"/>
        <w:jc w:val="both"/>
        <w:rPr>
          <w:rFonts w:asciiTheme="minorHAnsi" w:eastAsiaTheme="minorEastAsia" w:hAnsiTheme="minorHAnsi" w:cstheme="minorBidi"/>
          <w:color w:val="000000" w:themeColor="text1"/>
          <w:sz w:val="20"/>
          <w:szCs w:val="20"/>
        </w:rPr>
      </w:pPr>
      <w:r w:rsidRPr="009B236A">
        <w:rPr>
          <w:rFonts w:asciiTheme="minorHAnsi" w:eastAsiaTheme="minorEastAsia" w:hAnsiTheme="minorHAnsi" w:cstheme="minorBidi"/>
          <w:color w:val="000000" w:themeColor="text1"/>
          <w:sz w:val="20"/>
          <w:szCs w:val="20"/>
        </w:rPr>
        <w:t>Paper for inner pages of textbooks for Grades 1-6 shall be 80 gsm.</w:t>
      </w:r>
    </w:p>
    <w:p w14:paraId="63D1C42D" w14:textId="77777777" w:rsidR="00720430" w:rsidRPr="009B236A" w:rsidRDefault="00720430" w:rsidP="009B236A">
      <w:pPr>
        <w:pStyle w:val="NormalWeb"/>
        <w:spacing w:before="40" w:beforeAutospacing="0" w:after="40" w:afterAutospacing="0"/>
        <w:jc w:val="both"/>
        <w:rPr>
          <w:rFonts w:asciiTheme="minorHAnsi" w:eastAsiaTheme="minorEastAsia" w:hAnsiTheme="minorHAnsi" w:cstheme="minorBidi"/>
          <w:color w:val="000000" w:themeColor="text1"/>
          <w:sz w:val="20"/>
          <w:szCs w:val="20"/>
        </w:rPr>
      </w:pPr>
      <w:r w:rsidRPr="009B236A">
        <w:rPr>
          <w:rFonts w:asciiTheme="minorHAnsi" w:eastAsiaTheme="minorEastAsia" w:hAnsiTheme="minorHAnsi" w:cstheme="minorBidi"/>
          <w:color w:val="000000" w:themeColor="text1"/>
          <w:sz w:val="20"/>
          <w:szCs w:val="20"/>
        </w:rPr>
        <w:t xml:space="preserve">The paper of the pages is to be of good quality, offset, wood free, brightness to be 80 – 85% with opacity of no less than 85 +/- 5 %. </w:t>
      </w:r>
    </w:p>
    <w:p w14:paraId="015FE36B" w14:textId="77777777" w:rsidR="00720430" w:rsidRPr="00A25A37" w:rsidRDefault="00720430" w:rsidP="00720430">
      <w:pPr>
        <w:jc w:val="both"/>
        <w:rPr>
          <w:color w:val="000000" w:themeColor="text1"/>
          <w:sz w:val="20"/>
          <w:szCs w:val="20"/>
        </w:rPr>
      </w:pPr>
      <w:r w:rsidRPr="00A25A37">
        <w:rPr>
          <w:color w:val="000000" w:themeColor="text1"/>
          <w:sz w:val="20"/>
          <w:szCs w:val="20"/>
        </w:rPr>
        <w:t>For trimmed page size of textbooks kindly refer to the Production Data table (primary books).</w:t>
      </w:r>
    </w:p>
    <w:p w14:paraId="56A43704" w14:textId="77777777" w:rsidR="00720430" w:rsidRPr="009B236A" w:rsidRDefault="00720430" w:rsidP="009B236A">
      <w:pPr>
        <w:pStyle w:val="ListParagraph"/>
        <w:numPr>
          <w:ilvl w:val="0"/>
          <w:numId w:val="31"/>
        </w:numPr>
        <w:suppressAutoHyphens/>
        <w:spacing w:before="40" w:after="40" w:line="240" w:lineRule="auto"/>
        <w:ind w:left="0" w:firstLine="0"/>
        <w:rPr>
          <w:rFonts w:asciiTheme="minorHAnsi" w:eastAsiaTheme="minorEastAsia" w:hAnsiTheme="minorHAnsi" w:cstheme="minorBidi"/>
          <w:b/>
          <w:bCs/>
          <w:color w:val="000000" w:themeColor="text1"/>
          <w:sz w:val="20"/>
          <w:szCs w:val="20"/>
          <w:u w:val="single"/>
        </w:rPr>
      </w:pPr>
      <w:r w:rsidRPr="009B236A">
        <w:rPr>
          <w:rFonts w:asciiTheme="minorHAnsi" w:eastAsiaTheme="minorEastAsia" w:hAnsiTheme="minorHAnsi" w:cstheme="minorBidi"/>
          <w:b/>
          <w:bCs/>
          <w:color w:val="000000" w:themeColor="text1"/>
          <w:sz w:val="20"/>
          <w:szCs w:val="20"/>
          <w:u w:val="single"/>
        </w:rPr>
        <w:t>Cover card:</w:t>
      </w:r>
    </w:p>
    <w:p w14:paraId="74DF88AA" w14:textId="77777777" w:rsidR="00720430" w:rsidRPr="00A25A37" w:rsidRDefault="00720430" w:rsidP="00720430">
      <w:pPr>
        <w:jc w:val="both"/>
        <w:rPr>
          <w:color w:val="000000" w:themeColor="text1"/>
          <w:sz w:val="20"/>
          <w:szCs w:val="20"/>
        </w:rPr>
      </w:pPr>
      <w:r w:rsidRPr="00A25A37">
        <w:rPr>
          <w:color w:val="000000" w:themeColor="text1"/>
          <w:sz w:val="20"/>
          <w:szCs w:val="20"/>
        </w:rPr>
        <w:t>The cover is to be made from one-sided art card of 300 gsm weight with the grain direction running parallel to the spine. The outer printed surfaces are to be finished with Gloss Film Lamination of good quality.</w:t>
      </w:r>
    </w:p>
    <w:p w14:paraId="3E8AE2DC" w14:textId="77777777" w:rsidR="00720430" w:rsidRPr="009B236A" w:rsidRDefault="00720430" w:rsidP="009B236A">
      <w:pPr>
        <w:pStyle w:val="ListParagraph"/>
        <w:numPr>
          <w:ilvl w:val="0"/>
          <w:numId w:val="31"/>
        </w:numPr>
        <w:suppressAutoHyphens/>
        <w:spacing w:before="40" w:after="40" w:line="240" w:lineRule="auto"/>
        <w:ind w:left="0" w:firstLine="0"/>
        <w:rPr>
          <w:rFonts w:asciiTheme="minorHAnsi" w:eastAsiaTheme="minorEastAsia" w:hAnsiTheme="minorHAnsi" w:cstheme="minorBidi"/>
          <w:b/>
          <w:bCs/>
          <w:color w:val="000000" w:themeColor="text1"/>
          <w:sz w:val="20"/>
          <w:szCs w:val="20"/>
          <w:u w:val="single"/>
        </w:rPr>
      </w:pPr>
      <w:r w:rsidRPr="009B236A">
        <w:rPr>
          <w:rFonts w:asciiTheme="minorHAnsi" w:eastAsiaTheme="minorEastAsia" w:hAnsiTheme="minorHAnsi" w:cstheme="minorBidi"/>
          <w:b/>
          <w:bCs/>
          <w:color w:val="000000" w:themeColor="text1"/>
          <w:sz w:val="20"/>
          <w:szCs w:val="20"/>
          <w:u w:val="single"/>
        </w:rPr>
        <w:t>Printing Ink:</w:t>
      </w:r>
    </w:p>
    <w:p w14:paraId="712DEA8F" w14:textId="36984900" w:rsidR="00720430" w:rsidRPr="00A25A37" w:rsidRDefault="00720430" w:rsidP="00720430">
      <w:pPr>
        <w:jc w:val="both"/>
        <w:rPr>
          <w:color w:val="000000" w:themeColor="text1"/>
          <w:sz w:val="20"/>
          <w:szCs w:val="20"/>
        </w:rPr>
      </w:pPr>
      <w:r w:rsidRPr="00A25A37">
        <w:rPr>
          <w:color w:val="000000" w:themeColor="text1"/>
          <w:sz w:val="20"/>
          <w:szCs w:val="20"/>
        </w:rPr>
        <w:t>The printing ink, 4 colors (CMYK), is to be of good quality and suitable for use on the above specified paper. The inks shall not unduly fade or smudge under conditions of normal physical use. The inks should be of good quality and should have a light resistance of mid-range according to the Wool Scale of 1-8. (A measure of 1 indicates little or no light resistance)</w:t>
      </w:r>
    </w:p>
    <w:p w14:paraId="098C6B96" w14:textId="77777777" w:rsidR="00720430" w:rsidRPr="009B236A" w:rsidRDefault="00720430" w:rsidP="009B236A">
      <w:pPr>
        <w:pStyle w:val="ListParagraph"/>
        <w:numPr>
          <w:ilvl w:val="0"/>
          <w:numId w:val="31"/>
        </w:numPr>
        <w:suppressAutoHyphens/>
        <w:spacing w:before="40" w:after="40" w:line="240" w:lineRule="auto"/>
        <w:ind w:left="0" w:firstLine="0"/>
        <w:rPr>
          <w:rFonts w:asciiTheme="minorHAnsi" w:eastAsiaTheme="minorEastAsia" w:hAnsiTheme="minorHAnsi" w:cstheme="minorBidi"/>
          <w:b/>
          <w:bCs/>
          <w:color w:val="000000" w:themeColor="text1"/>
          <w:sz w:val="20"/>
          <w:szCs w:val="20"/>
          <w:u w:val="single"/>
        </w:rPr>
      </w:pPr>
      <w:r w:rsidRPr="009B236A">
        <w:rPr>
          <w:rFonts w:asciiTheme="minorHAnsi" w:eastAsiaTheme="minorEastAsia" w:hAnsiTheme="minorHAnsi" w:cstheme="minorBidi"/>
          <w:b/>
          <w:bCs/>
          <w:color w:val="000000" w:themeColor="text1"/>
          <w:sz w:val="20"/>
          <w:szCs w:val="20"/>
          <w:u w:val="single"/>
        </w:rPr>
        <w:t>Binding Style:</w:t>
      </w:r>
    </w:p>
    <w:p w14:paraId="6B0801E0" w14:textId="77777777" w:rsidR="00720430" w:rsidRPr="009B236A" w:rsidRDefault="00720430" w:rsidP="009B236A">
      <w:pPr>
        <w:pStyle w:val="ListParagraph"/>
        <w:numPr>
          <w:ilvl w:val="12"/>
          <w:numId w:val="31"/>
        </w:numPr>
        <w:tabs>
          <w:tab w:val="left" w:pos="-720"/>
        </w:tabs>
        <w:suppressAutoHyphens/>
        <w:spacing w:before="240" w:after="40" w:line="240" w:lineRule="auto"/>
        <w:rPr>
          <w:b/>
          <w:bCs/>
          <w:color w:val="000000" w:themeColor="text1"/>
          <w:sz w:val="20"/>
          <w:szCs w:val="20"/>
        </w:rPr>
      </w:pPr>
      <w:r w:rsidRPr="009B236A">
        <w:rPr>
          <w:b/>
          <w:bCs/>
          <w:color w:val="000000" w:themeColor="text1"/>
          <w:sz w:val="20"/>
          <w:szCs w:val="20"/>
        </w:rPr>
        <w:t>For book of up to 96 pages the binding shall be as follows:</w:t>
      </w:r>
    </w:p>
    <w:p w14:paraId="2D3CEAE8" w14:textId="76796ECE" w:rsidR="00720430" w:rsidRPr="00A25A37" w:rsidRDefault="00720430" w:rsidP="00720430">
      <w:pPr>
        <w:pStyle w:val="ListParagraph"/>
        <w:numPr>
          <w:ilvl w:val="12"/>
          <w:numId w:val="31"/>
        </w:numPr>
        <w:tabs>
          <w:tab w:val="left" w:pos="-720"/>
        </w:tabs>
        <w:suppressAutoHyphens/>
        <w:spacing w:before="40" w:after="40" w:line="240" w:lineRule="auto"/>
        <w:jc w:val="both"/>
        <w:rPr>
          <w:color w:val="000000" w:themeColor="text1"/>
          <w:sz w:val="20"/>
          <w:szCs w:val="20"/>
          <w:rtl/>
        </w:rPr>
      </w:pPr>
      <w:r w:rsidRPr="00A25A37">
        <w:rPr>
          <w:color w:val="000000" w:themeColor="text1"/>
          <w:sz w:val="20"/>
          <w:szCs w:val="20"/>
        </w:rPr>
        <w:t xml:space="preserve">Two saddle wire stitches (staples) made of rust resistant steel and precisely inserted through the book spine positioned centrally and </w:t>
      </w:r>
      <w:r w:rsidR="008E4FB4" w:rsidRPr="00A25A37">
        <w:rPr>
          <w:color w:val="000000" w:themeColor="text1"/>
          <w:sz w:val="20"/>
          <w:szCs w:val="20"/>
        </w:rPr>
        <w:t>e</w:t>
      </w:r>
      <w:r w:rsidRPr="00A25A37">
        <w:rPr>
          <w:color w:val="000000" w:themeColor="text1"/>
          <w:sz w:val="20"/>
          <w:szCs w:val="20"/>
        </w:rPr>
        <w:t>qually spaced.</w:t>
      </w:r>
    </w:p>
    <w:p w14:paraId="150C9BED" w14:textId="77777777" w:rsidR="00720430" w:rsidRPr="00A25A37" w:rsidRDefault="00720430" w:rsidP="00720430">
      <w:pPr>
        <w:pStyle w:val="ListParagraph"/>
        <w:numPr>
          <w:ilvl w:val="12"/>
          <w:numId w:val="31"/>
        </w:numPr>
        <w:tabs>
          <w:tab w:val="left" w:pos="-720"/>
        </w:tabs>
        <w:suppressAutoHyphens/>
        <w:spacing w:before="40" w:after="40" w:line="240" w:lineRule="auto"/>
        <w:rPr>
          <w:b/>
          <w:color w:val="000000" w:themeColor="text1"/>
          <w:sz w:val="20"/>
          <w:szCs w:val="20"/>
        </w:rPr>
      </w:pPr>
    </w:p>
    <w:p w14:paraId="1FC69E2E" w14:textId="77777777" w:rsidR="00720430" w:rsidRPr="009B236A" w:rsidRDefault="00720430" w:rsidP="009B236A">
      <w:pPr>
        <w:pStyle w:val="ListParagraph"/>
        <w:numPr>
          <w:ilvl w:val="12"/>
          <w:numId w:val="31"/>
        </w:numPr>
        <w:tabs>
          <w:tab w:val="left" w:pos="-720"/>
        </w:tabs>
        <w:suppressAutoHyphens/>
        <w:spacing w:before="40" w:after="40" w:line="240" w:lineRule="auto"/>
        <w:rPr>
          <w:b/>
          <w:bCs/>
          <w:color w:val="000000" w:themeColor="text1"/>
          <w:sz w:val="20"/>
          <w:szCs w:val="20"/>
        </w:rPr>
      </w:pPr>
      <w:r w:rsidRPr="009B236A">
        <w:rPr>
          <w:b/>
          <w:bCs/>
          <w:color w:val="000000" w:themeColor="text1"/>
          <w:sz w:val="20"/>
          <w:szCs w:val="20"/>
        </w:rPr>
        <w:t>For books with more than 96 pages the binding shall be as follows:</w:t>
      </w:r>
    </w:p>
    <w:p w14:paraId="21AEFE57" w14:textId="77777777" w:rsidR="00720430" w:rsidRPr="00A25A37" w:rsidRDefault="00720430" w:rsidP="00720430">
      <w:pPr>
        <w:pStyle w:val="ListParagraph"/>
        <w:numPr>
          <w:ilvl w:val="12"/>
          <w:numId w:val="31"/>
        </w:numPr>
        <w:tabs>
          <w:tab w:val="left" w:pos="-720"/>
        </w:tabs>
        <w:suppressAutoHyphens/>
        <w:spacing w:before="40" w:after="40" w:line="240" w:lineRule="auto"/>
        <w:jc w:val="both"/>
        <w:rPr>
          <w:color w:val="000000" w:themeColor="text1"/>
          <w:sz w:val="20"/>
          <w:szCs w:val="20"/>
        </w:rPr>
      </w:pPr>
      <w:r w:rsidRPr="00A25A37">
        <w:rPr>
          <w:color w:val="000000" w:themeColor="text1"/>
          <w:sz w:val="20"/>
          <w:szCs w:val="20"/>
        </w:rPr>
        <w:t>Section Sewn shall be applied while using high quality nylon thread of white color. The spines must be sewn in such a way that allows the book to lie flat on a surface when opened so that the content of the textbooks is to be visible easily. The sewn spines must be attached to the cover with a flexible high quality adhesive. The spine adhesive must not extend beyond the hinges.</w:t>
      </w:r>
    </w:p>
    <w:p w14:paraId="516008DA" w14:textId="77777777" w:rsidR="00720430" w:rsidRPr="00A25A37" w:rsidRDefault="00720430" w:rsidP="00720430">
      <w:pPr>
        <w:pStyle w:val="ListParagraph"/>
        <w:numPr>
          <w:ilvl w:val="12"/>
          <w:numId w:val="31"/>
        </w:numPr>
        <w:tabs>
          <w:tab w:val="left" w:pos="-720"/>
        </w:tabs>
        <w:suppressAutoHyphens/>
        <w:spacing w:before="40" w:after="40" w:line="240" w:lineRule="auto"/>
        <w:rPr>
          <w:color w:val="000000" w:themeColor="text1"/>
          <w:sz w:val="20"/>
          <w:szCs w:val="20"/>
        </w:rPr>
      </w:pPr>
    </w:p>
    <w:p w14:paraId="4FE31E89" w14:textId="28F857EC" w:rsidR="000E0644" w:rsidRDefault="00720430" w:rsidP="00A25A37">
      <w:pPr>
        <w:pStyle w:val="ListParagraph"/>
        <w:spacing w:after="0"/>
        <w:jc w:val="both"/>
        <w:rPr>
          <w:color w:val="000000" w:themeColor="text1"/>
          <w:sz w:val="20"/>
          <w:szCs w:val="20"/>
        </w:rPr>
      </w:pPr>
      <w:r w:rsidRPr="00A25A37">
        <w:rPr>
          <w:color w:val="000000" w:themeColor="text1"/>
          <w:sz w:val="20"/>
          <w:szCs w:val="20"/>
        </w:rPr>
        <w:t>In both styles the quality of the binding shall be sufficiently robust to withstand the conditions of tough physical use</w:t>
      </w:r>
      <w:r w:rsidR="000E0644">
        <w:rPr>
          <w:color w:val="000000" w:themeColor="text1"/>
          <w:sz w:val="20"/>
          <w:szCs w:val="20"/>
        </w:rPr>
        <w:t xml:space="preserve">. </w:t>
      </w:r>
    </w:p>
    <w:p w14:paraId="5A51C695" w14:textId="77777777" w:rsidR="000E0644" w:rsidRDefault="000E0644" w:rsidP="00A25A37">
      <w:pPr>
        <w:pStyle w:val="ListParagraph"/>
        <w:spacing w:after="0"/>
        <w:jc w:val="both"/>
        <w:rPr>
          <w:color w:val="000000" w:themeColor="text1"/>
          <w:sz w:val="20"/>
          <w:szCs w:val="20"/>
        </w:rPr>
      </w:pPr>
    </w:p>
    <w:p w14:paraId="45F4378F" w14:textId="5E70DF42" w:rsidR="000E0644" w:rsidRPr="00A25A37" w:rsidRDefault="000E0644" w:rsidP="00126798">
      <w:pPr>
        <w:rPr>
          <w:color w:val="000000" w:themeColor="text1"/>
          <w:sz w:val="20"/>
          <w:szCs w:val="20"/>
        </w:rPr>
      </w:pPr>
      <w:r>
        <w:rPr>
          <w:color w:val="000000" w:themeColor="text1"/>
          <w:sz w:val="20"/>
          <w:szCs w:val="20"/>
        </w:rPr>
        <w:t>Bidders are required to</w:t>
      </w:r>
      <w:r w:rsidRPr="00A25A37">
        <w:rPr>
          <w:color w:val="000000" w:themeColor="text1"/>
          <w:sz w:val="20"/>
          <w:szCs w:val="20"/>
        </w:rPr>
        <w:t xml:space="preserve"> include two printing samples as part of your bid. One sample of a book that is up to 96 pages and another that is more than 96 pages with the binding and quality requirements </w:t>
      </w:r>
      <w:r>
        <w:rPr>
          <w:color w:val="000000" w:themeColor="text1"/>
          <w:sz w:val="20"/>
          <w:szCs w:val="20"/>
        </w:rPr>
        <w:t>above</w:t>
      </w:r>
      <w:r w:rsidRPr="00A25A37">
        <w:rPr>
          <w:color w:val="000000" w:themeColor="text1"/>
          <w:sz w:val="20"/>
          <w:szCs w:val="20"/>
        </w:rPr>
        <w:t xml:space="preserve">. The sample books provided do not need to be Afghan curriculum textbooks but they must </w:t>
      </w:r>
      <w:r>
        <w:rPr>
          <w:color w:val="000000" w:themeColor="text1"/>
          <w:sz w:val="20"/>
          <w:szCs w:val="20"/>
        </w:rPr>
        <w:t xml:space="preserve">be </w:t>
      </w:r>
      <w:r w:rsidRPr="00A25A37">
        <w:rPr>
          <w:color w:val="000000" w:themeColor="text1"/>
          <w:sz w:val="20"/>
          <w:szCs w:val="20"/>
        </w:rPr>
        <w:t>books</w:t>
      </w:r>
      <w:r>
        <w:rPr>
          <w:color w:val="000000" w:themeColor="text1"/>
          <w:sz w:val="20"/>
          <w:szCs w:val="20"/>
        </w:rPr>
        <w:t xml:space="preserve"> that are</w:t>
      </w:r>
      <w:r w:rsidRPr="00A25A37">
        <w:rPr>
          <w:color w:val="000000" w:themeColor="text1"/>
          <w:sz w:val="20"/>
          <w:szCs w:val="20"/>
        </w:rPr>
        <w:t xml:space="preserve"> printed with the exact quality that you would print the textbooks required under this contract. i.e. the book size, the quality of paper, the quality of ink, binding and gloss etc. must be exactly what you would provide if awarded this contract. If selected for this contract, then the samples you provide as part of your bid will be used to quality check orders made under the agreement. If goods delivered do not match the quality, then they will be rejected and the contract terminated.</w:t>
      </w:r>
    </w:p>
    <w:p w14:paraId="235A74A0" w14:textId="77777777" w:rsidR="000E0644" w:rsidRPr="00A25A37" w:rsidRDefault="000E0644" w:rsidP="00720430">
      <w:pPr>
        <w:pStyle w:val="ListParagraph"/>
        <w:spacing w:after="0"/>
        <w:jc w:val="both"/>
        <w:rPr>
          <w:rFonts w:asciiTheme="minorHAnsi" w:hAnsiTheme="minorHAnsi"/>
          <w:b/>
          <w:sz w:val="20"/>
          <w:szCs w:val="20"/>
          <w:lang w:val="en-GB"/>
        </w:rPr>
      </w:pPr>
    </w:p>
    <w:p w14:paraId="0FB1307A" w14:textId="52047C48" w:rsidR="008E4FB4" w:rsidRPr="009B236A" w:rsidRDefault="004D05CC" w:rsidP="009B236A">
      <w:pPr>
        <w:spacing w:after="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lastRenderedPageBreak/>
        <w:t>Full requirement can</w:t>
      </w:r>
      <w:r w:rsidR="00871A67" w:rsidRPr="009B236A">
        <w:rPr>
          <w:rFonts w:asciiTheme="minorHAnsi" w:eastAsiaTheme="minorEastAsia" w:hAnsiTheme="minorHAnsi" w:cstheme="minorBidi"/>
          <w:sz w:val="20"/>
          <w:szCs w:val="20"/>
          <w:lang w:val="en-AU"/>
        </w:rPr>
        <w:t xml:space="preserve"> be found in</w:t>
      </w:r>
      <w:r w:rsidR="00847C7D" w:rsidRPr="009B236A">
        <w:rPr>
          <w:rFonts w:asciiTheme="minorHAnsi" w:eastAsiaTheme="minorEastAsia" w:hAnsiTheme="minorHAnsi" w:cstheme="minorBidi"/>
          <w:b/>
          <w:bCs/>
          <w:sz w:val="20"/>
          <w:szCs w:val="20"/>
          <w:lang w:val="en-AU"/>
        </w:rPr>
        <w:t xml:space="preserve"> in the following annexes</w:t>
      </w:r>
      <w:r w:rsidRPr="009B236A">
        <w:rPr>
          <w:rFonts w:asciiTheme="minorHAnsi" w:eastAsiaTheme="minorEastAsia" w:hAnsiTheme="minorHAnsi" w:cstheme="minorBidi"/>
          <w:b/>
          <w:bCs/>
          <w:sz w:val="20"/>
          <w:szCs w:val="20"/>
          <w:lang w:val="en-AU"/>
        </w:rPr>
        <w:t>.</w:t>
      </w:r>
      <w:r w:rsidR="00871A67" w:rsidRPr="009B236A">
        <w:rPr>
          <w:rFonts w:asciiTheme="minorHAnsi" w:eastAsiaTheme="minorEastAsia" w:hAnsiTheme="minorHAnsi" w:cstheme="minorBidi"/>
          <w:sz w:val="20"/>
          <w:szCs w:val="20"/>
          <w:lang w:val="en-AU"/>
        </w:rPr>
        <w:t xml:space="preserve"> </w:t>
      </w:r>
      <w:r w:rsidR="009E4FCA" w:rsidRPr="009B236A">
        <w:rPr>
          <w:rFonts w:asciiTheme="minorHAnsi" w:eastAsiaTheme="minorEastAsia" w:hAnsiTheme="minorHAnsi" w:cstheme="minorBidi"/>
          <w:sz w:val="20"/>
          <w:szCs w:val="20"/>
          <w:lang w:val="en-AU"/>
        </w:rPr>
        <w:t>These documents</w:t>
      </w:r>
      <w:r w:rsidR="00871A67" w:rsidRPr="009B236A">
        <w:rPr>
          <w:rFonts w:asciiTheme="minorHAnsi" w:eastAsiaTheme="minorEastAsia" w:hAnsiTheme="minorHAnsi" w:cstheme="minorBidi"/>
          <w:sz w:val="20"/>
          <w:szCs w:val="20"/>
          <w:lang w:val="en-AU"/>
        </w:rPr>
        <w:t xml:space="preserve"> </w:t>
      </w:r>
      <w:r w:rsidR="009E4FCA" w:rsidRPr="009B236A">
        <w:rPr>
          <w:rFonts w:asciiTheme="minorHAnsi" w:eastAsiaTheme="minorEastAsia" w:hAnsiTheme="minorHAnsi" w:cstheme="minorBidi"/>
          <w:sz w:val="20"/>
          <w:szCs w:val="20"/>
          <w:lang w:val="en-AU"/>
        </w:rPr>
        <w:t>provide</w:t>
      </w:r>
      <w:r w:rsidR="00871A67" w:rsidRPr="009B236A">
        <w:rPr>
          <w:rFonts w:asciiTheme="minorHAnsi" w:eastAsiaTheme="minorEastAsia" w:hAnsiTheme="minorHAnsi" w:cstheme="minorBidi"/>
          <w:sz w:val="20"/>
          <w:szCs w:val="20"/>
          <w:lang w:val="en-AU"/>
        </w:rPr>
        <w:t xml:space="preserve"> </w:t>
      </w:r>
      <w:r w:rsidRPr="009B236A">
        <w:rPr>
          <w:rFonts w:asciiTheme="minorHAnsi" w:eastAsiaTheme="minorEastAsia" w:hAnsiTheme="minorHAnsi" w:cstheme="minorBidi"/>
          <w:sz w:val="20"/>
          <w:szCs w:val="20"/>
          <w:lang w:val="en-AU"/>
        </w:rPr>
        <w:t>requirement information</w:t>
      </w:r>
      <w:r w:rsidR="000839E8" w:rsidRPr="009B236A">
        <w:rPr>
          <w:rFonts w:asciiTheme="minorHAnsi" w:eastAsiaTheme="minorEastAsia" w:hAnsiTheme="minorHAnsi" w:cstheme="minorBidi"/>
          <w:sz w:val="20"/>
          <w:szCs w:val="20"/>
          <w:lang w:val="en-AU"/>
        </w:rPr>
        <w:t>. Any differences must be clearly outlined in Section 8 to this ITB</w:t>
      </w:r>
    </w:p>
    <w:p w14:paraId="2CC0056A" w14:textId="2937E656" w:rsidR="009E4FCA" w:rsidRPr="009B236A" w:rsidRDefault="009E4FCA" w:rsidP="009B236A">
      <w:pPr>
        <w:pStyle w:val="ListParagraph"/>
        <w:numPr>
          <w:ilvl w:val="0"/>
          <w:numId w:val="33"/>
        </w:numPr>
        <w:spacing w:after="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Annex A: Detailed Specification</w:t>
      </w:r>
    </w:p>
    <w:p w14:paraId="75DE48BB" w14:textId="4DDE17CD" w:rsidR="009E4FCA" w:rsidRPr="009E4FCA" w:rsidRDefault="009E4FCA" w:rsidP="00A25A37">
      <w:pPr>
        <w:pStyle w:val="ListParagraph"/>
        <w:numPr>
          <w:ilvl w:val="0"/>
          <w:numId w:val="33"/>
        </w:numPr>
        <w:spacing w:after="0"/>
        <w:jc w:val="both"/>
        <w:rPr>
          <w:lang w:val="en-AU"/>
        </w:rPr>
      </w:pPr>
      <w:r w:rsidRPr="009B236A">
        <w:rPr>
          <w:rFonts w:asciiTheme="minorHAnsi" w:eastAsiaTheme="minorEastAsia" w:hAnsiTheme="minorHAnsi" w:cstheme="minorBidi"/>
          <w:sz w:val="20"/>
          <w:szCs w:val="20"/>
          <w:lang w:val="en-AU"/>
        </w:rPr>
        <w:t xml:space="preserve">Annex B: Soft Copies of the Text books (The Dari and Pashto Textbooks From Grade One To Six) </w:t>
      </w:r>
    </w:p>
    <w:p w14:paraId="1A3EE1BA" w14:textId="77777777" w:rsidR="00105DEE" w:rsidRPr="00E0321C" w:rsidRDefault="00105DEE" w:rsidP="00105DEE">
      <w:pPr>
        <w:spacing w:after="0"/>
        <w:jc w:val="both"/>
        <w:rPr>
          <w:rFonts w:asciiTheme="minorHAnsi" w:hAnsiTheme="minorHAnsi"/>
          <w:b/>
          <w:sz w:val="20"/>
          <w:szCs w:val="20"/>
          <w:lang w:val="en-AU"/>
        </w:rPr>
      </w:pPr>
    </w:p>
    <w:p w14:paraId="7599B610" w14:textId="5E1AC18D" w:rsidR="00B774CC" w:rsidRPr="009B236A" w:rsidRDefault="00862F54" w:rsidP="009B236A">
      <w:pPr>
        <w:spacing w:after="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b/>
          <w:bCs/>
          <w:sz w:val="20"/>
          <w:szCs w:val="20"/>
          <w:lang w:val="en-AU"/>
        </w:rPr>
        <w:t>Submission of bids</w:t>
      </w:r>
    </w:p>
    <w:p w14:paraId="2BA7CDE7" w14:textId="77777777" w:rsidR="008E32BB" w:rsidRPr="009B236A" w:rsidRDefault="00B774CC" w:rsidP="009B236A">
      <w:pPr>
        <w:numPr>
          <w:ilvl w:val="0"/>
          <w:numId w:val="22"/>
        </w:numPr>
        <w:spacing w:after="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Complete </w:t>
      </w:r>
      <w:r w:rsidRPr="009B236A">
        <w:rPr>
          <w:rFonts w:asciiTheme="minorHAnsi" w:eastAsiaTheme="minorEastAsia" w:hAnsiTheme="minorHAnsi" w:cstheme="minorBidi"/>
          <w:b/>
          <w:bCs/>
          <w:sz w:val="20"/>
          <w:szCs w:val="20"/>
          <w:u w:val="single"/>
          <w:lang w:val="en-AU"/>
        </w:rPr>
        <w:t>sealed bid documents</w:t>
      </w:r>
      <w:r w:rsidRPr="009B236A">
        <w:rPr>
          <w:rFonts w:asciiTheme="minorHAnsi" w:eastAsiaTheme="minorEastAsia" w:hAnsiTheme="minorHAnsi" w:cstheme="minorBidi"/>
          <w:sz w:val="20"/>
          <w:szCs w:val="20"/>
          <w:lang w:val="en-AU"/>
        </w:rPr>
        <w:t xml:space="preserve"> shall be </w:t>
      </w:r>
      <w:r w:rsidRPr="009B236A">
        <w:rPr>
          <w:rFonts w:asciiTheme="minorHAnsi" w:eastAsiaTheme="minorEastAsia" w:hAnsiTheme="minorHAnsi" w:cstheme="minorBidi"/>
          <w:b/>
          <w:bCs/>
          <w:sz w:val="20"/>
          <w:szCs w:val="20"/>
          <w:u w:val="single"/>
          <w:lang w:val="en-AU"/>
        </w:rPr>
        <w:t>hand delivered</w:t>
      </w:r>
      <w:r w:rsidRPr="009B236A">
        <w:rPr>
          <w:rFonts w:asciiTheme="minorHAnsi" w:eastAsiaTheme="minorEastAsia" w:hAnsiTheme="minorHAnsi" w:cstheme="minorBidi"/>
          <w:sz w:val="20"/>
          <w:szCs w:val="20"/>
          <w:lang w:val="en-AU"/>
        </w:rPr>
        <w:t xml:space="preserve"> at NRC Office at Khurshid TV Street, Kolola Pushta, PD4, Kabul, Kabul, Afghanistan not later than 10:00 am on the due date indicated above. Tenders will be opened 30 minutes after the deadline in the presence of the tenderers or their representatives who choose to attend</w:t>
      </w:r>
    </w:p>
    <w:p w14:paraId="40153516" w14:textId="7783926A" w:rsidR="00B774CC" w:rsidRPr="009B236A" w:rsidRDefault="004D05CC">
      <w:pPr>
        <w:numPr>
          <w:ilvl w:val="0"/>
          <w:numId w:val="22"/>
        </w:numPr>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b/>
          <w:bCs/>
          <w:sz w:val="20"/>
          <w:szCs w:val="20"/>
          <w:u w:val="single"/>
          <w:lang w:val="en-AU"/>
        </w:rPr>
        <w:t>Suppliers who</w:t>
      </w:r>
      <w:r w:rsidR="00B774CC" w:rsidRPr="009B236A">
        <w:rPr>
          <w:rFonts w:asciiTheme="minorHAnsi" w:eastAsiaTheme="minorEastAsia" w:hAnsiTheme="minorHAnsi" w:cstheme="minorBidi"/>
          <w:b/>
          <w:bCs/>
          <w:sz w:val="20"/>
          <w:szCs w:val="20"/>
          <w:u w:val="single"/>
          <w:lang w:val="en-AU"/>
        </w:rPr>
        <w:t xml:space="preserve"> submit their bids by e-mail will be disqualified </w:t>
      </w:r>
    </w:p>
    <w:p w14:paraId="10D8C0E9" w14:textId="6F8CFC04" w:rsidR="008E32BB" w:rsidRPr="009B236A" w:rsidRDefault="008E32BB">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This is an open tender process. In order to participate, you will need to complete the necessary information in this Tender package and submit the requested documents by the tender deadline.</w:t>
      </w:r>
    </w:p>
    <w:p w14:paraId="0B2E2F0B" w14:textId="735B2F1E" w:rsidR="008E32BB" w:rsidRPr="009B236A" w:rsidRDefault="008E32BB">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We require full completion of the tender documents in order for your bid to be regarded as compliant. Those bids returned incomplete may be rejected.</w:t>
      </w:r>
    </w:p>
    <w:p w14:paraId="01A96DD3" w14:textId="632B0D5C" w:rsidR="008E32BB" w:rsidRPr="009B236A" w:rsidRDefault="008E32BB">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All bids must be submitted in English and the bidder shall bear all costs incurred in the preparation and submission of tenders.</w:t>
      </w:r>
    </w:p>
    <w:p w14:paraId="53BC5F1D" w14:textId="50AA5D1D" w:rsidR="008E32BB" w:rsidRPr="009B236A" w:rsidRDefault="008E32BB">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Returned bids must remain open for consideration for a period of no less than 90 days from the tender deadline. Please note NRC is under no obligation to award a contract or to award it to the lowest bidder.</w:t>
      </w:r>
    </w:p>
    <w:p w14:paraId="0764CE48" w14:textId="393694FA" w:rsidR="008E32BB" w:rsidRPr="009B236A" w:rsidRDefault="008E32BB">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As part of this tender process, please be advised tha</w:t>
      </w:r>
      <w:r w:rsidR="004D05CC" w:rsidRPr="009B236A">
        <w:rPr>
          <w:rFonts w:asciiTheme="minorHAnsi" w:eastAsiaTheme="minorEastAsia" w:hAnsiTheme="minorHAnsi" w:cstheme="minorBidi"/>
          <w:sz w:val="20"/>
          <w:szCs w:val="20"/>
          <w:lang w:val="en-GB"/>
        </w:rPr>
        <w:t xml:space="preserve">t NRC may request </w:t>
      </w:r>
      <w:r w:rsidRPr="009B236A">
        <w:rPr>
          <w:rFonts w:asciiTheme="minorHAnsi" w:eastAsiaTheme="minorEastAsia" w:hAnsiTheme="minorHAnsi" w:cstheme="minorBidi"/>
          <w:sz w:val="20"/>
          <w:szCs w:val="20"/>
          <w:lang w:val="en-GB"/>
        </w:rPr>
        <w:t>conduct visits to the suppliers’ o</w:t>
      </w:r>
      <w:r w:rsidR="004D05CC" w:rsidRPr="009B236A">
        <w:rPr>
          <w:rFonts w:asciiTheme="minorHAnsi" w:eastAsiaTheme="minorEastAsia" w:hAnsiTheme="minorHAnsi" w:cstheme="minorBidi"/>
          <w:sz w:val="20"/>
          <w:szCs w:val="20"/>
          <w:lang w:val="en-GB"/>
        </w:rPr>
        <w:t xml:space="preserve">ffices </w:t>
      </w:r>
      <w:r w:rsidRPr="009B236A">
        <w:rPr>
          <w:rFonts w:asciiTheme="minorHAnsi" w:eastAsiaTheme="minorEastAsia" w:hAnsiTheme="minorHAnsi" w:cstheme="minorBidi"/>
          <w:sz w:val="20"/>
          <w:szCs w:val="20"/>
          <w:lang w:val="en-GB"/>
        </w:rPr>
        <w:t>etc. to verify any of the information provided in your bid.</w:t>
      </w:r>
    </w:p>
    <w:p w14:paraId="57D38247" w14:textId="1C245C86" w:rsidR="005711AC" w:rsidRPr="009B236A" w:rsidRDefault="008E32BB">
      <w:pPr>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 xml:space="preserve">Should you require any further information or clarification on the tender requirements, please contact NRC's Procurement Unit in writing via the e-mail account </w:t>
      </w:r>
      <w:hyperlink r:id="rId10" w:history="1">
        <w:r w:rsidRPr="009B236A">
          <w:rPr>
            <w:rStyle w:val="Hyperlink"/>
            <w:rFonts w:asciiTheme="minorHAnsi" w:eastAsiaTheme="minorEastAsia" w:hAnsiTheme="minorHAnsi" w:cstheme="minorBidi"/>
            <w:sz w:val="20"/>
            <w:szCs w:val="20"/>
            <w:lang w:val="en-GB"/>
          </w:rPr>
          <w:t>af.procurement@nrc.no</w:t>
        </w:r>
      </w:hyperlink>
      <w:r w:rsidRPr="009B236A">
        <w:rPr>
          <w:rFonts w:asciiTheme="minorHAnsi" w:eastAsiaTheme="minorEastAsia" w:hAnsiTheme="minorHAnsi" w:cstheme="minorBidi"/>
          <w:sz w:val="20"/>
          <w:szCs w:val="20"/>
          <w:lang w:val="en-GB"/>
        </w:rPr>
        <w:t xml:space="preserve">. </w:t>
      </w:r>
      <w:bookmarkStart w:id="2" w:name="_Toc265170888"/>
    </w:p>
    <w:p w14:paraId="4464AB78" w14:textId="4ADC1D9A" w:rsidR="001F6EA3" w:rsidRPr="00902B08" w:rsidRDefault="00C310AC" w:rsidP="00C310AC">
      <w:pPr>
        <w:rPr>
          <w:rFonts w:asciiTheme="minorHAnsi" w:hAnsiTheme="minorHAnsi"/>
          <w:b/>
          <w:bCs/>
          <w:sz w:val="20"/>
          <w:szCs w:val="20"/>
        </w:rPr>
      </w:pPr>
      <w:r w:rsidRPr="00902B08">
        <w:rPr>
          <w:rFonts w:asciiTheme="minorHAnsi" w:hAnsiTheme="minorHAnsi"/>
          <w:b/>
          <w:bCs/>
          <w:sz w:val="20"/>
          <w:szCs w:val="20"/>
        </w:rPr>
        <w:br w:type="page"/>
      </w:r>
    </w:p>
    <w:bookmarkEnd w:id="2"/>
    <w:p w14:paraId="25B5961C" w14:textId="6966B7F0" w:rsidR="00C310AC" w:rsidRPr="009B236A" w:rsidRDefault="00D039DD"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lastRenderedPageBreak/>
        <w:t>SECTION 5</w:t>
      </w:r>
      <w:r w:rsidR="00C310AC" w:rsidRPr="009B236A">
        <w:rPr>
          <w:rFonts w:asciiTheme="minorHAnsi" w:eastAsiaTheme="minorEastAsia" w:hAnsiTheme="minorHAnsi" w:cstheme="minorBidi"/>
          <w:b/>
          <w:bCs/>
          <w:sz w:val="26"/>
          <w:szCs w:val="26"/>
        </w:rPr>
        <w:t>:</w:t>
      </w:r>
    </w:p>
    <w:p w14:paraId="4310F2B9" w14:textId="424C89F0" w:rsidR="005711AC" w:rsidRPr="009B236A" w:rsidRDefault="00292C1A"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BIDDING FORM</w:t>
      </w:r>
    </w:p>
    <w:p w14:paraId="28936674" w14:textId="77777777" w:rsidR="00C310AC" w:rsidRPr="00902B08" w:rsidRDefault="00C310AC" w:rsidP="00C310AC">
      <w:pPr>
        <w:widowControl w:val="0"/>
        <w:autoSpaceDE w:val="0"/>
        <w:autoSpaceDN w:val="0"/>
        <w:adjustRightInd w:val="0"/>
        <w:spacing w:after="0" w:line="240" w:lineRule="auto"/>
        <w:jc w:val="center"/>
        <w:rPr>
          <w:rFonts w:asciiTheme="minorHAnsi" w:hAnsiTheme="minorHAnsi"/>
          <w:b/>
          <w:bCs/>
          <w:sz w:val="20"/>
          <w:szCs w:val="20"/>
        </w:rPr>
      </w:pPr>
    </w:p>
    <w:p w14:paraId="499B299C" w14:textId="77777777" w:rsidR="00F3756A" w:rsidRPr="009B236A" w:rsidRDefault="00F3756A" w:rsidP="009B236A">
      <w:pPr>
        <w:tabs>
          <w:tab w:val="left" w:pos="0"/>
          <w:tab w:val="left" w:pos="360"/>
        </w:tabs>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 xml:space="preserve">Please provide information against each requirement. </w:t>
      </w:r>
    </w:p>
    <w:p w14:paraId="60982EDF" w14:textId="77777777" w:rsidR="00F3756A" w:rsidRPr="009B236A" w:rsidRDefault="00F3756A" w:rsidP="009B236A">
      <w:pPr>
        <w:tabs>
          <w:tab w:val="left" w:pos="0"/>
          <w:tab w:val="left" w:pos="360"/>
        </w:tabs>
        <w:spacing w:after="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 xml:space="preserve">Additional rows can be inserted for all questions as necessary. If there is insufficient space to complete your answer in the space provided, please include on a separate attachment with a reference to the question. </w:t>
      </w:r>
    </w:p>
    <w:p w14:paraId="494AFBC0" w14:textId="77777777" w:rsidR="00F3756A" w:rsidRDefault="00F3756A" w:rsidP="00F3756A">
      <w:pPr>
        <w:widowControl w:val="0"/>
        <w:overflowPunct w:val="0"/>
        <w:autoSpaceDE w:val="0"/>
        <w:autoSpaceDN w:val="0"/>
        <w:adjustRightInd w:val="0"/>
        <w:spacing w:after="0"/>
        <w:jc w:val="both"/>
        <w:rPr>
          <w:rFonts w:asciiTheme="minorHAnsi" w:hAnsiTheme="minorHAnsi"/>
          <w:sz w:val="20"/>
          <w:szCs w:val="20"/>
        </w:rPr>
      </w:pPr>
    </w:p>
    <w:p w14:paraId="5CA8CD50" w14:textId="77777777" w:rsidR="00F3756A" w:rsidRPr="009B236A" w:rsidRDefault="00F3756A" w:rsidP="009B236A">
      <w:pPr>
        <w:pStyle w:val="ListParagraph"/>
        <w:widowControl w:val="0"/>
        <w:numPr>
          <w:ilvl w:val="0"/>
          <w:numId w:val="13"/>
        </w:numPr>
        <w:overflowPunct w:val="0"/>
        <w:autoSpaceDE w:val="0"/>
        <w:autoSpaceDN w:val="0"/>
        <w:adjustRightInd w:val="0"/>
        <w:spacing w:after="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u w:val="single"/>
          <w:lang w:val="en-AU"/>
        </w:rPr>
        <w:t>Bidder’s general business details</w:t>
      </w:r>
    </w:p>
    <w:p w14:paraId="79E0344A" w14:textId="52989A60" w:rsidR="00F3756A" w:rsidRPr="009B236A" w:rsidRDefault="00F3756A" w:rsidP="009B236A">
      <w:pPr>
        <w:pStyle w:val="ListParagraph"/>
        <w:widowControl w:val="0"/>
        <w:numPr>
          <w:ilvl w:val="0"/>
          <w:numId w:val="14"/>
        </w:numPr>
        <w:overflowPunct w:val="0"/>
        <w:autoSpaceDE w:val="0"/>
        <w:autoSpaceDN w:val="0"/>
        <w:adjustRightInd w:val="0"/>
        <w:spacing w:after="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lang w:val="en-AU"/>
        </w:rPr>
        <w:t>General information</w:t>
      </w:r>
      <w:r w:rsidRPr="00862F54">
        <w:rPr>
          <w:rFonts w:asciiTheme="minorHAnsi" w:hAnsiTheme="minorHAnsi"/>
          <w:lang w:val="en-AU"/>
        </w:rPr>
        <w:tab/>
      </w:r>
      <w:r w:rsidRPr="00862F54">
        <w:rPr>
          <w:rFonts w:asciiTheme="minorHAnsi" w:hAnsiTheme="minorHAnsi"/>
          <w:lang w:val="en-AU"/>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52"/>
      </w:tblGrid>
      <w:tr w:rsidR="00F3756A" w:rsidRPr="005239E3" w14:paraId="10348943" w14:textId="77777777" w:rsidTr="48478276">
        <w:trPr>
          <w:trHeight w:val="204"/>
        </w:trPr>
        <w:tc>
          <w:tcPr>
            <w:tcW w:w="3828" w:type="dxa"/>
            <w:shd w:val="clear" w:color="auto" w:fill="F2F2F2" w:themeFill="background1" w:themeFillShade="F2"/>
          </w:tcPr>
          <w:p w14:paraId="2942E91B"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Company name:</w:t>
            </w:r>
          </w:p>
        </w:tc>
        <w:tc>
          <w:tcPr>
            <w:tcW w:w="5352" w:type="dxa"/>
          </w:tcPr>
          <w:p w14:paraId="06F56BC8"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2678AE32" w14:textId="77777777" w:rsidTr="48478276">
        <w:trPr>
          <w:trHeight w:val="204"/>
        </w:trPr>
        <w:tc>
          <w:tcPr>
            <w:tcW w:w="3828" w:type="dxa"/>
            <w:shd w:val="clear" w:color="auto" w:fill="F2F2F2" w:themeFill="background1" w:themeFillShade="F2"/>
          </w:tcPr>
          <w:p w14:paraId="4A828C42"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Any other trading names of company:</w:t>
            </w:r>
          </w:p>
        </w:tc>
        <w:tc>
          <w:tcPr>
            <w:tcW w:w="5352" w:type="dxa"/>
          </w:tcPr>
          <w:p w14:paraId="0D4B8D4E"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4DA37AC7" w14:textId="77777777" w:rsidTr="48478276">
        <w:trPr>
          <w:trHeight w:val="204"/>
        </w:trPr>
        <w:tc>
          <w:tcPr>
            <w:tcW w:w="3828" w:type="dxa"/>
            <w:shd w:val="clear" w:color="auto" w:fill="F2F2F2" w:themeFill="background1" w:themeFillShade="F2"/>
          </w:tcPr>
          <w:p w14:paraId="7EBF8B3A"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Registered name of company (if different):</w:t>
            </w:r>
          </w:p>
        </w:tc>
        <w:tc>
          <w:tcPr>
            <w:tcW w:w="5352" w:type="dxa"/>
          </w:tcPr>
          <w:p w14:paraId="154D32D3"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BE2445" w:rsidRPr="005239E3" w14:paraId="4C4E3F20" w14:textId="77777777" w:rsidTr="48478276">
        <w:trPr>
          <w:trHeight w:val="204"/>
        </w:trPr>
        <w:tc>
          <w:tcPr>
            <w:tcW w:w="3828" w:type="dxa"/>
            <w:shd w:val="clear" w:color="auto" w:fill="F2F2F2" w:themeFill="background1" w:themeFillShade="F2"/>
          </w:tcPr>
          <w:p w14:paraId="5E6D0AEF" w14:textId="77777777" w:rsidR="00BE2445" w:rsidRPr="009B236A" w:rsidRDefault="00BE2445"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Company Address:</w:t>
            </w:r>
          </w:p>
          <w:p w14:paraId="18495F53" w14:textId="77777777" w:rsidR="00BE2445" w:rsidRPr="005239E3" w:rsidRDefault="00BE2445" w:rsidP="002437C3">
            <w:pPr>
              <w:widowControl w:val="0"/>
              <w:overflowPunct w:val="0"/>
              <w:autoSpaceDE w:val="0"/>
              <w:autoSpaceDN w:val="0"/>
              <w:adjustRightInd w:val="0"/>
              <w:spacing w:after="0"/>
              <w:jc w:val="both"/>
              <w:rPr>
                <w:rFonts w:asciiTheme="minorHAnsi" w:hAnsiTheme="minorHAnsi"/>
                <w:b/>
                <w:sz w:val="20"/>
                <w:szCs w:val="20"/>
                <w:lang w:val="en-AU"/>
              </w:rPr>
            </w:pPr>
          </w:p>
        </w:tc>
        <w:tc>
          <w:tcPr>
            <w:tcW w:w="5352" w:type="dxa"/>
          </w:tcPr>
          <w:p w14:paraId="51DAA73A" w14:textId="77777777" w:rsidR="00BE2445" w:rsidRPr="005239E3" w:rsidRDefault="00BE2445" w:rsidP="002437C3">
            <w:pPr>
              <w:widowControl w:val="0"/>
              <w:overflowPunct w:val="0"/>
              <w:autoSpaceDE w:val="0"/>
              <w:autoSpaceDN w:val="0"/>
              <w:adjustRightInd w:val="0"/>
              <w:spacing w:after="0"/>
              <w:jc w:val="both"/>
              <w:rPr>
                <w:rFonts w:asciiTheme="minorHAnsi" w:hAnsiTheme="minorHAnsi"/>
                <w:lang w:val="en-AU"/>
              </w:rPr>
            </w:pPr>
          </w:p>
        </w:tc>
      </w:tr>
      <w:tr w:rsidR="00F3756A" w:rsidRPr="005239E3" w14:paraId="332DCC99" w14:textId="77777777" w:rsidTr="48478276">
        <w:trPr>
          <w:trHeight w:val="204"/>
        </w:trPr>
        <w:tc>
          <w:tcPr>
            <w:tcW w:w="3828" w:type="dxa"/>
            <w:shd w:val="clear" w:color="auto" w:fill="F2F2F2" w:themeFill="background1" w:themeFillShade="F2"/>
          </w:tcPr>
          <w:p w14:paraId="13AA11FE"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Nature of primary business/trade:</w:t>
            </w:r>
          </w:p>
        </w:tc>
        <w:tc>
          <w:tcPr>
            <w:tcW w:w="5352" w:type="dxa"/>
          </w:tcPr>
          <w:p w14:paraId="7E80EDC0"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13E1489F" w14:textId="77777777" w:rsidTr="48478276">
        <w:trPr>
          <w:trHeight w:val="204"/>
        </w:trPr>
        <w:tc>
          <w:tcPr>
            <w:tcW w:w="3828" w:type="dxa"/>
            <w:shd w:val="clear" w:color="auto" w:fill="F2F2F2" w:themeFill="background1" w:themeFillShade="F2"/>
          </w:tcPr>
          <w:p w14:paraId="7F0EC825"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Primary contact name:</w:t>
            </w:r>
          </w:p>
        </w:tc>
        <w:tc>
          <w:tcPr>
            <w:tcW w:w="5352" w:type="dxa"/>
          </w:tcPr>
          <w:p w14:paraId="752126FA"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7007B857" w14:textId="77777777" w:rsidTr="48478276">
        <w:trPr>
          <w:trHeight w:val="204"/>
        </w:trPr>
        <w:tc>
          <w:tcPr>
            <w:tcW w:w="3828" w:type="dxa"/>
            <w:shd w:val="clear" w:color="auto" w:fill="F2F2F2" w:themeFill="background1" w:themeFillShade="F2"/>
          </w:tcPr>
          <w:p w14:paraId="44ABC2B8"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Job title:</w:t>
            </w:r>
          </w:p>
        </w:tc>
        <w:tc>
          <w:tcPr>
            <w:tcW w:w="5352" w:type="dxa"/>
          </w:tcPr>
          <w:p w14:paraId="0C59E736"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254FF03B" w14:textId="77777777" w:rsidTr="48478276">
        <w:trPr>
          <w:trHeight w:val="204"/>
        </w:trPr>
        <w:tc>
          <w:tcPr>
            <w:tcW w:w="3828" w:type="dxa"/>
            <w:shd w:val="clear" w:color="auto" w:fill="F2F2F2" w:themeFill="background1" w:themeFillShade="F2"/>
          </w:tcPr>
          <w:p w14:paraId="7337C482"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Phone:</w:t>
            </w:r>
          </w:p>
        </w:tc>
        <w:tc>
          <w:tcPr>
            <w:tcW w:w="5352" w:type="dxa"/>
          </w:tcPr>
          <w:p w14:paraId="3D7AA670"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0ABA256E" w14:textId="77777777" w:rsidTr="48478276">
        <w:trPr>
          <w:trHeight w:val="204"/>
        </w:trPr>
        <w:tc>
          <w:tcPr>
            <w:tcW w:w="3828" w:type="dxa"/>
            <w:shd w:val="clear" w:color="auto" w:fill="F2F2F2" w:themeFill="background1" w:themeFillShade="F2"/>
          </w:tcPr>
          <w:p w14:paraId="06BFBD3C"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Email:</w:t>
            </w:r>
          </w:p>
        </w:tc>
        <w:tc>
          <w:tcPr>
            <w:tcW w:w="5352" w:type="dxa"/>
          </w:tcPr>
          <w:p w14:paraId="04CB6A50"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4AF9DDCA" w14:textId="77777777" w:rsidTr="48478276">
        <w:trPr>
          <w:trHeight w:val="204"/>
        </w:trPr>
        <w:tc>
          <w:tcPr>
            <w:tcW w:w="3828" w:type="dxa"/>
            <w:shd w:val="clear" w:color="auto" w:fill="F2F2F2" w:themeFill="background1" w:themeFillShade="F2"/>
          </w:tcPr>
          <w:p w14:paraId="223AA070"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Registered Address:</w:t>
            </w:r>
          </w:p>
          <w:p w14:paraId="3E29BA5C"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b/>
                <w:sz w:val="20"/>
                <w:szCs w:val="20"/>
                <w:lang w:val="en-AU"/>
              </w:rPr>
            </w:pPr>
          </w:p>
        </w:tc>
        <w:tc>
          <w:tcPr>
            <w:tcW w:w="5352" w:type="dxa"/>
          </w:tcPr>
          <w:p w14:paraId="61DF34CF"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4017B355" w14:textId="77777777" w:rsidTr="48478276">
        <w:trPr>
          <w:trHeight w:val="204"/>
        </w:trPr>
        <w:tc>
          <w:tcPr>
            <w:tcW w:w="3828" w:type="dxa"/>
            <w:shd w:val="clear" w:color="auto" w:fill="F2F2F2" w:themeFill="background1" w:themeFillShade="F2"/>
          </w:tcPr>
          <w:p w14:paraId="6EBE5A22"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Business licence number:</w:t>
            </w:r>
          </w:p>
        </w:tc>
        <w:tc>
          <w:tcPr>
            <w:tcW w:w="5352" w:type="dxa"/>
          </w:tcPr>
          <w:p w14:paraId="1794BCB2"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6369CBC4" w14:textId="77777777" w:rsidTr="48478276">
        <w:trPr>
          <w:trHeight w:val="204"/>
        </w:trPr>
        <w:tc>
          <w:tcPr>
            <w:tcW w:w="3828" w:type="dxa"/>
            <w:shd w:val="clear" w:color="auto" w:fill="F2F2F2" w:themeFill="background1" w:themeFillShade="F2"/>
          </w:tcPr>
          <w:p w14:paraId="6847A655" w14:textId="33E98A1B"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Country of registration</w:t>
            </w:r>
            <w:r w:rsidR="00A15D61" w:rsidRPr="009B236A">
              <w:rPr>
                <w:rFonts w:asciiTheme="minorHAnsi" w:eastAsiaTheme="minorEastAsia" w:hAnsiTheme="minorHAnsi" w:cstheme="minorBidi"/>
                <w:b/>
                <w:bCs/>
                <w:sz w:val="20"/>
                <w:szCs w:val="20"/>
                <w:lang w:val="en-AU"/>
              </w:rPr>
              <w:t>:</w:t>
            </w:r>
          </w:p>
        </w:tc>
        <w:tc>
          <w:tcPr>
            <w:tcW w:w="5352" w:type="dxa"/>
          </w:tcPr>
          <w:p w14:paraId="1FC4FEA5"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707C26BC" w14:textId="77777777" w:rsidTr="48478276">
        <w:trPr>
          <w:trHeight w:val="204"/>
        </w:trPr>
        <w:tc>
          <w:tcPr>
            <w:tcW w:w="3828" w:type="dxa"/>
            <w:shd w:val="clear" w:color="auto" w:fill="F2F2F2" w:themeFill="background1" w:themeFillShade="F2"/>
          </w:tcPr>
          <w:p w14:paraId="6CBB1782"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Registration date:</w:t>
            </w:r>
          </w:p>
        </w:tc>
        <w:tc>
          <w:tcPr>
            <w:tcW w:w="5352" w:type="dxa"/>
          </w:tcPr>
          <w:p w14:paraId="6081D959"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0579D00B" w14:textId="77777777" w:rsidTr="48478276">
        <w:trPr>
          <w:trHeight w:val="204"/>
        </w:trPr>
        <w:tc>
          <w:tcPr>
            <w:tcW w:w="3828" w:type="dxa"/>
            <w:shd w:val="clear" w:color="auto" w:fill="F2F2F2" w:themeFill="background1" w:themeFillShade="F2"/>
          </w:tcPr>
          <w:p w14:paraId="65E700B7"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Expiry date:</w:t>
            </w:r>
          </w:p>
        </w:tc>
        <w:tc>
          <w:tcPr>
            <w:tcW w:w="5352" w:type="dxa"/>
          </w:tcPr>
          <w:p w14:paraId="6A136796"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A15D61" w:rsidRPr="005239E3" w14:paraId="4F094203" w14:textId="77777777" w:rsidTr="48478276">
        <w:trPr>
          <w:trHeight w:val="204"/>
        </w:trPr>
        <w:tc>
          <w:tcPr>
            <w:tcW w:w="3828" w:type="dxa"/>
            <w:shd w:val="clear" w:color="auto" w:fill="F2F2F2" w:themeFill="background1" w:themeFillShade="F2"/>
          </w:tcPr>
          <w:p w14:paraId="47F29FE9" w14:textId="27D2C30C" w:rsidR="00A15D61" w:rsidRPr="009B236A" w:rsidRDefault="00A15D61"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VAT No./ Tax I.D./ TIN No.:</w:t>
            </w:r>
          </w:p>
        </w:tc>
        <w:tc>
          <w:tcPr>
            <w:tcW w:w="5352" w:type="dxa"/>
          </w:tcPr>
          <w:p w14:paraId="41ED7E0B" w14:textId="77777777" w:rsidR="00A15D61" w:rsidRPr="005239E3" w:rsidRDefault="00A15D61" w:rsidP="00F539EF">
            <w:pPr>
              <w:widowControl w:val="0"/>
              <w:overflowPunct w:val="0"/>
              <w:autoSpaceDE w:val="0"/>
              <w:autoSpaceDN w:val="0"/>
              <w:adjustRightInd w:val="0"/>
              <w:spacing w:after="0"/>
              <w:jc w:val="both"/>
              <w:rPr>
                <w:rFonts w:asciiTheme="minorHAnsi" w:hAnsiTheme="minorHAnsi"/>
                <w:lang w:val="en-AU"/>
              </w:rPr>
            </w:pPr>
          </w:p>
        </w:tc>
      </w:tr>
      <w:tr w:rsidR="00F3756A" w:rsidRPr="005239E3" w14:paraId="1D913D7B" w14:textId="77777777" w:rsidTr="48478276">
        <w:trPr>
          <w:trHeight w:val="204"/>
        </w:trPr>
        <w:tc>
          <w:tcPr>
            <w:tcW w:w="3828" w:type="dxa"/>
            <w:shd w:val="clear" w:color="auto" w:fill="F2F2F2" w:themeFill="background1" w:themeFillShade="F2"/>
          </w:tcPr>
          <w:p w14:paraId="2D2EF4B6" w14:textId="77777777" w:rsidR="00F3756A" w:rsidRPr="009B236A" w:rsidRDefault="00F3756A"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Legal status of company (eg. partnership, private limited company, etc.)</w:t>
            </w:r>
          </w:p>
        </w:tc>
        <w:tc>
          <w:tcPr>
            <w:tcW w:w="5352" w:type="dxa"/>
          </w:tcPr>
          <w:p w14:paraId="7D6EC53A" w14:textId="77777777" w:rsidR="00F3756A" w:rsidRPr="005239E3" w:rsidRDefault="00F3756A" w:rsidP="00F539EF">
            <w:pPr>
              <w:widowControl w:val="0"/>
              <w:overflowPunct w:val="0"/>
              <w:autoSpaceDE w:val="0"/>
              <w:autoSpaceDN w:val="0"/>
              <w:adjustRightInd w:val="0"/>
              <w:spacing w:after="0"/>
              <w:jc w:val="both"/>
              <w:rPr>
                <w:rFonts w:asciiTheme="minorHAnsi" w:hAnsiTheme="minorHAnsi"/>
                <w:lang w:val="en-AU"/>
              </w:rPr>
            </w:pPr>
          </w:p>
        </w:tc>
      </w:tr>
      <w:tr w:rsidR="00A15D61" w:rsidRPr="005239E3" w14:paraId="6D835822" w14:textId="77777777" w:rsidTr="48478276">
        <w:trPr>
          <w:trHeight w:val="204"/>
        </w:trPr>
        <w:tc>
          <w:tcPr>
            <w:tcW w:w="3828" w:type="dxa"/>
            <w:shd w:val="clear" w:color="auto" w:fill="F2F2F2" w:themeFill="background1" w:themeFillShade="F2"/>
          </w:tcPr>
          <w:p w14:paraId="716D0E15" w14:textId="7D2BDA44" w:rsidR="00A15D61" w:rsidRPr="009B236A" w:rsidRDefault="00A15D61" w:rsidP="009B236A">
            <w:pPr>
              <w:widowControl w:val="0"/>
              <w:overflowPunct w:val="0"/>
              <w:autoSpaceDE w:val="0"/>
              <w:autoSpaceDN w:val="0"/>
              <w:adjustRightInd w:val="0"/>
              <w:spacing w:after="0"/>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International Offices/ Representation (Countries where the Company has local</w:t>
            </w:r>
          </w:p>
          <w:p w14:paraId="096A04C7" w14:textId="106295A5" w:rsidR="00A15D61" w:rsidRPr="009B236A" w:rsidRDefault="00A15D61" w:rsidP="009B236A">
            <w:pPr>
              <w:widowControl w:val="0"/>
              <w:overflowPunct w:val="0"/>
              <w:autoSpaceDE w:val="0"/>
              <w:autoSpaceDN w:val="0"/>
              <w:adjustRightInd w:val="0"/>
              <w:spacing w:after="0"/>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GB"/>
              </w:rPr>
              <w:t>Offices/ Representation):</w:t>
            </w:r>
          </w:p>
        </w:tc>
        <w:tc>
          <w:tcPr>
            <w:tcW w:w="5352" w:type="dxa"/>
          </w:tcPr>
          <w:p w14:paraId="4345F2E0" w14:textId="77777777" w:rsidR="00A15D61" w:rsidRPr="005239E3" w:rsidRDefault="00A15D61" w:rsidP="00F539EF">
            <w:pPr>
              <w:widowControl w:val="0"/>
              <w:overflowPunct w:val="0"/>
              <w:autoSpaceDE w:val="0"/>
              <w:autoSpaceDN w:val="0"/>
              <w:adjustRightInd w:val="0"/>
              <w:spacing w:after="0"/>
              <w:jc w:val="both"/>
              <w:rPr>
                <w:rFonts w:asciiTheme="minorHAnsi" w:hAnsiTheme="minorHAnsi"/>
                <w:lang w:val="en-AU"/>
              </w:rPr>
            </w:pPr>
          </w:p>
        </w:tc>
      </w:tr>
      <w:tr w:rsidR="00A15D61" w:rsidRPr="005239E3" w14:paraId="247AE346" w14:textId="77777777" w:rsidTr="48478276">
        <w:trPr>
          <w:trHeight w:val="204"/>
        </w:trPr>
        <w:tc>
          <w:tcPr>
            <w:tcW w:w="3828" w:type="dxa"/>
            <w:shd w:val="clear" w:color="auto" w:fill="F2F2F2" w:themeFill="background1" w:themeFillShade="F2"/>
          </w:tcPr>
          <w:p w14:paraId="343CE342" w14:textId="77777777" w:rsidR="00A15D61" w:rsidRPr="009B236A" w:rsidRDefault="00A15D61" w:rsidP="009B236A">
            <w:pPr>
              <w:widowControl w:val="0"/>
              <w:overflowPunct w:val="0"/>
              <w:autoSpaceDE w:val="0"/>
              <w:autoSpaceDN w:val="0"/>
              <w:adjustRightInd w:val="0"/>
              <w:spacing w:after="0"/>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Year that company was established:</w:t>
            </w:r>
          </w:p>
        </w:tc>
        <w:tc>
          <w:tcPr>
            <w:tcW w:w="5352" w:type="dxa"/>
          </w:tcPr>
          <w:p w14:paraId="1EE724C9" w14:textId="77777777" w:rsidR="00A15D61" w:rsidRPr="005239E3" w:rsidRDefault="00A15D61" w:rsidP="009F1B60">
            <w:pPr>
              <w:widowControl w:val="0"/>
              <w:overflowPunct w:val="0"/>
              <w:autoSpaceDE w:val="0"/>
              <w:autoSpaceDN w:val="0"/>
              <w:adjustRightInd w:val="0"/>
              <w:spacing w:after="0"/>
              <w:jc w:val="both"/>
              <w:rPr>
                <w:rFonts w:asciiTheme="minorHAnsi" w:hAnsiTheme="minorHAnsi"/>
                <w:lang w:val="en-AU"/>
              </w:rPr>
            </w:pPr>
          </w:p>
        </w:tc>
      </w:tr>
      <w:tr w:rsidR="00A15D61" w:rsidRPr="005239E3" w14:paraId="471DF6F7" w14:textId="77777777" w:rsidTr="48478276">
        <w:trPr>
          <w:trHeight w:val="204"/>
        </w:trPr>
        <w:tc>
          <w:tcPr>
            <w:tcW w:w="3828" w:type="dxa"/>
            <w:shd w:val="clear" w:color="auto" w:fill="F2F2F2" w:themeFill="background1" w:themeFillShade="F2"/>
          </w:tcPr>
          <w:p w14:paraId="5B9D21AC" w14:textId="1367D813" w:rsidR="00A15D61" w:rsidRPr="009B236A" w:rsidRDefault="00A15D61" w:rsidP="009B236A">
            <w:pPr>
              <w:widowControl w:val="0"/>
              <w:overflowPunct w:val="0"/>
              <w:autoSpaceDE w:val="0"/>
              <w:autoSpaceDN w:val="0"/>
              <w:adjustRightInd w:val="0"/>
              <w:spacing w:after="0"/>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Number of full time employees:</w:t>
            </w:r>
          </w:p>
        </w:tc>
        <w:tc>
          <w:tcPr>
            <w:tcW w:w="5352" w:type="dxa"/>
          </w:tcPr>
          <w:p w14:paraId="3621BB5F" w14:textId="77777777" w:rsidR="00A15D61" w:rsidRPr="005239E3" w:rsidRDefault="00A15D61" w:rsidP="00F539EF">
            <w:pPr>
              <w:widowControl w:val="0"/>
              <w:overflowPunct w:val="0"/>
              <w:autoSpaceDE w:val="0"/>
              <w:autoSpaceDN w:val="0"/>
              <w:adjustRightInd w:val="0"/>
              <w:spacing w:after="0"/>
              <w:jc w:val="both"/>
              <w:rPr>
                <w:rFonts w:asciiTheme="minorHAnsi" w:hAnsiTheme="minorHAnsi"/>
                <w:lang w:val="en-AU"/>
              </w:rPr>
            </w:pPr>
          </w:p>
        </w:tc>
      </w:tr>
    </w:tbl>
    <w:p w14:paraId="67F05174" w14:textId="77777777" w:rsidR="00F3756A" w:rsidRDefault="00F3756A" w:rsidP="00F3756A">
      <w:pPr>
        <w:pStyle w:val="ListParagraph"/>
        <w:widowControl w:val="0"/>
        <w:overflowPunct w:val="0"/>
        <w:autoSpaceDE w:val="0"/>
        <w:autoSpaceDN w:val="0"/>
        <w:adjustRightInd w:val="0"/>
        <w:spacing w:after="0"/>
        <w:ind w:left="1080"/>
        <w:jc w:val="both"/>
        <w:rPr>
          <w:rFonts w:asciiTheme="minorHAnsi" w:hAnsiTheme="minorHAnsi"/>
          <w:b/>
          <w:bCs/>
          <w:lang w:val="en-AU"/>
        </w:rPr>
      </w:pPr>
    </w:p>
    <w:p w14:paraId="0971AAB5" w14:textId="77777777" w:rsidR="00F3756A" w:rsidRPr="009B236A" w:rsidRDefault="00F3756A" w:rsidP="009B236A">
      <w:pPr>
        <w:pStyle w:val="ListParagraph"/>
        <w:widowControl w:val="0"/>
        <w:numPr>
          <w:ilvl w:val="0"/>
          <w:numId w:val="14"/>
        </w:numPr>
        <w:overflowPunct w:val="0"/>
        <w:autoSpaceDE w:val="0"/>
        <w:autoSpaceDN w:val="0"/>
        <w:adjustRightInd w:val="0"/>
        <w:spacing w:after="0"/>
        <w:jc w:val="both"/>
        <w:rPr>
          <w:rFonts w:asciiTheme="minorHAnsi" w:eastAsiaTheme="minorEastAsia" w:hAnsiTheme="minorHAnsi" w:cstheme="minorBidi"/>
          <w:b/>
          <w:bCs/>
          <w:lang w:val="en-AU"/>
        </w:rPr>
      </w:pPr>
      <w:r w:rsidRPr="009B236A">
        <w:rPr>
          <w:rFonts w:asciiTheme="minorHAnsi" w:eastAsiaTheme="minorEastAsia" w:hAnsiTheme="minorHAnsi" w:cstheme="minorBidi"/>
          <w:b/>
          <w:bCs/>
          <w:lang w:val="en-AU"/>
        </w:rPr>
        <w:t>Owners/Managers</w:t>
      </w:r>
    </w:p>
    <w:p w14:paraId="0C6C0C70" w14:textId="047AA9CE" w:rsidR="00F3756A" w:rsidRPr="009B236A" w:rsidRDefault="00F3756A" w:rsidP="009B23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Arial" w:eastAsia="Arial" w:hAnsi="Arial" w:cs="Arial"/>
          <w:sz w:val="20"/>
          <w:szCs w:val="20"/>
          <w:lang w:val="en-AU"/>
        </w:rPr>
      </w:pPr>
      <w:r w:rsidRPr="009B236A">
        <w:rPr>
          <w:sz w:val="20"/>
          <w:szCs w:val="20"/>
          <w:lang w:val="en-AU"/>
        </w:rPr>
        <w:t>Please fill in the below table with the full names and the year of birth of the company’s owner(s) and manager(s)*:</w:t>
      </w:r>
    </w:p>
    <w:tbl>
      <w:tblPr>
        <w:tblStyle w:val="TableGrid"/>
        <w:tblW w:w="10206" w:type="dxa"/>
        <w:tblInd w:w="221" w:type="dxa"/>
        <w:tblLook w:val="04A0" w:firstRow="1" w:lastRow="0" w:firstColumn="1" w:lastColumn="0" w:noHBand="0" w:noVBand="1"/>
      </w:tblPr>
      <w:tblGrid>
        <w:gridCol w:w="5387"/>
        <w:gridCol w:w="1753"/>
        <w:gridCol w:w="3066"/>
      </w:tblGrid>
      <w:tr w:rsidR="00BE2445" w:rsidRPr="00ED0009" w14:paraId="7ED75A01" w14:textId="77777777" w:rsidTr="48478276">
        <w:tc>
          <w:tcPr>
            <w:tcW w:w="5387" w:type="dxa"/>
            <w:shd w:val="clear" w:color="auto" w:fill="F2F2F2" w:themeFill="background1" w:themeFillShade="F2"/>
          </w:tcPr>
          <w:p w14:paraId="5774A875" w14:textId="77777777" w:rsidR="00BE2445" w:rsidRPr="009B236A" w:rsidRDefault="00BE2445">
            <w:pPr>
              <w:tabs>
                <w:tab w:val="left" w:pos="709"/>
                <w:tab w:val="left" w:pos="1418"/>
                <w:tab w:val="left" w:pos="2126"/>
                <w:tab w:val="left" w:pos="2835"/>
                <w:tab w:val="left" w:pos="3544"/>
                <w:tab w:val="left" w:pos="4253"/>
                <w:tab w:val="left" w:pos="4961"/>
                <w:tab w:val="left" w:pos="5670"/>
              </w:tabs>
              <w:ind w:right="986"/>
              <w:rPr>
                <w:rFonts w:ascii="Arial" w:eastAsia="Arial" w:hAnsi="Arial" w:cs="Arial"/>
                <w:b/>
                <w:bCs/>
                <w:sz w:val="20"/>
                <w:szCs w:val="20"/>
                <w:lang w:val="en-AU"/>
              </w:rPr>
            </w:pPr>
            <w:r w:rsidRPr="009B236A">
              <w:rPr>
                <w:b/>
                <w:bCs/>
                <w:sz w:val="20"/>
                <w:szCs w:val="20"/>
                <w:lang w:val="en-AU"/>
              </w:rPr>
              <w:t>Full name</w:t>
            </w:r>
          </w:p>
        </w:tc>
        <w:tc>
          <w:tcPr>
            <w:tcW w:w="1753" w:type="dxa"/>
            <w:shd w:val="clear" w:color="auto" w:fill="F2F2F2" w:themeFill="background1" w:themeFillShade="F2"/>
          </w:tcPr>
          <w:p w14:paraId="316F7EE0" w14:textId="77777777" w:rsidR="00BE2445" w:rsidRPr="009B236A" w:rsidRDefault="00BE2445">
            <w:pPr>
              <w:tabs>
                <w:tab w:val="left" w:pos="2126"/>
                <w:tab w:val="left" w:pos="2835"/>
                <w:tab w:val="left" w:pos="3544"/>
                <w:tab w:val="left" w:pos="4253"/>
                <w:tab w:val="left" w:pos="4961"/>
                <w:tab w:val="left" w:pos="5670"/>
              </w:tabs>
              <w:ind w:right="176"/>
              <w:rPr>
                <w:rFonts w:ascii="Arial" w:eastAsia="Arial" w:hAnsi="Arial" w:cs="Arial"/>
                <w:b/>
                <w:bCs/>
                <w:sz w:val="20"/>
                <w:szCs w:val="20"/>
                <w:lang w:val="en-AU"/>
              </w:rPr>
            </w:pPr>
            <w:r w:rsidRPr="009B236A">
              <w:rPr>
                <w:b/>
                <w:bCs/>
                <w:sz w:val="20"/>
                <w:szCs w:val="20"/>
                <w:lang w:val="en-AU"/>
              </w:rPr>
              <w:t>Year of birth</w:t>
            </w:r>
          </w:p>
        </w:tc>
        <w:tc>
          <w:tcPr>
            <w:tcW w:w="3066" w:type="dxa"/>
            <w:shd w:val="clear" w:color="auto" w:fill="F2F2F2" w:themeFill="background1" w:themeFillShade="F2"/>
          </w:tcPr>
          <w:p w14:paraId="1D632035" w14:textId="77777777" w:rsidR="00BE2445" w:rsidRPr="009B236A" w:rsidRDefault="00BE2445">
            <w:pPr>
              <w:tabs>
                <w:tab w:val="left" w:pos="2126"/>
                <w:tab w:val="left" w:pos="2835"/>
                <w:tab w:val="left" w:pos="3544"/>
                <w:tab w:val="left" w:pos="4253"/>
                <w:tab w:val="left" w:pos="4961"/>
                <w:tab w:val="left" w:pos="5670"/>
              </w:tabs>
              <w:ind w:right="176"/>
              <w:rPr>
                <w:rFonts w:ascii="Arial" w:eastAsia="Arial" w:hAnsi="Arial" w:cs="Arial"/>
                <w:b/>
                <w:bCs/>
                <w:sz w:val="20"/>
                <w:szCs w:val="20"/>
                <w:lang w:val="en-AU"/>
              </w:rPr>
            </w:pPr>
            <w:r w:rsidRPr="009B236A">
              <w:rPr>
                <w:b/>
                <w:bCs/>
                <w:sz w:val="20"/>
                <w:szCs w:val="20"/>
                <w:lang w:val="en-AU"/>
              </w:rPr>
              <w:t>Address</w:t>
            </w:r>
          </w:p>
        </w:tc>
      </w:tr>
      <w:tr w:rsidR="00BE2445" w:rsidRPr="00ED0009" w14:paraId="6B44C3F5" w14:textId="77777777" w:rsidTr="48478276">
        <w:tc>
          <w:tcPr>
            <w:tcW w:w="5387" w:type="dxa"/>
          </w:tcPr>
          <w:p w14:paraId="26A4E6E1" w14:textId="77777777" w:rsidR="00BE2445"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p w14:paraId="1F3A0BCC"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753" w:type="dxa"/>
          </w:tcPr>
          <w:p w14:paraId="10E36495"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3066" w:type="dxa"/>
          </w:tcPr>
          <w:p w14:paraId="7E9668F0"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BE2445" w:rsidRPr="00ED0009" w14:paraId="6630D614" w14:textId="77777777" w:rsidTr="48478276">
        <w:tc>
          <w:tcPr>
            <w:tcW w:w="5387" w:type="dxa"/>
          </w:tcPr>
          <w:p w14:paraId="481E891C" w14:textId="77777777" w:rsidR="00BE2445"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p w14:paraId="567EE1CB"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753" w:type="dxa"/>
          </w:tcPr>
          <w:p w14:paraId="5CA914CB"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3066" w:type="dxa"/>
          </w:tcPr>
          <w:p w14:paraId="5D8F86BD"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BE2445" w:rsidRPr="00ED0009" w14:paraId="0907A5CF" w14:textId="77777777" w:rsidTr="48478276">
        <w:tc>
          <w:tcPr>
            <w:tcW w:w="5387" w:type="dxa"/>
          </w:tcPr>
          <w:p w14:paraId="7A9199CC" w14:textId="77777777" w:rsidR="00BE2445"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p w14:paraId="3EC633D3"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753" w:type="dxa"/>
          </w:tcPr>
          <w:p w14:paraId="54BF0449"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3066" w:type="dxa"/>
          </w:tcPr>
          <w:p w14:paraId="3F144E2B"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BE2445" w:rsidRPr="00ED0009" w14:paraId="6F5E3FD1" w14:textId="77777777" w:rsidTr="48478276">
        <w:tc>
          <w:tcPr>
            <w:tcW w:w="5387" w:type="dxa"/>
          </w:tcPr>
          <w:p w14:paraId="0570B60B" w14:textId="77777777" w:rsidR="00BE2445"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p w14:paraId="50046E2E"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753" w:type="dxa"/>
          </w:tcPr>
          <w:p w14:paraId="5503BEAA"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3066" w:type="dxa"/>
          </w:tcPr>
          <w:p w14:paraId="0BB66570" w14:textId="77777777" w:rsidR="00BE2445" w:rsidRPr="00ED0009" w:rsidRDefault="00BE2445" w:rsidP="002437C3">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bl>
    <w:p w14:paraId="6D95ED03" w14:textId="77777777" w:rsidR="00F3756A" w:rsidRPr="009B236A" w:rsidRDefault="00F3756A" w:rsidP="009B236A">
      <w:pPr>
        <w:spacing w:after="0" w:line="240" w:lineRule="auto"/>
        <w:ind w:right="1350"/>
        <w:rPr>
          <w:rFonts w:ascii="Arial" w:eastAsia="Arial" w:hAnsi="Arial" w:cs="Arial"/>
          <w:i/>
          <w:iCs/>
          <w:sz w:val="16"/>
          <w:szCs w:val="16"/>
          <w:lang w:val="en-AU"/>
        </w:rPr>
      </w:pPr>
      <w:r>
        <w:rPr>
          <w:rFonts w:cs="Arial"/>
          <w:i/>
          <w:sz w:val="16"/>
          <w:szCs w:val="16"/>
          <w:lang w:val="en-AU"/>
        </w:rPr>
        <w:lastRenderedPageBreak/>
        <w:tab/>
      </w:r>
      <w:r w:rsidRPr="009B236A">
        <w:rPr>
          <w:i/>
          <w:iCs/>
          <w:sz w:val="16"/>
          <w:szCs w:val="16"/>
          <w:lang w:val="en-AU"/>
        </w:rPr>
        <w:t xml:space="preserve">* Please note this information is necessary in order to conduct the vetting procedure referred to in clause 25 of the </w:t>
      </w:r>
      <w:r>
        <w:rPr>
          <w:rFonts w:cs="Arial"/>
          <w:i/>
          <w:sz w:val="16"/>
          <w:szCs w:val="16"/>
          <w:lang w:val="en-AU"/>
        </w:rPr>
        <w:tab/>
      </w:r>
      <w:r w:rsidRPr="009B236A">
        <w:rPr>
          <w:i/>
          <w:iCs/>
          <w:sz w:val="16"/>
          <w:szCs w:val="16"/>
          <w:lang w:val="en-AU"/>
        </w:rPr>
        <w:t>Invitation to Bid-General Terms and Conditions.</w:t>
      </w:r>
    </w:p>
    <w:p w14:paraId="2BB27FEE" w14:textId="77777777" w:rsidR="00F3756A" w:rsidRDefault="00F3756A" w:rsidP="00F3756A">
      <w:pPr>
        <w:widowControl w:val="0"/>
        <w:overflowPunct w:val="0"/>
        <w:autoSpaceDE w:val="0"/>
        <w:autoSpaceDN w:val="0"/>
        <w:adjustRightInd w:val="0"/>
        <w:spacing w:after="0"/>
        <w:ind w:left="720"/>
        <w:jc w:val="both"/>
        <w:rPr>
          <w:rFonts w:asciiTheme="minorHAnsi" w:hAnsiTheme="minorHAnsi"/>
          <w:b/>
          <w:bCs/>
          <w:lang w:val="en-AU"/>
        </w:rPr>
      </w:pPr>
    </w:p>
    <w:p w14:paraId="79E2A067" w14:textId="77777777" w:rsidR="00F3756A" w:rsidRPr="009B236A" w:rsidRDefault="00F3756A" w:rsidP="009B236A">
      <w:pPr>
        <w:pStyle w:val="ListParagraph"/>
        <w:widowControl w:val="0"/>
        <w:numPr>
          <w:ilvl w:val="0"/>
          <w:numId w:val="14"/>
        </w:numPr>
        <w:overflowPunct w:val="0"/>
        <w:autoSpaceDE w:val="0"/>
        <w:autoSpaceDN w:val="0"/>
        <w:adjustRightInd w:val="0"/>
        <w:spacing w:after="0"/>
        <w:jc w:val="both"/>
        <w:rPr>
          <w:rFonts w:asciiTheme="minorHAnsi" w:eastAsiaTheme="minorEastAsia" w:hAnsiTheme="minorHAnsi" w:cstheme="minorBidi"/>
          <w:b/>
          <w:bCs/>
          <w:lang w:val="en-AU"/>
        </w:rPr>
      </w:pPr>
      <w:r w:rsidRPr="009B236A">
        <w:rPr>
          <w:rFonts w:asciiTheme="minorHAnsi" w:eastAsiaTheme="minorEastAsia" w:hAnsiTheme="minorHAnsi" w:cstheme="minorBidi"/>
          <w:b/>
          <w:bCs/>
          <w:lang w:val="en-AU"/>
        </w:rPr>
        <w:t>Employees</w:t>
      </w:r>
    </w:p>
    <w:p w14:paraId="0630928C" w14:textId="77777777" w:rsidR="00F3756A" w:rsidRPr="009B236A" w:rsidRDefault="00F3756A" w:rsidP="009B23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Arial" w:eastAsia="Arial" w:hAnsi="Arial" w:cs="Arial"/>
          <w:sz w:val="20"/>
          <w:szCs w:val="20"/>
          <w:lang w:val="en-AU"/>
        </w:rPr>
      </w:pPr>
      <w:r w:rsidRPr="009B236A">
        <w:rPr>
          <w:sz w:val="20"/>
          <w:szCs w:val="20"/>
          <w:lang w:val="en-AU"/>
        </w:rPr>
        <w:t>Please list the employees who would be involved with NRC in the event of contract award:</w:t>
      </w:r>
    </w:p>
    <w:p w14:paraId="1072B38B" w14:textId="77777777" w:rsidR="00F3756A" w:rsidRPr="009B236A" w:rsidRDefault="00F3756A" w:rsidP="009B23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Arial" w:eastAsia="Arial" w:hAnsi="Arial" w:cs="Arial"/>
          <w:sz w:val="20"/>
          <w:szCs w:val="20"/>
          <w:lang w:val="en-AU"/>
        </w:rPr>
      </w:pPr>
    </w:p>
    <w:tbl>
      <w:tblPr>
        <w:tblStyle w:val="TableGrid"/>
        <w:tblW w:w="10774" w:type="dxa"/>
        <w:tblInd w:w="-176" w:type="dxa"/>
        <w:tblLook w:val="04A0" w:firstRow="1" w:lastRow="0" w:firstColumn="1" w:lastColumn="0" w:noHBand="0" w:noVBand="1"/>
      </w:tblPr>
      <w:tblGrid>
        <w:gridCol w:w="2411"/>
        <w:gridCol w:w="1984"/>
        <w:gridCol w:w="2126"/>
        <w:gridCol w:w="1843"/>
        <w:gridCol w:w="2410"/>
      </w:tblGrid>
      <w:tr w:rsidR="00BE2445" w:rsidRPr="00ED0009" w14:paraId="206D46E6" w14:textId="77777777" w:rsidTr="48478276">
        <w:tc>
          <w:tcPr>
            <w:tcW w:w="2411" w:type="dxa"/>
            <w:shd w:val="clear" w:color="auto" w:fill="F2F2F2" w:themeFill="background1" w:themeFillShade="F2"/>
          </w:tcPr>
          <w:p w14:paraId="59EC05AD"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Employee name</w:t>
            </w:r>
          </w:p>
        </w:tc>
        <w:tc>
          <w:tcPr>
            <w:tcW w:w="1984" w:type="dxa"/>
            <w:shd w:val="clear" w:color="auto" w:fill="F2F2F2" w:themeFill="background1" w:themeFillShade="F2"/>
          </w:tcPr>
          <w:p w14:paraId="4EA29C42"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Job title</w:t>
            </w:r>
          </w:p>
        </w:tc>
        <w:tc>
          <w:tcPr>
            <w:tcW w:w="2126" w:type="dxa"/>
            <w:shd w:val="clear" w:color="auto" w:fill="F2F2F2" w:themeFill="background1" w:themeFillShade="F2"/>
          </w:tcPr>
          <w:p w14:paraId="4F5164B8"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Role on NRC project</w:t>
            </w:r>
          </w:p>
        </w:tc>
        <w:tc>
          <w:tcPr>
            <w:tcW w:w="1843" w:type="dxa"/>
            <w:shd w:val="clear" w:color="auto" w:fill="F2F2F2" w:themeFill="background1" w:themeFillShade="F2"/>
          </w:tcPr>
          <w:p w14:paraId="0091D165"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Phone</w:t>
            </w:r>
          </w:p>
        </w:tc>
        <w:tc>
          <w:tcPr>
            <w:tcW w:w="2410" w:type="dxa"/>
            <w:shd w:val="clear" w:color="auto" w:fill="F2F2F2" w:themeFill="background1" w:themeFillShade="F2"/>
          </w:tcPr>
          <w:p w14:paraId="751ACE67"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Email</w:t>
            </w:r>
          </w:p>
        </w:tc>
      </w:tr>
      <w:tr w:rsidR="00BE2445" w:rsidRPr="00ED0009" w14:paraId="086907EF" w14:textId="77777777" w:rsidTr="48478276">
        <w:tc>
          <w:tcPr>
            <w:tcW w:w="2411" w:type="dxa"/>
          </w:tcPr>
          <w:p w14:paraId="1B459FC7" w14:textId="77777777" w:rsidR="00BE2445" w:rsidRPr="009B236A" w:rsidRDefault="00BE2445">
            <w:pPr>
              <w:ind w:right="61"/>
              <w:rPr>
                <w:rFonts w:ascii="Arial" w:eastAsia="Arial" w:hAnsi="Arial" w:cs="Arial"/>
                <w:spacing w:val="-1"/>
                <w:sz w:val="20"/>
                <w:szCs w:val="20"/>
                <w:lang w:val="en-AU"/>
              </w:rPr>
            </w:pPr>
            <w:r w:rsidRPr="009B236A">
              <w:rPr>
                <w:spacing w:val="-1"/>
                <w:sz w:val="20"/>
                <w:szCs w:val="20"/>
                <w:lang w:val="en-AU"/>
              </w:rPr>
              <w:t>1.</w:t>
            </w:r>
          </w:p>
        </w:tc>
        <w:tc>
          <w:tcPr>
            <w:tcW w:w="1984" w:type="dxa"/>
          </w:tcPr>
          <w:p w14:paraId="590F4DF0" w14:textId="77777777" w:rsidR="00BE2445" w:rsidRPr="00ED0009" w:rsidRDefault="00BE2445" w:rsidP="002437C3">
            <w:pPr>
              <w:ind w:right="61"/>
              <w:rPr>
                <w:rFonts w:eastAsia="Arial" w:cs="Arial"/>
                <w:spacing w:val="-1"/>
                <w:sz w:val="20"/>
                <w:szCs w:val="20"/>
                <w:lang w:val="en-AU"/>
              </w:rPr>
            </w:pPr>
          </w:p>
        </w:tc>
        <w:tc>
          <w:tcPr>
            <w:tcW w:w="2126" w:type="dxa"/>
          </w:tcPr>
          <w:p w14:paraId="3B2DD651" w14:textId="77777777" w:rsidR="00BE2445" w:rsidRPr="00ED0009" w:rsidRDefault="00BE2445" w:rsidP="002437C3">
            <w:pPr>
              <w:ind w:right="61"/>
              <w:rPr>
                <w:rFonts w:eastAsia="Arial" w:cs="Arial"/>
                <w:spacing w:val="-1"/>
                <w:sz w:val="20"/>
                <w:szCs w:val="20"/>
                <w:lang w:val="en-AU"/>
              </w:rPr>
            </w:pPr>
          </w:p>
        </w:tc>
        <w:tc>
          <w:tcPr>
            <w:tcW w:w="1843" w:type="dxa"/>
          </w:tcPr>
          <w:p w14:paraId="6883AB01" w14:textId="77777777" w:rsidR="00BE2445" w:rsidRPr="00ED0009" w:rsidRDefault="00BE2445" w:rsidP="002437C3">
            <w:pPr>
              <w:ind w:right="61"/>
              <w:rPr>
                <w:rFonts w:eastAsia="Arial" w:cs="Arial"/>
                <w:spacing w:val="-1"/>
                <w:sz w:val="20"/>
                <w:szCs w:val="20"/>
                <w:lang w:val="en-AU"/>
              </w:rPr>
            </w:pPr>
          </w:p>
        </w:tc>
        <w:tc>
          <w:tcPr>
            <w:tcW w:w="2410" w:type="dxa"/>
          </w:tcPr>
          <w:p w14:paraId="1E442D71" w14:textId="77777777" w:rsidR="00BE2445" w:rsidRDefault="00BE2445" w:rsidP="002437C3">
            <w:pPr>
              <w:ind w:right="61"/>
              <w:rPr>
                <w:rFonts w:eastAsia="Arial" w:cs="Arial"/>
                <w:spacing w:val="-1"/>
                <w:sz w:val="20"/>
                <w:szCs w:val="20"/>
                <w:lang w:val="en-AU"/>
              </w:rPr>
            </w:pPr>
          </w:p>
          <w:p w14:paraId="389006FE" w14:textId="77777777" w:rsidR="00BE2445" w:rsidRPr="00ED0009" w:rsidRDefault="00BE2445" w:rsidP="002437C3">
            <w:pPr>
              <w:ind w:right="61"/>
              <w:rPr>
                <w:rFonts w:eastAsia="Arial" w:cs="Arial"/>
                <w:spacing w:val="-1"/>
                <w:sz w:val="20"/>
                <w:szCs w:val="20"/>
                <w:lang w:val="en-AU"/>
              </w:rPr>
            </w:pPr>
          </w:p>
        </w:tc>
      </w:tr>
      <w:tr w:rsidR="00BE2445" w:rsidRPr="00ED0009" w14:paraId="574BF336" w14:textId="77777777" w:rsidTr="48478276">
        <w:tc>
          <w:tcPr>
            <w:tcW w:w="2411" w:type="dxa"/>
          </w:tcPr>
          <w:p w14:paraId="4061FE24" w14:textId="77777777" w:rsidR="00BE2445" w:rsidRPr="009B236A" w:rsidRDefault="00BE2445">
            <w:pPr>
              <w:ind w:right="61"/>
              <w:rPr>
                <w:rFonts w:ascii="Arial" w:eastAsia="Arial" w:hAnsi="Arial" w:cs="Arial"/>
                <w:spacing w:val="-1"/>
                <w:sz w:val="20"/>
                <w:szCs w:val="20"/>
                <w:lang w:val="en-AU"/>
              </w:rPr>
            </w:pPr>
            <w:r w:rsidRPr="009B236A">
              <w:rPr>
                <w:spacing w:val="-1"/>
                <w:sz w:val="20"/>
                <w:szCs w:val="20"/>
                <w:lang w:val="en-AU"/>
              </w:rPr>
              <w:t>2.</w:t>
            </w:r>
          </w:p>
        </w:tc>
        <w:tc>
          <w:tcPr>
            <w:tcW w:w="1984" w:type="dxa"/>
          </w:tcPr>
          <w:p w14:paraId="0A5F8C44" w14:textId="77777777" w:rsidR="00BE2445" w:rsidRPr="00ED0009" w:rsidRDefault="00BE2445" w:rsidP="002437C3">
            <w:pPr>
              <w:ind w:right="61"/>
              <w:rPr>
                <w:rFonts w:eastAsia="Arial" w:cs="Arial"/>
                <w:spacing w:val="-1"/>
                <w:sz w:val="20"/>
                <w:szCs w:val="20"/>
                <w:lang w:val="en-AU"/>
              </w:rPr>
            </w:pPr>
          </w:p>
        </w:tc>
        <w:tc>
          <w:tcPr>
            <w:tcW w:w="2126" w:type="dxa"/>
          </w:tcPr>
          <w:p w14:paraId="0E94B05F" w14:textId="77777777" w:rsidR="00BE2445" w:rsidRPr="00ED0009" w:rsidRDefault="00BE2445" w:rsidP="002437C3">
            <w:pPr>
              <w:ind w:right="61"/>
              <w:rPr>
                <w:rFonts w:eastAsia="Arial" w:cs="Arial"/>
                <w:spacing w:val="-1"/>
                <w:sz w:val="20"/>
                <w:szCs w:val="20"/>
                <w:lang w:val="en-AU"/>
              </w:rPr>
            </w:pPr>
          </w:p>
        </w:tc>
        <w:tc>
          <w:tcPr>
            <w:tcW w:w="1843" w:type="dxa"/>
          </w:tcPr>
          <w:p w14:paraId="793EF1AB" w14:textId="77777777" w:rsidR="00BE2445" w:rsidRPr="00ED0009" w:rsidRDefault="00BE2445" w:rsidP="002437C3">
            <w:pPr>
              <w:ind w:right="61"/>
              <w:rPr>
                <w:rFonts w:eastAsia="Arial" w:cs="Arial"/>
                <w:spacing w:val="-1"/>
                <w:sz w:val="20"/>
                <w:szCs w:val="20"/>
                <w:lang w:val="en-AU"/>
              </w:rPr>
            </w:pPr>
          </w:p>
        </w:tc>
        <w:tc>
          <w:tcPr>
            <w:tcW w:w="2410" w:type="dxa"/>
          </w:tcPr>
          <w:p w14:paraId="7ECA200F" w14:textId="77777777" w:rsidR="00BE2445" w:rsidRDefault="00BE2445" w:rsidP="002437C3">
            <w:pPr>
              <w:ind w:right="61"/>
              <w:rPr>
                <w:rFonts w:eastAsia="Arial" w:cs="Arial"/>
                <w:spacing w:val="-1"/>
                <w:sz w:val="20"/>
                <w:szCs w:val="20"/>
                <w:lang w:val="en-AU"/>
              </w:rPr>
            </w:pPr>
          </w:p>
          <w:p w14:paraId="2B3CD1DE" w14:textId="77777777" w:rsidR="00BE2445" w:rsidRPr="00ED0009" w:rsidRDefault="00BE2445" w:rsidP="002437C3">
            <w:pPr>
              <w:ind w:right="61"/>
              <w:rPr>
                <w:rFonts w:eastAsia="Arial" w:cs="Arial"/>
                <w:spacing w:val="-1"/>
                <w:sz w:val="20"/>
                <w:szCs w:val="20"/>
                <w:lang w:val="en-AU"/>
              </w:rPr>
            </w:pPr>
          </w:p>
        </w:tc>
      </w:tr>
      <w:tr w:rsidR="00BE2445" w:rsidRPr="00ED0009" w14:paraId="3E61E230" w14:textId="77777777" w:rsidTr="48478276">
        <w:tc>
          <w:tcPr>
            <w:tcW w:w="2411" w:type="dxa"/>
          </w:tcPr>
          <w:p w14:paraId="17BE35FD" w14:textId="77777777" w:rsidR="00BE2445" w:rsidRPr="009B236A" w:rsidRDefault="00BE2445">
            <w:pPr>
              <w:ind w:right="61"/>
              <w:rPr>
                <w:rFonts w:ascii="Arial" w:eastAsia="Arial" w:hAnsi="Arial" w:cs="Arial"/>
                <w:spacing w:val="-1"/>
                <w:sz w:val="20"/>
                <w:szCs w:val="20"/>
                <w:lang w:val="en-AU"/>
              </w:rPr>
            </w:pPr>
            <w:r w:rsidRPr="009B236A">
              <w:rPr>
                <w:spacing w:val="-1"/>
                <w:sz w:val="20"/>
                <w:szCs w:val="20"/>
                <w:lang w:val="en-AU"/>
              </w:rPr>
              <w:t>3.</w:t>
            </w:r>
          </w:p>
        </w:tc>
        <w:tc>
          <w:tcPr>
            <w:tcW w:w="1984" w:type="dxa"/>
          </w:tcPr>
          <w:p w14:paraId="7729D671" w14:textId="77777777" w:rsidR="00BE2445" w:rsidRPr="00ED0009" w:rsidRDefault="00BE2445" w:rsidP="002437C3">
            <w:pPr>
              <w:ind w:right="61"/>
              <w:rPr>
                <w:rFonts w:eastAsia="Arial" w:cs="Arial"/>
                <w:spacing w:val="-1"/>
                <w:sz w:val="20"/>
                <w:szCs w:val="20"/>
                <w:lang w:val="en-AU"/>
              </w:rPr>
            </w:pPr>
          </w:p>
        </w:tc>
        <w:tc>
          <w:tcPr>
            <w:tcW w:w="2126" w:type="dxa"/>
          </w:tcPr>
          <w:p w14:paraId="1B149B59" w14:textId="77777777" w:rsidR="00BE2445" w:rsidRPr="00ED0009" w:rsidRDefault="00BE2445" w:rsidP="002437C3">
            <w:pPr>
              <w:ind w:right="61"/>
              <w:rPr>
                <w:rFonts w:eastAsia="Arial" w:cs="Arial"/>
                <w:spacing w:val="-1"/>
                <w:sz w:val="20"/>
                <w:szCs w:val="20"/>
                <w:lang w:val="en-AU"/>
              </w:rPr>
            </w:pPr>
          </w:p>
        </w:tc>
        <w:tc>
          <w:tcPr>
            <w:tcW w:w="1843" w:type="dxa"/>
          </w:tcPr>
          <w:p w14:paraId="00986733" w14:textId="77777777" w:rsidR="00BE2445" w:rsidRPr="00ED0009" w:rsidRDefault="00BE2445" w:rsidP="002437C3">
            <w:pPr>
              <w:ind w:right="61"/>
              <w:rPr>
                <w:rFonts w:eastAsia="Arial" w:cs="Arial"/>
                <w:spacing w:val="-1"/>
                <w:sz w:val="20"/>
                <w:szCs w:val="20"/>
                <w:lang w:val="en-AU"/>
              </w:rPr>
            </w:pPr>
          </w:p>
        </w:tc>
        <w:tc>
          <w:tcPr>
            <w:tcW w:w="2410" w:type="dxa"/>
          </w:tcPr>
          <w:p w14:paraId="71BBB60A" w14:textId="77777777" w:rsidR="00BE2445" w:rsidRDefault="00BE2445" w:rsidP="002437C3">
            <w:pPr>
              <w:ind w:right="61"/>
              <w:rPr>
                <w:rFonts w:eastAsia="Arial" w:cs="Arial"/>
                <w:spacing w:val="-1"/>
                <w:sz w:val="20"/>
                <w:szCs w:val="20"/>
                <w:lang w:val="en-AU"/>
              </w:rPr>
            </w:pPr>
          </w:p>
          <w:p w14:paraId="49438569" w14:textId="77777777" w:rsidR="00BE2445" w:rsidRPr="00ED0009" w:rsidRDefault="00BE2445" w:rsidP="002437C3">
            <w:pPr>
              <w:ind w:right="61"/>
              <w:rPr>
                <w:rFonts w:eastAsia="Arial" w:cs="Arial"/>
                <w:spacing w:val="-1"/>
                <w:sz w:val="20"/>
                <w:szCs w:val="20"/>
                <w:lang w:val="en-AU"/>
              </w:rPr>
            </w:pPr>
          </w:p>
        </w:tc>
      </w:tr>
      <w:tr w:rsidR="00BE2445" w:rsidRPr="00ED0009" w14:paraId="4454A900" w14:textId="77777777" w:rsidTr="48478276">
        <w:tc>
          <w:tcPr>
            <w:tcW w:w="2411" w:type="dxa"/>
          </w:tcPr>
          <w:p w14:paraId="4C2F2B7F" w14:textId="77777777" w:rsidR="00BE2445" w:rsidRPr="009B236A" w:rsidRDefault="00BE2445">
            <w:pPr>
              <w:ind w:right="61"/>
              <w:rPr>
                <w:rFonts w:ascii="Arial" w:eastAsia="Arial" w:hAnsi="Arial" w:cs="Arial"/>
                <w:spacing w:val="-1"/>
                <w:sz w:val="20"/>
                <w:szCs w:val="20"/>
                <w:lang w:val="en-AU"/>
              </w:rPr>
            </w:pPr>
            <w:r w:rsidRPr="009B236A">
              <w:rPr>
                <w:rFonts w:ascii="Arial" w:eastAsia="Arial" w:hAnsi="Arial" w:cs="Arial"/>
                <w:spacing w:val="-1"/>
                <w:sz w:val="20"/>
                <w:szCs w:val="20"/>
                <w:lang w:val="en-AU"/>
              </w:rPr>
              <w:t>…</w:t>
            </w:r>
          </w:p>
        </w:tc>
        <w:tc>
          <w:tcPr>
            <w:tcW w:w="1984" w:type="dxa"/>
          </w:tcPr>
          <w:p w14:paraId="48A47BBB" w14:textId="77777777" w:rsidR="00BE2445" w:rsidRPr="00ED0009" w:rsidRDefault="00BE2445" w:rsidP="002437C3">
            <w:pPr>
              <w:ind w:right="61"/>
              <w:rPr>
                <w:rFonts w:eastAsia="Arial" w:cs="Arial"/>
                <w:spacing w:val="-1"/>
                <w:sz w:val="20"/>
                <w:szCs w:val="20"/>
                <w:lang w:val="en-AU"/>
              </w:rPr>
            </w:pPr>
          </w:p>
        </w:tc>
        <w:tc>
          <w:tcPr>
            <w:tcW w:w="2126" w:type="dxa"/>
          </w:tcPr>
          <w:p w14:paraId="692B918B" w14:textId="77777777" w:rsidR="00BE2445" w:rsidRPr="00ED0009" w:rsidRDefault="00BE2445" w:rsidP="002437C3">
            <w:pPr>
              <w:ind w:right="61"/>
              <w:rPr>
                <w:rFonts w:eastAsia="Arial" w:cs="Arial"/>
                <w:spacing w:val="-1"/>
                <w:sz w:val="20"/>
                <w:szCs w:val="20"/>
                <w:lang w:val="en-AU"/>
              </w:rPr>
            </w:pPr>
          </w:p>
        </w:tc>
        <w:tc>
          <w:tcPr>
            <w:tcW w:w="1843" w:type="dxa"/>
          </w:tcPr>
          <w:p w14:paraId="477B6ED1" w14:textId="77777777" w:rsidR="00BE2445" w:rsidRPr="00ED0009" w:rsidRDefault="00BE2445" w:rsidP="002437C3">
            <w:pPr>
              <w:ind w:right="61"/>
              <w:rPr>
                <w:rFonts w:eastAsia="Arial" w:cs="Arial"/>
                <w:spacing w:val="-1"/>
                <w:sz w:val="20"/>
                <w:szCs w:val="20"/>
                <w:lang w:val="en-AU"/>
              </w:rPr>
            </w:pPr>
          </w:p>
        </w:tc>
        <w:tc>
          <w:tcPr>
            <w:tcW w:w="2410" w:type="dxa"/>
          </w:tcPr>
          <w:p w14:paraId="6557224A" w14:textId="77777777" w:rsidR="00BE2445" w:rsidRDefault="00BE2445" w:rsidP="002437C3">
            <w:pPr>
              <w:ind w:right="61"/>
              <w:rPr>
                <w:rFonts w:eastAsia="Arial" w:cs="Arial"/>
                <w:spacing w:val="-1"/>
                <w:sz w:val="20"/>
                <w:szCs w:val="20"/>
                <w:lang w:val="en-AU"/>
              </w:rPr>
            </w:pPr>
          </w:p>
          <w:p w14:paraId="5ACB4CF8" w14:textId="77777777" w:rsidR="00BE2445" w:rsidRPr="00ED0009" w:rsidRDefault="00BE2445" w:rsidP="002437C3">
            <w:pPr>
              <w:ind w:right="61"/>
              <w:rPr>
                <w:rFonts w:eastAsia="Arial" w:cs="Arial"/>
                <w:spacing w:val="-1"/>
                <w:sz w:val="20"/>
                <w:szCs w:val="20"/>
                <w:lang w:val="en-AU"/>
              </w:rPr>
            </w:pPr>
          </w:p>
        </w:tc>
      </w:tr>
    </w:tbl>
    <w:p w14:paraId="49B5727B" w14:textId="77777777" w:rsidR="00F3756A" w:rsidRPr="00ED0009" w:rsidRDefault="00F3756A" w:rsidP="00F3756A">
      <w:pPr>
        <w:spacing w:after="0" w:line="240" w:lineRule="auto"/>
        <w:rPr>
          <w:rFonts w:cs="Arial"/>
          <w:sz w:val="20"/>
          <w:szCs w:val="20"/>
          <w:lang w:val="en-AU"/>
        </w:rPr>
      </w:pPr>
    </w:p>
    <w:p w14:paraId="50F5B119" w14:textId="77777777" w:rsidR="00F3756A" w:rsidRPr="009B236A" w:rsidRDefault="00F3756A" w:rsidP="009B236A">
      <w:pPr>
        <w:pStyle w:val="ListParagraph"/>
        <w:widowControl w:val="0"/>
        <w:numPr>
          <w:ilvl w:val="0"/>
          <w:numId w:val="14"/>
        </w:numPr>
        <w:overflowPunct w:val="0"/>
        <w:autoSpaceDE w:val="0"/>
        <w:autoSpaceDN w:val="0"/>
        <w:adjustRightInd w:val="0"/>
        <w:spacing w:after="0"/>
        <w:jc w:val="both"/>
        <w:rPr>
          <w:rFonts w:asciiTheme="minorHAnsi" w:eastAsiaTheme="minorEastAsia" w:hAnsiTheme="minorHAnsi" w:cstheme="minorBidi"/>
          <w:b/>
          <w:bCs/>
          <w:lang w:val="en-AU"/>
        </w:rPr>
      </w:pPr>
      <w:r w:rsidRPr="009B236A">
        <w:rPr>
          <w:rFonts w:asciiTheme="minorHAnsi" w:eastAsiaTheme="minorEastAsia" w:hAnsiTheme="minorHAnsi" w:cstheme="minorBidi"/>
          <w:b/>
          <w:bCs/>
          <w:lang w:val="en-AU"/>
        </w:rPr>
        <w:t>Company bank account details:</w:t>
      </w:r>
    </w:p>
    <w:p w14:paraId="7C97F2CE" w14:textId="77777777" w:rsidR="00F3756A" w:rsidRPr="006E4EDE" w:rsidRDefault="00F3756A" w:rsidP="00F3756A">
      <w:pPr>
        <w:pStyle w:val="ListParagraph"/>
        <w:widowControl w:val="0"/>
        <w:overflowPunct w:val="0"/>
        <w:autoSpaceDE w:val="0"/>
        <w:autoSpaceDN w:val="0"/>
        <w:adjustRightInd w:val="0"/>
        <w:spacing w:after="0"/>
        <w:ind w:left="1080"/>
        <w:jc w:val="both"/>
        <w:rPr>
          <w:rFonts w:asciiTheme="minorHAnsi" w:hAnsiTheme="minorHAnsi"/>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07"/>
        <w:gridCol w:w="4253"/>
      </w:tblGrid>
      <w:tr w:rsidR="00F3756A" w:rsidRPr="00ED0009" w14:paraId="19F95F7E" w14:textId="77777777" w:rsidTr="48478276">
        <w:tc>
          <w:tcPr>
            <w:tcW w:w="2410" w:type="dxa"/>
            <w:tcBorders>
              <w:top w:val="nil"/>
              <w:left w:val="nil"/>
              <w:bottom w:val="dotted" w:sz="8" w:space="0" w:color="auto"/>
              <w:right w:val="nil"/>
            </w:tcBorders>
            <w:tcMar>
              <w:top w:w="0" w:type="dxa"/>
              <w:left w:w="108" w:type="dxa"/>
              <w:bottom w:w="0" w:type="dxa"/>
              <w:right w:w="108" w:type="dxa"/>
            </w:tcMar>
            <w:hideMark/>
          </w:tcPr>
          <w:p w14:paraId="6C4ACA29"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Beneficiary name:</w:t>
            </w:r>
          </w:p>
        </w:tc>
        <w:tc>
          <w:tcPr>
            <w:tcW w:w="307" w:type="dxa"/>
            <w:tcMar>
              <w:top w:w="0" w:type="dxa"/>
              <w:left w:w="108" w:type="dxa"/>
              <w:bottom w:w="0" w:type="dxa"/>
              <w:right w:w="108" w:type="dxa"/>
            </w:tcMar>
            <w:hideMark/>
          </w:tcPr>
          <w:p w14:paraId="0C3A7485"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994BBE7" w14:textId="77777777" w:rsidR="00F3756A" w:rsidRPr="00ED0009" w:rsidRDefault="00F3756A" w:rsidP="00F539EF">
            <w:pPr>
              <w:spacing w:after="0" w:line="240" w:lineRule="auto"/>
              <w:rPr>
                <w:rFonts w:eastAsia="Calibri"/>
                <w:sz w:val="20"/>
                <w:szCs w:val="20"/>
                <w:lang w:val="en-AU"/>
              </w:rPr>
            </w:pPr>
          </w:p>
        </w:tc>
      </w:tr>
      <w:tr w:rsidR="00F3756A" w:rsidRPr="00ED0009" w14:paraId="1397A64B" w14:textId="77777777" w:rsidTr="48478276">
        <w:tc>
          <w:tcPr>
            <w:tcW w:w="2410" w:type="dxa"/>
            <w:tcBorders>
              <w:top w:val="nil"/>
              <w:left w:val="nil"/>
              <w:bottom w:val="dotted" w:sz="8" w:space="0" w:color="auto"/>
              <w:right w:val="nil"/>
            </w:tcBorders>
            <w:tcMar>
              <w:top w:w="0" w:type="dxa"/>
              <w:left w:w="108" w:type="dxa"/>
              <w:bottom w:w="0" w:type="dxa"/>
              <w:right w:w="108" w:type="dxa"/>
            </w:tcMar>
            <w:hideMark/>
          </w:tcPr>
          <w:p w14:paraId="0ED11EB2"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Beneficiary account no.:</w:t>
            </w:r>
          </w:p>
        </w:tc>
        <w:tc>
          <w:tcPr>
            <w:tcW w:w="307" w:type="dxa"/>
            <w:tcMar>
              <w:top w:w="0" w:type="dxa"/>
              <w:left w:w="108" w:type="dxa"/>
              <w:bottom w:w="0" w:type="dxa"/>
              <w:right w:w="108" w:type="dxa"/>
            </w:tcMar>
            <w:hideMark/>
          </w:tcPr>
          <w:p w14:paraId="079355CE"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A4F69B9" w14:textId="77777777" w:rsidR="00F3756A" w:rsidRPr="00ED0009" w:rsidRDefault="00F3756A" w:rsidP="00F539EF">
            <w:pPr>
              <w:spacing w:after="0" w:line="240" w:lineRule="auto"/>
              <w:rPr>
                <w:rFonts w:eastAsia="Calibri"/>
                <w:sz w:val="20"/>
                <w:szCs w:val="20"/>
                <w:lang w:val="en-AU"/>
              </w:rPr>
            </w:pPr>
          </w:p>
        </w:tc>
      </w:tr>
      <w:tr w:rsidR="00F3756A" w:rsidRPr="00ED0009" w14:paraId="2ED7020B" w14:textId="77777777" w:rsidTr="48478276">
        <w:tc>
          <w:tcPr>
            <w:tcW w:w="2410" w:type="dxa"/>
            <w:tcBorders>
              <w:top w:val="nil"/>
              <w:left w:val="nil"/>
              <w:bottom w:val="dotted" w:sz="8" w:space="0" w:color="auto"/>
              <w:right w:val="nil"/>
            </w:tcBorders>
            <w:tcMar>
              <w:top w:w="0" w:type="dxa"/>
              <w:left w:w="108" w:type="dxa"/>
              <w:bottom w:w="0" w:type="dxa"/>
              <w:right w:w="108" w:type="dxa"/>
            </w:tcMar>
            <w:hideMark/>
          </w:tcPr>
          <w:p w14:paraId="3BD334AF"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Beneficiary Bank:</w:t>
            </w:r>
          </w:p>
        </w:tc>
        <w:tc>
          <w:tcPr>
            <w:tcW w:w="307" w:type="dxa"/>
            <w:tcMar>
              <w:top w:w="0" w:type="dxa"/>
              <w:left w:w="108" w:type="dxa"/>
              <w:bottom w:w="0" w:type="dxa"/>
              <w:right w:w="108" w:type="dxa"/>
            </w:tcMar>
            <w:hideMark/>
          </w:tcPr>
          <w:p w14:paraId="3098E236"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42AF3C7" w14:textId="77777777" w:rsidR="00F3756A" w:rsidRPr="00ED0009" w:rsidRDefault="00F3756A" w:rsidP="00F539EF">
            <w:pPr>
              <w:spacing w:after="0" w:line="240" w:lineRule="auto"/>
              <w:rPr>
                <w:rFonts w:eastAsia="Calibri"/>
                <w:sz w:val="20"/>
                <w:szCs w:val="20"/>
                <w:lang w:val="en-AU"/>
              </w:rPr>
            </w:pPr>
          </w:p>
        </w:tc>
      </w:tr>
      <w:tr w:rsidR="00F3756A" w:rsidRPr="00ED0009" w14:paraId="2C83864B" w14:textId="77777777" w:rsidTr="48478276">
        <w:tc>
          <w:tcPr>
            <w:tcW w:w="2410" w:type="dxa"/>
            <w:tcBorders>
              <w:top w:val="nil"/>
              <w:left w:val="nil"/>
              <w:bottom w:val="dotted" w:sz="8" w:space="0" w:color="auto"/>
              <w:right w:val="nil"/>
            </w:tcBorders>
            <w:tcMar>
              <w:top w:w="0" w:type="dxa"/>
              <w:left w:w="108" w:type="dxa"/>
              <w:bottom w:w="0" w:type="dxa"/>
              <w:right w:w="108" w:type="dxa"/>
            </w:tcMar>
            <w:hideMark/>
          </w:tcPr>
          <w:p w14:paraId="09763771"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Bank branch:</w:t>
            </w:r>
          </w:p>
        </w:tc>
        <w:tc>
          <w:tcPr>
            <w:tcW w:w="307" w:type="dxa"/>
            <w:tcMar>
              <w:top w:w="0" w:type="dxa"/>
              <w:left w:w="108" w:type="dxa"/>
              <w:bottom w:w="0" w:type="dxa"/>
              <w:right w:w="108" w:type="dxa"/>
            </w:tcMar>
            <w:hideMark/>
          </w:tcPr>
          <w:p w14:paraId="17399C8E"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837B766" w14:textId="77777777" w:rsidR="00F3756A" w:rsidRPr="00ED0009" w:rsidRDefault="00F3756A" w:rsidP="00F539EF">
            <w:pPr>
              <w:spacing w:after="0" w:line="240" w:lineRule="auto"/>
              <w:rPr>
                <w:rFonts w:eastAsia="Calibri"/>
                <w:sz w:val="20"/>
                <w:szCs w:val="20"/>
                <w:lang w:val="en-AU"/>
              </w:rPr>
            </w:pPr>
          </w:p>
        </w:tc>
      </w:tr>
      <w:tr w:rsidR="00F3756A" w:rsidRPr="00ED0009" w14:paraId="6B86586B" w14:textId="77777777" w:rsidTr="48478276">
        <w:tc>
          <w:tcPr>
            <w:tcW w:w="2410" w:type="dxa"/>
            <w:tcBorders>
              <w:top w:val="nil"/>
              <w:left w:val="nil"/>
              <w:bottom w:val="dotted" w:sz="8" w:space="0" w:color="auto"/>
              <w:right w:val="nil"/>
            </w:tcBorders>
            <w:tcMar>
              <w:top w:w="0" w:type="dxa"/>
              <w:left w:w="108" w:type="dxa"/>
              <w:bottom w:w="0" w:type="dxa"/>
              <w:right w:w="108" w:type="dxa"/>
            </w:tcMar>
            <w:hideMark/>
          </w:tcPr>
          <w:p w14:paraId="4CC3B49A"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SWIFT:</w:t>
            </w:r>
          </w:p>
        </w:tc>
        <w:tc>
          <w:tcPr>
            <w:tcW w:w="307" w:type="dxa"/>
            <w:tcMar>
              <w:top w:w="0" w:type="dxa"/>
              <w:left w:w="108" w:type="dxa"/>
              <w:bottom w:w="0" w:type="dxa"/>
              <w:right w:w="108" w:type="dxa"/>
            </w:tcMar>
            <w:hideMark/>
          </w:tcPr>
          <w:p w14:paraId="0AF44B1F"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8F28933"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r>
      <w:tr w:rsidR="00F3756A" w:rsidRPr="00ED0009" w14:paraId="0D9EF106" w14:textId="77777777" w:rsidTr="48478276">
        <w:tc>
          <w:tcPr>
            <w:tcW w:w="2410" w:type="dxa"/>
            <w:tcBorders>
              <w:top w:val="nil"/>
              <w:left w:val="nil"/>
              <w:bottom w:val="dotted" w:sz="8" w:space="0" w:color="auto"/>
              <w:right w:val="nil"/>
            </w:tcBorders>
            <w:tcMar>
              <w:top w:w="0" w:type="dxa"/>
              <w:left w:w="108" w:type="dxa"/>
              <w:bottom w:w="0" w:type="dxa"/>
              <w:right w:w="108" w:type="dxa"/>
            </w:tcMar>
          </w:tcPr>
          <w:p w14:paraId="1BFAFA7B" w14:textId="77777777" w:rsidR="00F3756A" w:rsidRPr="00ED0009" w:rsidRDefault="00F3756A" w:rsidP="00F539EF">
            <w:pPr>
              <w:spacing w:after="0" w:line="240" w:lineRule="auto"/>
              <w:rPr>
                <w:sz w:val="20"/>
                <w:szCs w:val="20"/>
                <w:lang w:val="en-AU"/>
              </w:rPr>
            </w:pPr>
            <w:r w:rsidRPr="00ED0009">
              <w:rPr>
                <w:sz w:val="20"/>
                <w:szCs w:val="20"/>
                <w:lang w:val="en-AU"/>
              </w:rPr>
              <w:t>IBAN:</w:t>
            </w:r>
          </w:p>
        </w:tc>
        <w:tc>
          <w:tcPr>
            <w:tcW w:w="307" w:type="dxa"/>
            <w:tcMar>
              <w:top w:w="0" w:type="dxa"/>
              <w:left w:w="108" w:type="dxa"/>
              <w:bottom w:w="0" w:type="dxa"/>
              <w:right w:w="108" w:type="dxa"/>
            </w:tcMar>
          </w:tcPr>
          <w:p w14:paraId="06681309" w14:textId="77777777" w:rsidR="00F3756A" w:rsidRPr="00ED0009" w:rsidRDefault="00F3756A" w:rsidP="00F539EF">
            <w:pPr>
              <w:spacing w:after="0" w:line="240" w:lineRule="auto"/>
              <w:rPr>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61AEE548" w14:textId="77777777" w:rsidR="00F3756A" w:rsidRPr="00ED0009" w:rsidRDefault="00F3756A" w:rsidP="00F539EF">
            <w:pPr>
              <w:spacing w:after="0" w:line="240" w:lineRule="auto"/>
              <w:rPr>
                <w:sz w:val="20"/>
                <w:szCs w:val="20"/>
                <w:lang w:val="en-AU"/>
              </w:rPr>
            </w:pPr>
          </w:p>
        </w:tc>
      </w:tr>
      <w:tr w:rsidR="00F3756A" w:rsidRPr="00ED0009" w14:paraId="5D0D6FE2" w14:textId="77777777" w:rsidTr="48478276">
        <w:tc>
          <w:tcPr>
            <w:tcW w:w="2410" w:type="dxa"/>
            <w:tcBorders>
              <w:top w:val="nil"/>
              <w:left w:val="nil"/>
              <w:bottom w:val="dotted" w:sz="8" w:space="0" w:color="auto"/>
              <w:right w:val="nil"/>
            </w:tcBorders>
            <w:tcMar>
              <w:top w:w="0" w:type="dxa"/>
              <w:left w:w="108" w:type="dxa"/>
              <w:bottom w:w="0" w:type="dxa"/>
              <w:right w:w="108" w:type="dxa"/>
            </w:tcMar>
            <w:hideMark/>
          </w:tcPr>
          <w:p w14:paraId="25911BF1"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Bank address:</w:t>
            </w:r>
          </w:p>
        </w:tc>
        <w:tc>
          <w:tcPr>
            <w:tcW w:w="307" w:type="dxa"/>
            <w:tcMar>
              <w:top w:w="0" w:type="dxa"/>
              <w:left w:w="108" w:type="dxa"/>
              <w:bottom w:w="0" w:type="dxa"/>
              <w:right w:w="108" w:type="dxa"/>
            </w:tcMar>
            <w:hideMark/>
          </w:tcPr>
          <w:p w14:paraId="4AE9BF32"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0458C86B" w14:textId="77777777" w:rsidR="00F3756A" w:rsidRPr="009B236A" w:rsidRDefault="00F3756A" w:rsidP="009B236A">
            <w:pPr>
              <w:spacing w:after="0" w:line="240" w:lineRule="auto"/>
              <w:rPr>
                <w:rFonts w:eastAsia="Calibri" w:cs="Calibri"/>
                <w:sz w:val="20"/>
                <w:szCs w:val="20"/>
                <w:lang w:val="en-AU"/>
              </w:rPr>
            </w:pPr>
            <w:r w:rsidRPr="00ED0009">
              <w:rPr>
                <w:sz w:val="20"/>
                <w:szCs w:val="20"/>
                <w:lang w:val="en-AU"/>
              </w:rPr>
              <w:t> </w:t>
            </w:r>
          </w:p>
        </w:tc>
      </w:tr>
    </w:tbl>
    <w:p w14:paraId="678A2816" w14:textId="77777777" w:rsidR="00F3756A" w:rsidRPr="009B236A" w:rsidRDefault="00F3756A" w:rsidP="009B236A">
      <w:pPr>
        <w:spacing w:after="0" w:line="240" w:lineRule="auto"/>
        <w:rPr>
          <w:rFonts w:ascii="Arial" w:eastAsia="Arial" w:hAnsi="Arial" w:cs="Arial"/>
          <w:sz w:val="20"/>
          <w:szCs w:val="20"/>
          <w:lang w:val="en-AU"/>
        </w:rPr>
      </w:pPr>
      <w:r w:rsidRPr="00ED0009">
        <w:rPr>
          <w:color w:val="000000"/>
          <w:sz w:val="20"/>
          <w:szCs w:val="20"/>
          <w:lang w:val="en-AU"/>
        </w:rPr>
        <w:t> </w:t>
      </w:r>
    </w:p>
    <w:p w14:paraId="3A30BEEA" w14:textId="77777777" w:rsidR="00F3756A" w:rsidRPr="009B236A" w:rsidRDefault="00F3756A" w:rsidP="009B236A">
      <w:pPr>
        <w:pStyle w:val="ListParagraph"/>
        <w:widowControl w:val="0"/>
        <w:numPr>
          <w:ilvl w:val="0"/>
          <w:numId w:val="13"/>
        </w:numPr>
        <w:overflowPunct w:val="0"/>
        <w:autoSpaceDE w:val="0"/>
        <w:autoSpaceDN w:val="0"/>
        <w:adjustRightInd w:val="0"/>
        <w:spacing w:after="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u w:val="single"/>
          <w:lang w:val="en-AU"/>
        </w:rPr>
        <w:t xml:space="preserve">References  </w:t>
      </w:r>
    </w:p>
    <w:p w14:paraId="7B18F890" w14:textId="77777777" w:rsidR="00F3756A" w:rsidRPr="009B236A" w:rsidRDefault="00F3756A" w:rsidP="009B236A">
      <w:pPr>
        <w:pStyle w:val="ListParagraph"/>
        <w:widowControl w:val="0"/>
        <w:overflowPunct w:val="0"/>
        <w:autoSpaceDE w:val="0"/>
        <w:autoSpaceDN w:val="0"/>
        <w:adjustRightInd w:val="0"/>
        <w:spacing w:after="0"/>
        <w:ind w:left="360"/>
        <w:jc w:val="both"/>
        <w:rPr>
          <w:rFonts w:ascii="Arial" w:eastAsia="Arial" w:hAnsi="Arial" w:cs="Arial"/>
          <w:sz w:val="20"/>
          <w:szCs w:val="20"/>
          <w:lang w:val="en-AU"/>
        </w:rPr>
      </w:pPr>
      <w:r w:rsidRPr="009B236A">
        <w:rPr>
          <w:sz w:val="20"/>
          <w:szCs w:val="20"/>
          <w:lang w:val="en-AU"/>
        </w:rPr>
        <w:t>Please provide details of at least 3 client references whom NRC may contact, preferably from NGOs and UN agencies, for similar related works:</w:t>
      </w:r>
    </w:p>
    <w:p w14:paraId="08049930" w14:textId="77777777" w:rsidR="00F3756A" w:rsidRPr="00E426FC" w:rsidRDefault="00F3756A" w:rsidP="00F3756A">
      <w:pPr>
        <w:pStyle w:val="ListParagraph"/>
        <w:widowControl w:val="0"/>
        <w:overflowPunct w:val="0"/>
        <w:autoSpaceDE w:val="0"/>
        <w:autoSpaceDN w:val="0"/>
        <w:adjustRightInd w:val="0"/>
        <w:spacing w:after="0"/>
        <w:ind w:left="360"/>
        <w:jc w:val="both"/>
        <w:rPr>
          <w:rFonts w:cs="Arial"/>
          <w:sz w:val="20"/>
          <w:szCs w:val="20"/>
          <w:lang w:val="en-AU"/>
        </w:rPr>
      </w:pPr>
    </w:p>
    <w:tbl>
      <w:tblPr>
        <w:tblStyle w:val="TableGrid"/>
        <w:tblW w:w="10632" w:type="dxa"/>
        <w:tblInd w:w="-63" w:type="dxa"/>
        <w:tblLook w:val="04A0" w:firstRow="1" w:lastRow="0" w:firstColumn="1" w:lastColumn="0" w:noHBand="0" w:noVBand="1"/>
      </w:tblPr>
      <w:tblGrid>
        <w:gridCol w:w="2411"/>
        <w:gridCol w:w="2551"/>
        <w:gridCol w:w="2126"/>
        <w:gridCol w:w="3544"/>
      </w:tblGrid>
      <w:tr w:rsidR="00BE2445" w:rsidRPr="00ED0009" w14:paraId="392F55B5" w14:textId="77777777" w:rsidTr="48478276">
        <w:tc>
          <w:tcPr>
            <w:tcW w:w="2411" w:type="dxa"/>
            <w:shd w:val="clear" w:color="auto" w:fill="F2F2F2" w:themeFill="background1" w:themeFillShade="F2"/>
          </w:tcPr>
          <w:p w14:paraId="6CAA88E0"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Client/company name</w:t>
            </w:r>
          </w:p>
        </w:tc>
        <w:tc>
          <w:tcPr>
            <w:tcW w:w="2551" w:type="dxa"/>
            <w:shd w:val="clear" w:color="auto" w:fill="F2F2F2" w:themeFill="background1" w:themeFillShade="F2"/>
          </w:tcPr>
          <w:p w14:paraId="6551EA37"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Contact person</w:t>
            </w:r>
          </w:p>
        </w:tc>
        <w:tc>
          <w:tcPr>
            <w:tcW w:w="2126" w:type="dxa"/>
            <w:shd w:val="clear" w:color="auto" w:fill="F2F2F2" w:themeFill="background1" w:themeFillShade="F2"/>
          </w:tcPr>
          <w:p w14:paraId="12932F1A"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Phone and Email</w:t>
            </w:r>
          </w:p>
        </w:tc>
        <w:tc>
          <w:tcPr>
            <w:tcW w:w="3544" w:type="dxa"/>
            <w:shd w:val="clear" w:color="auto" w:fill="F2F2F2" w:themeFill="background1" w:themeFillShade="F2"/>
          </w:tcPr>
          <w:p w14:paraId="3382BA3C" w14:textId="77777777" w:rsidR="00BE2445" w:rsidRPr="009B236A" w:rsidRDefault="00BE2445">
            <w:pPr>
              <w:ind w:right="61"/>
              <w:rPr>
                <w:rFonts w:ascii="Arial" w:eastAsia="Arial" w:hAnsi="Arial" w:cs="Arial"/>
                <w:b/>
                <w:bCs/>
                <w:spacing w:val="-1"/>
                <w:sz w:val="20"/>
                <w:szCs w:val="20"/>
                <w:lang w:val="en-AU"/>
              </w:rPr>
            </w:pPr>
            <w:r w:rsidRPr="009B236A">
              <w:rPr>
                <w:b/>
                <w:bCs/>
                <w:spacing w:val="-1"/>
                <w:sz w:val="20"/>
                <w:szCs w:val="20"/>
                <w:lang w:val="en-AU"/>
              </w:rPr>
              <w:t>Contract details (works, location, size, value, etc)</w:t>
            </w:r>
          </w:p>
        </w:tc>
      </w:tr>
      <w:tr w:rsidR="00BE2445" w:rsidRPr="00ED0009" w14:paraId="29682014" w14:textId="77777777" w:rsidTr="48478276">
        <w:trPr>
          <w:trHeight w:val="269"/>
        </w:trPr>
        <w:tc>
          <w:tcPr>
            <w:tcW w:w="2411" w:type="dxa"/>
          </w:tcPr>
          <w:p w14:paraId="67F7C649" w14:textId="77777777" w:rsidR="00BE2445" w:rsidRPr="009B236A" w:rsidRDefault="00BE2445">
            <w:pPr>
              <w:ind w:right="61"/>
              <w:rPr>
                <w:rFonts w:ascii="Arial" w:eastAsia="Arial" w:hAnsi="Arial" w:cs="Arial"/>
                <w:spacing w:val="-1"/>
                <w:sz w:val="20"/>
                <w:szCs w:val="20"/>
                <w:lang w:val="en-AU"/>
              </w:rPr>
            </w:pPr>
            <w:r w:rsidRPr="009B236A">
              <w:rPr>
                <w:spacing w:val="-1"/>
                <w:sz w:val="20"/>
                <w:szCs w:val="20"/>
                <w:lang w:val="en-AU"/>
              </w:rPr>
              <w:t>1.</w:t>
            </w:r>
          </w:p>
        </w:tc>
        <w:tc>
          <w:tcPr>
            <w:tcW w:w="2551" w:type="dxa"/>
          </w:tcPr>
          <w:p w14:paraId="277ECDF1" w14:textId="77777777" w:rsidR="00BE2445" w:rsidRPr="00ED0009" w:rsidRDefault="00BE2445" w:rsidP="002437C3">
            <w:pPr>
              <w:ind w:right="61"/>
              <w:rPr>
                <w:rFonts w:eastAsia="Arial" w:cs="Arial"/>
                <w:spacing w:val="-1"/>
                <w:sz w:val="20"/>
                <w:szCs w:val="20"/>
                <w:lang w:val="en-AU"/>
              </w:rPr>
            </w:pPr>
          </w:p>
        </w:tc>
        <w:tc>
          <w:tcPr>
            <w:tcW w:w="2126" w:type="dxa"/>
          </w:tcPr>
          <w:p w14:paraId="46AF4DD9" w14:textId="77777777" w:rsidR="00BE2445" w:rsidRPr="00ED0009" w:rsidRDefault="00BE2445" w:rsidP="002437C3">
            <w:pPr>
              <w:ind w:right="61"/>
              <w:rPr>
                <w:rFonts w:eastAsia="Arial" w:cs="Arial"/>
                <w:spacing w:val="-1"/>
                <w:sz w:val="20"/>
                <w:szCs w:val="20"/>
                <w:lang w:val="en-AU"/>
              </w:rPr>
            </w:pPr>
          </w:p>
        </w:tc>
        <w:tc>
          <w:tcPr>
            <w:tcW w:w="3544" w:type="dxa"/>
          </w:tcPr>
          <w:p w14:paraId="4E4A599E" w14:textId="77777777" w:rsidR="00BE2445" w:rsidRDefault="00BE2445" w:rsidP="002437C3">
            <w:pPr>
              <w:ind w:right="61"/>
              <w:rPr>
                <w:rFonts w:eastAsia="Arial" w:cs="Arial"/>
                <w:spacing w:val="-1"/>
                <w:sz w:val="20"/>
                <w:szCs w:val="20"/>
                <w:lang w:val="en-AU"/>
              </w:rPr>
            </w:pPr>
          </w:p>
          <w:p w14:paraId="155CEFCC" w14:textId="77777777" w:rsidR="00BE2445" w:rsidRPr="00ED0009" w:rsidRDefault="00BE2445" w:rsidP="002437C3">
            <w:pPr>
              <w:ind w:right="61"/>
              <w:rPr>
                <w:rFonts w:eastAsia="Arial" w:cs="Arial"/>
                <w:spacing w:val="-1"/>
                <w:sz w:val="20"/>
                <w:szCs w:val="20"/>
                <w:lang w:val="en-AU"/>
              </w:rPr>
            </w:pPr>
          </w:p>
        </w:tc>
      </w:tr>
      <w:tr w:rsidR="00BE2445" w:rsidRPr="00ED0009" w14:paraId="2D005E57" w14:textId="77777777" w:rsidTr="48478276">
        <w:tc>
          <w:tcPr>
            <w:tcW w:w="2411" w:type="dxa"/>
          </w:tcPr>
          <w:p w14:paraId="1AA3773C" w14:textId="77777777" w:rsidR="00BE2445" w:rsidRPr="009B236A" w:rsidRDefault="00BE2445">
            <w:pPr>
              <w:ind w:right="61"/>
              <w:rPr>
                <w:rFonts w:ascii="Arial" w:eastAsia="Arial" w:hAnsi="Arial" w:cs="Arial"/>
                <w:spacing w:val="-1"/>
                <w:sz w:val="20"/>
                <w:szCs w:val="20"/>
                <w:lang w:val="en-AU"/>
              </w:rPr>
            </w:pPr>
            <w:r w:rsidRPr="009B236A">
              <w:rPr>
                <w:spacing w:val="-1"/>
                <w:sz w:val="20"/>
                <w:szCs w:val="20"/>
                <w:lang w:val="en-AU"/>
              </w:rPr>
              <w:t>2.</w:t>
            </w:r>
          </w:p>
        </w:tc>
        <w:tc>
          <w:tcPr>
            <w:tcW w:w="2551" w:type="dxa"/>
          </w:tcPr>
          <w:p w14:paraId="0C21F5B8" w14:textId="77777777" w:rsidR="00BE2445" w:rsidRPr="00ED0009" w:rsidRDefault="00BE2445" w:rsidP="002437C3">
            <w:pPr>
              <w:ind w:right="61"/>
              <w:rPr>
                <w:rFonts w:eastAsia="Arial" w:cs="Arial"/>
                <w:spacing w:val="-1"/>
                <w:sz w:val="20"/>
                <w:szCs w:val="20"/>
                <w:lang w:val="en-AU"/>
              </w:rPr>
            </w:pPr>
          </w:p>
        </w:tc>
        <w:tc>
          <w:tcPr>
            <w:tcW w:w="2126" w:type="dxa"/>
          </w:tcPr>
          <w:p w14:paraId="0DDC3ACF" w14:textId="77777777" w:rsidR="00BE2445" w:rsidRPr="00ED0009" w:rsidRDefault="00BE2445" w:rsidP="002437C3">
            <w:pPr>
              <w:ind w:right="61"/>
              <w:rPr>
                <w:rFonts w:eastAsia="Arial" w:cs="Arial"/>
                <w:spacing w:val="-1"/>
                <w:sz w:val="20"/>
                <w:szCs w:val="20"/>
                <w:lang w:val="en-AU"/>
              </w:rPr>
            </w:pPr>
          </w:p>
        </w:tc>
        <w:tc>
          <w:tcPr>
            <w:tcW w:w="3544" w:type="dxa"/>
          </w:tcPr>
          <w:p w14:paraId="54C8DC0F" w14:textId="77777777" w:rsidR="00BE2445" w:rsidRDefault="00BE2445" w:rsidP="002437C3">
            <w:pPr>
              <w:ind w:right="61"/>
              <w:rPr>
                <w:rFonts w:eastAsia="Arial" w:cs="Arial"/>
                <w:spacing w:val="-1"/>
                <w:sz w:val="20"/>
                <w:szCs w:val="20"/>
                <w:lang w:val="en-AU"/>
              </w:rPr>
            </w:pPr>
          </w:p>
          <w:p w14:paraId="38AF0284" w14:textId="77777777" w:rsidR="00BE2445" w:rsidRPr="00ED0009" w:rsidRDefault="00BE2445" w:rsidP="002437C3">
            <w:pPr>
              <w:ind w:right="61"/>
              <w:rPr>
                <w:rFonts w:eastAsia="Arial" w:cs="Arial"/>
                <w:spacing w:val="-1"/>
                <w:sz w:val="20"/>
                <w:szCs w:val="20"/>
                <w:lang w:val="en-AU"/>
              </w:rPr>
            </w:pPr>
          </w:p>
        </w:tc>
      </w:tr>
      <w:tr w:rsidR="00BE2445" w:rsidRPr="00ED0009" w14:paraId="5951FF77" w14:textId="77777777" w:rsidTr="48478276">
        <w:tc>
          <w:tcPr>
            <w:tcW w:w="2411" w:type="dxa"/>
          </w:tcPr>
          <w:p w14:paraId="02300806" w14:textId="77777777" w:rsidR="00BE2445" w:rsidRPr="009B236A" w:rsidRDefault="00BE2445">
            <w:pPr>
              <w:ind w:right="61"/>
              <w:rPr>
                <w:rFonts w:ascii="Arial" w:eastAsia="Arial" w:hAnsi="Arial" w:cs="Arial"/>
                <w:spacing w:val="-1"/>
                <w:sz w:val="20"/>
                <w:szCs w:val="20"/>
                <w:lang w:val="en-AU"/>
              </w:rPr>
            </w:pPr>
            <w:r w:rsidRPr="009B236A">
              <w:rPr>
                <w:spacing w:val="-1"/>
                <w:sz w:val="20"/>
                <w:szCs w:val="20"/>
                <w:lang w:val="en-AU"/>
              </w:rPr>
              <w:t>3.</w:t>
            </w:r>
          </w:p>
        </w:tc>
        <w:tc>
          <w:tcPr>
            <w:tcW w:w="2551" w:type="dxa"/>
          </w:tcPr>
          <w:p w14:paraId="07B08E8C" w14:textId="77777777" w:rsidR="00BE2445" w:rsidRPr="00ED0009" w:rsidRDefault="00BE2445" w:rsidP="002437C3">
            <w:pPr>
              <w:ind w:right="61"/>
              <w:rPr>
                <w:rFonts w:eastAsia="Arial" w:cs="Arial"/>
                <w:spacing w:val="-1"/>
                <w:sz w:val="20"/>
                <w:szCs w:val="20"/>
                <w:lang w:val="en-AU"/>
              </w:rPr>
            </w:pPr>
          </w:p>
        </w:tc>
        <w:tc>
          <w:tcPr>
            <w:tcW w:w="2126" w:type="dxa"/>
          </w:tcPr>
          <w:p w14:paraId="1B594577" w14:textId="77777777" w:rsidR="00BE2445" w:rsidRPr="00ED0009" w:rsidRDefault="00BE2445" w:rsidP="002437C3">
            <w:pPr>
              <w:ind w:right="61"/>
              <w:rPr>
                <w:rFonts w:eastAsia="Arial" w:cs="Arial"/>
                <w:spacing w:val="-1"/>
                <w:sz w:val="20"/>
                <w:szCs w:val="20"/>
                <w:lang w:val="en-AU"/>
              </w:rPr>
            </w:pPr>
          </w:p>
        </w:tc>
        <w:tc>
          <w:tcPr>
            <w:tcW w:w="3544" w:type="dxa"/>
          </w:tcPr>
          <w:p w14:paraId="4ACA9DF8" w14:textId="77777777" w:rsidR="00BE2445" w:rsidRDefault="00BE2445" w:rsidP="002437C3">
            <w:pPr>
              <w:ind w:right="61"/>
              <w:rPr>
                <w:rFonts w:eastAsia="Arial" w:cs="Arial"/>
                <w:spacing w:val="-1"/>
                <w:sz w:val="20"/>
                <w:szCs w:val="20"/>
                <w:lang w:val="en-AU"/>
              </w:rPr>
            </w:pPr>
          </w:p>
          <w:p w14:paraId="5A1B0314" w14:textId="77777777" w:rsidR="00BE2445" w:rsidRPr="00ED0009" w:rsidRDefault="00BE2445" w:rsidP="002437C3">
            <w:pPr>
              <w:ind w:right="61"/>
              <w:rPr>
                <w:rFonts w:eastAsia="Arial" w:cs="Arial"/>
                <w:spacing w:val="-1"/>
                <w:sz w:val="20"/>
                <w:szCs w:val="20"/>
                <w:lang w:val="en-AU"/>
              </w:rPr>
            </w:pPr>
          </w:p>
        </w:tc>
      </w:tr>
      <w:tr w:rsidR="00BE2445" w:rsidRPr="00ED0009" w14:paraId="41CB85B1" w14:textId="77777777" w:rsidTr="48478276">
        <w:tc>
          <w:tcPr>
            <w:tcW w:w="2411" w:type="dxa"/>
          </w:tcPr>
          <w:p w14:paraId="39C252F8" w14:textId="77777777" w:rsidR="00BE2445" w:rsidRPr="009B236A" w:rsidRDefault="00BE2445">
            <w:pPr>
              <w:ind w:right="61"/>
              <w:rPr>
                <w:rFonts w:ascii="Arial" w:eastAsia="Arial" w:hAnsi="Arial" w:cs="Arial"/>
                <w:spacing w:val="-1"/>
                <w:sz w:val="20"/>
                <w:szCs w:val="20"/>
                <w:lang w:val="en-AU"/>
              </w:rPr>
            </w:pPr>
            <w:r w:rsidRPr="009B236A">
              <w:rPr>
                <w:rFonts w:ascii="Arial" w:eastAsia="Arial" w:hAnsi="Arial" w:cs="Arial"/>
                <w:spacing w:val="-1"/>
                <w:sz w:val="20"/>
                <w:szCs w:val="20"/>
                <w:lang w:val="en-AU"/>
              </w:rPr>
              <w:t>…</w:t>
            </w:r>
          </w:p>
        </w:tc>
        <w:tc>
          <w:tcPr>
            <w:tcW w:w="2551" w:type="dxa"/>
          </w:tcPr>
          <w:p w14:paraId="6EF5CCA8" w14:textId="77777777" w:rsidR="00BE2445" w:rsidRPr="00ED0009" w:rsidRDefault="00BE2445" w:rsidP="002437C3">
            <w:pPr>
              <w:ind w:right="61"/>
              <w:rPr>
                <w:rFonts w:eastAsia="Arial" w:cs="Arial"/>
                <w:spacing w:val="-1"/>
                <w:sz w:val="20"/>
                <w:szCs w:val="20"/>
                <w:lang w:val="en-AU"/>
              </w:rPr>
            </w:pPr>
          </w:p>
        </w:tc>
        <w:tc>
          <w:tcPr>
            <w:tcW w:w="2126" w:type="dxa"/>
          </w:tcPr>
          <w:p w14:paraId="66B93DB1" w14:textId="77777777" w:rsidR="00BE2445" w:rsidRPr="00ED0009" w:rsidRDefault="00BE2445" w:rsidP="002437C3">
            <w:pPr>
              <w:ind w:right="61"/>
              <w:rPr>
                <w:rFonts w:eastAsia="Arial" w:cs="Arial"/>
                <w:spacing w:val="-1"/>
                <w:sz w:val="20"/>
                <w:szCs w:val="20"/>
                <w:lang w:val="en-AU"/>
              </w:rPr>
            </w:pPr>
          </w:p>
        </w:tc>
        <w:tc>
          <w:tcPr>
            <w:tcW w:w="3544" w:type="dxa"/>
          </w:tcPr>
          <w:p w14:paraId="65378B9F" w14:textId="77777777" w:rsidR="00BE2445" w:rsidRDefault="00BE2445" w:rsidP="002437C3">
            <w:pPr>
              <w:ind w:right="61"/>
              <w:rPr>
                <w:rFonts w:eastAsia="Arial" w:cs="Arial"/>
                <w:spacing w:val="-1"/>
                <w:sz w:val="20"/>
                <w:szCs w:val="20"/>
                <w:lang w:val="en-AU"/>
              </w:rPr>
            </w:pPr>
          </w:p>
          <w:p w14:paraId="6B80A875" w14:textId="3C50075F" w:rsidR="00BE2445" w:rsidRPr="00ED0009" w:rsidRDefault="00BE2445" w:rsidP="002437C3">
            <w:pPr>
              <w:ind w:right="61"/>
              <w:rPr>
                <w:rFonts w:eastAsia="Arial" w:cs="Arial"/>
                <w:spacing w:val="-1"/>
                <w:sz w:val="20"/>
                <w:szCs w:val="20"/>
                <w:lang w:val="en-AU"/>
              </w:rPr>
            </w:pPr>
          </w:p>
        </w:tc>
      </w:tr>
    </w:tbl>
    <w:p w14:paraId="460194F7" w14:textId="77777777" w:rsidR="004029E5" w:rsidRPr="004029E5" w:rsidRDefault="004029E5" w:rsidP="004029E5">
      <w:pPr>
        <w:pStyle w:val="ListParagraph"/>
        <w:widowControl w:val="0"/>
        <w:overflowPunct w:val="0"/>
        <w:autoSpaceDE w:val="0"/>
        <w:autoSpaceDN w:val="0"/>
        <w:adjustRightInd w:val="0"/>
        <w:spacing w:after="0"/>
        <w:ind w:left="360"/>
        <w:jc w:val="both"/>
        <w:rPr>
          <w:rFonts w:asciiTheme="minorHAnsi" w:hAnsiTheme="minorHAnsi"/>
          <w:b/>
          <w:u w:val="single"/>
          <w:lang w:val="en-AU"/>
        </w:rPr>
      </w:pPr>
    </w:p>
    <w:p w14:paraId="2658DC52" w14:textId="1954BE2A" w:rsidR="004029E5" w:rsidRPr="009B236A" w:rsidRDefault="004029E5">
      <w:pPr>
        <w:pStyle w:val="ListParagraph"/>
        <w:widowControl w:val="0"/>
        <w:numPr>
          <w:ilvl w:val="0"/>
          <w:numId w:val="13"/>
        </w:numPr>
        <w:overflowPunct w:val="0"/>
        <w:jc w:val="both"/>
        <w:rPr>
          <w:rFonts w:asciiTheme="minorHAnsi" w:eastAsiaTheme="minorEastAsia" w:hAnsiTheme="minorHAnsi" w:cstheme="minorBidi"/>
          <w:b/>
          <w:bCs/>
          <w:u w:val="single"/>
          <w:lang w:val="en-GB"/>
        </w:rPr>
      </w:pPr>
      <w:r w:rsidRPr="009B236A">
        <w:rPr>
          <w:rFonts w:asciiTheme="minorHAnsi" w:eastAsiaTheme="minorEastAsia" w:hAnsiTheme="minorHAnsi" w:cstheme="minorBidi"/>
          <w:b/>
          <w:bCs/>
          <w:u w:val="single"/>
          <w:lang w:val="en-GB"/>
        </w:rPr>
        <w:t>List any National or International Trade or Professional Organizations of which your Company is a Member.</w:t>
      </w:r>
    </w:p>
    <w:tbl>
      <w:tblPr>
        <w:tblStyle w:val="TableGrid"/>
        <w:tblW w:w="10237" w:type="dxa"/>
        <w:tblInd w:w="-72" w:type="dxa"/>
        <w:tblLook w:val="04A0" w:firstRow="1" w:lastRow="0" w:firstColumn="1" w:lastColumn="0" w:noHBand="0" w:noVBand="1"/>
      </w:tblPr>
      <w:tblGrid>
        <w:gridCol w:w="10237"/>
      </w:tblGrid>
      <w:tr w:rsidR="004029E5" w:rsidRPr="00055679" w14:paraId="53E1192C" w14:textId="77777777" w:rsidTr="009F1B60">
        <w:trPr>
          <w:trHeight w:val="1442"/>
        </w:trPr>
        <w:tc>
          <w:tcPr>
            <w:tcW w:w="10237" w:type="dxa"/>
          </w:tcPr>
          <w:p w14:paraId="3A090FB4" w14:textId="77777777" w:rsidR="004029E5" w:rsidRPr="00055679" w:rsidRDefault="004029E5" w:rsidP="009F1B60">
            <w:pPr>
              <w:tabs>
                <w:tab w:val="left" w:pos="0"/>
                <w:tab w:val="left" w:pos="360"/>
              </w:tabs>
              <w:spacing w:line="276" w:lineRule="auto"/>
              <w:jc w:val="both"/>
              <w:rPr>
                <w:rFonts w:asciiTheme="minorHAnsi" w:hAnsiTheme="minorHAnsi"/>
                <w:sz w:val="20"/>
                <w:szCs w:val="20"/>
                <w:lang w:val="en-AU"/>
              </w:rPr>
            </w:pPr>
          </w:p>
          <w:p w14:paraId="08AC4509" w14:textId="77777777" w:rsidR="004029E5" w:rsidRPr="00055679" w:rsidRDefault="004029E5" w:rsidP="009F1B60">
            <w:pPr>
              <w:tabs>
                <w:tab w:val="left" w:pos="0"/>
                <w:tab w:val="left" w:pos="360"/>
              </w:tabs>
              <w:spacing w:line="276" w:lineRule="auto"/>
              <w:jc w:val="both"/>
              <w:rPr>
                <w:rFonts w:asciiTheme="minorHAnsi" w:hAnsiTheme="minorHAnsi"/>
                <w:sz w:val="20"/>
                <w:szCs w:val="20"/>
                <w:lang w:val="en-AU"/>
              </w:rPr>
            </w:pPr>
          </w:p>
        </w:tc>
      </w:tr>
    </w:tbl>
    <w:p w14:paraId="0FBDCC75" w14:textId="77777777" w:rsidR="002E1142" w:rsidRDefault="002E1142" w:rsidP="00862F54">
      <w:pPr>
        <w:pStyle w:val="ListParagraph"/>
        <w:widowControl w:val="0"/>
        <w:overflowPunct w:val="0"/>
        <w:autoSpaceDE w:val="0"/>
        <w:autoSpaceDN w:val="0"/>
        <w:adjustRightInd w:val="0"/>
        <w:spacing w:after="0"/>
        <w:ind w:left="360"/>
        <w:jc w:val="both"/>
        <w:rPr>
          <w:rFonts w:asciiTheme="minorHAnsi" w:hAnsiTheme="minorHAnsi"/>
          <w:b/>
          <w:u w:val="single"/>
          <w:lang w:val="en-AU"/>
        </w:rPr>
      </w:pPr>
    </w:p>
    <w:p w14:paraId="307C4FF8" w14:textId="2140D070" w:rsidR="0097382B" w:rsidRDefault="0097382B" w:rsidP="004E1578">
      <w:pPr>
        <w:widowControl w:val="0"/>
        <w:overflowPunct w:val="0"/>
        <w:autoSpaceDE w:val="0"/>
        <w:autoSpaceDN w:val="0"/>
        <w:adjustRightInd w:val="0"/>
        <w:jc w:val="both"/>
        <w:rPr>
          <w:rFonts w:asciiTheme="minorHAnsi" w:hAnsiTheme="minorHAnsi"/>
          <w:b/>
          <w:bCs/>
          <w:u w:val="single"/>
          <w:lang w:val="en-AU"/>
        </w:rPr>
      </w:pPr>
    </w:p>
    <w:p w14:paraId="4E891F6B" w14:textId="3D8F12E8" w:rsidR="002E1142" w:rsidRPr="009B236A" w:rsidRDefault="002E1142">
      <w:pPr>
        <w:pStyle w:val="ListParagraph"/>
        <w:widowControl w:val="0"/>
        <w:numPr>
          <w:ilvl w:val="0"/>
          <w:numId w:val="13"/>
        </w:numPr>
        <w:overflowPunct w:val="0"/>
        <w:autoSpaceDE w:val="0"/>
        <w:autoSpaceDN w:val="0"/>
        <w:adjustRightInd w:val="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u w:val="single"/>
          <w:lang w:val="en-AU"/>
        </w:rPr>
        <w:lastRenderedPageBreak/>
        <w:t>Service Coverage</w:t>
      </w:r>
    </w:p>
    <w:p w14:paraId="34D52FD7" w14:textId="0FD5B7BC" w:rsidR="002E1142" w:rsidRPr="009B236A" w:rsidRDefault="0069189C">
      <w:pPr>
        <w:pStyle w:val="ListParagraph"/>
        <w:widowControl w:val="0"/>
        <w:overflowPunct w:val="0"/>
        <w:autoSpaceDE w:val="0"/>
        <w:autoSpaceDN w:val="0"/>
        <w:adjustRightInd w:val="0"/>
        <w:ind w:left="360"/>
        <w:jc w:val="both"/>
        <w:rPr>
          <w:rFonts w:asciiTheme="minorHAnsi" w:eastAsiaTheme="minorEastAsia" w:hAnsiTheme="minorHAnsi" w:cstheme="minorBidi"/>
          <w:lang w:val="en-AU"/>
        </w:rPr>
      </w:pPr>
      <w:r w:rsidRPr="009B236A">
        <w:rPr>
          <w:rFonts w:asciiTheme="minorHAnsi" w:eastAsiaTheme="minorEastAsia" w:hAnsiTheme="minorHAnsi" w:cstheme="minorBidi"/>
          <w:sz w:val="20"/>
          <w:szCs w:val="20"/>
          <w:lang w:val="en-AU"/>
        </w:rPr>
        <w:t>Please specify and mark the following location if you have a</w:t>
      </w:r>
      <w:r w:rsidR="00315E59" w:rsidRPr="009B236A">
        <w:rPr>
          <w:rFonts w:asciiTheme="minorHAnsi" w:eastAsiaTheme="minorEastAsia" w:hAnsiTheme="minorHAnsi" w:cstheme="minorBidi"/>
          <w:sz w:val="20"/>
          <w:szCs w:val="20"/>
          <w:lang w:val="en-AU"/>
        </w:rPr>
        <w:t xml:space="preserve"> branch,</w:t>
      </w:r>
      <w:r w:rsidRPr="009B236A">
        <w:rPr>
          <w:rFonts w:asciiTheme="minorHAnsi" w:eastAsiaTheme="minorEastAsia" w:hAnsiTheme="minorHAnsi" w:cstheme="minorBidi"/>
          <w:sz w:val="20"/>
          <w:szCs w:val="20"/>
          <w:lang w:val="en-AU"/>
        </w:rPr>
        <w:t xml:space="preserve"> agency </w:t>
      </w:r>
      <w:r w:rsidR="00315E59" w:rsidRPr="009B236A">
        <w:rPr>
          <w:rFonts w:asciiTheme="minorHAnsi" w:eastAsiaTheme="minorEastAsia" w:hAnsiTheme="minorHAnsi" w:cstheme="minorBidi"/>
          <w:sz w:val="20"/>
          <w:szCs w:val="20"/>
          <w:lang w:val="en-AU"/>
        </w:rPr>
        <w:t>or representative</w:t>
      </w:r>
      <w:r w:rsidRPr="009B236A">
        <w:rPr>
          <w:rFonts w:asciiTheme="minorHAnsi" w:eastAsiaTheme="minorEastAsia" w:hAnsiTheme="minorHAnsi" w:cstheme="minorBidi"/>
          <w:lang w:val="en-AU"/>
        </w:rPr>
        <w:t xml:space="preserve">. </w:t>
      </w:r>
    </w:p>
    <w:tbl>
      <w:tblPr>
        <w:tblStyle w:val="TableGrid"/>
        <w:tblW w:w="10064" w:type="dxa"/>
        <w:tblInd w:w="137" w:type="dxa"/>
        <w:tblLook w:val="04A0" w:firstRow="1" w:lastRow="0" w:firstColumn="1" w:lastColumn="0" w:noHBand="0" w:noVBand="1"/>
      </w:tblPr>
      <w:tblGrid>
        <w:gridCol w:w="3119"/>
        <w:gridCol w:w="3118"/>
        <w:gridCol w:w="3827"/>
      </w:tblGrid>
      <w:tr w:rsidR="00C022C8" w14:paraId="2F7125FF" w14:textId="77777777" w:rsidTr="48478276">
        <w:tc>
          <w:tcPr>
            <w:tcW w:w="3119" w:type="dxa"/>
            <w:shd w:val="clear" w:color="auto" w:fill="BFBFBF" w:themeFill="background1" w:themeFillShade="BF"/>
          </w:tcPr>
          <w:p w14:paraId="24934476" w14:textId="44F84085" w:rsidR="00D40ED1" w:rsidRPr="009B236A" w:rsidRDefault="00D40ED1">
            <w:pPr>
              <w:pStyle w:val="ListParagraph"/>
              <w:widowControl w:val="0"/>
              <w:overflowPunct w:val="0"/>
              <w:autoSpaceDE w:val="0"/>
              <w:autoSpaceDN w:val="0"/>
              <w:adjustRightInd w:val="0"/>
              <w:ind w:left="0"/>
              <w:jc w:val="center"/>
              <w:rPr>
                <w:rFonts w:asciiTheme="minorHAnsi" w:eastAsiaTheme="minorEastAsia" w:hAnsiTheme="minorHAnsi" w:cstheme="minorBidi"/>
                <w:b/>
                <w:bCs/>
                <w:lang w:val="en-AU"/>
              </w:rPr>
            </w:pPr>
            <w:r w:rsidRPr="009B236A">
              <w:rPr>
                <w:rFonts w:asciiTheme="minorHAnsi" w:eastAsiaTheme="minorEastAsia" w:hAnsiTheme="minorHAnsi" w:cstheme="minorBidi"/>
                <w:b/>
                <w:bCs/>
                <w:lang w:val="en-AU"/>
              </w:rPr>
              <w:t>Location</w:t>
            </w:r>
            <w:r w:rsidR="00A1181D" w:rsidRPr="009B236A">
              <w:rPr>
                <w:rFonts w:asciiTheme="minorHAnsi" w:eastAsiaTheme="minorEastAsia" w:hAnsiTheme="minorHAnsi" w:cstheme="minorBidi"/>
                <w:b/>
                <w:bCs/>
                <w:lang w:val="en-AU"/>
              </w:rPr>
              <w:t>/ Province</w:t>
            </w:r>
          </w:p>
        </w:tc>
        <w:tc>
          <w:tcPr>
            <w:tcW w:w="3118" w:type="dxa"/>
            <w:shd w:val="clear" w:color="auto" w:fill="BFBFBF" w:themeFill="background1" w:themeFillShade="BF"/>
          </w:tcPr>
          <w:p w14:paraId="40B62EFF" w14:textId="5D19CA13" w:rsidR="00D40ED1" w:rsidRPr="009B236A" w:rsidRDefault="00D40ED1">
            <w:pPr>
              <w:pStyle w:val="ListParagraph"/>
              <w:widowControl w:val="0"/>
              <w:overflowPunct w:val="0"/>
              <w:autoSpaceDE w:val="0"/>
              <w:autoSpaceDN w:val="0"/>
              <w:adjustRightInd w:val="0"/>
              <w:ind w:left="0"/>
              <w:jc w:val="center"/>
              <w:rPr>
                <w:rFonts w:asciiTheme="minorHAnsi" w:eastAsiaTheme="minorEastAsia" w:hAnsiTheme="minorHAnsi" w:cstheme="minorBidi"/>
                <w:b/>
                <w:bCs/>
                <w:lang w:val="en-AU"/>
              </w:rPr>
            </w:pPr>
            <w:r w:rsidRPr="009B236A">
              <w:rPr>
                <w:rFonts w:asciiTheme="minorHAnsi" w:eastAsiaTheme="minorEastAsia" w:hAnsiTheme="minorHAnsi" w:cstheme="minorBidi"/>
                <w:b/>
                <w:bCs/>
                <w:lang w:val="en-AU"/>
              </w:rPr>
              <w:t>Coverage Available? Yes/ No</w:t>
            </w:r>
          </w:p>
        </w:tc>
        <w:tc>
          <w:tcPr>
            <w:tcW w:w="3827" w:type="dxa"/>
            <w:shd w:val="clear" w:color="auto" w:fill="BFBFBF" w:themeFill="background1" w:themeFillShade="BF"/>
          </w:tcPr>
          <w:p w14:paraId="2835B518" w14:textId="1145AC7C" w:rsidR="00D40ED1" w:rsidRPr="009B236A" w:rsidRDefault="00315E59">
            <w:pPr>
              <w:pStyle w:val="ListParagraph"/>
              <w:widowControl w:val="0"/>
              <w:overflowPunct w:val="0"/>
              <w:autoSpaceDE w:val="0"/>
              <w:autoSpaceDN w:val="0"/>
              <w:adjustRightInd w:val="0"/>
              <w:ind w:left="0"/>
              <w:jc w:val="center"/>
              <w:rPr>
                <w:rFonts w:asciiTheme="minorHAnsi" w:eastAsiaTheme="minorEastAsia" w:hAnsiTheme="minorHAnsi" w:cstheme="minorBidi"/>
                <w:b/>
                <w:bCs/>
                <w:lang w:val="en-AU"/>
              </w:rPr>
            </w:pPr>
            <w:r w:rsidRPr="009B236A">
              <w:rPr>
                <w:rFonts w:asciiTheme="minorHAnsi" w:eastAsiaTheme="minorEastAsia" w:hAnsiTheme="minorHAnsi" w:cstheme="minorBidi"/>
                <w:b/>
                <w:bCs/>
                <w:lang w:val="en-AU"/>
              </w:rPr>
              <w:t>C</w:t>
            </w:r>
            <w:r w:rsidR="00D40ED1" w:rsidRPr="009B236A">
              <w:rPr>
                <w:rFonts w:asciiTheme="minorHAnsi" w:eastAsiaTheme="minorEastAsia" w:hAnsiTheme="minorHAnsi" w:cstheme="minorBidi"/>
                <w:b/>
                <w:bCs/>
                <w:lang w:val="en-AU"/>
              </w:rPr>
              <w:t>ontact</w:t>
            </w:r>
            <w:r w:rsidRPr="009B236A">
              <w:rPr>
                <w:rFonts w:asciiTheme="minorHAnsi" w:eastAsiaTheme="minorEastAsia" w:hAnsiTheme="minorHAnsi" w:cstheme="minorBidi"/>
                <w:b/>
                <w:bCs/>
                <w:lang w:val="en-AU"/>
              </w:rPr>
              <w:t xml:space="preserve"> details</w:t>
            </w:r>
            <w:r w:rsidR="00D40ED1" w:rsidRPr="009B236A">
              <w:rPr>
                <w:rFonts w:asciiTheme="minorHAnsi" w:eastAsiaTheme="minorEastAsia" w:hAnsiTheme="minorHAnsi" w:cstheme="minorBidi"/>
                <w:b/>
                <w:bCs/>
                <w:lang w:val="en-AU"/>
              </w:rPr>
              <w:t xml:space="preserve"> of </w:t>
            </w:r>
            <w:r w:rsidRPr="009B236A">
              <w:rPr>
                <w:rFonts w:asciiTheme="minorHAnsi" w:eastAsiaTheme="minorEastAsia" w:hAnsiTheme="minorHAnsi" w:cstheme="minorBidi"/>
                <w:b/>
                <w:bCs/>
                <w:lang w:val="en-AU"/>
              </w:rPr>
              <w:t xml:space="preserve"> branch, agency or representative</w:t>
            </w:r>
          </w:p>
        </w:tc>
      </w:tr>
      <w:tr w:rsidR="00D40ED1" w14:paraId="47DE85FC" w14:textId="5978BCFA" w:rsidTr="48478276">
        <w:tc>
          <w:tcPr>
            <w:tcW w:w="3119" w:type="dxa"/>
          </w:tcPr>
          <w:p w14:paraId="36D077E8" w14:textId="59D7B0E6"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Kabul</w:t>
            </w:r>
          </w:p>
        </w:tc>
        <w:tc>
          <w:tcPr>
            <w:tcW w:w="3118" w:type="dxa"/>
          </w:tcPr>
          <w:p w14:paraId="69ED7596"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7694DC90" w14:textId="2D7E8628"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07F6A31B"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59528813" w14:textId="1BDC05F2" w:rsidTr="48478276">
        <w:tc>
          <w:tcPr>
            <w:tcW w:w="3119" w:type="dxa"/>
          </w:tcPr>
          <w:p w14:paraId="24934A52" w14:textId="2DD06E5E"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Kandahar</w:t>
            </w:r>
          </w:p>
        </w:tc>
        <w:tc>
          <w:tcPr>
            <w:tcW w:w="3118" w:type="dxa"/>
          </w:tcPr>
          <w:p w14:paraId="5A3E6654"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419702C8" w14:textId="604BE288"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62DCE529"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1F7BBCFC" w14:textId="4F504457" w:rsidTr="48478276">
        <w:tc>
          <w:tcPr>
            <w:tcW w:w="3119" w:type="dxa"/>
          </w:tcPr>
          <w:p w14:paraId="3EC6F02F" w14:textId="61F11703"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Uruzgan</w:t>
            </w:r>
          </w:p>
        </w:tc>
        <w:tc>
          <w:tcPr>
            <w:tcW w:w="3118" w:type="dxa"/>
          </w:tcPr>
          <w:p w14:paraId="078B129F"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70F91A88" w14:textId="021C0226"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555A8D67"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74BE0A4D" w14:textId="0DEF936B" w:rsidTr="48478276">
        <w:tc>
          <w:tcPr>
            <w:tcW w:w="3119" w:type="dxa"/>
          </w:tcPr>
          <w:p w14:paraId="690DC079" w14:textId="4BC4CD79"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Badghis</w:t>
            </w:r>
          </w:p>
        </w:tc>
        <w:tc>
          <w:tcPr>
            <w:tcW w:w="3118" w:type="dxa"/>
          </w:tcPr>
          <w:p w14:paraId="6CC9B000"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4F9DD33F" w14:textId="0246AF8F"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3AF73209"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30D6C67C" w14:textId="384745A8" w:rsidTr="48478276">
        <w:tc>
          <w:tcPr>
            <w:tcW w:w="3119" w:type="dxa"/>
          </w:tcPr>
          <w:p w14:paraId="399E13D3" w14:textId="168CA404"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Nimroz</w:t>
            </w:r>
          </w:p>
        </w:tc>
        <w:tc>
          <w:tcPr>
            <w:tcW w:w="3118" w:type="dxa"/>
          </w:tcPr>
          <w:p w14:paraId="119BCEC5"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006B5634" w14:textId="26C2935B"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21481553"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75F9E0EB" w14:textId="6566DC14" w:rsidTr="48478276">
        <w:tc>
          <w:tcPr>
            <w:tcW w:w="3119" w:type="dxa"/>
          </w:tcPr>
          <w:p w14:paraId="3A89425D" w14:textId="7A295D11"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Herat</w:t>
            </w:r>
          </w:p>
        </w:tc>
        <w:tc>
          <w:tcPr>
            <w:tcW w:w="3118" w:type="dxa"/>
          </w:tcPr>
          <w:p w14:paraId="346BFCE9"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3EC3BB6C" w14:textId="6DA029AE"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3615DDAF"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4E6CFD30" w14:textId="7FE6440F" w:rsidTr="48478276">
        <w:tc>
          <w:tcPr>
            <w:tcW w:w="3119" w:type="dxa"/>
          </w:tcPr>
          <w:p w14:paraId="0E368A8A" w14:textId="66A9DFAC"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Faryab</w:t>
            </w:r>
          </w:p>
        </w:tc>
        <w:tc>
          <w:tcPr>
            <w:tcW w:w="3118" w:type="dxa"/>
          </w:tcPr>
          <w:p w14:paraId="722E4BCB"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5D6D8AA6" w14:textId="12200A0D"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3FCDEA36"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473F99BE" w14:textId="599EEFB5" w:rsidTr="48478276">
        <w:tc>
          <w:tcPr>
            <w:tcW w:w="3119" w:type="dxa"/>
          </w:tcPr>
          <w:p w14:paraId="4639F015" w14:textId="4952549D"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Saripul</w:t>
            </w:r>
          </w:p>
        </w:tc>
        <w:tc>
          <w:tcPr>
            <w:tcW w:w="3118" w:type="dxa"/>
          </w:tcPr>
          <w:p w14:paraId="3144EE55"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37BC20B5" w14:textId="6DFD80D9"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415EE7A4"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294A9C0D" w14:textId="70E96634" w:rsidTr="48478276">
        <w:tc>
          <w:tcPr>
            <w:tcW w:w="3119" w:type="dxa"/>
          </w:tcPr>
          <w:p w14:paraId="6DF9EDA1" w14:textId="7FA01766"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Kunduz</w:t>
            </w:r>
          </w:p>
        </w:tc>
        <w:tc>
          <w:tcPr>
            <w:tcW w:w="3118" w:type="dxa"/>
          </w:tcPr>
          <w:p w14:paraId="545BEFFC" w14:textId="22580901"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281E3100" w14:textId="220FD49B"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4502BABF"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4C5BCFC0" w14:textId="14C313EC" w:rsidTr="48478276">
        <w:tc>
          <w:tcPr>
            <w:tcW w:w="3119" w:type="dxa"/>
          </w:tcPr>
          <w:p w14:paraId="4F626FE5" w14:textId="481C2E76"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Mazar</w:t>
            </w:r>
          </w:p>
        </w:tc>
        <w:tc>
          <w:tcPr>
            <w:tcW w:w="3118" w:type="dxa"/>
          </w:tcPr>
          <w:p w14:paraId="0A047204"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0E6B7B09" w14:textId="49DEF908"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1ADFF2BE"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17CEB04D" w14:textId="1C702ABB" w:rsidTr="48478276">
        <w:tc>
          <w:tcPr>
            <w:tcW w:w="3119" w:type="dxa"/>
          </w:tcPr>
          <w:p w14:paraId="5D1265D3" w14:textId="75B73EE0"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Jalalabad</w:t>
            </w:r>
          </w:p>
        </w:tc>
        <w:tc>
          <w:tcPr>
            <w:tcW w:w="3118" w:type="dxa"/>
          </w:tcPr>
          <w:p w14:paraId="12C78A1E"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25D92E37" w14:textId="11E4D4E2"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16241B42"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6FF82B55" w14:textId="023665DB" w:rsidTr="48478276">
        <w:tc>
          <w:tcPr>
            <w:tcW w:w="3119" w:type="dxa"/>
          </w:tcPr>
          <w:p w14:paraId="3FCA4214" w14:textId="6D6C2843"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Kunar</w:t>
            </w:r>
          </w:p>
        </w:tc>
        <w:tc>
          <w:tcPr>
            <w:tcW w:w="3118" w:type="dxa"/>
          </w:tcPr>
          <w:p w14:paraId="0D4484E7"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4D55CF22" w14:textId="63E61871"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7BEE42D8"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D40ED1" w14:paraId="01AF026D" w14:textId="7E8752D3" w:rsidTr="48478276">
        <w:tc>
          <w:tcPr>
            <w:tcW w:w="3119" w:type="dxa"/>
          </w:tcPr>
          <w:p w14:paraId="03F21483" w14:textId="1935388B" w:rsidR="00D40ED1" w:rsidRPr="009B236A" w:rsidRDefault="00D40ED1">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Khost</w:t>
            </w:r>
          </w:p>
        </w:tc>
        <w:tc>
          <w:tcPr>
            <w:tcW w:w="3118" w:type="dxa"/>
          </w:tcPr>
          <w:p w14:paraId="2D50D838"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p w14:paraId="7909A294" w14:textId="7A8722D9" w:rsidR="00A5121D" w:rsidRPr="00A25A37" w:rsidRDefault="00A512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28817140" w14:textId="77777777" w:rsidR="00D40ED1" w:rsidRPr="00A25A37" w:rsidRDefault="00D40ED1"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r w:rsidR="00A1181D" w14:paraId="5AD7D489" w14:textId="77777777" w:rsidTr="48478276">
        <w:tc>
          <w:tcPr>
            <w:tcW w:w="3119" w:type="dxa"/>
          </w:tcPr>
          <w:p w14:paraId="228E11CB" w14:textId="338F01A9" w:rsidR="00A1181D" w:rsidRPr="009B236A" w:rsidRDefault="00A1181D">
            <w:pPr>
              <w:pStyle w:val="ListParagraph"/>
              <w:widowControl w:val="0"/>
              <w:overflowPunct w:val="0"/>
              <w:autoSpaceDE w:val="0"/>
              <w:autoSpaceDN w:val="0"/>
              <w:adjustRightInd w:val="0"/>
              <w:ind w:left="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Other*</w:t>
            </w:r>
          </w:p>
          <w:p w14:paraId="6CEC4245" w14:textId="59DA30C6" w:rsidR="00A1181D" w:rsidRPr="00A25A37" w:rsidRDefault="00A1181D" w:rsidP="00A1181D">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118" w:type="dxa"/>
          </w:tcPr>
          <w:p w14:paraId="3EB74116" w14:textId="77777777" w:rsidR="00A1181D" w:rsidRPr="00A25A37" w:rsidRDefault="00A118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c>
          <w:tcPr>
            <w:tcW w:w="3827" w:type="dxa"/>
          </w:tcPr>
          <w:p w14:paraId="1748B1C0" w14:textId="77777777" w:rsidR="00A1181D" w:rsidRPr="00A25A37" w:rsidRDefault="00A1181D" w:rsidP="002E1142">
            <w:pPr>
              <w:pStyle w:val="ListParagraph"/>
              <w:widowControl w:val="0"/>
              <w:overflowPunct w:val="0"/>
              <w:autoSpaceDE w:val="0"/>
              <w:autoSpaceDN w:val="0"/>
              <w:adjustRightInd w:val="0"/>
              <w:ind w:left="0"/>
              <w:jc w:val="both"/>
              <w:rPr>
                <w:rFonts w:asciiTheme="minorHAnsi" w:hAnsiTheme="minorHAnsi" w:cstheme="minorHAnsi"/>
                <w:sz w:val="20"/>
                <w:szCs w:val="20"/>
                <w:lang w:val="en-AU"/>
              </w:rPr>
            </w:pPr>
          </w:p>
        </w:tc>
      </w:tr>
    </w:tbl>
    <w:p w14:paraId="16BCAFB4" w14:textId="2BF6EE4E" w:rsidR="002E1142" w:rsidRPr="009B236A" w:rsidRDefault="00A1181D">
      <w:pPr>
        <w:pStyle w:val="ListParagraph"/>
        <w:widowControl w:val="0"/>
        <w:overflowPunct w:val="0"/>
        <w:autoSpaceDE w:val="0"/>
        <w:autoSpaceDN w:val="0"/>
        <w:adjustRightInd w:val="0"/>
        <w:ind w:left="36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As NRC may expand their presence to other provinces in Afghanistan, please provide a full list of other provinces in which you have coverage</w:t>
      </w:r>
    </w:p>
    <w:p w14:paraId="5C52FFA1" w14:textId="77777777" w:rsidR="00A1181D" w:rsidRPr="00862F54" w:rsidRDefault="00A1181D" w:rsidP="00862F54">
      <w:pPr>
        <w:pStyle w:val="ListParagraph"/>
        <w:widowControl w:val="0"/>
        <w:overflowPunct w:val="0"/>
        <w:autoSpaceDE w:val="0"/>
        <w:autoSpaceDN w:val="0"/>
        <w:adjustRightInd w:val="0"/>
        <w:ind w:left="360"/>
        <w:jc w:val="both"/>
        <w:rPr>
          <w:rFonts w:asciiTheme="minorHAnsi" w:hAnsiTheme="minorHAnsi"/>
          <w:lang w:val="en-AU"/>
        </w:rPr>
      </w:pPr>
    </w:p>
    <w:p w14:paraId="5612531C" w14:textId="34FFF0CA" w:rsidR="00A1181D" w:rsidRPr="009B236A" w:rsidRDefault="00A1181D">
      <w:pPr>
        <w:pStyle w:val="ListParagraph"/>
        <w:widowControl w:val="0"/>
        <w:numPr>
          <w:ilvl w:val="0"/>
          <w:numId w:val="13"/>
        </w:numPr>
        <w:overflowPunct w:val="0"/>
        <w:autoSpaceDE w:val="0"/>
        <w:autoSpaceDN w:val="0"/>
        <w:adjustRightInd w:val="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u w:val="single"/>
          <w:lang w:val="en-AU"/>
        </w:rPr>
        <w:t xml:space="preserve">Use this space to list </w:t>
      </w:r>
      <w:r w:rsidR="00650132" w:rsidRPr="009B236A">
        <w:rPr>
          <w:rFonts w:asciiTheme="minorHAnsi" w:eastAsiaTheme="minorEastAsia" w:hAnsiTheme="minorHAnsi" w:cstheme="minorBidi"/>
          <w:b/>
          <w:bCs/>
          <w:u w:val="single"/>
          <w:lang w:val="en-AU"/>
        </w:rPr>
        <w:t xml:space="preserve">any other </w:t>
      </w:r>
      <w:r w:rsidRPr="009B236A">
        <w:rPr>
          <w:rFonts w:asciiTheme="minorHAnsi" w:eastAsiaTheme="minorEastAsia" w:hAnsiTheme="minorHAnsi" w:cstheme="minorBidi"/>
          <w:b/>
          <w:bCs/>
          <w:u w:val="single"/>
          <w:lang w:val="en-AU"/>
        </w:rPr>
        <w:t>provinces</w:t>
      </w:r>
      <w:r w:rsidR="00650132" w:rsidRPr="009B236A">
        <w:rPr>
          <w:rFonts w:asciiTheme="minorHAnsi" w:eastAsiaTheme="minorEastAsia" w:hAnsiTheme="minorHAnsi" w:cstheme="minorBidi"/>
          <w:b/>
          <w:bCs/>
          <w:u w:val="single"/>
          <w:lang w:val="en-AU"/>
        </w:rPr>
        <w:t xml:space="preserve"> not listed above</w:t>
      </w:r>
      <w:r w:rsidRPr="009B236A">
        <w:rPr>
          <w:rFonts w:asciiTheme="minorHAnsi" w:eastAsiaTheme="minorEastAsia" w:hAnsiTheme="minorHAnsi" w:cstheme="minorBidi"/>
          <w:b/>
          <w:bCs/>
          <w:u w:val="single"/>
          <w:lang w:val="en-AU"/>
        </w:rPr>
        <w:t xml:space="preserve"> in which you have an office</w:t>
      </w:r>
      <w:r w:rsidR="00650132" w:rsidRPr="009B236A">
        <w:rPr>
          <w:rFonts w:asciiTheme="minorHAnsi" w:eastAsiaTheme="minorEastAsia" w:hAnsiTheme="minorHAnsi" w:cstheme="minorBidi"/>
          <w:b/>
          <w:bCs/>
          <w:u w:val="single"/>
          <w:lang w:val="en-AU"/>
        </w:rPr>
        <w:t>, branch or representative</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A1181D" w:rsidRPr="002E1142" w14:paraId="606923BF" w14:textId="77777777" w:rsidTr="004809ED">
        <w:tc>
          <w:tcPr>
            <w:tcW w:w="10093" w:type="dxa"/>
            <w:shd w:val="clear" w:color="auto" w:fill="auto"/>
          </w:tcPr>
          <w:p w14:paraId="180B4B11" w14:textId="77777777" w:rsidR="00A1181D" w:rsidRPr="002E1142" w:rsidRDefault="00A1181D" w:rsidP="004809ED">
            <w:pPr>
              <w:widowControl w:val="0"/>
              <w:overflowPunct w:val="0"/>
              <w:autoSpaceDE w:val="0"/>
              <w:autoSpaceDN w:val="0"/>
              <w:adjustRightInd w:val="0"/>
              <w:jc w:val="both"/>
              <w:rPr>
                <w:rFonts w:asciiTheme="minorHAnsi" w:hAnsiTheme="minorHAnsi"/>
                <w:b/>
                <w:bCs/>
                <w:u w:val="single"/>
                <w:lang w:val="en-GB"/>
              </w:rPr>
            </w:pPr>
          </w:p>
          <w:p w14:paraId="044B8241" w14:textId="77777777" w:rsidR="00A1181D" w:rsidRPr="002E1142" w:rsidRDefault="00A1181D" w:rsidP="004809ED">
            <w:pPr>
              <w:widowControl w:val="0"/>
              <w:overflowPunct w:val="0"/>
              <w:autoSpaceDE w:val="0"/>
              <w:autoSpaceDN w:val="0"/>
              <w:adjustRightInd w:val="0"/>
              <w:jc w:val="both"/>
              <w:rPr>
                <w:rFonts w:asciiTheme="minorHAnsi" w:hAnsiTheme="minorHAnsi"/>
                <w:b/>
                <w:bCs/>
                <w:u w:val="single"/>
                <w:lang w:val="en-GB"/>
              </w:rPr>
            </w:pPr>
          </w:p>
          <w:p w14:paraId="5FD09821" w14:textId="77777777" w:rsidR="00A1181D" w:rsidRPr="002E1142" w:rsidRDefault="00A1181D" w:rsidP="004809ED">
            <w:pPr>
              <w:widowControl w:val="0"/>
              <w:overflowPunct w:val="0"/>
              <w:autoSpaceDE w:val="0"/>
              <w:autoSpaceDN w:val="0"/>
              <w:adjustRightInd w:val="0"/>
              <w:jc w:val="both"/>
              <w:rPr>
                <w:rFonts w:asciiTheme="minorHAnsi" w:hAnsiTheme="minorHAnsi"/>
                <w:b/>
                <w:bCs/>
                <w:u w:val="single"/>
                <w:lang w:val="en-GB"/>
              </w:rPr>
            </w:pPr>
          </w:p>
        </w:tc>
      </w:tr>
    </w:tbl>
    <w:p w14:paraId="0879758E" w14:textId="77777777" w:rsidR="0069189C" w:rsidRPr="00862F54" w:rsidRDefault="0069189C" w:rsidP="00862F54">
      <w:pPr>
        <w:pStyle w:val="ListParagraph"/>
        <w:widowControl w:val="0"/>
        <w:overflowPunct w:val="0"/>
        <w:autoSpaceDE w:val="0"/>
        <w:autoSpaceDN w:val="0"/>
        <w:adjustRightInd w:val="0"/>
        <w:ind w:left="360"/>
        <w:jc w:val="both"/>
        <w:rPr>
          <w:rFonts w:asciiTheme="minorHAnsi" w:hAnsiTheme="minorHAnsi"/>
          <w:b/>
          <w:bCs/>
          <w:u w:val="single"/>
          <w:lang w:val="en-GB"/>
        </w:rPr>
      </w:pPr>
    </w:p>
    <w:p w14:paraId="79C52C22" w14:textId="445FF665" w:rsidR="00A15D61" w:rsidRPr="009B236A" w:rsidRDefault="00A15D61">
      <w:pPr>
        <w:pStyle w:val="ListParagraph"/>
        <w:widowControl w:val="0"/>
        <w:numPr>
          <w:ilvl w:val="0"/>
          <w:numId w:val="13"/>
        </w:numPr>
        <w:overflowPunct w:val="0"/>
        <w:autoSpaceDE w:val="0"/>
        <w:autoSpaceDN w:val="0"/>
        <w:adjustRightInd w:val="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u w:val="single"/>
          <w:lang w:val="en-AU"/>
        </w:rPr>
        <w:t>Framework Agreement</w:t>
      </w:r>
    </w:p>
    <w:p w14:paraId="1C3AFBFB" w14:textId="25278315" w:rsidR="00A15D61" w:rsidRPr="009B236A" w:rsidRDefault="00A15D61">
      <w:pPr>
        <w:pStyle w:val="ListParagraph"/>
        <w:widowControl w:val="0"/>
        <w:overflowPunct w:val="0"/>
        <w:autoSpaceDE w:val="0"/>
        <w:autoSpaceDN w:val="0"/>
        <w:adjustRightInd w:val="0"/>
        <w:ind w:left="36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NRC are seeking suppliers who are interested in entering into a fixed price Framework Agreement (Framework Contract) that would allow fixed prices and fluctuating order frequency during the course of a two-year contract.</w:t>
      </w:r>
    </w:p>
    <w:p w14:paraId="1DE187C1" w14:textId="77777777" w:rsidR="00A15D61" w:rsidRPr="009B236A" w:rsidRDefault="00A15D61">
      <w:pPr>
        <w:pStyle w:val="ListParagraph"/>
        <w:widowControl w:val="0"/>
        <w:overflowPunct w:val="0"/>
        <w:autoSpaceDE w:val="0"/>
        <w:autoSpaceDN w:val="0"/>
        <w:adjustRightInd w:val="0"/>
        <w:ind w:left="36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In the event of contract award, please confirm you are willing to enter into a fixed price agreement with NRC.  </w:t>
      </w:r>
    </w:p>
    <w:p w14:paraId="7021BA19" w14:textId="283BC6A4" w:rsidR="00A15D61" w:rsidRPr="009B236A" w:rsidRDefault="002266D2">
      <w:pPr>
        <w:pStyle w:val="ListParagraph"/>
        <w:widowControl w:val="0"/>
        <w:overflowPunct w:val="0"/>
        <w:autoSpaceDE w:val="0"/>
        <w:autoSpaceDN w:val="0"/>
        <w:adjustRightInd w:val="0"/>
        <w:ind w:left="1080"/>
        <w:jc w:val="both"/>
        <w:rPr>
          <w:rFonts w:asciiTheme="minorHAnsi" w:eastAsiaTheme="minorEastAsia" w:hAnsiTheme="minorHAnsi" w:cstheme="minorBidi"/>
          <w:sz w:val="20"/>
          <w:szCs w:val="20"/>
          <w:lang w:val="en-AU"/>
        </w:rPr>
      </w:pPr>
      <w:r w:rsidRPr="002D58F1">
        <w:rPr>
          <w:rFonts w:ascii="Segoe UI Symbol" w:hAnsi="Segoe UI Symbol" w:cs="Segoe UI Symbol"/>
          <w:sz w:val="20"/>
          <w:szCs w:val="20"/>
          <w:lang w:val="en-AU"/>
        </w:rPr>
        <w:tab/>
      </w:r>
      <w:r w:rsidR="00A15D61" w:rsidRPr="009B236A">
        <w:rPr>
          <w:rFonts w:ascii="Segoe UI Symbol" w:eastAsia="Segoe UI Symbol" w:hAnsi="Segoe UI Symbol" w:cs="Segoe UI Symbol"/>
          <w:sz w:val="20"/>
          <w:szCs w:val="20"/>
          <w:lang w:val="en-AU"/>
        </w:rPr>
        <w:t xml:space="preserve">☐ </w:t>
      </w:r>
      <w:r w:rsidR="00A15D61" w:rsidRPr="009B236A">
        <w:rPr>
          <w:rFonts w:asciiTheme="minorHAnsi" w:eastAsiaTheme="minorEastAsia" w:hAnsiTheme="minorHAnsi" w:cstheme="minorBidi"/>
          <w:sz w:val="20"/>
          <w:szCs w:val="20"/>
          <w:lang w:val="en-AU"/>
        </w:rPr>
        <w:t>Yes</w:t>
      </w:r>
    </w:p>
    <w:p w14:paraId="17A0F958" w14:textId="2880B015" w:rsidR="00A15D61" w:rsidRPr="009B236A" w:rsidRDefault="002266D2" w:rsidP="009B236A">
      <w:pPr>
        <w:pStyle w:val="ListParagraph"/>
        <w:widowControl w:val="0"/>
        <w:overflowPunct w:val="0"/>
        <w:autoSpaceDE w:val="0"/>
        <w:autoSpaceDN w:val="0"/>
        <w:adjustRightInd w:val="0"/>
        <w:spacing w:after="0"/>
        <w:ind w:left="1080"/>
        <w:jc w:val="both"/>
        <w:rPr>
          <w:rFonts w:asciiTheme="minorHAnsi" w:eastAsiaTheme="minorEastAsia" w:hAnsiTheme="minorHAnsi" w:cstheme="minorBidi"/>
          <w:sz w:val="20"/>
          <w:szCs w:val="20"/>
          <w:lang w:val="en-AU"/>
        </w:rPr>
      </w:pPr>
      <w:r w:rsidRPr="002D58F1">
        <w:rPr>
          <w:rFonts w:ascii="Segoe UI Symbol" w:hAnsi="Segoe UI Symbol" w:cs="Segoe UI Symbol"/>
          <w:sz w:val="20"/>
          <w:szCs w:val="20"/>
          <w:lang w:val="en-AU"/>
        </w:rPr>
        <w:tab/>
      </w:r>
      <w:r w:rsidR="00A15D61" w:rsidRPr="009B236A">
        <w:rPr>
          <w:rFonts w:ascii="Segoe UI Symbol" w:eastAsia="Segoe UI Symbol" w:hAnsi="Segoe UI Symbol" w:cs="Segoe UI Symbol"/>
          <w:sz w:val="20"/>
          <w:szCs w:val="20"/>
          <w:lang w:val="en-AU"/>
        </w:rPr>
        <w:t xml:space="preserve">☐ </w:t>
      </w:r>
      <w:r w:rsidR="00A15D61" w:rsidRPr="009B236A">
        <w:rPr>
          <w:rFonts w:asciiTheme="minorHAnsi" w:eastAsiaTheme="minorEastAsia" w:hAnsiTheme="minorHAnsi" w:cstheme="minorBidi"/>
          <w:sz w:val="20"/>
          <w:szCs w:val="20"/>
          <w:lang w:val="en-AU"/>
        </w:rPr>
        <w:t>No</w:t>
      </w:r>
    </w:p>
    <w:p w14:paraId="7DE31AB1" w14:textId="77777777" w:rsidR="00F3756A" w:rsidRPr="009B236A" w:rsidRDefault="00F3756A" w:rsidP="009B23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eastAsiaTheme="minorEastAsia" w:hAnsiTheme="minorHAnsi" w:cstheme="minorBidi"/>
          <w:sz w:val="20"/>
          <w:szCs w:val="20"/>
          <w:lang w:val="en-AU"/>
        </w:rPr>
      </w:pPr>
    </w:p>
    <w:p w14:paraId="0C83FA3B" w14:textId="77777777" w:rsidR="00F3756A" w:rsidRPr="009B236A" w:rsidRDefault="00F3756A" w:rsidP="009B236A">
      <w:pPr>
        <w:pStyle w:val="ListParagraph"/>
        <w:widowControl w:val="0"/>
        <w:numPr>
          <w:ilvl w:val="0"/>
          <w:numId w:val="13"/>
        </w:numPr>
        <w:overflowPunct w:val="0"/>
        <w:autoSpaceDE w:val="0"/>
        <w:autoSpaceDN w:val="0"/>
        <w:adjustRightInd w:val="0"/>
        <w:spacing w:after="0"/>
        <w:jc w:val="both"/>
        <w:rPr>
          <w:rFonts w:asciiTheme="minorHAnsi" w:eastAsiaTheme="minorEastAsia" w:hAnsiTheme="minorHAnsi" w:cstheme="minorBidi"/>
          <w:b/>
          <w:bCs/>
          <w:u w:val="single"/>
          <w:lang w:val="en-AU"/>
        </w:rPr>
      </w:pPr>
      <w:r w:rsidRPr="009B236A">
        <w:rPr>
          <w:rFonts w:asciiTheme="minorHAnsi" w:eastAsiaTheme="minorEastAsia" w:hAnsiTheme="minorHAnsi" w:cstheme="minorBidi"/>
          <w:b/>
          <w:bCs/>
          <w:u w:val="single"/>
          <w:lang w:val="en-AU"/>
        </w:rPr>
        <w:t xml:space="preserve">Confirmation of Bidder’s compliance </w:t>
      </w:r>
    </w:p>
    <w:p w14:paraId="3E235BB6" w14:textId="77777777" w:rsidR="00F3756A" w:rsidRPr="00AC6BBD" w:rsidRDefault="00F3756A" w:rsidP="00F3756A">
      <w:pPr>
        <w:pStyle w:val="ListParagraph"/>
        <w:widowControl w:val="0"/>
        <w:tabs>
          <w:tab w:val="num" w:pos="1080"/>
        </w:tabs>
        <w:overflowPunct w:val="0"/>
        <w:autoSpaceDE w:val="0"/>
        <w:autoSpaceDN w:val="0"/>
        <w:adjustRightInd w:val="0"/>
        <w:spacing w:after="0"/>
        <w:ind w:left="360"/>
        <w:jc w:val="both"/>
        <w:rPr>
          <w:rFonts w:asciiTheme="minorHAnsi" w:hAnsiTheme="minorHAnsi"/>
          <w:b/>
          <w:u w:val="single"/>
          <w:lang w:val="en-AU"/>
        </w:rPr>
      </w:pPr>
    </w:p>
    <w:p w14:paraId="6D822A62" w14:textId="77777777" w:rsidR="00F3756A" w:rsidRPr="009B236A" w:rsidRDefault="00F3756A" w:rsidP="009B236A">
      <w:pPr>
        <w:widowControl w:val="0"/>
        <w:tabs>
          <w:tab w:val="num" w:pos="1080"/>
        </w:tabs>
        <w:overflowPunct w:val="0"/>
        <w:autoSpaceDE w:val="0"/>
        <w:autoSpaceDN w:val="0"/>
        <w:adjustRightInd w:val="0"/>
        <w:spacing w:after="0"/>
        <w:jc w:val="both"/>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35A0E691" w14:textId="77777777" w:rsidR="00F3756A" w:rsidRDefault="00F3756A" w:rsidP="00F3756A">
      <w:pPr>
        <w:widowControl w:val="0"/>
        <w:autoSpaceDE w:val="0"/>
        <w:autoSpaceDN w:val="0"/>
        <w:adjustRightInd w:val="0"/>
        <w:spacing w:after="0" w:line="240" w:lineRule="auto"/>
        <w:rPr>
          <w:rFonts w:asciiTheme="minorHAnsi" w:hAnsiTheme="minorHAnsi"/>
          <w:b/>
          <w:bCs/>
          <w:sz w:val="20"/>
          <w:szCs w:val="20"/>
          <w:lang w:val="en-AU"/>
        </w:rPr>
      </w:pPr>
    </w:p>
    <w:p w14:paraId="78BA10FA"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The following documents are included in our </w:t>
      </w:r>
      <w:r w:rsidRPr="009B236A">
        <w:rPr>
          <w:rFonts w:asciiTheme="minorHAnsi" w:eastAsiaTheme="minorEastAsia" w:hAnsiTheme="minorHAnsi" w:cstheme="minorBidi"/>
          <w:b/>
          <w:bCs/>
          <w:sz w:val="20"/>
          <w:szCs w:val="20"/>
          <w:lang w:val="en-AU"/>
        </w:rPr>
        <w:t>Bid</w:t>
      </w:r>
      <w:r w:rsidRPr="009B236A">
        <w:rPr>
          <w:rFonts w:asciiTheme="minorHAnsi" w:eastAsiaTheme="minorEastAsia" w:hAnsiTheme="minorHAnsi" w:cstheme="minorBidi"/>
          <w:sz w:val="20"/>
          <w:szCs w:val="20"/>
          <w:lang w:val="en-AU"/>
        </w:rPr>
        <w:t xml:space="preserve">: </w:t>
      </w:r>
      <w:r w:rsidRPr="009B236A">
        <w:rPr>
          <w:rFonts w:asciiTheme="minorHAnsi" w:eastAsiaTheme="minorEastAsia" w:hAnsiTheme="minorHAnsi" w:cstheme="minorBidi"/>
          <w:b/>
          <w:bCs/>
          <w:sz w:val="20"/>
          <w:szCs w:val="20"/>
          <w:lang w:val="en-AU"/>
        </w:rPr>
        <w:t xml:space="preserve">(please indicate which documents are included by ticking the boxes below). </w:t>
      </w:r>
    </w:p>
    <w:p w14:paraId="152A51E4" w14:textId="77777777" w:rsidR="00F3756A" w:rsidRPr="001354F7" w:rsidRDefault="00F3756A" w:rsidP="00F3756A">
      <w:pPr>
        <w:widowControl w:val="0"/>
        <w:autoSpaceDE w:val="0"/>
        <w:autoSpaceDN w:val="0"/>
        <w:adjustRightInd w:val="0"/>
        <w:spacing w:after="0" w:line="240" w:lineRule="auto"/>
        <w:rPr>
          <w:rFonts w:asciiTheme="minorHAnsi" w:hAnsiTheme="minorHAnsi"/>
          <w:sz w:val="20"/>
          <w:szCs w:val="20"/>
          <w:lang w:val="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1620"/>
      </w:tblGrid>
      <w:tr w:rsidR="00F3756A" w:rsidRPr="001354F7" w14:paraId="77A8BC1E" w14:textId="77777777" w:rsidTr="48478276">
        <w:trPr>
          <w:trHeight w:val="231"/>
        </w:trPr>
        <w:tc>
          <w:tcPr>
            <w:tcW w:w="8298" w:type="dxa"/>
            <w:shd w:val="clear" w:color="auto" w:fill="auto"/>
          </w:tcPr>
          <w:p w14:paraId="1394501A" w14:textId="77777777" w:rsidR="00F3756A" w:rsidRPr="009B236A" w:rsidRDefault="00F3756A" w:rsidP="009B236A">
            <w:pPr>
              <w:spacing w:after="0" w:line="240" w:lineRule="auto"/>
              <w:ind w:right="61"/>
              <w:rPr>
                <w:rFonts w:ascii="Arial" w:eastAsia="Arial" w:hAnsi="Arial" w:cs="Arial"/>
                <w:b/>
                <w:bCs/>
                <w:sz w:val="20"/>
                <w:szCs w:val="20"/>
                <w:lang w:val="en-AU"/>
              </w:rPr>
            </w:pPr>
            <w:r w:rsidRPr="009B236A">
              <w:rPr>
                <w:b/>
                <w:bCs/>
                <w:sz w:val="20"/>
                <w:szCs w:val="20"/>
                <w:lang w:val="en-AU"/>
              </w:rPr>
              <w:t>Documents</w:t>
            </w:r>
          </w:p>
        </w:tc>
        <w:tc>
          <w:tcPr>
            <w:tcW w:w="1620" w:type="dxa"/>
          </w:tcPr>
          <w:p w14:paraId="3BD1B8BB" w14:textId="485C8DD5" w:rsidR="00F3756A" w:rsidRPr="009B236A" w:rsidRDefault="00F16F24" w:rsidP="009B236A">
            <w:pPr>
              <w:spacing w:after="0" w:line="240" w:lineRule="auto"/>
              <w:ind w:right="61"/>
              <w:jc w:val="center"/>
              <w:rPr>
                <w:rFonts w:ascii="Arial" w:eastAsia="Arial" w:hAnsi="Arial" w:cs="Arial"/>
                <w:b/>
                <w:bCs/>
                <w:sz w:val="20"/>
                <w:szCs w:val="20"/>
                <w:lang w:val="en-AU"/>
              </w:rPr>
            </w:pPr>
            <w:r w:rsidRPr="009B236A">
              <w:rPr>
                <w:b/>
                <w:bCs/>
                <w:sz w:val="20"/>
                <w:szCs w:val="20"/>
                <w:lang w:val="en-AU"/>
              </w:rPr>
              <w:t>I</w:t>
            </w:r>
            <w:r w:rsidR="00F3756A" w:rsidRPr="009B236A">
              <w:rPr>
                <w:b/>
                <w:bCs/>
                <w:sz w:val="20"/>
                <w:szCs w:val="20"/>
                <w:lang w:val="en-AU"/>
              </w:rPr>
              <w:t>ncluded</w:t>
            </w:r>
          </w:p>
        </w:tc>
      </w:tr>
      <w:tr w:rsidR="00F3756A" w:rsidRPr="00ED11DA" w14:paraId="7B87AE39" w14:textId="77777777" w:rsidTr="48478276">
        <w:trPr>
          <w:trHeight w:val="220"/>
        </w:trPr>
        <w:tc>
          <w:tcPr>
            <w:tcW w:w="8298" w:type="dxa"/>
            <w:shd w:val="clear" w:color="auto" w:fill="auto"/>
          </w:tcPr>
          <w:p w14:paraId="1F45B11A"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Section 5: Bidding form; completed, signed and stamped</w:t>
            </w:r>
          </w:p>
        </w:tc>
        <w:tc>
          <w:tcPr>
            <w:tcW w:w="1620" w:type="dxa"/>
          </w:tcPr>
          <w:p w14:paraId="4FA802FE" w14:textId="77777777" w:rsidR="00F3756A" w:rsidRPr="009B236A" w:rsidRDefault="00F3756A" w:rsidP="009B236A">
            <w:pPr>
              <w:widowControl w:val="0"/>
              <w:autoSpaceDE w:val="0"/>
              <w:autoSpaceDN w:val="0"/>
              <w:adjustRightInd w:val="0"/>
              <w:spacing w:after="0" w:line="240" w:lineRule="auto"/>
              <w:jc w:val="center"/>
              <w:rPr>
                <w:rFonts w:asciiTheme="minorHAnsi" w:eastAsiaTheme="minorEastAsia" w:hAnsiTheme="minorHAnsi" w:cstheme="minorBidi"/>
                <w:sz w:val="20"/>
                <w:szCs w:val="20"/>
                <w:lang w:val="en-AU"/>
              </w:rPr>
            </w:pPr>
            <w:r w:rsidRPr="009B236A">
              <w:rPr>
                <w:rFonts w:ascii="Segoe UI Symbol" w:eastAsia="Segoe UI Symbol" w:hAnsi="Segoe UI Symbol" w:cs="Segoe UI Symbol"/>
                <w:sz w:val="20"/>
                <w:szCs w:val="20"/>
                <w:lang w:val="en-AU"/>
              </w:rPr>
              <w:t>☐</w:t>
            </w:r>
          </w:p>
        </w:tc>
      </w:tr>
      <w:tr w:rsidR="00CC51C8" w:rsidRPr="00ED11DA" w14:paraId="54F3F71B" w14:textId="77777777" w:rsidTr="48478276">
        <w:trPr>
          <w:trHeight w:val="220"/>
        </w:trPr>
        <w:tc>
          <w:tcPr>
            <w:tcW w:w="8298" w:type="dxa"/>
            <w:shd w:val="clear" w:color="auto" w:fill="auto"/>
          </w:tcPr>
          <w:p w14:paraId="01297979" w14:textId="2D6602F3" w:rsidR="00CC51C8" w:rsidRPr="009B236A" w:rsidRDefault="00CC51C8"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List of all services covered under your proposed package</w:t>
            </w:r>
          </w:p>
        </w:tc>
        <w:tc>
          <w:tcPr>
            <w:tcW w:w="1620" w:type="dxa"/>
          </w:tcPr>
          <w:p w14:paraId="2F25B741" w14:textId="33D9AC96" w:rsidR="00CC51C8" w:rsidRPr="009B236A" w:rsidRDefault="00CC51C8" w:rsidP="009B236A">
            <w:pPr>
              <w:widowControl w:val="0"/>
              <w:autoSpaceDE w:val="0"/>
              <w:autoSpaceDN w:val="0"/>
              <w:adjustRightInd w:val="0"/>
              <w:spacing w:after="0" w:line="240" w:lineRule="auto"/>
              <w:jc w:val="center"/>
              <w:rPr>
                <w:rFonts w:ascii="Segoe UI Symbol" w:eastAsia="Segoe UI Symbol" w:hAnsi="Segoe UI Symbol" w:cs="Segoe UI Symbol"/>
                <w:sz w:val="20"/>
                <w:szCs w:val="20"/>
                <w:lang w:val="en-AU"/>
              </w:rPr>
            </w:pPr>
            <w:r w:rsidRPr="009B236A">
              <w:rPr>
                <w:rFonts w:ascii="Segoe UI Symbol" w:eastAsia="Segoe UI Symbol" w:hAnsi="Segoe UI Symbol" w:cs="Segoe UI Symbol"/>
                <w:sz w:val="20"/>
                <w:szCs w:val="20"/>
                <w:lang w:val="en-AU"/>
              </w:rPr>
              <w:t>☐</w:t>
            </w:r>
          </w:p>
        </w:tc>
      </w:tr>
      <w:tr w:rsidR="00CC51C8" w:rsidRPr="00ED11DA" w14:paraId="1903518F" w14:textId="77777777" w:rsidTr="48478276">
        <w:trPr>
          <w:trHeight w:val="220"/>
        </w:trPr>
        <w:tc>
          <w:tcPr>
            <w:tcW w:w="8298" w:type="dxa"/>
            <w:shd w:val="clear" w:color="auto" w:fill="auto"/>
          </w:tcPr>
          <w:p w14:paraId="58A4FD89" w14:textId="6886FA10" w:rsidR="00CC51C8" w:rsidRPr="009B236A" w:rsidRDefault="00CC51C8"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List and contact details of medical providers in each province is attached</w:t>
            </w:r>
          </w:p>
        </w:tc>
        <w:tc>
          <w:tcPr>
            <w:tcW w:w="1620" w:type="dxa"/>
          </w:tcPr>
          <w:p w14:paraId="4C9F5EC4" w14:textId="495C995D" w:rsidR="00CC51C8" w:rsidRPr="009B236A" w:rsidRDefault="00CC51C8" w:rsidP="009B236A">
            <w:pPr>
              <w:widowControl w:val="0"/>
              <w:autoSpaceDE w:val="0"/>
              <w:autoSpaceDN w:val="0"/>
              <w:adjustRightInd w:val="0"/>
              <w:spacing w:after="0" w:line="240" w:lineRule="auto"/>
              <w:jc w:val="center"/>
              <w:rPr>
                <w:rFonts w:ascii="Segoe UI Symbol" w:eastAsia="Segoe UI Symbol" w:hAnsi="Segoe UI Symbol" w:cs="Segoe UI Symbol"/>
                <w:sz w:val="20"/>
                <w:szCs w:val="20"/>
                <w:lang w:val="en-AU"/>
              </w:rPr>
            </w:pPr>
            <w:r w:rsidRPr="009B236A">
              <w:rPr>
                <w:rFonts w:ascii="Segoe UI Symbol" w:eastAsia="Segoe UI Symbol" w:hAnsi="Segoe UI Symbol" w:cs="Segoe UI Symbol"/>
                <w:sz w:val="20"/>
                <w:szCs w:val="20"/>
                <w:lang w:val="en-AU"/>
              </w:rPr>
              <w:t>☐</w:t>
            </w:r>
          </w:p>
        </w:tc>
      </w:tr>
      <w:tr w:rsidR="00F3756A" w:rsidRPr="00ED11DA" w14:paraId="1532436A" w14:textId="77777777" w:rsidTr="48478276">
        <w:trPr>
          <w:trHeight w:val="220"/>
        </w:trPr>
        <w:tc>
          <w:tcPr>
            <w:tcW w:w="8298" w:type="dxa"/>
            <w:shd w:val="clear" w:color="auto" w:fill="auto"/>
          </w:tcPr>
          <w:p w14:paraId="1F33CCC0" w14:textId="4128639C"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Section 6: </w:t>
            </w:r>
            <w:r w:rsidR="00012F1B" w:rsidRPr="009B236A">
              <w:rPr>
                <w:rFonts w:asciiTheme="minorHAnsi" w:eastAsiaTheme="minorEastAsia" w:hAnsiTheme="minorHAnsi" w:cstheme="minorBidi"/>
                <w:sz w:val="20"/>
                <w:szCs w:val="20"/>
              </w:rPr>
              <w:t>Pricing Proposal</w:t>
            </w:r>
            <w:r w:rsidRPr="009B236A">
              <w:rPr>
                <w:rFonts w:asciiTheme="minorHAnsi" w:eastAsiaTheme="minorEastAsia" w:hAnsiTheme="minorHAnsi" w:cstheme="minorBidi"/>
                <w:sz w:val="20"/>
                <w:szCs w:val="20"/>
                <w:lang w:val="en-AU"/>
              </w:rPr>
              <w:t>; completed, signed and stamped</w:t>
            </w:r>
          </w:p>
        </w:tc>
        <w:tc>
          <w:tcPr>
            <w:tcW w:w="1620" w:type="dxa"/>
          </w:tcPr>
          <w:p w14:paraId="2142A7F6" w14:textId="77777777" w:rsidR="00F3756A" w:rsidRPr="009B236A" w:rsidRDefault="00F3756A" w:rsidP="009B236A">
            <w:pPr>
              <w:widowControl w:val="0"/>
              <w:autoSpaceDE w:val="0"/>
              <w:autoSpaceDN w:val="0"/>
              <w:adjustRightInd w:val="0"/>
              <w:spacing w:after="0" w:line="240" w:lineRule="auto"/>
              <w:jc w:val="center"/>
              <w:rPr>
                <w:rFonts w:ascii="Segoe UI Symbol" w:eastAsia="Segoe UI Symbol" w:hAnsi="Segoe UI Symbol" w:cs="Segoe UI Symbol"/>
                <w:sz w:val="20"/>
                <w:szCs w:val="20"/>
                <w:lang w:val="en-AU"/>
              </w:rPr>
            </w:pPr>
            <w:r w:rsidRPr="009B236A">
              <w:rPr>
                <w:rFonts w:ascii="Segoe UI Symbol" w:eastAsia="Segoe UI Symbol" w:hAnsi="Segoe UI Symbol" w:cs="Segoe UI Symbol"/>
                <w:sz w:val="20"/>
                <w:szCs w:val="20"/>
                <w:lang w:val="en-AU"/>
              </w:rPr>
              <w:t>☐</w:t>
            </w:r>
          </w:p>
        </w:tc>
      </w:tr>
      <w:tr w:rsidR="00F3756A" w:rsidRPr="00ED11DA" w14:paraId="3F0CCB4C" w14:textId="77777777" w:rsidTr="48478276">
        <w:trPr>
          <w:trHeight w:val="220"/>
        </w:trPr>
        <w:tc>
          <w:tcPr>
            <w:tcW w:w="8298" w:type="dxa"/>
            <w:shd w:val="clear" w:color="auto" w:fill="auto"/>
          </w:tcPr>
          <w:p w14:paraId="4450F214"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Section 7: </w:t>
            </w:r>
            <w:r w:rsidRPr="009B236A">
              <w:rPr>
                <w:rFonts w:asciiTheme="minorHAnsi" w:eastAsiaTheme="minorEastAsia" w:hAnsiTheme="minorHAnsi" w:cstheme="minorBidi"/>
                <w:sz w:val="20"/>
                <w:szCs w:val="20"/>
              </w:rPr>
              <w:t>Company Profile and Previous Experience</w:t>
            </w:r>
            <w:r w:rsidRPr="009B236A">
              <w:rPr>
                <w:rFonts w:asciiTheme="minorHAnsi" w:eastAsiaTheme="minorEastAsia" w:hAnsiTheme="minorHAnsi" w:cstheme="minorBidi"/>
                <w:sz w:val="20"/>
                <w:szCs w:val="20"/>
                <w:lang w:val="en-AU"/>
              </w:rPr>
              <w:t>; completed, signed and stamped</w:t>
            </w:r>
          </w:p>
        </w:tc>
        <w:tc>
          <w:tcPr>
            <w:tcW w:w="1620" w:type="dxa"/>
          </w:tcPr>
          <w:p w14:paraId="7063C86C" w14:textId="77777777" w:rsidR="00F3756A" w:rsidRPr="009B236A" w:rsidRDefault="00F3756A" w:rsidP="009B236A">
            <w:pPr>
              <w:widowControl w:val="0"/>
              <w:autoSpaceDE w:val="0"/>
              <w:autoSpaceDN w:val="0"/>
              <w:adjustRightInd w:val="0"/>
              <w:spacing w:after="0" w:line="240" w:lineRule="auto"/>
              <w:jc w:val="center"/>
              <w:rPr>
                <w:rFonts w:ascii="Segoe UI Symbol" w:eastAsia="Segoe UI Symbol" w:hAnsi="Segoe UI Symbol" w:cs="Segoe UI Symbol"/>
                <w:sz w:val="20"/>
                <w:szCs w:val="20"/>
                <w:lang w:val="en-AU"/>
              </w:rPr>
            </w:pPr>
            <w:r w:rsidRPr="009B236A">
              <w:rPr>
                <w:rFonts w:ascii="Segoe UI Symbol" w:eastAsia="Segoe UI Symbol" w:hAnsi="Segoe UI Symbol" w:cs="Segoe UI Symbol"/>
                <w:sz w:val="20"/>
                <w:szCs w:val="20"/>
                <w:lang w:val="en-AU"/>
              </w:rPr>
              <w:t>☐</w:t>
            </w:r>
          </w:p>
        </w:tc>
      </w:tr>
      <w:tr w:rsidR="00F3756A" w:rsidRPr="00ED11DA" w14:paraId="430899D5" w14:textId="77777777" w:rsidTr="48478276">
        <w:trPr>
          <w:trHeight w:val="220"/>
        </w:trPr>
        <w:tc>
          <w:tcPr>
            <w:tcW w:w="8298" w:type="dxa"/>
            <w:shd w:val="clear" w:color="auto" w:fill="auto"/>
          </w:tcPr>
          <w:p w14:paraId="68E00A62" w14:textId="078A3AB0"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b/>
                <w:bCs/>
                <w:sz w:val="20"/>
                <w:szCs w:val="20"/>
              </w:rPr>
            </w:pPr>
            <w:r w:rsidRPr="009B236A">
              <w:rPr>
                <w:rFonts w:asciiTheme="minorHAnsi" w:eastAsiaTheme="minorEastAsia" w:hAnsiTheme="minorHAnsi" w:cstheme="minorBidi"/>
                <w:sz w:val="20"/>
                <w:szCs w:val="20"/>
                <w:lang w:val="en-AU"/>
              </w:rPr>
              <w:t xml:space="preserve">Section 8: </w:t>
            </w:r>
            <w:r w:rsidR="00012F1B" w:rsidRPr="009B236A">
              <w:rPr>
                <w:rFonts w:asciiTheme="minorHAnsi" w:eastAsiaTheme="minorEastAsia" w:hAnsiTheme="minorHAnsi" w:cstheme="minorBidi"/>
                <w:sz w:val="20"/>
                <w:szCs w:val="20"/>
              </w:rPr>
              <w:t>Additional I</w:t>
            </w:r>
            <w:r w:rsidR="00D20530" w:rsidRPr="009B236A">
              <w:rPr>
                <w:rFonts w:asciiTheme="minorHAnsi" w:eastAsiaTheme="minorEastAsia" w:hAnsiTheme="minorHAnsi" w:cstheme="minorBidi"/>
                <w:sz w:val="20"/>
                <w:szCs w:val="20"/>
              </w:rPr>
              <w:t xml:space="preserve">nformation on </w:t>
            </w:r>
            <w:r w:rsidR="004E1578" w:rsidRPr="009B236A">
              <w:rPr>
                <w:rFonts w:asciiTheme="minorHAnsi" w:eastAsiaTheme="minorEastAsia" w:hAnsiTheme="minorHAnsi" w:cstheme="minorBidi"/>
                <w:sz w:val="20"/>
                <w:szCs w:val="20"/>
              </w:rPr>
              <w:t>quality of service</w:t>
            </w:r>
            <w:r w:rsidRPr="009B236A">
              <w:rPr>
                <w:rFonts w:asciiTheme="minorHAnsi" w:eastAsiaTheme="minorEastAsia" w:hAnsiTheme="minorHAnsi" w:cstheme="minorBidi"/>
                <w:sz w:val="20"/>
                <w:szCs w:val="20"/>
                <w:lang w:val="en-AU"/>
              </w:rPr>
              <w:t>; completed, signed and stamped</w:t>
            </w:r>
          </w:p>
        </w:tc>
        <w:tc>
          <w:tcPr>
            <w:tcW w:w="1620" w:type="dxa"/>
          </w:tcPr>
          <w:p w14:paraId="75FB4164" w14:textId="77777777" w:rsidR="00F3756A" w:rsidRPr="009B236A" w:rsidRDefault="00F3756A" w:rsidP="009B236A">
            <w:pPr>
              <w:widowControl w:val="0"/>
              <w:autoSpaceDE w:val="0"/>
              <w:autoSpaceDN w:val="0"/>
              <w:adjustRightInd w:val="0"/>
              <w:spacing w:after="0" w:line="240" w:lineRule="auto"/>
              <w:jc w:val="center"/>
              <w:rPr>
                <w:rFonts w:ascii="Segoe UI Symbol" w:eastAsia="Segoe UI Symbol" w:hAnsi="Segoe UI Symbol" w:cs="Segoe UI Symbol"/>
                <w:sz w:val="20"/>
                <w:szCs w:val="20"/>
                <w:lang w:val="en-AU"/>
              </w:rPr>
            </w:pPr>
            <w:r w:rsidRPr="009B236A">
              <w:rPr>
                <w:rFonts w:ascii="Segoe UI Symbol" w:eastAsia="Segoe UI Symbol" w:hAnsi="Segoe UI Symbol" w:cs="Segoe UI Symbol"/>
                <w:sz w:val="20"/>
                <w:szCs w:val="20"/>
                <w:lang w:val="en-AU"/>
              </w:rPr>
              <w:t>☐</w:t>
            </w:r>
          </w:p>
        </w:tc>
      </w:tr>
      <w:tr w:rsidR="00F3756A" w:rsidRPr="00ED11DA" w14:paraId="43DA25F5" w14:textId="77777777" w:rsidTr="48478276">
        <w:trPr>
          <w:trHeight w:val="226"/>
        </w:trPr>
        <w:tc>
          <w:tcPr>
            <w:tcW w:w="8298" w:type="dxa"/>
            <w:shd w:val="clear" w:color="auto" w:fill="auto"/>
          </w:tcPr>
          <w:p w14:paraId="3C0247A3"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Section 9: Supplier’s ethical standards declaration; completed, signed and stamped</w:t>
            </w:r>
          </w:p>
        </w:tc>
        <w:tc>
          <w:tcPr>
            <w:tcW w:w="1620" w:type="dxa"/>
          </w:tcPr>
          <w:p w14:paraId="3E830817" w14:textId="77777777" w:rsidR="00F3756A" w:rsidRPr="009B236A" w:rsidRDefault="00F3756A" w:rsidP="009B236A">
            <w:pPr>
              <w:widowControl w:val="0"/>
              <w:autoSpaceDE w:val="0"/>
              <w:autoSpaceDN w:val="0"/>
              <w:adjustRightInd w:val="0"/>
              <w:spacing w:after="0" w:line="240" w:lineRule="auto"/>
              <w:jc w:val="center"/>
              <w:rPr>
                <w:rFonts w:asciiTheme="minorHAnsi" w:eastAsiaTheme="minorEastAsia" w:hAnsiTheme="minorHAnsi" w:cstheme="minorBidi"/>
                <w:sz w:val="20"/>
                <w:szCs w:val="20"/>
                <w:lang w:val="en-AU"/>
              </w:rPr>
            </w:pPr>
            <w:r w:rsidRPr="009B236A">
              <w:rPr>
                <w:rFonts w:ascii="Segoe UI Symbol" w:eastAsia="Segoe UI Symbol" w:hAnsi="Segoe UI Symbol" w:cs="Segoe UI Symbol"/>
                <w:sz w:val="20"/>
                <w:szCs w:val="20"/>
                <w:lang w:val="en-AU"/>
              </w:rPr>
              <w:t>☐</w:t>
            </w:r>
          </w:p>
        </w:tc>
      </w:tr>
      <w:tr w:rsidR="00F3756A" w:rsidRPr="00ED11DA" w14:paraId="0CC9CA0E" w14:textId="77777777" w:rsidTr="48478276">
        <w:trPr>
          <w:trHeight w:val="317"/>
        </w:trPr>
        <w:tc>
          <w:tcPr>
            <w:tcW w:w="8298" w:type="dxa"/>
            <w:shd w:val="clear" w:color="auto" w:fill="auto"/>
          </w:tcPr>
          <w:p w14:paraId="22EF0C69" w14:textId="3265057E" w:rsidR="00F3756A" w:rsidRPr="009B236A" w:rsidRDefault="00E0321C"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Copy of</w:t>
            </w:r>
            <w:r w:rsidR="00F3756A" w:rsidRPr="009B236A">
              <w:rPr>
                <w:rFonts w:asciiTheme="minorHAnsi" w:eastAsiaTheme="minorEastAsia" w:hAnsiTheme="minorHAnsi" w:cstheme="minorBidi"/>
                <w:sz w:val="20"/>
                <w:szCs w:val="20"/>
                <w:lang w:val="en-AU"/>
              </w:rPr>
              <w:t xml:space="preserve"> business licence </w:t>
            </w:r>
          </w:p>
        </w:tc>
        <w:tc>
          <w:tcPr>
            <w:tcW w:w="1620" w:type="dxa"/>
          </w:tcPr>
          <w:p w14:paraId="47BBDAE8" w14:textId="77777777" w:rsidR="00F3756A" w:rsidRPr="009B236A" w:rsidRDefault="00F3756A" w:rsidP="009B236A">
            <w:pPr>
              <w:widowControl w:val="0"/>
              <w:autoSpaceDE w:val="0"/>
              <w:autoSpaceDN w:val="0"/>
              <w:adjustRightInd w:val="0"/>
              <w:spacing w:after="0" w:line="240" w:lineRule="auto"/>
              <w:jc w:val="center"/>
              <w:rPr>
                <w:rFonts w:asciiTheme="minorHAnsi" w:eastAsiaTheme="minorEastAsia" w:hAnsiTheme="minorHAnsi" w:cstheme="minorBidi"/>
                <w:sz w:val="20"/>
                <w:szCs w:val="20"/>
                <w:lang w:val="en-AU"/>
              </w:rPr>
            </w:pPr>
            <w:r w:rsidRPr="009B236A">
              <w:rPr>
                <w:rFonts w:ascii="MS Mincho" w:eastAsia="MS Mincho" w:hAnsi="MS Mincho" w:cs="MS Mincho"/>
                <w:sz w:val="20"/>
                <w:szCs w:val="20"/>
                <w:lang w:val="en-AU"/>
              </w:rPr>
              <w:t>☐</w:t>
            </w:r>
          </w:p>
        </w:tc>
      </w:tr>
      <w:tr w:rsidR="000E0644" w:rsidRPr="00ED11DA" w14:paraId="5747D80C" w14:textId="77777777" w:rsidTr="48478276">
        <w:trPr>
          <w:trHeight w:val="317"/>
        </w:trPr>
        <w:tc>
          <w:tcPr>
            <w:tcW w:w="8298" w:type="dxa"/>
            <w:shd w:val="clear" w:color="auto" w:fill="auto"/>
          </w:tcPr>
          <w:p w14:paraId="5CDF0178" w14:textId="1855DD46" w:rsidR="000E0644" w:rsidRPr="009B236A" w:rsidRDefault="000E0644"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 xml:space="preserve">Samples – as requested in </w:t>
            </w:r>
            <w:r w:rsidR="00D03069" w:rsidRPr="009B236A">
              <w:rPr>
                <w:rFonts w:asciiTheme="minorHAnsi" w:eastAsiaTheme="minorEastAsia" w:hAnsiTheme="minorHAnsi" w:cstheme="minorBidi"/>
                <w:sz w:val="20"/>
                <w:szCs w:val="20"/>
                <w:lang w:val="en-AU"/>
              </w:rPr>
              <w:t>section 4 to this ITB</w:t>
            </w:r>
          </w:p>
        </w:tc>
        <w:tc>
          <w:tcPr>
            <w:tcW w:w="1620" w:type="dxa"/>
          </w:tcPr>
          <w:p w14:paraId="724835E0" w14:textId="4E7550F0" w:rsidR="000E0644" w:rsidRPr="009B236A" w:rsidRDefault="00D03069" w:rsidP="009B236A">
            <w:pPr>
              <w:widowControl w:val="0"/>
              <w:autoSpaceDE w:val="0"/>
              <w:autoSpaceDN w:val="0"/>
              <w:adjustRightInd w:val="0"/>
              <w:spacing w:after="0" w:line="240" w:lineRule="auto"/>
              <w:jc w:val="center"/>
              <w:rPr>
                <w:rFonts w:ascii="MS Mincho" w:eastAsia="MS Mincho" w:hAnsi="MS Mincho" w:cs="MS Mincho"/>
                <w:sz w:val="20"/>
                <w:szCs w:val="20"/>
                <w:lang w:val="en-AU"/>
              </w:rPr>
            </w:pPr>
            <w:r w:rsidRPr="009B236A">
              <w:rPr>
                <w:rFonts w:ascii="MS Mincho" w:eastAsia="MS Mincho" w:hAnsi="MS Mincho" w:cs="MS Mincho"/>
                <w:sz w:val="20"/>
                <w:szCs w:val="20"/>
                <w:lang w:val="en-AU"/>
              </w:rPr>
              <w:t>☐</w:t>
            </w:r>
          </w:p>
        </w:tc>
      </w:tr>
      <w:tr w:rsidR="00E0321C" w:rsidRPr="00ED11DA" w14:paraId="4FCE2A1E" w14:textId="77777777" w:rsidTr="48478276">
        <w:trPr>
          <w:trHeight w:val="317"/>
        </w:trPr>
        <w:tc>
          <w:tcPr>
            <w:tcW w:w="8298" w:type="dxa"/>
            <w:shd w:val="clear" w:color="auto" w:fill="auto"/>
          </w:tcPr>
          <w:p w14:paraId="5CE6C9BA" w14:textId="65B02FA5" w:rsidR="00E0321C" w:rsidRPr="009B236A" w:rsidRDefault="00E0321C"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Quality Assurance Certification attached (if applicable)</w:t>
            </w:r>
          </w:p>
        </w:tc>
        <w:tc>
          <w:tcPr>
            <w:tcW w:w="1620" w:type="dxa"/>
          </w:tcPr>
          <w:p w14:paraId="1CD5C408" w14:textId="223D4AAA" w:rsidR="00E0321C" w:rsidRPr="009B236A" w:rsidRDefault="00E0321C" w:rsidP="009B236A">
            <w:pPr>
              <w:widowControl w:val="0"/>
              <w:autoSpaceDE w:val="0"/>
              <w:autoSpaceDN w:val="0"/>
              <w:adjustRightInd w:val="0"/>
              <w:spacing w:after="0" w:line="240" w:lineRule="auto"/>
              <w:jc w:val="center"/>
              <w:rPr>
                <w:rFonts w:ascii="MS Mincho" w:eastAsia="MS Mincho" w:hAnsi="MS Mincho" w:cs="MS Mincho"/>
                <w:sz w:val="20"/>
                <w:szCs w:val="20"/>
                <w:lang w:val="en-AU"/>
              </w:rPr>
            </w:pPr>
            <w:r w:rsidRPr="009B236A">
              <w:rPr>
                <w:rFonts w:ascii="MS Mincho" w:eastAsia="MS Mincho" w:hAnsi="MS Mincho" w:cs="MS Mincho"/>
                <w:sz w:val="20"/>
                <w:szCs w:val="20"/>
                <w:lang w:val="en-AU"/>
              </w:rPr>
              <w:t>☐</w:t>
            </w:r>
          </w:p>
        </w:tc>
      </w:tr>
    </w:tbl>
    <w:p w14:paraId="34593169" w14:textId="77777777" w:rsidR="00F3756A" w:rsidRPr="001354F7" w:rsidRDefault="00F3756A" w:rsidP="00F3756A">
      <w:pPr>
        <w:widowControl w:val="0"/>
        <w:autoSpaceDE w:val="0"/>
        <w:autoSpaceDN w:val="0"/>
        <w:adjustRightInd w:val="0"/>
        <w:spacing w:after="0" w:line="240" w:lineRule="auto"/>
        <w:rPr>
          <w:rFonts w:asciiTheme="minorHAnsi" w:hAnsiTheme="minorHAnsi"/>
          <w:sz w:val="20"/>
          <w:szCs w:val="20"/>
          <w:lang w:val="en-AU"/>
        </w:rPr>
      </w:pPr>
    </w:p>
    <w:p w14:paraId="5CC95712"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We understand that NRC is not bound to accept the lowest, or indeed any bid, received.</w:t>
      </w:r>
    </w:p>
    <w:p w14:paraId="331E23C8"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sz w:val="20"/>
          <w:szCs w:val="20"/>
          <w:lang w:val="en-AU"/>
        </w:rPr>
      </w:pPr>
      <w:r w:rsidRPr="009B236A">
        <w:rPr>
          <w:rFonts w:asciiTheme="minorHAnsi" w:eastAsiaTheme="minorEastAsia" w:hAnsiTheme="minorHAnsi" w:cstheme="minorBidi"/>
          <w:sz w:val="20"/>
          <w:szCs w:val="20"/>
          <w:lang w:val="en-AU"/>
        </w:rPr>
        <w:t>We agree that NRC may verify the information provided in this form itself or through a third party as it may deem necessary.</w:t>
      </w:r>
    </w:p>
    <w:p w14:paraId="264F8C1F" w14:textId="77777777" w:rsidR="00F3756A" w:rsidRPr="001354F7" w:rsidRDefault="00F3756A" w:rsidP="00F3756A">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 xml:space="preserve"> </w:t>
      </w:r>
    </w:p>
    <w:p w14:paraId="54BF3A48" w14:textId="77777777" w:rsidR="00F3756A" w:rsidRPr="009B236A" w:rsidRDefault="00F3756A" w:rsidP="009B236A">
      <w:pPr>
        <w:widowControl w:val="0"/>
        <w:autoSpaceDE w:val="0"/>
        <w:autoSpaceDN w:val="0"/>
        <w:adjustRightInd w:val="0"/>
        <w:spacing w:after="0" w:line="240" w:lineRule="auto"/>
        <w:rPr>
          <w:rFonts w:asciiTheme="minorHAnsi" w:eastAsiaTheme="minorEastAsia" w:hAnsiTheme="minorHAnsi" w:cstheme="minorBidi"/>
          <w:b/>
          <w:bCs/>
          <w:sz w:val="20"/>
          <w:szCs w:val="20"/>
          <w:lang w:val="en-AU"/>
        </w:rPr>
      </w:pPr>
      <w:r w:rsidRPr="009B236A">
        <w:rPr>
          <w:rFonts w:asciiTheme="minorHAnsi" w:eastAsiaTheme="minorEastAsia" w:hAnsiTheme="minorHAnsi" w:cstheme="minorBidi"/>
          <w:b/>
          <w:bCs/>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F3756A" w:rsidRPr="00055679" w14:paraId="26F31A4C" w14:textId="77777777" w:rsidTr="009B236A">
        <w:trPr>
          <w:trHeight w:val="397"/>
          <w:jc w:val="center"/>
        </w:trPr>
        <w:tc>
          <w:tcPr>
            <w:tcW w:w="5188" w:type="dxa"/>
            <w:vAlign w:val="center"/>
          </w:tcPr>
          <w:p w14:paraId="472BBEC3"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Name of Signatory:</w:t>
            </w:r>
          </w:p>
        </w:tc>
        <w:tc>
          <w:tcPr>
            <w:tcW w:w="5220" w:type="dxa"/>
            <w:vAlign w:val="center"/>
          </w:tcPr>
          <w:p w14:paraId="74421A2D"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Tel N°:</w:t>
            </w:r>
          </w:p>
        </w:tc>
      </w:tr>
      <w:tr w:rsidR="00F3756A" w:rsidRPr="00055679" w14:paraId="40161DEA" w14:textId="77777777" w:rsidTr="009B236A">
        <w:trPr>
          <w:trHeight w:val="397"/>
          <w:jc w:val="center"/>
        </w:trPr>
        <w:tc>
          <w:tcPr>
            <w:tcW w:w="5188" w:type="dxa"/>
            <w:vAlign w:val="center"/>
          </w:tcPr>
          <w:p w14:paraId="5744A974"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Title of Signatory:</w:t>
            </w:r>
          </w:p>
        </w:tc>
        <w:tc>
          <w:tcPr>
            <w:tcW w:w="5220" w:type="dxa"/>
            <w:vAlign w:val="center"/>
          </w:tcPr>
          <w:p w14:paraId="0025AACD"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Name of Company:</w:t>
            </w:r>
          </w:p>
        </w:tc>
      </w:tr>
      <w:tr w:rsidR="00F3756A" w:rsidRPr="00055679" w14:paraId="0791A733" w14:textId="77777777" w:rsidTr="009B236A">
        <w:trPr>
          <w:trHeight w:val="397"/>
          <w:jc w:val="center"/>
        </w:trPr>
        <w:tc>
          <w:tcPr>
            <w:tcW w:w="5188" w:type="dxa"/>
            <w:vMerge w:val="restart"/>
          </w:tcPr>
          <w:p w14:paraId="2B8670A1"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Signature &amp; stamp:</w:t>
            </w:r>
          </w:p>
          <w:p w14:paraId="5F9B9173" w14:textId="77777777" w:rsidR="00F3756A" w:rsidRPr="00055679" w:rsidRDefault="00F3756A" w:rsidP="00F539EF">
            <w:pPr>
              <w:widowControl w:val="0"/>
              <w:autoSpaceDE w:val="0"/>
              <w:autoSpaceDN w:val="0"/>
              <w:adjustRightInd w:val="0"/>
              <w:rPr>
                <w:rFonts w:asciiTheme="minorHAnsi" w:hAnsiTheme="minorHAnsi"/>
                <w:sz w:val="20"/>
                <w:szCs w:val="20"/>
              </w:rPr>
            </w:pPr>
          </w:p>
          <w:p w14:paraId="6E27D51F" w14:textId="77777777" w:rsidR="00F3756A" w:rsidRPr="00055679" w:rsidRDefault="00F3756A" w:rsidP="00F539EF">
            <w:pPr>
              <w:widowControl w:val="0"/>
              <w:autoSpaceDE w:val="0"/>
              <w:autoSpaceDN w:val="0"/>
              <w:adjustRightInd w:val="0"/>
              <w:rPr>
                <w:rFonts w:asciiTheme="minorHAnsi" w:hAnsiTheme="minorHAnsi"/>
                <w:sz w:val="20"/>
                <w:szCs w:val="20"/>
              </w:rPr>
            </w:pPr>
          </w:p>
          <w:p w14:paraId="0927F921" w14:textId="77777777" w:rsidR="00F3756A" w:rsidRPr="00055679" w:rsidRDefault="00F3756A" w:rsidP="00F539EF">
            <w:pPr>
              <w:widowControl w:val="0"/>
              <w:autoSpaceDE w:val="0"/>
              <w:autoSpaceDN w:val="0"/>
              <w:adjustRightInd w:val="0"/>
              <w:rPr>
                <w:rFonts w:asciiTheme="minorHAnsi" w:hAnsiTheme="minorHAnsi"/>
                <w:sz w:val="20"/>
                <w:szCs w:val="20"/>
              </w:rPr>
            </w:pPr>
          </w:p>
          <w:p w14:paraId="5D8D2BFF" w14:textId="77777777" w:rsidR="00F3756A" w:rsidRPr="00055679" w:rsidRDefault="00F3756A" w:rsidP="00F539EF">
            <w:pPr>
              <w:widowControl w:val="0"/>
              <w:autoSpaceDE w:val="0"/>
              <w:autoSpaceDN w:val="0"/>
              <w:adjustRightInd w:val="0"/>
              <w:rPr>
                <w:rFonts w:asciiTheme="minorHAnsi" w:hAnsiTheme="minorHAnsi"/>
                <w:sz w:val="20"/>
                <w:szCs w:val="20"/>
              </w:rPr>
            </w:pPr>
          </w:p>
          <w:p w14:paraId="0BDDBAA5" w14:textId="77777777" w:rsidR="00F3756A" w:rsidRPr="00055679" w:rsidRDefault="00F3756A" w:rsidP="00F539EF">
            <w:pPr>
              <w:widowControl w:val="0"/>
              <w:autoSpaceDE w:val="0"/>
              <w:autoSpaceDN w:val="0"/>
              <w:adjustRightInd w:val="0"/>
              <w:rPr>
                <w:rFonts w:asciiTheme="minorHAnsi" w:hAnsiTheme="minorHAnsi"/>
                <w:sz w:val="20"/>
                <w:szCs w:val="20"/>
              </w:rPr>
            </w:pPr>
          </w:p>
          <w:p w14:paraId="544DF9B9" w14:textId="77777777" w:rsidR="00F3756A" w:rsidRPr="00055679" w:rsidRDefault="00F3756A" w:rsidP="00F539EF">
            <w:pPr>
              <w:widowControl w:val="0"/>
              <w:autoSpaceDE w:val="0"/>
              <w:autoSpaceDN w:val="0"/>
              <w:adjustRightInd w:val="0"/>
              <w:rPr>
                <w:rFonts w:asciiTheme="minorHAnsi" w:hAnsiTheme="minorHAnsi"/>
                <w:sz w:val="20"/>
                <w:szCs w:val="20"/>
              </w:rPr>
            </w:pPr>
          </w:p>
        </w:tc>
        <w:tc>
          <w:tcPr>
            <w:tcW w:w="5220" w:type="dxa"/>
            <w:vAlign w:val="center"/>
          </w:tcPr>
          <w:p w14:paraId="4E72075F"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Date of Signing:</w:t>
            </w:r>
          </w:p>
        </w:tc>
      </w:tr>
      <w:tr w:rsidR="00F3756A" w:rsidRPr="00055679" w14:paraId="3368BDD4" w14:textId="77777777" w:rsidTr="48478276">
        <w:trPr>
          <w:trHeight w:val="1240"/>
          <w:jc w:val="center"/>
        </w:trPr>
        <w:tc>
          <w:tcPr>
            <w:tcW w:w="5188" w:type="dxa"/>
            <w:vMerge/>
          </w:tcPr>
          <w:p w14:paraId="79C80147" w14:textId="77777777" w:rsidR="00F3756A" w:rsidRPr="00055679" w:rsidRDefault="00F3756A" w:rsidP="00F539EF">
            <w:pPr>
              <w:widowControl w:val="0"/>
              <w:autoSpaceDE w:val="0"/>
              <w:autoSpaceDN w:val="0"/>
              <w:adjustRightInd w:val="0"/>
              <w:rPr>
                <w:rFonts w:asciiTheme="minorHAnsi" w:hAnsiTheme="minorHAnsi"/>
                <w:sz w:val="20"/>
                <w:szCs w:val="20"/>
              </w:rPr>
            </w:pPr>
          </w:p>
        </w:tc>
        <w:tc>
          <w:tcPr>
            <w:tcW w:w="5220" w:type="dxa"/>
          </w:tcPr>
          <w:p w14:paraId="08E5F203" w14:textId="77777777" w:rsidR="00F3756A" w:rsidRPr="009B236A" w:rsidRDefault="00F3756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Address:</w:t>
            </w:r>
          </w:p>
          <w:p w14:paraId="7882223F" w14:textId="77777777" w:rsidR="00F3756A" w:rsidRPr="00055679" w:rsidRDefault="00F3756A" w:rsidP="00F539EF">
            <w:pPr>
              <w:widowControl w:val="0"/>
              <w:autoSpaceDE w:val="0"/>
              <w:autoSpaceDN w:val="0"/>
              <w:adjustRightInd w:val="0"/>
              <w:rPr>
                <w:rFonts w:asciiTheme="minorHAnsi" w:hAnsiTheme="minorHAnsi"/>
                <w:sz w:val="20"/>
                <w:szCs w:val="20"/>
              </w:rPr>
            </w:pPr>
          </w:p>
        </w:tc>
      </w:tr>
    </w:tbl>
    <w:p w14:paraId="4402B2AA" w14:textId="1FBE68E5" w:rsidR="00F3756A" w:rsidRDefault="00F3756A" w:rsidP="00C310AC">
      <w:pPr>
        <w:spacing w:after="0"/>
        <w:rPr>
          <w:b/>
          <w:bCs/>
          <w:smallCaps/>
          <w:kern w:val="28"/>
          <w:sz w:val="20"/>
          <w:szCs w:val="20"/>
        </w:rPr>
      </w:pPr>
    </w:p>
    <w:p w14:paraId="66CACA6B" w14:textId="00A72C20" w:rsidR="00F3756A" w:rsidRDefault="00F3756A" w:rsidP="00C310AC">
      <w:pPr>
        <w:spacing w:after="0"/>
        <w:rPr>
          <w:b/>
          <w:bCs/>
          <w:smallCaps/>
          <w:kern w:val="28"/>
          <w:sz w:val="20"/>
          <w:szCs w:val="20"/>
        </w:rPr>
      </w:pPr>
    </w:p>
    <w:p w14:paraId="28547050" w14:textId="1B71C53E" w:rsidR="00F3756A" w:rsidRDefault="00F3756A" w:rsidP="00C310AC">
      <w:pPr>
        <w:spacing w:after="0"/>
        <w:rPr>
          <w:b/>
          <w:bCs/>
          <w:smallCaps/>
          <w:kern w:val="28"/>
          <w:sz w:val="20"/>
          <w:szCs w:val="20"/>
        </w:rPr>
      </w:pPr>
    </w:p>
    <w:p w14:paraId="76A8A852" w14:textId="683FEB0B" w:rsidR="00D26B75" w:rsidRDefault="00D26B75" w:rsidP="00C310AC">
      <w:pPr>
        <w:spacing w:after="0"/>
        <w:rPr>
          <w:b/>
          <w:bCs/>
          <w:smallCaps/>
          <w:kern w:val="28"/>
          <w:sz w:val="20"/>
          <w:szCs w:val="20"/>
        </w:rPr>
      </w:pPr>
      <w:r>
        <w:rPr>
          <w:b/>
          <w:bCs/>
          <w:smallCaps/>
          <w:kern w:val="28"/>
          <w:sz w:val="20"/>
          <w:szCs w:val="20"/>
        </w:rPr>
        <w:br w:type="page"/>
      </w:r>
    </w:p>
    <w:p w14:paraId="0D91ACF1" w14:textId="77777777" w:rsidR="00950FFC" w:rsidRDefault="00950FFC" w:rsidP="00D26B75">
      <w:pPr>
        <w:widowControl w:val="0"/>
        <w:autoSpaceDE w:val="0"/>
        <w:autoSpaceDN w:val="0"/>
        <w:adjustRightInd w:val="0"/>
        <w:spacing w:after="0" w:line="240" w:lineRule="auto"/>
        <w:jc w:val="center"/>
        <w:rPr>
          <w:rFonts w:asciiTheme="minorHAnsi" w:hAnsiTheme="minorHAnsi"/>
          <w:b/>
          <w:bCs/>
          <w:sz w:val="26"/>
          <w:szCs w:val="26"/>
        </w:rPr>
        <w:sectPr w:rsidR="00950FFC" w:rsidSect="00877137">
          <w:headerReference w:type="default" r:id="rId11"/>
          <w:footerReference w:type="even" r:id="rId12"/>
          <w:footerReference w:type="default" r:id="rId13"/>
          <w:pgSz w:w="12240" w:h="15840"/>
          <w:pgMar w:top="1134" w:right="1134" w:bottom="1134" w:left="1134" w:header="567" w:footer="567" w:gutter="0"/>
          <w:cols w:space="720"/>
          <w:docGrid w:linePitch="360"/>
        </w:sectPr>
      </w:pPr>
    </w:p>
    <w:p w14:paraId="42DD9570" w14:textId="5D1BC642" w:rsidR="00D26B75" w:rsidRPr="009B236A" w:rsidRDefault="00D26B75"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lastRenderedPageBreak/>
        <w:t>SECTION 6:</w:t>
      </w:r>
    </w:p>
    <w:p w14:paraId="49BAC507" w14:textId="65AE48EB" w:rsidR="00D26B75" w:rsidRPr="009B236A" w:rsidRDefault="00D26B75"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PRICING PROPOSAL</w:t>
      </w:r>
    </w:p>
    <w:p w14:paraId="6A304AE4" w14:textId="3F1A4345" w:rsidR="00D37549" w:rsidRDefault="00D37549" w:rsidP="00D26B75">
      <w:pPr>
        <w:widowControl w:val="0"/>
        <w:autoSpaceDE w:val="0"/>
        <w:autoSpaceDN w:val="0"/>
        <w:adjustRightInd w:val="0"/>
        <w:spacing w:after="0" w:line="240" w:lineRule="auto"/>
        <w:jc w:val="center"/>
        <w:rPr>
          <w:rFonts w:asciiTheme="minorHAnsi" w:hAnsiTheme="minorHAnsi"/>
          <w:b/>
          <w:bCs/>
          <w:sz w:val="26"/>
          <w:szCs w:val="26"/>
        </w:rPr>
      </w:pPr>
    </w:p>
    <w:p w14:paraId="6D937FA9" w14:textId="79A4F3A0" w:rsidR="00D37549" w:rsidRPr="009B236A" w:rsidRDefault="000F6ECA" w:rsidP="009B236A">
      <w:pPr>
        <w:widowControl w:val="0"/>
        <w:autoSpaceDE w:val="0"/>
        <w:autoSpaceDN w:val="0"/>
        <w:adjustRightInd w:val="0"/>
        <w:spacing w:after="0" w:line="240" w:lineRule="auto"/>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Printing of Text Books from Grade One</w:t>
      </w:r>
      <w:r w:rsidR="00315E59" w:rsidRPr="009B236A">
        <w:rPr>
          <w:rFonts w:asciiTheme="minorHAnsi" w:eastAsiaTheme="minorEastAsia" w:hAnsiTheme="minorHAnsi" w:cstheme="minorBidi"/>
          <w:b/>
          <w:bCs/>
          <w:sz w:val="26"/>
          <w:szCs w:val="26"/>
        </w:rPr>
        <w:t xml:space="preserve"> to </w:t>
      </w:r>
      <w:r w:rsidRPr="009B236A">
        <w:rPr>
          <w:rFonts w:asciiTheme="minorHAnsi" w:eastAsiaTheme="minorEastAsia" w:hAnsiTheme="minorHAnsi" w:cstheme="minorBidi"/>
          <w:b/>
          <w:bCs/>
          <w:sz w:val="26"/>
          <w:szCs w:val="26"/>
        </w:rPr>
        <w:t>Six based</w:t>
      </w:r>
      <w:r w:rsidR="00D37549" w:rsidRPr="009B236A">
        <w:rPr>
          <w:rFonts w:asciiTheme="minorHAnsi" w:eastAsiaTheme="minorEastAsia" w:hAnsiTheme="minorHAnsi" w:cstheme="minorBidi"/>
          <w:b/>
          <w:bCs/>
          <w:sz w:val="26"/>
          <w:szCs w:val="26"/>
        </w:rPr>
        <w:t xml:space="preserve"> on the attached </w:t>
      </w:r>
      <w:r w:rsidRPr="009B236A">
        <w:rPr>
          <w:rFonts w:asciiTheme="minorHAnsi" w:eastAsiaTheme="minorEastAsia" w:hAnsiTheme="minorHAnsi" w:cstheme="minorBidi"/>
          <w:b/>
          <w:bCs/>
          <w:sz w:val="26"/>
          <w:szCs w:val="26"/>
        </w:rPr>
        <w:t xml:space="preserve">BOQ as </w:t>
      </w:r>
      <w:r w:rsidR="00D37549" w:rsidRPr="009B236A">
        <w:rPr>
          <w:rFonts w:asciiTheme="minorHAnsi" w:eastAsiaTheme="minorEastAsia" w:hAnsiTheme="minorHAnsi" w:cstheme="minorBidi"/>
          <w:b/>
          <w:bCs/>
          <w:sz w:val="26"/>
          <w:szCs w:val="26"/>
        </w:rPr>
        <w:t>Annex A to this invitation to bid.</w:t>
      </w:r>
    </w:p>
    <w:tbl>
      <w:tblPr>
        <w:tblStyle w:val="TableGrid"/>
        <w:tblW w:w="14940" w:type="dxa"/>
        <w:tblInd w:w="-455" w:type="dxa"/>
        <w:tblLayout w:type="fixed"/>
        <w:tblLook w:val="04A0" w:firstRow="1" w:lastRow="0" w:firstColumn="1" w:lastColumn="0" w:noHBand="0" w:noVBand="1"/>
      </w:tblPr>
      <w:tblGrid>
        <w:gridCol w:w="540"/>
        <w:gridCol w:w="1890"/>
        <w:gridCol w:w="810"/>
        <w:gridCol w:w="1080"/>
        <w:gridCol w:w="900"/>
        <w:gridCol w:w="900"/>
        <w:gridCol w:w="1260"/>
        <w:gridCol w:w="990"/>
        <w:gridCol w:w="720"/>
        <w:gridCol w:w="900"/>
        <w:gridCol w:w="900"/>
        <w:gridCol w:w="1080"/>
        <w:gridCol w:w="990"/>
        <w:gridCol w:w="990"/>
        <w:gridCol w:w="990"/>
      </w:tblGrid>
      <w:tr w:rsidR="008E4FB4" w:rsidRPr="000F6ECA" w14:paraId="77A9C410" w14:textId="6FC283BC" w:rsidTr="009B236A">
        <w:trPr>
          <w:trHeight w:val="550"/>
        </w:trPr>
        <w:tc>
          <w:tcPr>
            <w:tcW w:w="540" w:type="dxa"/>
            <w:vMerge w:val="restart"/>
            <w:vAlign w:val="center"/>
          </w:tcPr>
          <w:p w14:paraId="4D86214C" w14:textId="30FF65B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No</w:t>
            </w:r>
          </w:p>
        </w:tc>
        <w:tc>
          <w:tcPr>
            <w:tcW w:w="1890" w:type="dxa"/>
            <w:vMerge w:val="restart"/>
            <w:vAlign w:val="center"/>
          </w:tcPr>
          <w:p w14:paraId="2DB837D4" w14:textId="0306218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Subject Book Title</w:t>
            </w:r>
            <w:r w:rsidRPr="002A020B">
              <w:rPr>
                <w:rFonts w:asciiTheme="minorHAnsi" w:eastAsiaTheme="minorEastAsia" w:hAnsiTheme="minorHAnsi" w:cstheme="minorBidi"/>
                <w:sz w:val="20"/>
                <w:szCs w:val="20"/>
              </w:rPr>
              <w:t xml:space="preserve"> </w:t>
            </w:r>
            <w:r w:rsidRPr="002A020B">
              <w:rPr>
                <w:rFonts w:asciiTheme="minorHAnsi" w:eastAsiaTheme="minorEastAsia" w:hAnsiTheme="minorHAnsi" w:cstheme="minorBidi"/>
                <w:sz w:val="20"/>
                <w:szCs w:val="20"/>
                <w:rtl/>
              </w:rPr>
              <w:t>عنوان کتاب</w:t>
            </w:r>
          </w:p>
        </w:tc>
        <w:tc>
          <w:tcPr>
            <w:tcW w:w="810" w:type="dxa"/>
            <w:vMerge w:val="restart"/>
            <w:textDirection w:val="btLr"/>
            <w:vAlign w:val="center"/>
          </w:tcPr>
          <w:p w14:paraId="0F4283FB" w14:textId="1D416282"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 xml:space="preserve">Grade </w:t>
            </w:r>
            <w:r w:rsidRPr="008E4FB4">
              <w:rPr>
                <w:rFonts w:asciiTheme="minorHAnsi" w:eastAsiaTheme="minorEastAsia" w:hAnsiTheme="minorHAnsi" w:cstheme="minorBidi"/>
                <w:lang w:bidi="prs-AF"/>
              </w:rPr>
              <w:t xml:space="preserve"> </w:t>
            </w:r>
            <w:r w:rsidRPr="008E4FB4">
              <w:rPr>
                <w:rFonts w:asciiTheme="minorHAnsi" w:eastAsiaTheme="minorEastAsia" w:hAnsiTheme="minorHAnsi" w:cstheme="minorBidi"/>
                <w:rtl/>
                <w:lang w:bidi="prs-AF"/>
              </w:rPr>
              <w:t>صنف</w:t>
            </w:r>
          </w:p>
        </w:tc>
        <w:tc>
          <w:tcPr>
            <w:tcW w:w="1080" w:type="dxa"/>
            <w:vMerge w:val="restart"/>
            <w:textDirection w:val="btLr"/>
            <w:vAlign w:val="center"/>
          </w:tcPr>
          <w:p w14:paraId="05CDDDFF" w14:textId="706CD19E"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 xml:space="preserve">Language </w:t>
            </w:r>
            <w:r w:rsidRPr="008E4FB4">
              <w:rPr>
                <w:rFonts w:asciiTheme="minorHAnsi" w:eastAsiaTheme="minorEastAsia" w:hAnsiTheme="minorHAnsi" w:cstheme="minorBidi"/>
                <w:lang w:bidi="prs-AF"/>
              </w:rPr>
              <w:t xml:space="preserve"> </w:t>
            </w:r>
            <w:r w:rsidRPr="008E4FB4">
              <w:rPr>
                <w:rFonts w:asciiTheme="minorHAnsi" w:eastAsiaTheme="minorEastAsia" w:hAnsiTheme="minorHAnsi" w:cstheme="minorBidi"/>
                <w:rtl/>
                <w:lang w:bidi="prs-AF"/>
              </w:rPr>
              <w:t>لسان</w:t>
            </w:r>
          </w:p>
        </w:tc>
        <w:tc>
          <w:tcPr>
            <w:tcW w:w="900" w:type="dxa"/>
            <w:vMerge w:val="restart"/>
            <w:textDirection w:val="btLr"/>
            <w:vAlign w:val="center"/>
          </w:tcPr>
          <w:p w14:paraId="45CA40C0" w14:textId="19B29AAE"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 xml:space="preserve">Cover Color </w:t>
            </w:r>
            <w:r w:rsidRPr="008E4FB4">
              <w:rPr>
                <w:rFonts w:asciiTheme="minorHAnsi" w:eastAsiaTheme="minorEastAsia" w:hAnsiTheme="minorHAnsi" w:cstheme="minorBidi"/>
                <w:lang w:bidi="prs-AF"/>
              </w:rPr>
              <w:t xml:space="preserve"> </w:t>
            </w:r>
            <w:r w:rsidRPr="008E4FB4">
              <w:rPr>
                <w:rFonts w:asciiTheme="minorHAnsi" w:eastAsiaTheme="minorEastAsia" w:hAnsiTheme="minorHAnsi" w:cstheme="minorBidi"/>
                <w:rtl/>
                <w:lang w:bidi="prs-AF"/>
              </w:rPr>
              <w:t>زنگ    پشتی</w:t>
            </w:r>
          </w:p>
        </w:tc>
        <w:tc>
          <w:tcPr>
            <w:tcW w:w="900" w:type="dxa"/>
            <w:vMerge w:val="restart"/>
            <w:textDirection w:val="btLr"/>
            <w:vAlign w:val="center"/>
          </w:tcPr>
          <w:p w14:paraId="7B22D9AB" w14:textId="73E4B77C"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 xml:space="preserve">Text Color </w:t>
            </w:r>
            <w:r w:rsidRPr="008E4FB4">
              <w:rPr>
                <w:rFonts w:asciiTheme="minorHAnsi" w:eastAsiaTheme="minorEastAsia" w:hAnsiTheme="minorHAnsi" w:cstheme="minorBidi"/>
                <w:rtl/>
                <w:lang w:bidi="prs-AF"/>
              </w:rPr>
              <w:t>رنگ صفحات داخلی</w:t>
            </w:r>
          </w:p>
        </w:tc>
        <w:tc>
          <w:tcPr>
            <w:tcW w:w="1260" w:type="dxa"/>
            <w:vMerge w:val="restart"/>
            <w:textDirection w:val="btLr"/>
            <w:vAlign w:val="center"/>
          </w:tcPr>
          <w:p w14:paraId="03055FC0" w14:textId="4F95BF84"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 xml:space="preserve">Size of Textbooks (mm)   </w:t>
            </w:r>
            <w:r w:rsidRPr="009B236A">
              <w:rPr>
                <w:rFonts w:asciiTheme="minorHAnsi" w:eastAsiaTheme="minorEastAsia" w:hAnsiTheme="minorHAnsi" w:cstheme="minorBidi"/>
                <w:rtl/>
              </w:rPr>
              <w:t xml:space="preserve">   </w:t>
            </w:r>
            <w:r w:rsidRPr="008E4FB4">
              <w:rPr>
                <w:rFonts w:asciiTheme="minorHAnsi" w:eastAsiaTheme="minorEastAsia" w:hAnsiTheme="minorHAnsi" w:cstheme="minorBidi"/>
                <w:lang w:bidi="prs-AF"/>
              </w:rPr>
              <w:t xml:space="preserve"> </w:t>
            </w:r>
            <w:r w:rsidRPr="008E4FB4">
              <w:rPr>
                <w:rFonts w:asciiTheme="minorHAnsi" w:eastAsiaTheme="minorEastAsia" w:hAnsiTheme="minorHAnsi" w:cstheme="minorBidi"/>
                <w:rtl/>
                <w:lang w:bidi="prs-AF"/>
              </w:rPr>
              <w:t>اندازه کتاب</w:t>
            </w:r>
          </w:p>
        </w:tc>
        <w:tc>
          <w:tcPr>
            <w:tcW w:w="990" w:type="dxa"/>
            <w:vMerge w:val="restart"/>
            <w:textDirection w:val="btLr"/>
            <w:vAlign w:val="center"/>
          </w:tcPr>
          <w:p w14:paraId="0036E826" w14:textId="4969B078"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No of Pages</w:t>
            </w:r>
            <w:r w:rsidRPr="009B236A">
              <w:rPr>
                <w:rFonts w:asciiTheme="minorHAnsi" w:eastAsiaTheme="minorEastAsia" w:hAnsiTheme="minorHAnsi" w:cstheme="minorBidi"/>
                <w:rtl/>
              </w:rPr>
              <w:t xml:space="preserve">  </w:t>
            </w:r>
            <w:r w:rsidRPr="009B236A">
              <w:rPr>
                <w:rFonts w:asciiTheme="minorHAnsi" w:eastAsiaTheme="minorEastAsia" w:hAnsiTheme="minorHAnsi" w:cstheme="minorBidi"/>
              </w:rPr>
              <w:t xml:space="preserve">            </w:t>
            </w:r>
            <w:r w:rsidRPr="009B236A">
              <w:rPr>
                <w:rFonts w:asciiTheme="minorHAnsi" w:eastAsiaTheme="minorEastAsia" w:hAnsiTheme="minorHAnsi" w:cstheme="minorBidi"/>
                <w:rtl/>
              </w:rPr>
              <w:t xml:space="preserve">  </w:t>
            </w:r>
            <w:r w:rsidRPr="009B236A">
              <w:rPr>
                <w:rFonts w:asciiTheme="minorHAnsi" w:eastAsiaTheme="minorEastAsia" w:hAnsiTheme="minorHAnsi" w:cstheme="minorBidi"/>
              </w:rPr>
              <w:t xml:space="preserve"> </w:t>
            </w:r>
            <w:r w:rsidRPr="008E4FB4">
              <w:rPr>
                <w:rFonts w:asciiTheme="minorHAnsi" w:eastAsiaTheme="minorEastAsia" w:hAnsiTheme="minorHAnsi" w:cstheme="minorBidi"/>
                <w:lang w:bidi="prs-AF"/>
              </w:rPr>
              <w:t xml:space="preserve"> </w:t>
            </w:r>
            <w:r w:rsidRPr="008E4FB4">
              <w:rPr>
                <w:rFonts w:asciiTheme="minorHAnsi" w:eastAsiaTheme="minorEastAsia" w:hAnsiTheme="minorHAnsi" w:cstheme="minorBidi"/>
                <w:rtl/>
                <w:lang w:bidi="prs-AF"/>
              </w:rPr>
              <w:t>تعداد صفحات</w:t>
            </w:r>
          </w:p>
        </w:tc>
        <w:tc>
          <w:tcPr>
            <w:tcW w:w="720" w:type="dxa"/>
            <w:vMerge w:val="restart"/>
            <w:textDirection w:val="btLr"/>
            <w:vAlign w:val="center"/>
          </w:tcPr>
          <w:p w14:paraId="5574B167" w14:textId="50ECF078" w:rsidR="008E4FB4" w:rsidRPr="009B236A" w:rsidRDefault="008E4FB4">
            <w:pPr>
              <w:widowControl w:val="0"/>
              <w:autoSpaceDE w:val="0"/>
              <w:autoSpaceDN w:val="0"/>
              <w:adjustRightInd w:val="0"/>
              <w:ind w:left="113" w:right="113"/>
              <w:jc w:val="center"/>
              <w:rPr>
                <w:rFonts w:asciiTheme="minorHAnsi" w:eastAsiaTheme="minorEastAsia" w:hAnsiTheme="minorHAnsi" w:cstheme="minorBidi"/>
                <w:lang w:bidi="prs-AF"/>
              </w:rPr>
            </w:pPr>
            <w:r w:rsidRPr="009B236A">
              <w:rPr>
                <w:rFonts w:asciiTheme="minorHAnsi" w:eastAsiaTheme="minorEastAsia" w:hAnsiTheme="minorHAnsi" w:cstheme="minorBidi"/>
              </w:rPr>
              <w:t>Quantity of Text Book</w:t>
            </w:r>
            <w:r w:rsidRPr="008E4FB4">
              <w:rPr>
                <w:rFonts w:asciiTheme="minorHAnsi" w:eastAsiaTheme="minorEastAsia" w:hAnsiTheme="minorHAnsi" w:cstheme="minorBidi"/>
                <w:lang w:bidi="prs-AF"/>
              </w:rPr>
              <w:t xml:space="preserve"> </w:t>
            </w:r>
            <w:r w:rsidRPr="008E4FB4">
              <w:rPr>
                <w:rFonts w:asciiTheme="minorHAnsi" w:eastAsiaTheme="minorEastAsia" w:hAnsiTheme="minorHAnsi" w:cstheme="minorBidi"/>
                <w:rtl/>
                <w:lang w:bidi="prs-AF"/>
              </w:rPr>
              <w:t>تعداد</w:t>
            </w:r>
          </w:p>
        </w:tc>
        <w:tc>
          <w:tcPr>
            <w:tcW w:w="5850" w:type="dxa"/>
            <w:gridSpan w:val="6"/>
            <w:tcBorders>
              <w:bottom w:val="single" w:sz="4" w:space="0" w:color="auto"/>
            </w:tcBorders>
            <w:vAlign w:val="center"/>
          </w:tcPr>
          <w:p w14:paraId="1BA81F6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Cost in USD based on quantity ordered</w:t>
            </w:r>
          </w:p>
          <w:p w14:paraId="1444C407" w14:textId="1BC9D2FE" w:rsidR="008E4FB4" w:rsidRPr="002A020B" w:rsidRDefault="008E4FB4" w:rsidP="008E4FB4">
            <w:pPr>
              <w:widowControl w:val="0"/>
              <w:autoSpaceDE w:val="0"/>
              <w:autoSpaceDN w:val="0"/>
              <w:adjustRightInd w:val="0"/>
              <w:jc w:val="center"/>
              <w:rPr>
                <w:rFonts w:asciiTheme="minorHAnsi" w:hAnsiTheme="minorHAnsi"/>
                <w:bCs/>
                <w:sz w:val="20"/>
                <w:szCs w:val="20"/>
              </w:rPr>
            </w:pPr>
            <w:r w:rsidRPr="002A020B">
              <w:rPr>
                <w:rFonts w:asciiTheme="minorHAnsi" w:hAnsiTheme="minorHAnsi" w:hint="cs"/>
                <w:b/>
                <w:sz w:val="20"/>
                <w:szCs w:val="20"/>
                <w:rtl/>
                <w:lang w:bidi="prs-AF"/>
              </w:rPr>
              <w:t>قیمت به دالر نظر به  تعداد ذیل</w:t>
            </w:r>
          </w:p>
        </w:tc>
      </w:tr>
      <w:tr w:rsidR="008E4FB4" w:rsidRPr="000F6ECA" w14:paraId="7296B006" w14:textId="2D20F66B" w:rsidTr="009B236A">
        <w:trPr>
          <w:trHeight w:val="949"/>
        </w:trPr>
        <w:tc>
          <w:tcPr>
            <w:tcW w:w="540" w:type="dxa"/>
            <w:vMerge/>
            <w:vAlign w:val="center"/>
          </w:tcPr>
          <w:p w14:paraId="2335E508"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1890" w:type="dxa"/>
            <w:vMerge/>
            <w:vAlign w:val="center"/>
          </w:tcPr>
          <w:p w14:paraId="65A031FB"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810" w:type="dxa"/>
            <w:vMerge/>
            <w:vAlign w:val="center"/>
          </w:tcPr>
          <w:p w14:paraId="4DAA4E5D"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1080" w:type="dxa"/>
            <w:vMerge/>
            <w:vAlign w:val="center"/>
          </w:tcPr>
          <w:p w14:paraId="198D1A02"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900" w:type="dxa"/>
            <w:vMerge/>
            <w:vAlign w:val="center"/>
          </w:tcPr>
          <w:p w14:paraId="552B787F"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900" w:type="dxa"/>
            <w:vMerge/>
            <w:vAlign w:val="center"/>
          </w:tcPr>
          <w:p w14:paraId="7FBA7BB2"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1260" w:type="dxa"/>
            <w:vMerge/>
            <w:vAlign w:val="center"/>
          </w:tcPr>
          <w:p w14:paraId="30285A85"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990" w:type="dxa"/>
            <w:vMerge/>
            <w:vAlign w:val="center"/>
          </w:tcPr>
          <w:p w14:paraId="172567BA"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720" w:type="dxa"/>
            <w:vMerge/>
            <w:vAlign w:val="center"/>
          </w:tcPr>
          <w:p w14:paraId="11090205" w14:textId="77777777" w:rsidR="008E4FB4" w:rsidRPr="002A020B" w:rsidRDefault="008E4FB4" w:rsidP="008E4FB4">
            <w:pPr>
              <w:widowControl w:val="0"/>
              <w:autoSpaceDE w:val="0"/>
              <w:autoSpaceDN w:val="0"/>
              <w:adjustRightInd w:val="0"/>
              <w:jc w:val="center"/>
              <w:rPr>
                <w:rFonts w:asciiTheme="minorHAnsi" w:hAnsiTheme="minorHAnsi"/>
                <w:sz w:val="20"/>
                <w:szCs w:val="20"/>
              </w:rPr>
            </w:pPr>
          </w:p>
        </w:tc>
        <w:tc>
          <w:tcPr>
            <w:tcW w:w="900" w:type="dxa"/>
            <w:tcBorders>
              <w:top w:val="single" w:sz="4" w:space="0" w:color="auto"/>
            </w:tcBorders>
            <w:vAlign w:val="center"/>
          </w:tcPr>
          <w:p w14:paraId="219F3D2E" w14:textId="7D9BB2B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1-50 ordered</w:t>
            </w:r>
          </w:p>
        </w:tc>
        <w:tc>
          <w:tcPr>
            <w:tcW w:w="900" w:type="dxa"/>
            <w:tcBorders>
              <w:top w:val="single" w:sz="4" w:space="0" w:color="auto"/>
            </w:tcBorders>
            <w:vAlign w:val="center"/>
          </w:tcPr>
          <w:p w14:paraId="74FACC7F" w14:textId="4DFFC6E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51-500 ordered</w:t>
            </w:r>
          </w:p>
        </w:tc>
        <w:tc>
          <w:tcPr>
            <w:tcW w:w="1080" w:type="dxa"/>
            <w:tcBorders>
              <w:top w:val="single" w:sz="4" w:space="0" w:color="auto"/>
            </w:tcBorders>
            <w:vAlign w:val="center"/>
          </w:tcPr>
          <w:p w14:paraId="54842C95" w14:textId="39A58F2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501-1,000 ordered</w:t>
            </w:r>
          </w:p>
        </w:tc>
        <w:tc>
          <w:tcPr>
            <w:tcW w:w="990" w:type="dxa"/>
            <w:tcBorders>
              <w:top w:val="single" w:sz="4" w:space="0" w:color="auto"/>
            </w:tcBorders>
            <w:vAlign w:val="center"/>
          </w:tcPr>
          <w:p w14:paraId="6DAF2120" w14:textId="667F5DC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1,000-5,000 ordered</w:t>
            </w:r>
          </w:p>
        </w:tc>
        <w:tc>
          <w:tcPr>
            <w:tcW w:w="990" w:type="dxa"/>
            <w:tcBorders>
              <w:top w:val="single" w:sz="4" w:space="0" w:color="auto"/>
            </w:tcBorders>
            <w:vAlign w:val="center"/>
          </w:tcPr>
          <w:p w14:paraId="4D4D6876" w14:textId="16890F2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5,000-10,000 Ordered</w:t>
            </w:r>
          </w:p>
        </w:tc>
        <w:tc>
          <w:tcPr>
            <w:tcW w:w="990" w:type="dxa"/>
            <w:tcBorders>
              <w:top w:val="single" w:sz="4" w:space="0" w:color="auto"/>
            </w:tcBorders>
          </w:tcPr>
          <w:p w14:paraId="649A3159" w14:textId="113DB12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Above 10,000 Ordered </w:t>
            </w:r>
          </w:p>
        </w:tc>
      </w:tr>
      <w:tr w:rsidR="00126798" w:rsidRPr="00126798" w14:paraId="38B6E6FC" w14:textId="77777777" w:rsidTr="009B236A">
        <w:tc>
          <w:tcPr>
            <w:tcW w:w="14940" w:type="dxa"/>
            <w:gridSpan w:val="15"/>
          </w:tcPr>
          <w:p w14:paraId="71C54A0E" w14:textId="337E388C" w:rsidR="00126798" w:rsidRPr="009B236A" w:rsidRDefault="00126798">
            <w:pPr>
              <w:widowControl w:val="0"/>
              <w:autoSpaceDE w:val="0"/>
              <w:autoSpaceDN w:val="0"/>
              <w:adjustRightInd w:val="0"/>
              <w:rPr>
                <w:rFonts w:asciiTheme="minorHAnsi" w:eastAsiaTheme="minorEastAsia" w:hAnsiTheme="minorHAnsi" w:cstheme="minorBidi"/>
                <w:b/>
                <w:bCs/>
                <w:color w:val="FF0000"/>
              </w:rPr>
            </w:pPr>
            <w:r w:rsidRPr="009B236A">
              <w:rPr>
                <w:rFonts w:asciiTheme="minorHAnsi" w:eastAsiaTheme="minorEastAsia" w:hAnsiTheme="minorHAnsi" w:cstheme="minorBidi"/>
                <w:b/>
                <w:bCs/>
                <w:color w:val="FF0000"/>
                <w:sz w:val="20"/>
                <w:szCs w:val="20"/>
              </w:rPr>
              <w:t xml:space="preserve">Grade 1 </w:t>
            </w:r>
            <w:r w:rsidR="00F52CEB">
              <w:rPr>
                <w:rFonts w:asciiTheme="minorHAnsi" w:eastAsiaTheme="minorEastAsia" w:hAnsiTheme="minorHAnsi" w:cstheme="minorBidi"/>
                <w:b/>
                <w:bCs/>
                <w:color w:val="FF0000"/>
                <w:sz w:val="20"/>
                <w:szCs w:val="20"/>
                <w:lang w:bidi="prs-AF"/>
              </w:rPr>
              <w:t xml:space="preserve"> </w:t>
            </w:r>
            <w:r w:rsidR="00F52CEB">
              <w:rPr>
                <w:rFonts w:asciiTheme="minorHAnsi" w:eastAsiaTheme="minorEastAsia" w:hAnsiTheme="minorHAnsi" w:cstheme="minorBidi"/>
                <w:b/>
                <w:bCs/>
                <w:color w:val="FF0000"/>
                <w:sz w:val="20"/>
                <w:szCs w:val="20"/>
                <w:rtl/>
                <w:lang w:bidi="prs-AF"/>
              </w:rPr>
              <w:t>صنف اول</w:t>
            </w:r>
            <w:r w:rsidR="00F52CEB">
              <w:rPr>
                <w:rFonts w:asciiTheme="minorHAnsi" w:eastAsiaTheme="minorEastAsia" w:hAnsiTheme="minorHAnsi" w:cstheme="minorBidi"/>
                <w:b/>
                <w:bCs/>
                <w:color w:val="FF0000"/>
                <w:sz w:val="20"/>
                <w:szCs w:val="20"/>
                <w:lang w:bidi="prs-AF"/>
              </w:rPr>
              <w:t xml:space="preserve"> </w:t>
            </w:r>
          </w:p>
        </w:tc>
      </w:tr>
      <w:tr w:rsidR="008E4FB4" w:rsidRPr="000F6ECA" w14:paraId="7D67DEDD" w14:textId="0A64124E" w:rsidTr="009B236A">
        <w:tc>
          <w:tcPr>
            <w:tcW w:w="540" w:type="dxa"/>
          </w:tcPr>
          <w:p w14:paraId="46D39405" w14:textId="663D037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w:t>
            </w:r>
          </w:p>
        </w:tc>
        <w:tc>
          <w:tcPr>
            <w:tcW w:w="1890" w:type="dxa"/>
          </w:tcPr>
          <w:p w14:paraId="2CC53CC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3DE2678C" w14:textId="5E8B260D" w:rsidR="008E4FB4" w:rsidRPr="00275F00" w:rsidRDefault="008E4FB4" w:rsidP="000F6ECA">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قران کریم </w:t>
            </w:r>
          </w:p>
        </w:tc>
        <w:tc>
          <w:tcPr>
            <w:tcW w:w="810" w:type="dxa"/>
          </w:tcPr>
          <w:p w14:paraId="37BED96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31AB36A2" w14:textId="33B48468" w:rsidR="008E4FB4" w:rsidRPr="00275F00" w:rsidRDefault="008E4FB4" w:rsidP="000F6ECA">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اول </w:t>
            </w:r>
          </w:p>
        </w:tc>
        <w:tc>
          <w:tcPr>
            <w:tcW w:w="1080" w:type="dxa"/>
            <w:vAlign w:val="center"/>
          </w:tcPr>
          <w:p w14:paraId="24C612E4" w14:textId="0EDA0C0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05BB75A" w14:textId="5E0C8C09" w:rsidR="008E4FB4" w:rsidRPr="00275F00" w:rsidRDefault="008E4FB4" w:rsidP="00C642DD">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پشتو</w:t>
            </w:r>
          </w:p>
        </w:tc>
        <w:tc>
          <w:tcPr>
            <w:tcW w:w="900" w:type="dxa"/>
          </w:tcPr>
          <w:p w14:paraId="155BC13B" w14:textId="7B81E82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995AAA6" w14:textId="40843026" w:rsidR="008E4FB4" w:rsidRPr="00275F00" w:rsidRDefault="008E4FB4" w:rsidP="000F6ECA">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رنگه </w:t>
            </w:r>
          </w:p>
        </w:tc>
        <w:tc>
          <w:tcPr>
            <w:tcW w:w="900" w:type="dxa"/>
          </w:tcPr>
          <w:p w14:paraId="5EA4F22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DC0698F" w14:textId="0D87C2C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99E8931" w14:textId="32F725E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2201C231" w14:textId="120B449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64</w:t>
            </w:r>
          </w:p>
        </w:tc>
        <w:tc>
          <w:tcPr>
            <w:tcW w:w="720" w:type="dxa"/>
          </w:tcPr>
          <w:p w14:paraId="38839DC7" w14:textId="1960402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C48BC2D" w14:textId="77777777" w:rsidR="008E4FB4" w:rsidRPr="000F6ECA" w:rsidRDefault="008E4FB4" w:rsidP="000F6ECA">
            <w:pPr>
              <w:widowControl w:val="0"/>
              <w:autoSpaceDE w:val="0"/>
              <w:autoSpaceDN w:val="0"/>
              <w:adjustRightInd w:val="0"/>
              <w:jc w:val="center"/>
              <w:rPr>
                <w:rFonts w:asciiTheme="minorHAnsi" w:hAnsiTheme="minorHAnsi"/>
              </w:rPr>
            </w:pPr>
          </w:p>
        </w:tc>
        <w:tc>
          <w:tcPr>
            <w:tcW w:w="900" w:type="dxa"/>
          </w:tcPr>
          <w:p w14:paraId="02DAE4B7" w14:textId="77777777" w:rsidR="008E4FB4" w:rsidRPr="000F6ECA" w:rsidRDefault="008E4FB4" w:rsidP="000F6ECA">
            <w:pPr>
              <w:widowControl w:val="0"/>
              <w:autoSpaceDE w:val="0"/>
              <w:autoSpaceDN w:val="0"/>
              <w:adjustRightInd w:val="0"/>
              <w:jc w:val="center"/>
              <w:rPr>
                <w:rFonts w:asciiTheme="minorHAnsi" w:hAnsiTheme="minorHAnsi"/>
                <w:rtl/>
                <w:lang w:bidi="prs-AF"/>
              </w:rPr>
            </w:pPr>
          </w:p>
        </w:tc>
        <w:tc>
          <w:tcPr>
            <w:tcW w:w="1080" w:type="dxa"/>
          </w:tcPr>
          <w:p w14:paraId="41BA701E" w14:textId="77777777" w:rsidR="008E4FB4" w:rsidRPr="000F6ECA" w:rsidRDefault="008E4FB4" w:rsidP="000F6ECA">
            <w:pPr>
              <w:widowControl w:val="0"/>
              <w:autoSpaceDE w:val="0"/>
              <w:autoSpaceDN w:val="0"/>
              <w:adjustRightInd w:val="0"/>
              <w:jc w:val="center"/>
              <w:rPr>
                <w:rFonts w:asciiTheme="minorHAnsi" w:hAnsiTheme="minorHAnsi"/>
              </w:rPr>
            </w:pPr>
          </w:p>
        </w:tc>
        <w:tc>
          <w:tcPr>
            <w:tcW w:w="990" w:type="dxa"/>
          </w:tcPr>
          <w:p w14:paraId="027747A4" w14:textId="77777777" w:rsidR="008E4FB4" w:rsidRPr="000F6ECA" w:rsidRDefault="008E4FB4" w:rsidP="000F6ECA">
            <w:pPr>
              <w:widowControl w:val="0"/>
              <w:autoSpaceDE w:val="0"/>
              <w:autoSpaceDN w:val="0"/>
              <w:adjustRightInd w:val="0"/>
              <w:jc w:val="center"/>
              <w:rPr>
                <w:rFonts w:asciiTheme="minorHAnsi" w:hAnsiTheme="minorHAnsi"/>
              </w:rPr>
            </w:pPr>
          </w:p>
        </w:tc>
        <w:tc>
          <w:tcPr>
            <w:tcW w:w="990" w:type="dxa"/>
          </w:tcPr>
          <w:p w14:paraId="6CE70275" w14:textId="77777777" w:rsidR="008E4FB4" w:rsidRPr="000F6ECA" w:rsidRDefault="008E4FB4" w:rsidP="000F6ECA">
            <w:pPr>
              <w:widowControl w:val="0"/>
              <w:autoSpaceDE w:val="0"/>
              <w:autoSpaceDN w:val="0"/>
              <w:adjustRightInd w:val="0"/>
              <w:jc w:val="center"/>
              <w:rPr>
                <w:rFonts w:asciiTheme="minorHAnsi" w:hAnsiTheme="minorHAnsi"/>
              </w:rPr>
            </w:pPr>
          </w:p>
        </w:tc>
        <w:tc>
          <w:tcPr>
            <w:tcW w:w="990" w:type="dxa"/>
          </w:tcPr>
          <w:p w14:paraId="3C1EEE30" w14:textId="77777777" w:rsidR="008E4FB4" w:rsidRPr="000F6ECA" w:rsidRDefault="008E4FB4" w:rsidP="000F6ECA">
            <w:pPr>
              <w:widowControl w:val="0"/>
              <w:autoSpaceDE w:val="0"/>
              <w:autoSpaceDN w:val="0"/>
              <w:adjustRightInd w:val="0"/>
              <w:jc w:val="center"/>
              <w:rPr>
                <w:rFonts w:asciiTheme="minorHAnsi" w:hAnsiTheme="minorHAnsi"/>
              </w:rPr>
            </w:pPr>
          </w:p>
        </w:tc>
      </w:tr>
      <w:tr w:rsidR="008E4FB4" w:rsidRPr="000F6ECA" w14:paraId="66218863" w14:textId="09A47597" w:rsidTr="009B236A">
        <w:tc>
          <w:tcPr>
            <w:tcW w:w="540" w:type="dxa"/>
          </w:tcPr>
          <w:p w14:paraId="14DDC04B" w14:textId="23841F5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w:t>
            </w:r>
          </w:p>
        </w:tc>
        <w:tc>
          <w:tcPr>
            <w:tcW w:w="1890" w:type="dxa"/>
          </w:tcPr>
          <w:p w14:paraId="7435A00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1A26C867" w14:textId="3C4C4CCF" w:rsidR="008E4FB4" w:rsidRPr="00275F00" w:rsidRDefault="008E4FB4" w:rsidP="003D34CC">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تعلیمات اسلامی </w:t>
            </w:r>
          </w:p>
        </w:tc>
        <w:tc>
          <w:tcPr>
            <w:tcW w:w="810" w:type="dxa"/>
          </w:tcPr>
          <w:p w14:paraId="1EF1921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5CE2D203" w14:textId="347E1D66"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245D05E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049F9895" w14:textId="616B167D"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0FBDA25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9AD3749" w14:textId="7908ED5E"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687173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52EDD57" w14:textId="6792CB1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1EE02C8" w14:textId="42415C6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2EDAAFE" w14:textId="06D775F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71</w:t>
            </w:r>
          </w:p>
        </w:tc>
        <w:tc>
          <w:tcPr>
            <w:tcW w:w="720" w:type="dxa"/>
            <w:vAlign w:val="center"/>
          </w:tcPr>
          <w:p w14:paraId="02C5A154" w14:textId="292F25A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2CAB8D4"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00" w:type="dxa"/>
          </w:tcPr>
          <w:p w14:paraId="5EB2D0A8" w14:textId="77777777" w:rsidR="008E4FB4" w:rsidRPr="000F6ECA" w:rsidRDefault="008E4FB4" w:rsidP="003D34CC">
            <w:pPr>
              <w:widowControl w:val="0"/>
              <w:autoSpaceDE w:val="0"/>
              <w:autoSpaceDN w:val="0"/>
              <w:adjustRightInd w:val="0"/>
              <w:jc w:val="center"/>
              <w:rPr>
                <w:rFonts w:asciiTheme="minorHAnsi" w:hAnsiTheme="minorHAnsi"/>
              </w:rPr>
            </w:pPr>
          </w:p>
        </w:tc>
        <w:tc>
          <w:tcPr>
            <w:tcW w:w="1080" w:type="dxa"/>
          </w:tcPr>
          <w:p w14:paraId="526FF9A7"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76B44616"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0869B598"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053FE6A5" w14:textId="77777777" w:rsidR="008E4FB4" w:rsidRPr="000F6ECA" w:rsidRDefault="008E4FB4" w:rsidP="003D34CC">
            <w:pPr>
              <w:widowControl w:val="0"/>
              <w:autoSpaceDE w:val="0"/>
              <w:autoSpaceDN w:val="0"/>
              <w:adjustRightInd w:val="0"/>
              <w:jc w:val="center"/>
              <w:rPr>
                <w:rFonts w:asciiTheme="minorHAnsi" w:hAnsiTheme="minorHAnsi"/>
              </w:rPr>
            </w:pPr>
          </w:p>
        </w:tc>
      </w:tr>
      <w:tr w:rsidR="008E4FB4" w:rsidRPr="000F6ECA" w14:paraId="2CBEBE75" w14:textId="7F7FF1AC" w:rsidTr="009B236A">
        <w:tc>
          <w:tcPr>
            <w:tcW w:w="540" w:type="dxa"/>
          </w:tcPr>
          <w:p w14:paraId="2F7A39F9" w14:textId="5602C6AB"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w:t>
            </w:r>
          </w:p>
        </w:tc>
        <w:tc>
          <w:tcPr>
            <w:tcW w:w="1890" w:type="dxa"/>
          </w:tcPr>
          <w:p w14:paraId="6063127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Language </w:t>
            </w:r>
          </w:p>
          <w:p w14:paraId="7F0ED088" w14:textId="008845D0" w:rsidR="008E4FB4" w:rsidRPr="00275F00" w:rsidRDefault="008E4FB4" w:rsidP="003D34CC">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پشتو </w:t>
            </w:r>
          </w:p>
        </w:tc>
        <w:tc>
          <w:tcPr>
            <w:tcW w:w="810" w:type="dxa"/>
          </w:tcPr>
          <w:p w14:paraId="2ECCF34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7662F1C1" w14:textId="079CD7CA"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77701CA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4CE17F29" w14:textId="5793D143"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0585DB9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1D82017" w14:textId="7B4700F4"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DFC988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B53BDD0" w14:textId="0E7592F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6A5BBE4" w14:textId="60830DA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0F25F6D1" w14:textId="7DBFB20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124</w:t>
            </w:r>
          </w:p>
        </w:tc>
        <w:tc>
          <w:tcPr>
            <w:tcW w:w="720" w:type="dxa"/>
            <w:vAlign w:val="center"/>
          </w:tcPr>
          <w:p w14:paraId="3E7A735D" w14:textId="10C4F5E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AA87C8A"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00" w:type="dxa"/>
          </w:tcPr>
          <w:p w14:paraId="2ABAFBFA" w14:textId="77777777" w:rsidR="008E4FB4" w:rsidRPr="000F6ECA" w:rsidRDefault="008E4FB4" w:rsidP="003D34CC">
            <w:pPr>
              <w:widowControl w:val="0"/>
              <w:autoSpaceDE w:val="0"/>
              <w:autoSpaceDN w:val="0"/>
              <w:adjustRightInd w:val="0"/>
              <w:jc w:val="center"/>
              <w:rPr>
                <w:rFonts w:asciiTheme="minorHAnsi" w:hAnsiTheme="minorHAnsi"/>
              </w:rPr>
            </w:pPr>
          </w:p>
        </w:tc>
        <w:tc>
          <w:tcPr>
            <w:tcW w:w="1080" w:type="dxa"/>
          </w:tcPr>
          <w:p w14:paraId="432FCA68"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60670326"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6931CB14"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6A675A5A" w14:textId="77777777" w:rsidR="008E4FB4" w:rsidRPr="000F6ECA" w:rsidRDefault="008E4FB4" w:rsidP="003D34CC">
            <w:pPr>
              <w:widowControl w:val="0"/>
              <w:autoSpaceDE w:val="0"/>
              <w:autoSpaceDN w:val="0"/>
              <w:adjustRightInd w:val="0"/>
              <w:jc w:val="center"/>
              <w:rPr>
                <w:rFonts w:asciiTheme="minorHAnsi" w:hAnsiTheme="minorHAnsi"/>
              </w:rPr>
            </w:pPr>
          </w:p>
        </w:tc>
      </w:tr>
      <w:tr w:rsidR="008E4FB4" w:rsidRPr="000F6ECA" w14:paraId="5649740F" w14:textId="1A022D1A" w:rsidTr="009B236A">
        <w:tc>
          <w:tcPr>
            <w:tcW w:w="540" w:type="dxa"/>
          </w:tcPr>
          <w:p w14:paraId="2C9D5FF4" w14:textId="28A2A1B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w:t>
            </w:r>
          </w:p>
        </w:tc>
        <w:tc>
          <w:tcPr>
            <w:tcW w:w="1890" w:type="dxa"/>
          </w:tcPr>
          <w:p w14:paraId="27F4AA9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2C76D820" w14:textId="543E78D5" w:rsidR="008E4FB4" w:rsidRPr="00275F00" w:rsidRDefault="008E4FB4" w:rsidP="003D34CC">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ریاضی </w:t>
            </w:r>
          </w:p>
        </w:tc>
        <w:tc>
          <w:tcPr>
            <w:tcW w:w="810" w:type="dxa"/>
          </w:tcPr>
          <w:p w14:paraId="52F73AA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664E1E36" w14:textId="71922CCC"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5CC5957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5DE9EE9C" w14:textId="6B5E0FAA"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4F94190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273AD36" w14:textId="7F90C85A"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063285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AC8E8F3" w14:textId="270F975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89DA7B0" w14:textId="1EB05E0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0336FCFB" w14:textId="182D2B3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102</w:t>
            </w:r>
          </w:p>
        </w:tc>
        <w:tc>
          <w:tcPr>
            <w:tcW w:w="720" w:type="dxa"/>
            <w:vAlign w:val="center"/>
          </w:tcPr>
          <w:p w14:paraId="6F93EE31" w14:textId="6F1A5E2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925B2CF"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00" w:type="dxa"/>
          </w:tcPr>
          <w:p w14:paraId="51C743ED" w14:textId="77777777" w:rsidR="008E4FB4" w:rsidRPr="000F6ECA" w:rsidRDefault="008E4FB4" w:rsidP="003D34CC">
            <w:pPr>
              <w:widowControl w:val="0"/>
              <w:autoSpaceDE w:val="0"/>
              <w:autoSpaceDN w:val="0"/>
              <w:adjustRightInd w:val="0"/>
              <w:jc w:val="center"/>
              <w:rPr>
                <w:rFonts w:asciiTheme="minorHAnsi" w:hAnsiTheme="minorHAnsi"/>
              </w:rPr>
            </w:pPr>
          </w:p>
        </w:tc>
        <w:tc>
          <w:tcPr>
            <w:tcW w:w="1080" w:type="dxa"/>
          </w:tcPr>
          <w:p w14:paraId="6C1BEC9D"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2E73D068"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1DFF6771"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60890254" w14:textId="77777777" w:rsidR="008E4FB4" w:rsidRPr="000F6ECA" w:rsidRDefault="008E4FB4" w:rsidP="003D34CC">
            <w:pPr>
              <w:widowControl w:val="0"/>
              <w:autoSpaceDE w:val="0"/>
              <w:autoSpaceDN w:val="0"/>
              <w:adjustRightInd w:val="0"/>
              <w:jc w:val="center"/>
              <w:rPr>
                <w:rFonts w:asciiTheme="minorHAnsi" w:hAnsiTheme="minorHAnsi"/>
              </w:rPr>
            </w:pPr>
          </w:p>
        </w:tc>
      </w:tr>
      <w:tr w:rsidR="008E4FB4" w:rsidRPr="000F6ECA" w14:paraId="26838C03" w14:textId="032B4016" w:rsidTr="009B236A">
        <w:tc>
          <w:tcPr>
            <w:tcW w:w="540" w:type="dxa"/>
          </w:tcPr>
          <w:p w14:paraId="30CB3880" w14:textId="07F287E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w:t>
            </w:r>
          </w:p>
        </w:tc>
        <w:tc>
          <w:tcPr>
            <w:tcW w:w="1890" w:type="dxa"/>
          </w:tcPr>
          <w:p w14:paraId="4FA489D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Life Skills </w:t>
            </w:r>
          </w:p>
          <w:p w14:paraId="7F436308" w14:textId="0015D04D" w:rsidR="008E4FB4" w:rsidRPr="00275F00" w:rsidRDefault="008E4FB4" w:rsidP="003D34CC">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مهارت های زنده گی </w:t>
            </w:r>
          </w:p>
        </w:tc>
        <w:tc>
          <w:tcPr>
            <w:tcW w:w="810" w:type="dxa"/>
          </w:tcPr>
          <w:p w14:paraId="26FB1E5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573B369F" w14:textId="0AC8E8A6"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099A146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5AB5066" w14:textId="6ECD8973"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C2E3A6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68381C57" w14:textId="3482572F"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757658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BA413CA" w14:textId="3EDF333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0981295" w14:textId="6F14AEA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150DD50B" w14:textId="0DF525A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4EB2C4A9" w14:textId="619B0A0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3B2F740B"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00" w:type="dxa"/>
          </w:tcPr>
          <w:p w14:paraId="7BA5C863" w14:textId="77777777" w:rsidR="008E4FB4" w:rsidRPr="000F6ECA" w:rsidRDefault="008E4FB4" w:rsidP="003D34CC">
            <w:pPr>
              <w:widowControl w:val="0"/>
              <w:autoSpaceDE w:val="0"/>
              <w:autoSpaceDN w:val="0"/>
              <w:adjustRightInd w:val="0"/>
              <w:jc w:val="center"/>
              <w:rPr>
                <w:rFonts w:asciiTheme="minorHAnsi" w:hAnsiTheme="minorHAnsi"/>
              </w:rPr>
            </w:pPr>
          </w:p>
        </w:tc>
        <w:tc>
          <w:tcPr>
            <w:tcW w:w="1080" w:type="dxa"/>
          </w:tcPr>
          <w:p w14:paraId="71B0A4FA"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52D971D1"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54CDD450"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2D46513A" w14:textId="77777777" w:rsidR="008E4FB4" w:rsidRPr="000F6ECA" w:rsidRDefault="008E4FB4" w:rsidP="003D34CC">
            <w:pPr>
              <w:widowControl w:val="0"/>
              <w:autoSpaceDE w:val="0"/>
              <w:autoSpaceDN w:val="0"/>
              <w:adjustRightInd w:val="0"/>
              <w:jc w:val="center"/>
              <w:rPr>
                <w:rFonts w:asciiTheme="minorHAnsi" w:hAnsiTheme="minorHAnsi"/>
              </w:rPr>
            </w:pPr>
          </w:p>
        </w:tc>
      </w:tr>
      <w:tr w:rsidR="008E4FB4" w:rsidRPr="000F6ECA" w14:paraId="759F57C1" w14:textId="7DA6F19D" w:rsidTr="009B236A">
        <w:tc>
          <w:tcPr>
            <w:tcW w:w="540" w:type="dxa"/>
          </w:tcPr>
          <w:p w14:paraId="1F9F038B" w14:textId="674959F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w:t>
            </w:r>
          </w:p>
        </w:tc>
        <w:tc>
          <w:tcPr>
            <w:tcW w:w="1890" w:type="dxa"/>
          </w:tcPr>
          <w:p w14:paraId="2985835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3257A4AB" w14:textId="554E844F" w:rsidR="008E4FB4" w:rsidRPr="00275F00" w:rsidRDefault="008E4FB4" w:rsidP="003D34CC">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رسامی </w:t>
            </w:r>
          </w:p>
        </w:tc>
        <w:tc>
          <w:tcPr>
            <w:tcW w:w="810" w:type="dxa"/>
          </w:tcPr>
          <w:p w14:paraId="7CF4300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6754FE4C" w14:textId="3EE46C37"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11CDC12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42ACA311" w14:textId="6AA27AF6"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3BC241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3F8ADDF" w14:textId="33C143CC"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852C0D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6333707" w14:textId="39BD399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5D2DA7E" w14:textId="077E052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514CA2C" w14:textId="1B9E0EA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68</w:t>
            </w:r>
          </w:p>
        </w:tc>
        <w:tc>
          <w:tcPr>
            <w:tcW w:w="720" w:type="dxa"/>
            <w:vAlign w:val="center"/>
          </w:tcPr>
          <w:p w14:paraId="199CCEE1" w14:textId="13DDC01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FB95FDC"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00" w:type="dxa"/>
          </w:tcPr>
          <w:p w14:paraId="46059D8B" w14:textId="77777777" w:rsidR="008E4FB4" w:rsidRPr="000F6ECA" w:rsidRDefault="008E4FB4" w:rsidP="003D34CC">
            <w:pPr>
              <w:widowControl w:val="0"/>
              <w:autoSpaceDE w:val="0"/>
              <w:autoSpaceDN w:val="0"/>
              <w:adjustRightInd w:val="0"/>
              <w:jc w:val="center"/>
              <w:rPr>
                <w:rFonts w:asciiTheme="minorHAnsi" w:hAnsiTheme="minorHAnsi"/>
              </w:rPr>
            </w:pPr>
          </w:p>
        </w:tc>
        <w:tc>
          <w:tcPr>
            <w:tcW w:w="1080" w:type="dxa"/>
          </w:tcPr>
          <w:p w14:paraId="020B5FEE"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6ED530D1"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59D3A4B1"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08901930" w14:textId="77777777" w:rsidR="008E4FB4" w:rsidRPr="000F6ECA" w:rsidRDefault="008E4FB4" w:rsidP="003D34CC">
            <w:pPr>
              <w:widowControl w:val="0"/>
              <w:autoSpaceDE w:val="0"/>
              <w:autoSpaceDN w:val="0"/>
              <w:adjustRightInd w:val="0"/>
              <w:jc w:val="center"/>
              <w:rPr>
                <w:rFonts w:asciiTheme="minorHAnsi" w:hAnsiTheme="minorHAnsi"/>
              </w:rPr>
            </w:pPr>
          </w:p>
        </w:tc>
      </w:tr>
      <w:tr w:rsidR="008E4FB4" w:rsidRPr="000F6ECA" w14:paraId="61CC6FD8" w14:textId="1B22F160" w:rsidTr="009B236A">
        <w:tc>
          <w:tcPr>
            <w:tcW w:w="540" w:type="dxa"/>
          </w:tcPr>
          <w:p w14:paraId="7CF68956" w14:textId="239B729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w:t>
            </w:r>
          </w:p>
        </w:tc>
        <w:tc>
          <w:tcPr>
            <w:tcW w:w="1890" w:type="dxa"/>
          </w:tcPr>
          <w:p w14:paraId="7B0C833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18FF9CC2" w14:textId="1254B75E" w:rsidR="008E4FB4" w:rsidRPr="00275F00" w:rsidRDefault="008E4FB4" w:rsidP="003D34CC">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حسن خط </w:t>
            </w:r>
          </w:p>
        </w:tc>
        <w:tc>
          <w:tcPr>
            <w:tcW w:w="810" w:type="dxa"/>
          </w:tcPr>
          <w:p w14:paraId="64FE001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212D8356" w14:textId="7F55B01E"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1F003D0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A14514E" w14:textId="6F0C26D9"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2B566FB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8802016" w14:textId="2E091CAC" w:rsidR="008E4FB4" w:rsidRPr="00275F00" w:rsidRDefault="008E4FB4" w:rsidP="003D34C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E9DADC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65BC468" w14:textId="721F929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98AB083" w14:textId="08988F0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78A24630" w14:textId="7C5E89F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34</w:t>
            </w:r>
          </w:p>
        </w:tc>
        <w:tc>
          <w:tcPr>
            <w:tcW w:w="720" w:type="dxa"/>
            <w:vAlign w:val="center"/>
          </w:tcPr>
          <w:p w14:paraId="046B8CE9" w14:textId="3D1ECF4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D0988A8"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00" w:type="dxa"/>
          </w:tcPr>
          <w:p w14:paraId="3810D4B3" w14:textId="77777777" w:rsidR="008E4FB4" w:rsidRPr="000F6ECA" w:rsidRDefault="008E4FB4" w:rsidP="003D34CC">
            <w:pPr>
              <w:widowControl w:val="0"/>
              <w:autoSpaceDE w:val="0"/>
              <w:autoSpaceDN w:val="0"/>
              <w:adjustRightInd w:val="0"/>
              <w:jc w:val="center"/>
              <w:rPr>
                <w:rFonts w:asciiTheme="minorHAnsi" w:hAnsiTheme="minorHAnsi"/>
              </w:rPr>
            </w:pPr>
          </w:p>
        </w:tc>
        <w:tc>
          <w:tcPr>
            <w:tcW w:w="1080" w:type="dxa"/>
          </w:tcPr>
          <w:p w14:paraId="09455884"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4835BD38"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772734FC" w14:textId="77777777" w:rsidR="008E4FB4" w:rsidRPr="000F6ECA" w:rsidRDefault="008E4FB4" w:rsidP="003D34CC">
            <w:pPr>
              <w:widowControl w:val="0"/>
              <w:autoSpaceDE w:val="0"/>
              <w:autoSpaceDN w:val="0"/>
              <w:adjustRightInd w:val="0"/>
              <w:jc w:val="center"/>
              <w:rPr>
                <w:rFonts w:asciiTheme="minorHAnsi" w:hAnsiTheme="minorHAnsi"/>
              </w:rPr>
            </w:pPr>
          </w:p>
        </w:tc>
        <w:tc>
          <w:tcPr>
            <w:tcW w:w="990" w:type="dxa"/>
          </w:tcPr>
          <w:p w14:paraId="2692A66D" w14:textId="77777777" w:rsidR="008E4FB4" w:rsidRPr="000F6ECA" w:rsidRDefault="008E4FB4" w:rsidP="003D34CC">
            <w:pPr>
              <w:widowControl w:val="0"/>
              <w:autoSpaceDE w:val="0"/>
              <w:autoSpaceDN w:val="0"/>
              <w:adjustRightInd w:val="0"/>
              <w:jc w:val="center"/>
              <w:rPr>
                <w:rFonts w:asciiTheme="minorHAnsi" w:hAnsiTheme="minorHAnsi"/>
              </w:rPr>
            </w:pPr>
          </w:p>
        </w:tc>
      </w:tr>
      <w:tr w:rsidR="008E4FB4" w:rsidRPr="000F6ECA" w14:paraId="5685239C" w14:textId="63076010" w:rsidTr="009B236A">
        <w:tc>
          <w:tcPr>
            <w:tcW w:w="540" w:type="dxa"/>
          </w:tcPr>
          <w:p w14:paraId="7AEB9100" w14:textId="245993FE"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w:t>
            </w:r>
          </w:p>
        </w:tc>
        <w:tc>
          <w:tcPr>
            <w:tcW w:w="1890" w:type="dxa"/>
          </w:tcPr>
          <w:p w14:paraId="3ADA73E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3A269D8B" w14:textId="699D9778"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tcPr>
          <w:p w14:paraId="1A38754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7676B0BD" w14:textId="02F7D234"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اول </w:t>
            </w:r>
          </w:p>
        </w:tc>
        <w:tc>
          <w:tcPr>
            <w:tcW w:w="1080" w:type="dxa"/>
          </w:tcPr>
          <w:p w14:paraId="192D1CE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2673B4B" w14:textId="6F3B1229" w:rsidR="008E4FB4" w:rsidRPr="00275F00" w:rsidRDefault="008E4FB4" w:rsidP="00244A9D">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دری </w:t>
            </w:r>
          </w:p>
        </w:tc>
        <w:tc>
          <w:tcPr>
            <w:tcW w:w="900" w:type="dxa"/>
          </w:tcPr>
          <w:p w14:paraId="40477DA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D5A972C" w14:textId="11AC3E92"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7E924C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7662E2D" w14:textId="6634D9E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6066138" w14:textId="5FB2A0B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DCC7843" w14:textId="4EB86A7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64</w:t>
            </w:r>
          </w:p>
        </w:tc>
        <w:tc>
          <w:tcPr>
            <w:tcW w:w="720" w:type="dxa"/>
            <w:vAlign w:val="center"/>
          </w:tcPr>
          <w:p w14:paraId="382E70CA" w14:textId="6202B4F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68A9D60A"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00" w:type="dxa"/>
          </w:tcPr>
          <w:p w14:paraId="79A368C6" w14:textId="77777777" w:rsidR="008E4FB4" w:rsidRPr="000F6ECA" w:rsidRDefault="008E4FB4" w:rsidP="00244A9D">
            <w:pPr>
              <w:widowControl w:val="0"/>
              <w:autoSpaceDE w:val="0"/>
              <w:autoSpaceDN w:val="0"/>
              <w:adjustRightInd w:val="0"/>
              <w:jc w:val="center"/>
              <w:rPr>
                <w:rFonts w:asciiTheme="minorHAnsi" w:hAnsiTheme="minorHAnsi"/>
              </w:rPr>
            </w:pPr>
          </w:p>
        </w:tc>
        <w:tc>
          <w:tcPr>
            <w:tcW w:w="1080" w:type="dxa"/>
          </w:tcPr>
          <w:p w14:paraId="67345410"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90" w:type="dxa"/>
          </w:tcPr>
          <w:p w14:paraId="793B78F1"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90" w:type="dxa"/>
          </w:tcPr>
          <w:p w14:paraId="4E8A9B96"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90" w:type="dxa"/>
          </w:tcPr>
          <w:p w14:paraId="2CFD360E" w14:textId="77777777" w:rsidR="008E4FB4" w:rsidRPr="000F6ECA" w:rsidRDefault="008E4FB4" w:rsidP="00244A9D">
            <w:pPr>
              <w:widowControl w:val="0"/>
              <w:autoSpaceDE w:val="0"/>
              <w:autoSpaceDN w:val="0"/>
              <w:adjustRightInd w:val="0"/>
              <w:jc w:val="center"/>
              <w:rPr>
                <w:rFonts w:asciiTheme="minorHAnsi" w:hAnsiTheme="minorHAnsi"/>
              </w:rPr>
            </w:pPr>
          </w:p>
        </w:tc>
      </w:tr>
      <w:tr w:rsidR="008E4FB4" w:rsidRPr="000F6ECA" w14:paraId="5C55983C" w14:textId="090F94AD" w:rsidTr="009B236A">
        <w:tc>
          <w:tcPr>
            <w:tcW w:w="540" w:type="dxa"/>
          </w:tcPr>
          <w:p w14:paraId="4CB3F9AD" w14:textId="67D0903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w:t>
            </w:r>
          </w:p>
        </w:tc>
        <w:tc>
          <w:tcPr>
            <w:tcW w:w="1890" w:type="dxa"/>
          </w:tcPr>
          <w:p w14:paraId="5DC8D10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2F7E522B" w14:textId="7C07CBBC"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tcPr>
          <w:p w14:paraId="7847CB3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1C22F9D0" w14:textId="754BCAE8"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23B192D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04D67144" w14:textId="6E5B7961"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D20BB4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1C3E2DE" w14:textId="1BBE8012" w:rsidR="008E4FB4" w:rsidRPr="00275F00" w:rsidRDefault="008E4FB4" w:rsidP="00244A9D">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643F93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2E33C16" w14:textId="28BBD80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284DEE0" w14:textId="62CC11F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E670AC5" w14:textId="26B30C9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71</w:t>
            </w:r>
          </w:p>
        </w:tc>
        <w:tc>
          <w:tcPr>
            <w:tcW w:w="720" w:type="dxa"/>
            <w:vAlign w:val="center"/>
          </w:tcPr>
          <w:p w14:paraId="321507C7" w14:textId="1CE5C10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6BD81975"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00" w:type="dxa"/>
          </w:tcPr>
          <w:p w14:paraId="0C5D0C08" w14:textId="77777777" w:rsidR="008E4FB4" w:rsidRPr="000F6ECA" w:rsidRDefault="008E4FB4" w:rsidP="00244A9D">
            <w:pPr>
              <w:widowControl w:val="0"/>
              <w:autoSpaceDE w:val="0"/>
              <w:autoSpaceDN w:val="0"/>
              <w:adjustRightInd w:val="0"/>
              <w:jc w:val="center"/>
              <w:rPr>
                <w:rFonts w:asciiTheme="minorHAnsi" w:hAnsiTheme="minorHAnsi"/>
              </w:rPr>
            </w:pPr>
          </w:p>
        </w:tc>
        <w:tc>
          <w:tcPr>
            <w:tcW w:w="1080" w:type="dxa"/>
          </w:tcPr>
          <w:p w14:paraId="0E50D3B9"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90" w:type="dxa"/>
          </w:tcPr>
          <w:p w14:paraId="672DCC8C"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90" w:type="dxa"/>
          </w:tcPr>
          <w:p w14:paraId="59B824E7" w14:textId="77777777" w:rsidR="008E4FB4" w:rsidRPr="000F6ECA" w:rsidRDefault="008E4FB4" w:rsidP="00244A9D">
            <w:pPr>
              <w:widowControl w:val="0"/>
              <w:autoSpaceDE w:val="0"/>
              <w:autoSpaceDN w:val="0"/>
              <w:adjustRightInd w:val="0"/>
              <w:jc w:val="center"/>
              <w:rPr>
                <w:rFonts w:asciiTheme="minorHAnsi" w:hAnsiTheme="minorHAnsi"/>
              </w:rPr>
            </w:pPr>
          </w:p>
        </w:tc>
        <w:tc>
          <w:tcPr>
            <w:tcW w:w="990" w:type="dxa"/>
          </w:tcPr>
          <w:p w14:paraId="35C75F4E" w14:textId="77777777" w:rsidR="008E4FB4" w:rsidRPr="000F6ECA" w:rsidRDefault="008E4FB4" w:rsidP="00244A9D">
            <w:pPr>
              <w:widowControl w:val="0"/>
              <w:autoSpaceDE w:val="0"/>
              <w:autoSpaceDN w:val="0"/>
              <w:adjustRightInd w:val="0"/>
              <w:jc w:val="center"/>
              <w:rPr>
                <w:rFonts w:asciiTheme="minorHAnsi" w:hAnsiTheme="minorHAnsi"/>
              </w:rPr>
            </w:pPr>
          </w:p>
        </w:tc>
      </w:tr>
      <w:tr w:rsidR="008E4FB4" w:rsidRPr="000F6ECA" w14:paraId="49D3FFD7" w14:textId="3C9FFE7D" w:rsidTr="009B236A">
        <w:tc>
          <w:tcPr>
            <w:tcW w:w="540" w:type="dxa"/>
            <w:vAlign w:val="center"/>
          </w:tcPr>
          <w:p w14:paraId="0BDFB0B5" w14:textId="641B10E2"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10</w:t>
            </w:r>
          </w:p>
        </w:tc>
        <w:tc>
          <w:tcPr>
            <w:tcW w:w="1890" w:type="dxa"/>
            <w:vAlign w:val="center"/>
          </w:tcPr>
          <w:p w14:paraId="1F8AD24B" w14:textId="2203530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Islamic Education Jafari</w:t>
            </w:r>
          </w:p>
        </w:tc>
        <w:tc>
          <w:tcPr>
            <w:tcW w:w="810" w:type="dxa"/>
            <w:vAlign w:val="center"/>
          </w:tcPr>
          <w:p w14:paraId="3218594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2BB2461D" w14:textId="6B264379"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vAlign w:val="center"/>
          </w:tcPr>
          <w:p w14:paraId="35F75FC2" w14:textId="56AD4C7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Dari</w:t>
            </w:r>
          </w:p>
          <w:p w14:paraId="71388938" w14:textId="6E217768" w:rsidR="008E4FB4" w:rsidRPr="00275F00" w:rsidRDefault="008E4FB4" w:rsidP="001A34EC">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vAlign w:val="center"/>
          </w:tcPr>
          <w:p w14:paraId="14EEBA22" w14:textId="515AF41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0F51C83" w14:textId="2952795C"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0BC645D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653881B" w14:textId="5C068CF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7D996EB0" w14:textId="2BDA594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023851F3" w14:textId="57A687B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80</w:t>
            </w:r>
          </w:p>
        </w:tc>
        <w:tc>
          <w:tcPr>
            <w:tcW w:w="720" w:type="dxa"/>
            <w:vAlign w:val="center"/>
          </w:tcPr>
          <w:p w14:paraId="45AC7C11" w14:textId="5F359E6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5207924"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5CCE7D6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51C9F35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07549CD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49D2654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60F2E25E"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71C5FF82" w14:textId="60E30BA2" w:rsidTr="009B236A">
        <w:tc>
          <w:tcPr>
            <w:tcW w:w="540" w:type="dxa"/>
          </w:tcPr>
          <w:p w14:paraId="5ABE2404" w14:textId="04061FB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11</w:t>
            </w:r>
          </w:p>
        </w:tc>
        <w:tc>
          <w:tcPr>
            <w:tcW w:w="1890" w:type="dxa"/>
          </w:tcPr>
          <w:p w14:paraId="521FF577" w14:textId="12FB603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Language </w:t>
            </w:r>
          </w:p>
          <w:p w14:paraId="4B788EB6" w14:textId="1BB81C15" w:rsidR="008E4FB4" w:rsidRPr="00275F00" w:rsidRDefault="008E4FB4" w:rsidP="006B55C8">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دری</w:t>
            </w:r>
          </w:p>
        </w:tc>
        <w:tc>
          <w:tcPr>
            <w:tcW w:w="810" w:type="dxa"/>
          </w:tcPr>
          <w:p w14:paraId="77B4139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6B07AD1D" w14:textId="5260D562"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3237727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208918F0" w14:textId="142F5863"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495AFE2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68E7C24" w14:textId="42D5CD54"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F32E63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33D3975" w14:textId="7EB65F2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ED2292D" w14:textId="49D97B1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1F827DDD" w14:textId="1AB29FF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120</w:t>
            </w:r>
          </w:p>
        </w:tc>
        <w:tc>
          <w:tcPr>
            <w:tcW w:w="720" w:type="dxa"/>
            <w:vAlign w:val="center"/>
          </w:tcPr>
          <w:p w14:paraId="6C234AF1" w14:textId="352AD3B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0FF0094"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35DC765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643D367A"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9CA1EB1"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103DE53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01423DBE"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7E82112C" w14:textId="6547471C" w:rsidTr="009B236A">
        <w:tc>
          <w:tcPr>
            <w:tcW w:w="540" w:type="dxa"/>
          </w:tcPr>
          <w:p w14:paraId="37C84F1F" w14:textId="507BED19"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12</w:t>
            </w:r>
          </w:p>
        </w:tc>
        <w:tc>
          <w:tcPr>
            <w:tcW w:w="1890" w:type="dxa"/>
          </w:tcPr>
          <w:p w14:paraId="60D6F7D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1A903BD8" w14:textId="31EE8012"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tcPr>
          <w:p w14:paraId="67E6F3B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2A54904E" w14:textId="222132B0"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37DF5B5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0930DB14" w14:textId="0EBF60A3"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356D94E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2514078" w14:textId="47F6B9F0"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F47F95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22309E4" w14:textId="6736421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453F68EA" w14:textId="3753AC5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2CA8A0DE" w14:textId="5E391E7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102</w:t>
            </w:r>
          </w:p>
        </w:tc>
        <w:tc>
          <w:tcPr>
            <w:tcW w:w="720" w:type="dxa"/>
            <w:vAlign w:val="center"/>
          </w:tcPr>
          <w:p w14:paraId="5C301F8A" w14:textId="47096A8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3D36E87E"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7625A0FD"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475828A8"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4A55264D"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749E2EFE"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7A7FFA00"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329E9250" w14:textId="1AA6CED5" w:rsidTr="009B236A">
        <w:tc>
          <w:tcPr>
            <w:tcW w:w="540" w:type="dxa"/>
          </w:tcPr>
          <w:p w14:paraId="5ED9B84C" w14:textId="5052855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13</w:t>
            </w:r>
          </w:p>
        </w:tc>
        <w:tc>
          <w:tcPr>
            <w:tcW w:w="1890" w:type="dxa"/>
          </w:tcPr>
          <w:p w14:paraId="25B3F64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Life Skills </w:t>
            </w:r>
          </w:p>
          <w:p w14:paraId="61802A6D" w14:textId="03FBBD11"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مهارت های زنده گی </w:t>
            </w:r>
          </w:p>
        </w:tc>
        <w:tc>
          <w:tcPr>
            <w:tcW w:w="810" w:type="dxa"/>
          </w:tcPr>
          <w:p w14:paraId="6EA2570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0CE88A3E" w14:textId="64F1F0F3"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1F88560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00C1C8D" w14:textId="4C59BFDC"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27918BD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BB0379E" w14:textId="15AEDF79"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0BFDE0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252A5E8" w14:textId="0BB6824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7B3725A" w14:textId="200886E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2A369B99" w14:textId="6D7C6A5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0BFBF934" w14:textId="4F487C5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5C93F158"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724236F5"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0DCA3C63"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73AF7DF"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81D8B8F"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0C598C89"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3C8C0D97" w14:textId="62711E5D" w:rsidTr="009B236A">
        <w:trPr>
          <w:trHeight w:val="70"/>
        </w:trPr>
        <w:tc>
          <w:tcPr>
            <w:tcW w:w="540" w:type="dxa"/>
          </w:tcPr>
          <w:p w14:paraId="085FDCA2" w14:textId="014A396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14</w:t>
            </w:r>
          </w:p>
        </w:tc>
        <w:tc>
          <w:tcPr>
            <w:tcW w:w="1890" w:type="dxa"/>
          </w:tcPr>
          <w:p w14:paraId="6B90DC4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609FF6F6" w14:textId="2F5FD5AE"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رسامی </w:t>
            </w:r>
          </w:p>
        </w:tc>
        <w:tc>
          <w:tcPr>
            <w:tcW w:w="810" w:type="dxa"/>
          </w:tcPr>
          <w:p w14:paraId="30B57DB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73D21979" w14:textId="3DA46404"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1A6C9A6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E283C8D" w14:textId="536D4F11"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73B174E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8A7E854" w14:textId="79DE8CD8"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9CE2CE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C88C910" w14:textId="259CC20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6964FE4" w14:textId="022B8C2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F83B904" w14:textId="5909950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68</w:t>
            </w:r>
          </w:p>
        </w:tc>
        <w:tc>
          <w:tcPr>
            <w:tcW w:w="720" w:type="dxa"/>
            <w:vAlign w:val="center"/>
          </w:tcPr>
          <w:p w14:paraId="5B5DAA77" w14:textId="2AD79B8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3361732B" w14:textId="00D22F4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3CF81D25" w14:textId="77777777" w:rsidR="008E4FB4" w:rsidRDefault="008E4FB4" w:rsidP="006B55C8">
            <w:pPr>
              <w:widowControl w:val="0"/>
              <w:autoSpaceDE w:val="0"/>
              <w:autoSpaceDN w:val="0"/>
              <w:adjustRightInd w:val="0"/>
              <w:jc w:val="center"/>
              <w:rPr>
                <w:rFonts w:asciiTheme="minorHAnsi" w:hAnsiTheme="minorHAnsi"/>
                <w:rtl/>
              </w:rPr>
            </w:pPr>
          </w:p>
        </w:tc>
        <w:tc>
          <w:tcPr>
            <w:tcW w:w="1080" w:type="dxa"/>
          </w:tcPr>
          <w:p w14:paraId="70CBBEBF" w14:textId="77777777" w:rsidR="008E4FB4" w:rsidRDefault="008E4FB4" w:rsidP="006B55C8">
            <w:pPr>
              <w:widowControl w:val="0"/>
              <w:autoSpaceDE w:val="0"/>
              <w:autoSpaceDN w:val="0"/>
              <w:adjustRightInd w:val="0"/>
              <w:jc w:val="center"/>
              <w:rPr>
                <w:rFonts w:asciiTheme="minorHAnsi" w:hAnsiTheme="minorHAnsi"/>
                <w:rtl/>
              </w:rPr>
            </w:pPr>
          </w:p>
        </w:tc>
        <w:tc>
          <w:tcPr>
            <w:tcW w:w="990" w:type="dxa"/>
          </w:tcPr>
          <w:p w14:paraId="76343174" w14:textId="77777777" w:rsidR="008E4FB4" w:rsidRDefault="008E4FB4" w:rsidP="006B55C8">
            <w:pPr>
              <w:widowControl w:val="0"/>
              <w:autoSpaceDE w:val="0"/>
              <w:autoSpaceDN w:val="0"/>
              <w:adjustRightInd w:val="0"/>
              <w:jc w:val="center"/>
              <w:rPr>
                <w:rFonts w:asciiTheme="minorHAnsi" w:hAnsiTheme="minorHAnsi"/>
                <w:rtl/>
              </w:rPr>
            </w:pPr>
          </w:p>
        </w:tc>
        <w:tc>
          <w:tcPr>
            <w:tcW w:w="990" w:type="dxa"/>
          </w:tcPr>
          <w:p w14:paraId="1E482418" w14:textId="77777777" w:rsidR="008E4FB4" w:rsidRDefault="008E4FB4" w:rsidP="006B55C8">
            <w:pPr>
              <w:widowControl w:val="0"/>
              <w:autoSpaceDE w:val="0"/>
              <w:autoSpaceDN w:val="0"/>
              <w:adjustRightInd w:val="0"/>
              <w:jc w:val="center"/>
              <w:rPr>
                <w:rFonts w:asciiTheme="minorHAnsi" w:hAnsiTheme="minorHAnsi"/>
                <w:rtl/>
              </w:rPr>
            </w:pPr>
          </w:p>
        </w:tc>
        <w:tc>
          <w:tcPr>
            <w:tcW w:w="990" w:type="dxa"/>
          </w:tcPr>
          <w:p w14:paraId="28A6B146" w14:textId="77777777" w:rsidR="008E4FB4" w:rsidRDefault="008E4FB4" w:rsidP="006B55C8">
            <w:pPr>
              <w:widowControl w:val="0"/>
              <w:autoSpaceDE w:val="0"/>
              <w:autoSpaceDN w:val="0"/>
              <w:adjustRightInd w:val="0"/>
              <w:jc w:val="center"/>
              <w:rPr>
                <w:rFonts w:asciiTheme="minorHAnsi" w:hAnsiTheme="minorHAnsi"/>
                <w:rtl/>
              </w:rPr>
            </w:pPr>
          </w:p>
        </w:tc>
      </w:tr>
      <w:tr w:rsidR="008E4FB4" w:rsidRPr="000F6ECA" w14:paraId="182054C7" w14:textId="1DEB9BF4" w:rsidTr="7FFBEBE8">
        <w:tc>
          <w:tcPr>
            <w:tcW w:w="540" w:type="dxa"/>
          </w:tcPr>
          <w:p w14:paraId="5AF63A84" w14:textId="3A4E86A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lastRenderedPageBreak/>
              <w:t>15</w:t>
            </w:r>
          </w:p>
        </w:tc>
        <w:tc>
          <w:tcPr>
            <w:tcW w:w="1890" w:type="dxa"/>
          </w:tcPr>
          <w:p w14:paraId="0A95431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332FB657" w14:textId="1B3C6D47"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حسن خط </w:t>
            </w:r>
          </w:p>
        </w:tc>
        <w:tc>
          <w:tcPr>
            <w:tcW w:w="810" w:type="dxa"/>
          </w:tcPr>
          <w:p w14:paraId="669DD06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p w14:paraId="48730005" w14:textId="4F520A24"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اول</w:t>
            </w:r>
          </w:p>
        </w:tc>
        <w:tc>
          <w:tcPr>
            <w:tcW w:w="1080" w:type="dxa"/>
          </w:tcPr>
          <w:p w14:paraId="332F7E6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7ED4A68A" w14:textId="4010A010"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4A61C81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F05FD76" w14:textId="2444FA50"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543832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3D95F1F" w14:textId="0A0AB8C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5231E80" w14:textId="5BAC9E4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F55E01A" w14:textId="4CE64A3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34</w:t>
            </w:r>
          </w:p>
        </w:tc>
        <w:tc>
          <w:tcPr>
            <w:tcW w:w="720" w:type="dxa"/>
          </w:tcPr>
          <w:p w14:paraId="2C8329DA" w14:textId="173BE1B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3EE952F5"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5AA015F7"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61546378"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5B86EF5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44ECBCE2"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72CAAB17" w14:textId="77777777" w:rsidR="008E4FB4" w:rsidRPr="000F6ECA" w:rsidRDefault="008E4FB4" w:rsidP="006B55C8">
            <w:pPr>
              <w:widowControl w:val="0"/>
              <w:autoSpaceDE w:val="0"/>
              <w:autoSpaceDN w:val="0"/>
              <w:adjustRightInd w:val="0"/>
              <w:jc w:val="center"/>
              <w:rPr>
                <w:rFonts w:asciiTheme="minorHAnsi" w:hAnsiTheme="minorHAnsi"/>
              </w:rPr>
            </w:pPr>
          </w:p>
        </w:tc>
      </w:tr>
      <w:tr w:rsidR="00126798" w:rsidRPr="00126798" w14:paraId="536B1836" w14:textId="64128E2F" w:rsidTr="009B236A">
        <w:tc>
          <w:tcPr>
            <w:tcW w:w="14940" w:type="dxa"/>
            <w:gridSpan w:val="15"/>
          </w:tcPr>
          <w:p w14:paraId="36E59297" w14:textId="269259A9" w:rsidR="00126798" w:rsidRPr="009B236A" w:rsidRDefault="00126798">
            <w:pPr>
              <w:widowControl w:val="0"/>
              <w:autoSpaceDE w:val="0"/>
              <w:autoSpaceDN w:val="0"/>
              <w:adjustRightInd w:val="0"/>
              <w:rPr>
                <w:rFonts w:asciiTheme="minorHAnsi" w:eastAsiaTheme="minorEastAsia" w:hAnsiTheme="minorHAnsi" w:cstheme="minorBidi"/>
                <w:b/>
                <w:bCs/>
                <w:color w:val="FF0000"/>
              </w:rPr>
            </w:pPr>
            <w:r w:rsidRPr="009B236A">
              <w:rPr>
                <w:rFonts w:asciiTheme="minorHAnsi" w:eastAsiaTheme="minorEastAsia" w:hAnsiTheme="minorHAnsi" w:cstheme="minorBidi"/>
                <w:b/>
                <w:bCs/>
                <w:color w:val="FF0000"/>
                <w:sz w:val="20"/>
                <w:szCs w:val="20"/>
              </w:rPr>
              <w:t xml:space="preserve">Grade 2 </w:t>
            </w:r>
            <w:r w:rsidRPr="00A25A37">
              <w:rPr>
                <w:rFonts w:asciiTheme="minorHAnsi" w:eastAsiaTheme="minorEastAsia" w:hAnsiTheme="minorHAnsi" w:cstheme="minorBidi"/>
                <w:b/>
                <w:bCs/>
                <w:color w:val="FF0000"/>
                <w:sz w:val="20"/>
                <w:szCs w:val="20"/>
                <w:rtl/>
                <w:lang w:bidi="prs-AF"/>
              </w:rPr>
              <w:t>صنف دوم</w:t>
            </w:r>
            <w:r w:rsidRPr="00A25A37">
              <w:rPr>
                <w:rFonts w:asciiTheme="minorHAnsi" w:eastAsiaTheme="minorEastAsia" w:hAnsiTheme="minorHAnsi" w:cstheme="minorBidi"/>
                <w:b/>
                <w:bCs/>
                <w:color w:val="FF0000"/>
                <w:sz w:val="20"/>
                <w:szCs w:val="20"/>
                <w:lang w:bidi="prs-AF"/>
              </w:rPr>
              <w:t xml:space="preserve"> </w:t>
            </w:r>
          </w:p>
        </w:tc>
      </w:tr>
      <w:tr w:rsidR="008E4FB4" w:rsidRPr="000F6ECA" w14:paraId="1E97A989" w14:textId="20358BD1" w:rsidTr="009B236A">
        <w:tc>
          <w:tcPr>
            <w:tcW w:w="540" w:type="dxa"/>
          </w:tcPr>
          <w:p w14:paraId="7D74E9D7" w14:textId="47C8036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16</w:t>
            </w:r>
          </w:p>
        </w:tc>
        <w:tc>
          <w:tcPr>
            <w:tcW w:w="1890" w:type="dxa"/>
          </w:tcPr>
          <w:p w14:paraId="24F37AB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093BCB67" w14:textId="2BB6E817"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vAlign w:val="center"/>
          </w:tcPr>
          <w:p w14:paraId="3DD8233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55F6F047" w14:textId="6C13E7DC"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دوم</w:t>
            </w:r>
          </w:p>
        </w:tc>
        <w:tc>
          <w:tcPr>
            <w:tcW w:w="1080" w:type="dxa"/>
            <w:vAlign w:val="center"/>
          </w:tcPr>
          <w:p w14:paraId="3638684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7D6CC707" w14:textId="2D05F3C4"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58657CF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11C65AE" w14:textId="48781CF8"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42FC3EF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975B414" w14:textId="62097B8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438A445F" w14:textId="20D3C68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A6DD9F0" w14:textId="51D4AF8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128</w:t>
            </w:r>
          </w:p>
        </w:tc>
        <w:tc>
          <w:tcPr>
            <w:tcW w:w="720" w:type="dxa"/>
          </w:tcPr>
          <w:p w14:paraId="534E9577" w14:textId="5929B2F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8C8E8CD"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1EB710A8"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4D5777C7"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4C56A1E"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1311B46F"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4141860D"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79EDADC8" w14:textId="09C07240" w:rsidTr="009B236A">
        <w:tc>
          <w:tcPr>
            <w:tcW w:w="540" w:type="dxa"/>
          </w:tcPr>
          <w:p w14:paraId="66535D22" w14:textId="6E12D3F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17</w:t>
            </w:r>
          </w:p>
        </w:tc>
        <w:tc>
          <w:tcPr>
            <w:tcW w:w="1890" w:type="dxa"/>
          </w:tcPr>
          <w:p w14:paraId="2FC4617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2728D425" w14:textId="1BDBC5A2"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vAlign w:val="center"/>
          </w:tcPr>
          <w:p w14:paraId="0F20603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645F4D68" w14:textId="52B2C8D3"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دوم</w:t>
            </w:r>
          </w:p>
        </w:tc>
        <w:tc>
          <w:tcPr>
            <w:tcW w:w="1080" w:type="dxa"/>
            <w:vAlign w:val="center"/>
          </w:tcPr>
          <w:p w14:paraId="1283003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372970F0" w14:textId="18718B6D" w:rsidR="008E4FB4" w:rsidRPr="00275F00" w:rsidRDefault="008E4FB4" w:rsidP="006B55C8">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پشتو </w:t>
            </w:r>
          </w:p>
        </w:tc>
        <w:tc>
          <w:tcPr>
            <w:tcW w:w="900" w:type="dxa"/>
          </w:tcPr>
          <w:p w14:paraId="4DCBB31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BDE7F14" w14:textId="1AA2A6AB"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CE0B23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1BDFE94" w14:textId="03225F8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0DC4536" w14:textId="58B836B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D581376" w14:textId="156689E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76</w:t>
            </w:r>
          </w:p>
        </w:tc>
        <w:tc>
          <w:tcPr>
            <w:tcW w:w="720" w:type="dxa"/>
            <w:vAlign w:val="center"/>
          </w:tcPr>
          <w:p w14:paraId="36EF96D2" w14:textId="7BD7A68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079C0FF"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4F4053C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64B8D3FD"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56CB17E"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8A8A33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6EBA657"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69FF530E" w14:textId="09592E14" w:rsidTr="009B236A">
        <w:tc>
          <w:tcPr>
            <w:tcW w:w="540" w:type="dxa"/>
          </w:tcPr>
          <w:p w14:paraId="198F5B70" w14:textId="08398CD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18</w:t>
            </w:r>
          </w:p>
        </w:tc>
        <w:tc>
          <w:tcPr>
            <w:tcW w:w="1890" w:type="dxa"/>
          </w:tcPr>
          <w:p w14:paraId="1B1C692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Language </w:t>
            </w:r>
          </w:p>
          <w:p w14:paraId="2BB3895E" w14:textId="2BFBBEFD"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810" w:type="dxa"/>
            <w:vAlign w:val="center"/>
          </w:tcPr>
          <w:p w14:paraId="5EBA0FD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21A99F09" w14:textId="22FF23B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vAlign w:val="center"/>
          </w:tcPr>
          <w:p w14:paraId="76AF88F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0346E57A" w14:textId="47266A82"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2F0F239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1DE3E8E" w14:textId="72D60A16"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84DD5D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612A122" w14:textId="7D11900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3BC7423" w14:textId="25CECD6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0FC033F1" w14:textId="70EE23F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118</w:t>
            </w:r>
          </w:p>
        </w:tc>
        <w:tc>
          <w:tcPr>
            <w:tcW w:w="720" w:type="dxa"/>
            <w:vAlign w:val="center"/>
          </w:tcPr>
          <w:p w14:paraId="5B955421" w14:textId="7E76D8B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AC95CF1"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6C25DE9E"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7C2ED0E2"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68D65EB5"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1602B068"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D4959E8"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72C5CECA" w14:textId="420AEC4D" w:rsidTr="009B236A">
        <w:tc>
          <w:tcPr>
            <w:tcW w:w="540" w:type="dxa"/>
          </w:tcPr>
          <w:p w14:paraId="2E6F4321" w14:textId="1FEC7D27"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19</w:t>
            </w:r>
          </w:p>
        </w:tc>
        <w:tc>
          <w:tcPr>
            <w:tcW w:w="1890" w:type="dxa"/>
          </w:tcPr>
          <w:p w14:paraId="3065C33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7D6F1E07" w14:textId="4AFF1F39"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vAlign w:val="center"/>
          </w:tcPr>
          <w:p w14:paraId="072FA4C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2ADFF8F7" w14:textId="49D0D8B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vAlign w:val="center"/>
          </w:tcPr>
          <w:p w14:paraId="4F8AA1A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D5EF079" w14:textId="1468EEDF"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9AB3EA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6E3C3C81" w14:textId="598FDACB"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EC9922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7EA0618" w14:textId="15F9F94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7F8897C" w14:textId="31DC06E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64BF0774" w14:textId="74765A9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142</w:t>
            </w:r>
          </w:p>
        </w:tc>
        <w:tc>
          <w:tcPr>
            <w:tcW w:w="720" w:type="dxa"/>
            <w:vAlign w:val="center"/>
          </w:tcPr>
          <w:p w14:paraId="0F8DC9D5" w14:textId="1EFD5C0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4D8497F1"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6695B16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2FCEFECF"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2905FA0"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A1FF795"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81829B4"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64F1DE0F" w14:textId="1204AF2B" w:rsidTr="009B236A">
        <w:tc>
          <w:tcPr>
            <w:tcW w:w="540" w:type="dxa"/>
          </w:tcPr>
          <w:p w14:paraId="6BB48A42" w14:textId="4A198B3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20</w:t>
            </w:r>
          </w:p>
        </w:tc>
        <w:tc>
          <w:tcPr>
            <w:tcW w:w="1890" w:type="dxa"/>
          </w:tcPr>
          <w:p w14:paraId="78C0EAD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Life Skills </w:t>
            </w:r>
          </w:p>
          <w:p w14:paraId="0828E9B6" w14:textId="1BFEE419"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مهارت های زنده گی </w:t>
            </w:r>
          </w:p>
        </w:tc>
        <w:tc>
          <w:tcPr>
            <w:tcW w:w="810" w:type="dxa"/>
            <w:vAlign w:val="center"/>
          </w:tcPr>
          <w:p w14:paraId="455FE91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249A959B" w14:textId="0B7E247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vAlign w:val="center"/>
          </w:tcPr>
          <w:p w14:paraId="4962F96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596A0E69" w14:textId="7507CACC"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4CB65C8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4B7A756" w14:textId="0B090582"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4250AD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49B7C3D" w14:textId="4C1EBAC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BF9FC82" w14:textId="51F0D6F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40590AF3" w14:textId="3752BD9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3305F2B5" w14:textId="4FCE408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63CC8D9"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604C9DE9"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58BC7278"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08FAAF11"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38EA400"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58C0B0C1"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69180A18" w14:textId="7349B56D" w:rsidTr="009B236A">
        <w:tc>
          <w:tcPr>
            <w:tcW w:w="540" w:type="dxa"/>
          </w:tcPr>
          <w:p w14:paraId="730B318A" w14:textId="1AD8BEA7"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21</w:t>
            </w:r>
          </w:p>
        </w:tc>
        <w:tc>
          <w:tcPr>
            <w:tcW w:w="1890" w:type="dxa"/>
          </w:tcPr>
          <w:p w14:paraId="368E1FE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0F787246" w14:textId="056AEF36"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رسامی </w:t>
            </w:r>
          </w:p>
        </w:tc>
        <w:tc>
          <w:tcPr>
            <w:tcW w:w="810" w:type="dxa"/>
            <w:vAlign w:val="center"/>
          </w:tcPr>
          <w:p w14:paraId="14EA450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1AC493B7" w14:textId="7A66564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vAlign w:val="center"/>
          </w:tcPr>
          <w:p w14:paraId="57CE691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0263945F" w14:textId="24A1A05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lang w:bidi="prs-AF"/>
              </w:rPr>
              <w:t>پشتو</w:t>
            </w:r>
            <w:r w:rsidRPr="00275F00">
              <w:rPr>
                <w:rFonts w:asciiTheme="minorHAnsi" w:eastAsiaTheme="minorEastAsia" w:hAnsiTheme="minorHAnsi" w:cstheme="minorBidi"/>
                <w:sz w:val="20"/>
                <w:szCs w:val="20"/>
                <w:lang w:bidi="prs-AF"/>
              </w:rPr>
              <w:t xml:space="preserve"> </w:t>
            </w:r>
            <w:r w:rsidRPr="009B236A">
              <w:rPr>
                <w:rFonts w:asciiTheme="minorHAnsi" w:eastAsiaTheme="minorEastAsia" w:hAnsiTheme="minorHAnsi" w:cstheme="minorBidi"/>
                <w:sz w:val="20"/>
                <w:szCs w:val="20"/>
              </w:rPr>
              <w:t>o</w:t>
            </w:r>
          </w:p>
        </w:tc>
        <w:tc>
          <w:tcPr>
            <w:tcW w:w="900" w:type="dxa"/>
          </w:tcPr>
          <w:p w14:paraId="06AA9B4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13FBF87" w14:textId="5A12AF01"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9D0A18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5A36EAB" w14:textId="73D10AD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9D971AF" w14:textId="359A85D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15EB1F11" w14:textId="706BD93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67</w:t>
            </w:r>
          </w:p>
        </w:tc>
        <w:tc>
          <w:tcPr>
            <w:tcW w:w="720" w:type="dxa"/>
            <w:vAlign w:val="center"/>
          </w:tcPr>
          <w:p w14:paraId="78139681" w14:textId="715717A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281D012"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65BB1083"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65729B73"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61DF9B8E"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7B54B777"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6DC20437"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07E873C5" w14:textId="4728A84B" w:rsidTr="009B236A">
        <w:tc>
          <w:tcPr>
            <w:tcW w:w="540" w:type="dxa"/>
          </w:tcPr>
          <w:p w14:paraId="7E596BF6" w14:textId="67C07963"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22</w:t>
            </w:r>
          </w:p>
        </w:tc>
        <w:tc>
          <w:tcPr>
            <w:tcW w:w="1890" w:type="dxa"/>
          </w:tcPr>
          <w:p w14:paraId="3532574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478FAD5C" w14:textId="674B05E6"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حسن خط </w:t>
            </w:r>
          </w:p>
        </w:tc>
        <w:tc>
          <w:tcPr>
            <w:tcW w:w="810" w:type="dxa"/>
            <w:vAlign w:val="center"/>
          </w:tcPr>
          <w:p w14:paraId="7A6CAF7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6DFA78F6" w14:textId="36953B6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vAlign w:val="center"/>
          </w:tcPr>
          <w:p w14:paraId="46CEB94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3CFF6DB4" w14:textId="03A7E2D8"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47BA46B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E206171" w14:textId="5037645F"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812697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B46F7BB" w14:textId="756451E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C9A85F1" w14:textId="24A7890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F11538E" w14:textId="491123F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60</w:t>
            </w:r>
          </w:p>
        </w:tc>
        <w:tc>
          <w:tcPr>
            <w:tcW w:w="720" w:type="dxa"/>
            <w:vAlign w:val="center"/>
          </w:tcPr>
          <w:p w14:paraId="46BF42BB" w14:textId="056CF36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326FD919"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375958E7"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5538EBF5"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1FC9B953"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73904F5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7DCD17E3"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01CEA4FA" w14:textId="401A6D14" w:rsidTr="009B236A">
        <w:tc>
          <w:tcPr>
            <w:tcW w:w="540" w:type="dxa"/>
          </w:tcPr>
          <w:p w14:paraId="444204BD" w14:textId="53709243"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23</w:t>
            </w:r>
          </w:p>
        </w:tc>
        <w:tc>
          <w:tcPr>
            <w:tcW w:w="1890" w:type="dxa"/>
          </w:tcPr>
          <w:p w14:paraId="3FC269B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33BC9C61" w14:textId="205F8820"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vAlign w:val="center"/>
          </w:tcPr>
          <w:p w14:paraId="6779136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65C80748" w14:textId="2AE94A0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008636E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5CC5163" w14:textId="37F5A445"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دری </w:t>
            </w:r>
          </w:p>
        </w:tc>
        <w:tc>
          <w:tcPr>
            <w:tcW w:w="900" w:type="dxa"/>
          </w:tcPr>
          <w:p w14:paraId="65ABCF2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A5B22F3" w14:textId="0B37A3B4"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08FE64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55891E8" w14:textId="5B81892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1E22BA6" w14:textId="137898D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6CB16C3F" w14:textId="1659DD0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128</w:t>
            </w:r>
          </w:p>
        </w:tc>
        <w:tc>
          <w:tcPr>
            <w:tcW w:w="720" w:type="dxa"/>
            <w:vAlign w:val="center"/>
          </w:tcPr>
          <w:p w14:paraId="6D92B122" w14:textId="55E3688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FA2561F"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1A4CF5DC"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1C36BDB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1B80A6D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0159466"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50D77DCB"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5ACF2E51" w14:textId="7601B34D" w:rsidTr="009B236A">
        <w:tc>
          <w:tcPr>
            <w:tcW w:w="540" w:type="dxa"/>
          </w:tcPr>
          <w:p w14:paraId="7A72221B" w14:textId="69269FB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24</w:t>
            </w:r>
          </w:p>
        </w:tc>
        <w:tc>
          <w:tcPr>
            <w:tcW w:w="1890" w:type="dxa"/>
          </w:tcPr>
          <w:p w14:paraId="102DEEF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0793712E" w14:textId="4D345C9B"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vAlign w:val="center"/>
          </w:tcPr>
          <w:p w14:paraId="5B4325A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3E699F7E" w14:textId="3A08053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444F513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75187DEF" w14:textId="31EB468E"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29FE896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7A43FDF" w14:textId="24EB249E" w:rsidR="008E4FB4" w:rsidRPr="00275F00" w:rsidRDefault="008E4FB4" w:rsidP="006B55C8">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BE88B3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3332635" w14:textId="5331208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C4D6AB6" w14:textId="1EB8F42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103AF73" w14:textId="1479046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76</w:t>
            </w:r>
          </w:p>
        </w:tc>
        <w:tc>
          <w:tcPr>
            <w:tcW w:w="720" w:type="dxa"/>
            <w:vAlign w:val="center"/>
          </w:tcPr>
          <w:p w14:paraId="256E8567" w14:textId="035C8D8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C0083DB"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00" w:type="dxa"/>
          </w:tcPr>
          <w:p w14:paraId="03E41C6C" w14:textId="77777777" w:rsidR="008E4FB4" w:rsidRPr="000F6ECA" w:rsidRDefault="008E4FB4" w:rsidP="006B55C8">
            <w:pPr>
              <w:widowControl w:val="0"/>
              <w:autoSpaceDE w:val="0"/>
              <w:autoSpaceDN w:val="0"/>
              <w:adjustRightInd w:val="0"/>
              <w:jc w:val="center"/>
              <w:rPr>
                <w:rFonts w:asciiTheme="minorHAnsi" w:hAnsiTheme="minorHAnsi"/>
              </w:rPr>
            </w:pPr>
          </w:p>
        </w:tc>
        <w:tc>
          <w:tcPr>
            <w:tcW w:w="1080" w:type="dxa"/>
          </w:tcPr>
          <w:p w14:paraId="7DDFD355"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CB4461A"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29758CBA" w14:textId="77777777" w:rsidR="008E4FB4" w:rsidRPr="000F6ECA" w:rsidRDefault="008E4FB4" w:rsidP="006B55C8">
            <w:pPr>
              <w:widowControl w:val="0"/>
              <w:autoSpaceDE w:val="0"/>
              <w:autoSpaceDN w:val="0"/>
              <w:adjustRightInd w:val="0"/>
              <w:jc w:val="center"/>
              <w:rPr>
                <w:rFonts w:asciiTheme="minorHAnsi" w:hAnsiTheme="minorHAnsi"/>
              </w:rPr>
            </w:pPr>
          </w:p>
        </w:tc>
        <w:tc>
          <w:tcPr>
            <w:tcW w:w="990" w:type="dxa"/>
          </w:tcPr>
          <w:p w14:paraId="3A489A04" w14:textId="77777777" w:rsidR="008E4FB4" w:rsidRPr="000F6ECA" w:rsidRDefault="008E4FB4" w:rsidP="006B55C8">
            <w:pPr>
              <w:widowControl w:val="0"/>
              <w:autoSpaceDE w:val="0"/>
              <w:autoSpaceDN w:val="0"/>
              <w:adjustRightInd w:val="0"/>
              <w:jc w:val="center"/>
              <w:rPr>
                <w:rFonts w:asciiTheme="minorHAnsi" w:hAnsiTheme="minorHAnsi"/>
              </w:rPr>
            </w:pPr>
          </w:p>
        </w:tc>
      </w:tr>
      <w:tr w:rsidR="008E4FB4" w:rsidRPr="000F6ECA" w14:paraId="3D6E3F2D" w14:textId="0E496DD6" w:rsidTr="009B236A">
        <w:tc>
          <w:tcPr>
            <w:tcW w:w="540" w:type="dxa"/>
          </w:tcPr>
          <w:p w14:paraId="4743D978" w14:textId="7CA0893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25</w:t>
            </w:r>
          </w:p>
        </w:tc>
        <w:tc>
          <w:tcPr>
            <w:tcW w:w="1890" w:type="dxa"/>
          </w:tcPr>
          <w:p w14:paraId="40738C47" w14:textId="77777777" w:rsidR="008E4FB4" w:rsidRPr="009B236A" w:rsidRDefault="008E4FB4">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Islamic Education Jafari</w:t>
            </w:r>
          </w:p>
          <w:p w14:paraId="10FAB586" w14:textId="5873434E" w:rsidR="008E4FB4" w:rsidRPr="00275F00" w:rsidRDefault="008E4FB4" w:rsidP="00AE0D7B">
            <w:pPr>
              <w:widowControl w:val="0"/>
              <w:autoSpaceDE w:val="0"/>
              <w:autoSpaceDN w:val="0"/>
              <w:adjustRightInd w:val="0"/>
              <w:rPr>
                <w:rFonts w:asciiTheme="minorHAnsi" w:hAnsiTheme="minorHAnsi"/>
                <w:sz w:val="20"/>
                <w:szCs w:val="20"/>
                <w:rtl/>
                <w:lang w:bidi="prs-AF"/>
              </w:rPr>
            </w:pPr>
            <w:r w:rsidRPr="00275F00">
              <w:rPr>
                <w:rFonts w:asciiTheme="minorHAnsi" w:hAnsiTheme="minorHAnsi" w:hint="cs"/>
                <w:sz w:val="20"/>
                <w:szCs w:val="20"/>
                <w:rtl/>
                <w:lang w:bidi="prs-AF"/>
              </w:rPr>
              <w:t xml:space="preserve">تعلیمات اسلامی جعفری </w:t>
            </w:r>
          </w:p>
        </w:tc>
        <w:tc>
          <w:tcPr>
            <w:tcW w:w="810" w:type="dxa"/>
            <w:vAlign w:val="center"/>
          </w:tcPr>
          <w:p w14:paraId="422CA3A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7D12A2DA" w14:textId="458E935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09B70C0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EFE88D8" w14:textId="4E5554D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3AA39B7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5D4A5DB" w14:textId="318FC6E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3CF296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9EB7ECE" w14:textId="6D73E37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A6C59CF" w14:textId="11EAACC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9BE4426" w14:textId="430B306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78</w:t>
            </w:r>
          </w:p>
        </w:tc>
        <w:tc>
          <w:tcPr>
            <w:tcW w:w="720" w:type="dxa"/>
            <w:vAlign w:val="center"/>
          </w:tcPr>
          <w:p w14:paraId="034939A7" w14:textId="0BFEFC2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B3578F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75480A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4B959D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54A978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A6158B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207712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5B533A1" w14:textId="628D9B4B" w:rsidTr="009B236A">
        <w:tc>
          <w:tcPr>
            <w:tcW w:w="540" w:type="dxa"/>
          </w:tcPr>
          <w:p w14:paraId="71698FDD" w14:textId="39BA265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26</w:t>
            </w:r>
          </w:p>
        </w:tc>
        <w:tc>
          <w:tcPr>
            <w:tcW w:w="1890" w:type="dxa"/>
          </w:tcPr>
          <w:p w14:paraId="10AE8A81" w14:textId="4295BD3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Language </w:t>
            </w:r>
          </w:p>
          <w:p w14:paraId="79C113BB" w14:textId="0CF7559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دری </w:t>
            </w:r>
          </w:p>
        </w:tc>
        <w:tc>
          <w:tcPr>
            <w:tcW w:w="810" w:type="dxa"/>
            <w:vAlign w:val="center"/>
          </w:tcPr>
          <w:p w14:paraId="4682BB2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7F1EF646" w14:textId="2053203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2F806BB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61DAD9AF" w14:textId="6CB1768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F1D804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3DDEAF6" w14:textId="59CEC5E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C8A61D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38BB7C9" w14:textId="13D76C4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2165A61" w14:textId="4A6212F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5E963C90" w14:textId="355D322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128</w:t>
            </w:r>
          </w:p>
        </w:tc>
        <w:tc>
          <w:tcPr>
            <w:tcW w:w="720" w:type="dxa"/>
            <w:vAlign w:val="center"/>
          </w:tcPr>
          <w:p w14:paraId="449E4DEF" w14:textId="0456F4B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82099B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5D6F78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C38EB3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D2B899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413ACF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D8B852E"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086291FE" w14:textId="1C8115FF" w:rsidTr="009B236A">
        <w:tc>
          <w:tcPr>
            <w:tcW w:w="540" w:type="dxa"/>
          </w:tcPr>
          <w:p w14:paraId="4F04B7C2" w14:textId="53596FC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27</w:t>
            </w:r>
          </w:p>
        </w:tc>
        <w:tc>
          <w:tcPr>
            <w:tcW w:w="1890" w:type="dxa"/>
          </w:tcPr>
          <w:p w14:paraId="16F7DD7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030A6F69" w14:textId="3DF7D9C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vAlign w:val="center"/>
          </w:tcPr>
          <w:p w14:paraId="2E17ED4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4260D221" w14:textId="66F6415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603A920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76A24AB" w14:textId="4201325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42F43F7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E0D7515" w14:textId="2F33A39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B182FF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55192FA" w14:textId="19F4516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5804D52" w14:textId="4CE4757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06232E17" w14:textId="2923452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141</w:t>
            </w:r>
          </w:p>
        </w:tc>
        <w:tc>
          <w:tcPr>
            <w:tcW w:w="720" w:type="dxa"/>
            <w:vAlign w:val="center"/>
          </w:tcPr>
          <w:p w14:paraId="0EABE008" w14:textId="655AF9A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2BE44C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500132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53809A4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9F4411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164B58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F359ADA"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819A47F" w14:textId="66824E0C" w:rsidTr="009B236A">
        <w:tc>
          <w:tcPr>
            <w:tcW w:w="540" w:type="dxa"/>
          </w:tcPr>
          <w:p w14:paraId="46ACE31F" w14:textId="49207A5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28</w:t>
            </w:r>
          </w:p>
        </w:tc>
        <w:tc>
          <w:tcPr>
            <w:tcW w:w="1890" w:type="dxa"/>
          </w:tcPr>
          <w:p w14:paraId="6E28E06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Life Skills </w:t>
            </w:r>
          </w:p>
          <w:p w14:paraId="7192047C" w14:textId="31367E2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مهارت های زنده گی </w:t>
            </w:r>
          </w:p>
        </w:tc>
        <w:tc>
          <w:tcPr>
            <w:tcW w:w="810" w:type="dxa"/>
            <w:vAlign w:val="center"/>
          </w:tcPr>
          <w:p w14:paraId="60A44B6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09C2FC4A" w14:textId="19ED7EA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6BC129F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8556473" w14:textId="6C7322F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1811804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EFB40C8" w14:textId="7271F05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81E125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7F10A8E" w14:textId="54B1B00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52EB184" w14:textId="3FBAC70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4B5CFD2E" w14:textId="7E01B2D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49699A96" w14:textId="5E886E3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35C544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56A049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EEAF6E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ADE7D3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834FAF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FF90CAF"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826B7B4" w14:textId="006865C0" w:rsidTr="009B236A">
        <w:tc>
          <w:tcPr>
            <w:tcW w:w="540" w:type="dxa"/>
          </w:tcPr>
          <w:p w14:paraId="1DAE7354" w14:textId="2236E98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29</w:t>
            </w:r>
          </w:p>
        </w:tc>
        <w:tc>
          <w:tcPr>
            <w:tcW w:w="1890" w:type="dxa"/>
          </w:tcPr>
          <w:p w14:paraId="32F9C1F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488B0C6C" w14:textId="32924C1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رسامی </w:t>
            </w:r>
          </w:p>
        </w:tc>
        <w:tc>
          <w:tcPr>
            <w:tcW w:w="810" w:type="dxa"/>
            <w:vAlign w:val="center"/>
          </w:tcPr>
          <w:p w14:paraId="26FFEE9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196859D6" w14:textId="4370BDA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03DE883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34B2EF9" w14:textId="0B1C438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5656751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655E432" w14:textId="4DD5F8C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4B5977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8200E8F" w14:textId="6580EB1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0DB46DC" w14:textId="1DC81EB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73A47A1" w14:textId="2FA8B60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67</w:t>
            </w:r>
          </w:p>
        </w:tc>
        <w:tc>
          <w:tcPr>
            <w:tcW w:w="720" w:type="dxa"/>
            <w:vAlign w:val="center"/>
          </w:tcPr>
          <w:p w14:paraId="01DABFF0" w14:textId="116DB48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4002028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860F29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4E51B7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E1FBD2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945D6E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01437D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C15D281" w14:textId="62AFED34" w:rsidTr="009B236A">
        <w:tc>
          <w:tcPr>
            <w:tcW w:w="540" w:type="dxa"/>
          </w:tcPr>
          <w:p w14:paraId="14695E4C" w14:textId="4E9768A3"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29</w:t>
            </w:r>
          </w:p>
        </w:tc>
        <w:tc>
          <w:tcPr>
            <w:tcW w:w="1890" w:type="dxa"/>
          </w:tcPr>
          <w:p w14:paraId="38B3BC3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29534D32" w14:textId="6249738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حسن خط </w:t>
            </w:r>
          </w:p>
        </w:tc>
        <w:tc>
          <w:tcPr>
            <w:tcW w:w="810" w:type="dxa"/>
            <w:vAlign w:val="center"/>
          </w:tcPr>
          <w:p w14:paraId="443DDAA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w:t>
            </w:r>
          </w:p>
          <w:p w14:paraId="7BC54ADB" w14:textId="13FA42E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دوم</w:t>
            </w:r>
          </w:p>
        </w:tc>
        <w:tc>
          <w:tcPr>
            <w:tcW w:w="1080" w:type="dxa"/>
          </w:tcPr>
          <w:p w14:paraId="24913DE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AD5AFA3" w14:textId="7301CB4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26E000E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2BFF8A0" w14:textId="7A8FEBB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E53D6F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9B1E7FF" w14:textId="716A1D1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91DDB42" w14:textId="0EEADC1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9714099" w14:textId="765C254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60</w:t>
            </w:r>
          </w:p>
        </w:tc>
        <w:tc>
          <w:tcPr>
            <w:tcW w:w="720" w:type="dxa"/>
          </w:tcPr>
          <w:p w14:paraId="08C834AE" w14:textId="173AC8F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399BDDF" w14:textId="31864EFC"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DC97B9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D9A4ED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DCF836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69ABBB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22BDCE7" w14:textId="77777777" w:rsidR="008E4FB4" w:rsidRPr="000F6ECA" w:rsidRDefault="008E4FB4" w:rsidP="00AE0D7B">
            <w:pPr>
              <w:widowControl w:val="0"/>
              <w:autoSpaceDE w:val="0"/>
              <w:autoSpaceDN w:val="0"/>
              <w:adjustRightInd w:val="0"/>
              <w:jc w:val="center"/>
              <w:rPr>
                <w:rFonts w:asciiTheme="minorHAnsi" w:hAnsiTheme="minorHAnsi"/>
              </w:rPr>
            </w:pPr>
          </w:p>
        </w:tc>
      </w:tr>
      <w:tr w:rsidR="00126798" w:rsidRPr="000F6ECA" w14:paraId="7A79338C" w14:textId="37C64ACF" w:rsidTr="009B236A">
        <w:tc>
          <w:tcPr>
            <w:tcW w:w="14940" w:type="dxa"/>
            <w:gridSpan w:val="15"/>
          </w:tcPr>
          <w:p w14:paraId="4D30A637" w14:textId="4D1C430D" w:rsidR="00126798" w:rsidRPr="009B236A" w:rsidRDefault="00126798">
            <w:pPr>
              <w:widowControl w:val="0"/>
              <w:autoSpaceDE w:val="0"/>
              <w:autoSpaceDN w:val="0"/>
              <w:adjustRightInd w:val="0"/>
              <w:rPr>
                <w:rFonts w:asciiTheme="minorHAnsi" w:eastAsiaTheme="minorEastAsia" w:hAnsiTheme="minorHAnsi" w:cstheme="minorBidi"/>
                <w:b/>
                <w:bCs/>
                <w:color w:val="FF0000"/>
                <w:sz w:val="24"/>
                <w:szCs w:val="24"/>
              </w:rPr>
            </w:pPr>
            <w:r w:rsidRPr="009B236A">
              <w:rPr>
                <w:rFonts w:asciiTheme="minorHAnsi" w:eastAsiaTheme="minorEastAsia" w:hAnsiTheme="minorHAnsi" w:cstheme="minorBidi"/>
                <w:b/>
                <w:bCs/>
                <w:color w:val="FF0000"/>
                <w:sz w:val="20"/>
                <w:szCs w:val="20"/>
              </w:rPr>
              <w:t xml:space="preserve">Grade 3 </w:t>
            </w:r>
            <w:r w:rsidRPr="00275F00">
              <w:rPr>
                <w:rFonts w:asciiTheme="minorHAnsi" w:eastAsiaTheme="minorEastAsia" w:hAnsiTheme="minorHAnsi" w:cstheme="minorBidi"/>
                <w:b/>
                <w:bCs/>
                <w:color w:val="FF0000"/>
                <w:sz w:val="20"/>
                <w:szCs w:val="20"/>
                <w:rtl/>
                <w:lang w:bidi="prs-AF"/>
              </w:rPr>
              <w:t>صنف سوم</w:t>
            </w:r>
            <w:r w:rsidRPr="00275F00">
              <w:rPr>
                <w:rFonts w:asciiTheme="minorHAnsi" w:eastAsiaTheme="minorEastAsia" w:hAnsiTheme="minorHAnsi" w:cstheme="minorBidi"/>
                <w:b/>
                <w:bCs/>
                <w:color w:val="FF0000"/>
                <w:sz w:val="20"/>
                <w:szCs w:val="20"/>
                <w:lang w:bidi="prs-AF"/>
              </w:rPr>
              <w:t xml:space="preserve"> </w:t>
            </w:r>
          </w:p>
        </w:tc>
      </w:tr>
      <w:tr w:rsidR="008E4FB4" w:rsidRPr="000F6ECA" w14:paraId="6AF89D36" w14:textId="5E655C9A" w:rsidTr="009B236A">
        <w:tc>
          <w:tcPr>
            <w:tcW w:w="540" w:type="dxa"/>
          </w:tcPr>
          <w:p w14:paraId="09ADD714" w14:textId="480EDC80"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30</w:t>
            </w:r>
          </w:p>
        </w:tc>
        <w:tc>
          <w:tcPr>
            <w:tcW w:w="1890" w:type="dxa"/>
          </w:tcPr>
          <w:p w14:paraId="0079A81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6D20E02C" w14:textId="5631FE2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vAlign w:val="center"/>
          </w:tcPr>
          <w:p w14:paraId="3615881F" w14:textId="0FEC435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2144E3E2" w14:textId="75DF6246" w:rsidR="008E4FB4" w:rsidRPr="00275F00" w:rsidRDefault="008E4FB4" w:rsidP="00AE0D7B">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سوم</w:t>
            </w:r>
          </w:p>
        </w:tc>
        <w:tc>
          <w:tcPr>
            <w:tcW w:w="1080" w:type="dxa"/>
            <w:vAlign w:val="center"/>
          </w:tcPr>
          <w:p w14:paraId="4BA6140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AE71E28" w14:textId="3D5AA74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59CF659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F7CC231" w14:textId="0479512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D2B5CA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032ADBD" w14:textId="438F16F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34000A2" w14:textId="6370CB7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6964F993" w14:textId="4589ED0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144</w:t>
            </w:r>
          </w:p>
        </w:tc>
        <w:tc>
          <w:tcPr>
            <w:tcW w:w="720" w:type="dxa"/>
          </w:tcPr>
          <w:p w14:paraId="61C77B7B" w14:textId="4A56CE0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3CD8F9E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BA21F4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C1783A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F813FC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B18910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19E6ADE"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A8799B0" w14:textId="6576A834" w:rsidTr="009B236A">
        <w:tc>
          <w:tcPr>
            <w:tcW w:w="540" w:type="dxa"/>
          </w:tcPr>
          <w:p w14:paraId="57DEAD0A" w14:textId="7D2DEDE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31</w:t>
            </w:r>
          </w:p>
        </w:tc>
        <w:tc>
          <w:tcPr>
            <w:tcW w:w="1890" w:type="dxa"/>
          </w:tcPr>
          <w:p w14:paraId="7F2A3A0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14A1456F" w14:textId="12002E4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vAlign w:val="center"/>
          </w:tcPr>
          <w:p w14:paraId="656170E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09F15CEA" w14:textId="6634414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vAlign w:val="center"/>
          </w:tcPr>
          <w:p w14:paraId="6098866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0B862938" w14:textId="566A32E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900" w:type="dxa"/>
          </w:tcPr>
          <w:p w14:paraId="4330AFC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4E80344" w14:textId="3DD50F0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1AF862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3D20AD7" w14:textId="35BA0F2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BF6AA5A" w14:textId="3DE469F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0F22D23" w14:textId="5E1D3E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80</w:t>
            </w:r>
          </w:p>
        </w:tc>
        <w:tc>
          <w:tcPr>
            <w:tcW w:w="720" w:type="dxa"/>
            <w:vAlign w:val="center"/>
          </w:tcPr>
          <w:p w14:paraId="15BA8E08" w14:textId="50D2A0D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30E7753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FA9465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7820D6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06C6DB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F7C559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41FBFEA"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049484F" w14:textId="21123280" w:rsidTr="009B236A">
        <w:tc>
          <w:tcPr>
            <w:tcW w:w="540" w:type="dxa"/>
          </w:tcPr>
          <w:p w14:paraId="73C7FB30" w14:textId="660C4A6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32</w:t>
            </w:r>
          </w:p>
        </w:tc>
        <w:tc>
          <w:tcPr>
            <w:tcW w:w="1890" w:type="dxa"/>
          </w:tcPr>
          <w:p w14:paraId="3B71BF4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Language </w:t>
            </w:r>
          </w:p>
          <w:p w14:paraId="59FC571F" w14:textId="15C32EA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lastRenderedPageBreak/>
              <w:t xml:space="preserve">پشتو </w:t>
            </w:r>
          </w:p>
        </w:tc>
        <w:tc>
          <w:tcPr>
            <w:tcW w:w="810" w:type="dxa"/>
            <w:vAlign w:val="center"/>
          </w:tcPr>
          <w:p w14:paraId="74B64B7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3</w:t>
            </w:r>
          </w:p>
          <w:p w14:paraId="40A735AD" w14:textId="107A667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lastRenderedPageBreak/>
              <w:t>سوم</w:t>
            </w:r>
          </w:p>
        </w:tc>
        <w:tc>
          <w:tcPr>
            <w:tcW w:w="1080" w:type="dxa"/>
            <w:vAlign w:val="center"/>
          </w:tcPr>
          <w:p w14:paraId="6F091D5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Pashto</w:t>
            </w:r>
          </w:p>
          <w:p w14:paraId="69C2F986" w14:textId="4BB7935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lastRenderedPageBreak/>
              <w:t>پشتو</w:t>
            </w:r>
          </w:p>
        </w:tc>
        <w:tc>
          <w:tcPr>
            <w:tcW w:w="900" w:type="dxa"/>
          </w:tcPr>
          <w:p w14:paraId="5C9C001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 xml:space="preserve">4 </w:t>
            </w:r>
          </w:p>
          <w:p w14:paraId="77EB750D" w14:textId="67BD496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lastRenderedPageBreak/>
              <w:t xml:space="preserve">رنگه </w:t>
            </w:r>
          </w:p>
        </w:tc>
        <w:tc>
          <w:tcPr>
            <w:tcW w:w="900" w:type="dxa"/>
          </w:tcPr>
          <w:p w14:paraId="63B4D6D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4</w:t>
            </w:r>
          </w:p>
          <w:p w14:paraId="1EF658BA" w14:textId="2BA2F6A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lastRenderedPageBreak/>
              <w:t>رنگه</w:t>
            </w:r>
            <w:r w:rsidRPr="00275F00">
              <w:rPr>
                <w:rFonts w:asciiTheme="minorHAnsi" w:eastAsiaTheme="minorEastAsia" w:hAnsiTheme="minorHAnsi" w:cstheme="minorBidi"/>
                <w:sz w:val="20"/>
                <w:szCs w:val="20"/>
              </w:rPr>
              <w:t xml:space="preserve"> </w:t>
            </w:r>
          </w:p>
        </w:tc>
        <w:tc>
          <w:tcPr>
            <w:tcW w:w="1260" w:type="dxa"/>
          </w:tcPr>
          <w:p w14:paraId="6BB6ABB6" w14:textId="25DE65B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170X240</w:t>
            </w:r>
          </w:p>
        </w:tc>
        <w:tc>
          <w:tcPr>
            <w:tcW w:w="990" w:type="dxa"/>
            <w:vAlign w:val="center"/>
          </w:tcPr>
          <w:p w14:paraId="59E664A5" w14:textId="6029702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112</w:t>
            </w:r>
          </w:p>
        </w:tc>
        <w:tc>
          <w:tcPr>
            <w:tcW w:w="720" w:type="dxa"/>
            <w:vAlign w:val="center"/>
          </w:tcPr>
          <w:p w14:paraId="76AFEDC6" w14:textId="4864542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5641AAF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407872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216991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B4295B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2C41B3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2281EB5"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C82ACAC" w14:textId="682EE729" w:rsidTr="009B236A">
        <w:tc>
          <w:tcPr>
            <w:tcW w:w="540" w:type="dxa"/>
          </w:tcPr>
          <w:p w14:paraId="36EFCDCF" w14:textId="008F0D97"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lastRenderedPageBreak/>
              <w:t>33</w:t>
            </w:r>
          </w:p>
        </w:tc>
        <w:tc>
          <w:tcPr>
            <w:tcW w:w="1890" w:type="dxa"/>
          </w:tcPr>
          <w:p w14:paraId="4BFD630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28B73F50" w14:textId="52CD4EA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vAlign w:val="center"/>
          </w:tcPr>
          <w:p w14:paraId="55970A5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1904B3FC" w14:textId="1E75951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vAlign w:val="center"/>
          </w:tcPr>
          <w:p w14:paraId="0BA1D11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4798ECE" w14:textId="59DF7FA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6E300B4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66860E2" w14:textId="442D305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4A4E84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D599519" w14:textId="156ECD3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40B98F23" w14:textId="56C4B63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9B50E41" w14:textId="3B8705E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141</w:t>
            </w:r>
          </w:p>
        </w:tc>
        <w:tc>
          <w:tcPr>
            <w:tcW w:w="720" w:type="dxa"/>
            <w:vAlign w:val="center"/>
          </w:tcPr>
          <w:p w14:paraId="21F0939B" w14:textId="5B16179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255B596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3E3F8B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400F81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9C3581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7AF7C0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A66EED4"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73133A8" w14:textId="09E51A2E" w:rsidTr="009B236A">
        <w:tc>
          <w:tcPr>
            <w:tcW w:w="540" w:type="dxa"/>
          </w:tcPr>
          <w:p w14:paraId="7444C9D3" w14:textId="0B0907D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34</w:t>
            </w:r>
          </w:p>
        </w:tc>
        <w:tc>
          <w:tcPr>
            <w:tcW w:w="1890" w:type="dxa"/>
          </w:tcPr>
          <w:p w14:paraId="7993F9B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Life Skills </w:t>
            </w:r>
          </w:p>
          <w:p w14:paraId="0DFFA85B" w14:textId="3CE0812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مهارت های زنده گی </w:t>
            </w:r>
          </w:p>
        </w:tc>
        <w:tc>
          <w:tcPr>
            <w:tcW w:w="810" w:type="dxa"/>
            <w:vAlign w:val="center"/>
          </w:tcPr>
          <w:p w14:paraId="5F4FB74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23EA528C" w14:textId="1035EAD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vAlign w:val="center"/>
          </w:tcPr>
          <w:p w14:paraId="7EBB756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F6D9422" w14:textId="789388F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4EFB684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9D8BCEF" w14:textId="1DDCCE0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AD7BE2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AD4FBE8" w14:textId="01A6A41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7D0E061" w14:textId="70F158C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33CAEB2" w14:textId="4176406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7A06CB1C" w14:textId="728B195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71AAF97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F77E25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B4E6FE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D031F5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30BFAD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529FE0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FAFF8A0" w14:textId="2703FA10" w:rsidTr="009B236A">
        <w:tc>
          <w:tcPr>
            <w:tcW w:w="540" w:type="dxa"/>
          </w:tcPr>
          <w:p w14:paraId="6C584972" w14:textId="747F70F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35</w:t>
            </w:r>
          </w:p>
        </w:tc>
        <w:tc>
          <w:tcPr>
            <w:tcW w:w="1890" w:type="dxa"/>
          </w:tcPr>
          <w:p w14:paraId="5D571A3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12067B39" w14:textId="71953EB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رسامی </w:t>
            </w:r>
          </w:p>
        </w:tc>
        <w:tc>
          <w:tcPr>
            <w:tcW w:w="810" w:type="dxa"/>
            <w:vAlign w:val="center"/>
          </w:tcPr>
          <w:p w14:paraId="73ADC0A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1DB20743" w14:textId="6BC3D3E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vAlign w:val="center"/>
          </w:tcPr>
          <w:p w14:paraId="6929118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51CD48BD" w14:textId="6792596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lang w:bidi="prs-AF"/>
              </w:rPr>
              <w:t>پشتو</w:t>
            </w:r>
            <w:r w:rsidRPr="00275F00">
              <w:rPr>
                <w:rFonts w:asciiTheme="minorHAnsi" w:eastAsiaTheme="minorEastAsia" w:hAnsiTheme="minorHAnsi" w:cstheme="minorBidi"/>
                <w:sz w:val="20"/>
                <w:szCs w:val="20"/>
                <w:lang w:bidi="prs-AF"/>
              </w:rPr>
              <w:t xml:space="preserve"> </w:t>
            </w:r>
            <w:r w:rsidRPr="009B236A">
              <w:rPr>
                <w:rFonts w:asciiTheme="minorHAnsi" w:eastAsiaTheme="minorEastAsia" w:hAnsiTheme="minorHAnsi" w:cstheme="minorBidi"/>
                <w:sz w:val="20"/>
                <w:szCs w:val="20"/>
              </w:rPr>
              <w:t>o</w:t>
            </w:r>
          </w:p>
        </w:tc>
        <w:tc>
          <w:tcPr>
            <w:tcW w:w="900" w:type="dxa"/>
          </w:tcPr>
          <w:p w14:paraId="747CE42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B6C6BBA" w14:textId="764A02F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06174C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96D9C15" w14:textId="05C9100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D099F7B" w14:textId="0D78459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153800F6" w14:textId="35F7066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20899797" w14:textId="396B945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5989348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20F225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22A4B6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1AFE41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75B9DB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E9CFA46"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8567D7A" w14:textId="473A2DB0" w:rsidTr="009B236A">
        <w:tc>
          <w:tcPr>
            <w:tcW w:w="540" w:type="dxa"/>
          </w:tcPr>
          <w:p w14:paraId="5DA54E82" w14:textId="581E9F1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36</w:t>
            </w:r>
          </w:p>
        </w:tc>
        <w:tc>
          <w:tcPr>
            <w:tcW w:w="1890" w:type="dxa"/>
          </w:tcPr>
          <w:p w14:paraId="6F27DA5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29C1A765" w14:textId="66F0805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حسن خط </w:t>
            </w:r>
          </w:p>
        </w:tc>
        <w:tc>
          <w:tcPr>
            <w:tcW w:w="810" w:type="dxa"/>
            <w:vAlign w:val="center"/>
          </w:tcPr>
          <w:p w14:paraId="33B47F0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053FA330" w14:textId="2E7A086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vAlign w:val="center"/>
          </w:tcPr>
          <w:p w14:paraId="2D849BF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75642593" w14:textId="535FD2B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E2429C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E028100" w14:textId="6C63629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BCA875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11B9592" w14:textId="63B6BC8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A45E132" w14:textId="746BF33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65DD2F3A" w14:textId="0C2E741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7169ABD8" w14:textId="7E764CD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7DF26D4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269B16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6570A4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759EC6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10C7A3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DF7A61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21EAE25" w14:textId="40AC4C99" w:rsidTr="009B236A">
        <w:tc>
          <w:tcPr>
            <w:tcW w:w="540" w:type="dxa"/>
          </w:tcPr>
          <w:p w14:paraId="7FC456DD" w14:textId="29CA43A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37</w:t>
            </w:r>
          </w:p>
        </w:tc>
        <w:tc>
          <w:tcPr>
            <w:tcW w:w="1890" w:type="dxa"/>
          </w:tcPr>
          <w:p w14:paraId="1B6F6BF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2A4550CD" w14:textId="1C8DA6B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vAlign w:val="center"/>
          </w:tcPr>
          <w:p w14:paraId="4FF950A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40398D55" w14:textId="2A96F64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218E7F3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7AEFCCF1" w14:textId="72B463A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دری </w:t>
            </w:r>
          </w:p>
        </w:tc>
        <w:tc>
          <w:tcPr>
            <w:tcW w:w="900" w:type="dxa"/>
          </w:tcPr>
          <w:p w14:paraId="0D5FABA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C963C4D" w14:textId="2A4863A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623FCE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A942E77" w14:textId="1DA9C75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1C7528F" w14:textId="1552236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06B73529" w14:textId="7871ABD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144</w:t>
            </w:r>
          </w:p>
        </w:tc>
        <w:tc>
          <w:tcPr>
            <w:tcW w:w="720" w:type="dxa"/>
            <w:vAlign w:val="center"/>
          </w:tcPr>
          <w:p w14:paraId="3D7F0717" w14:textId="0C105AF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4D3FC2B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8B8FF9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55CE76E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CAB8C1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492CAE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D036DEA"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62B546D" w14:textId="779C65CC" w:rsidTr="009B236A">
        <w:tc>
          <w:tcPr>
            <w:tcW w:w="540" w:type="dxa"/>
          </w:tcPr>
          <w:p w14:paraId="60D98DBD" w14:textId="4F91E84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38</w:t>
            </w:r>
          </w:p>
        </w:tc>
        <w:tc>
          <w:tcPr>
            <w:tcW w:w="1890" w:type="dxa"/>
          </w:tcPr>
          <w:p w14:paraId="6A7E5AA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151F69EC" w14:textId="0C69410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vAlign w:val="center"/>
          </w:tcPr>
          <w:p w14:paraId="3D3835C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712F498A" w14:textId="3074CD8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2119506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3E2525EC" w14:textId="632D933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675C07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22CB311" w14:textId="4E651EA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85681F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7DE4EF7" w14:textId="49C5375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68857FD" w14:textId="2DE84D6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57A43AEF" w14:textId="2E86FB9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80</w:t>
            </w:r>
          </w:p>
        </w:tc>
        <w:tc>
          <w:tcPr>
            <w:tcW w:w="720" w:type="dxa"/>
            <w:vAlign w:val="center"/>
          </w:tcPr>
          <w:p w14:paraId="5275BB3D" w14:textId="0A72921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099CF9E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012E65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5740FF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3977EF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90C882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5FA415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E42FBC0" w14:textId="2CAA692C" w:rsidTr="009B236A">
        <w:tc>
          <w:tcPr>
            <w:tcW w:w="540" w:type="dxa"/>
            <w:vAlign w:val="center"/>
          </w:tcPr>
          <w:p w14:paraId="652BBDBE" w14:textId="07689A3E"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39</w:t>
            </w:r>
          </w:p>
        </w:tc>
        <w:tc>
          <w:tcPr>
            <w:tcW w:w="1890" w:type="dxa"/>
            <w:vAlign w:val="center"/>
          </w:tcPr>
          <w:p w14:paraId="2CC5A7C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Islamic Education Jafari</w:t>
            </w:r>
          </w:p>
          <w:p w14:paraId="5A1B14B8" w14:textId="35F2D4CE" w:rsidR="008E4FB4" w:rsidRPr="00275F00" w:rsidRDefault="008E4FB4" w:rsidP="00AE0D7B">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تعلیمات اسلامی جعفری</w:t>
            </w:r>
          </w:p>
        </w:tc>
        <w:tc>
          <w:tcPr>
            <w:tcW w:w="810" w:type="dxa"/>
            <w:vAlign w:val="center"/>
          </w:tcPr>
          <w:p w14:paraId="52B358B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5BF6BC12" w14:textId="455F084C"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vAlign w:val="center"/>
          </w:tcPr>
          <w:p w14:paraId="69CE1EB4" w14:textId="3FDABBD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Dari</w:t>
            </w:r>
          </w:p>
          <w:p w14:paraId="2399E797" w14:textId="237CCA1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vAlign w:val="center"/>
          </w:tcPr>
          <w:p w14:paraId="0561A103" w14:textId="45656BF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25658A8" w14:textId="5EEADCE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4E066F6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59405D7" w14:textId="7329A0B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3AB0D6A8" w14:textId="52D5929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D27C4CC" w14:textId="3EAB546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84</w:t>
            </w:r>
          </w:p>
        </w:tc>
        <w:tc>
          <w:tcPr>
            <w:tcW w:w="720" w:type="dxa"/>
            <w:vAlign w:val="center"/>
          </w:tcPr>
          <w:p w14:paraId="69B590D0" w14:textId="3CE99D8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7581591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3E8710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9F6A8B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43BFD1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DB5F34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0919567"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1E517E5" w14:textId="0C1D50C9" w:rsidTr="009B236A">
        <w:tc>
          <w:tcPr>
            <w:tcW w:w="540" w:type="dxa"/>
          </w:tcPr>
          <w:p w14:paraId="5BF7FDD3" w14:textId="7AEFF12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40</w:t>
            </w:r>
          </w:p>
        </w:tc>
        <w:tc>
          <w:tcPr>
            <w:tcW w:w="1890" w:type="dxa"/>
          </w:tcPr>
          <w:p w14:paraId="685A1B45" w14:textId="4D7809C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Language </w:t>
            </w:r>
          </w:p>
          <w:p w14:paraId="53D161A4" w14:textId="74AE78F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دری </w:t>
            </w:r>
          </w:p>
        </w:tc>
        <w:tc>
          <w:tcPr>
            <w:tcW w:w="810" w:type="dxa"/>
            <w:vAlign w:val="center"/>
          </w:tcPr>
          <w:p w14:paraId="15F0D7E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229BB030" w14:textId="539732B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4F23DFB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9C2F296" w14:textId="2E49E17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35B93B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6E13377" w14:textId="4B3E5BC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254812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880474E" w14:textId="6EEC233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C3C4478" w14:textId="740FD19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F1B6DDB" w14:textId="6FC0C2F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110</w:t>
            </w:r>
          </w:p>
        </w:tc>
        <w:tc>
          <w:tcPr>
            <w:tcW w:w="720" w:type="dxa"/>
            <w:vAlign w:val="center"/>
          </w:tcPr>
          <w:p w14:paraId="5A526896" w14:textId="7ACA47C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2683306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EF41D5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87729F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EDCBD7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DF5085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BB0E39E"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7DEE0CD" w14:textId="2C1911DF" w:rsidTr="009B236A">
        <w:tc>
          <w:tcPr>
            <w:tcW w:w="540" w:type="dxa"/>
          </w:tcPr>
          <w:p w14:paraId="48729C6B" w14:textId="4E455A8E"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41</w:t>
            </w:r>
          </w:p>
        </w:tc>
        <w:tc>
          <w:tcPr>
            <w:tcW w:w="1890" w:type="dxa"/>
          </w:tcPr>
          <w:p w14:paraId="3D30CD1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6FE799CC" w14:textId="143830D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vAlign w:val="center"/>
          </w:tcPr>
          <w:p w14:paraId="67D8EEB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23041AA7" w14:textId="084A431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7351D41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6F7F2FBD" w14:textId="2542ABE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09C9C19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D5752E7" w14:textId="1C15982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37BBEA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A1461D4" w14:textId="3D4DF15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AF9C9E0" w14:textId="7231A82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BC25144" w14:textId="2B89F09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141</w:t>
            </w:r>
          </w:p>
        </w:tc>
        <w:tc>
          <w:tcPr>
            <w:tcW w:w="720" w:type="dxa"/>
            <w:vAlign w:val="center"/>
          </w:tcPr>
          <w:p w14:paraId="68B49510" w14:textId="5827B9B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72C76E4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1688FD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1BDFEF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4B9250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B8C6AE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8CF59F3"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D2C4713" w14:textId="25BA9320" w:rsidTr="009B236A">
        <w:tc>
          <w:tcPr>
            <w:tcW w:w="540" w:type="dxa"/>
          </w:tcPr>
          <w:p w14:paraId="5DEBA6EA" w14:textId="0E146333"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42</w:t>
            </w:r>
          </w:p>
        </w:tc>
        <w:tc>
          <w:tcPr>
            <w:tcW w:w="1890" w:type="dxa"/>
          </w:tcPr>
          <w:p w14:paraId="070B892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Life Skills </w:t>
            </w:r>
          </w:p>
          <w:p w14:paraId="346F3C12" w14:textId="60996C7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مهارت های زنده گی </w:t>
            </w:r>
          </w:p>
        </w:tc>
        <w:tc>
          <w:tcPr>
            <w:tcW w:w="810" w:type="dxa"/>
            <w:vAlign w:val="center"/>
          </w:tcPr>
          <w:p w14:paraId="3B7602F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2A6048F2" w14:textId="395D8D7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7BC3F20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ADB2D8D" w14:textId="2729A64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03DDC03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56F588E" w14:textId="6D23316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A2B243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BA533BA" w14:textId="64185BA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BBE2EDF" w14:textId="1581904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4A192C14" w14:textId="65DFE58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61</w:t>
            </w:r>
          </w:p>
        </w:tc>
        <w:tc>
          <w:tcPr>
            <w:tcW w:w="720" w:type="dxa"/>
            <w:vAlign w:val="center"/>
          </w:tcPr>
          <w:p w14:paraId="42BCD9E6" w14:textId="0F253D5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6200363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E2803A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3C6D77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D8B08E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8BE001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1AAEFE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B01F836" w14:textId="15C2D42E" w:rsidTr="009B236A">
        <w:tc>
          <w:tcPr>
            <w:tcW w:w="540" w:type="dxa"/>
          </w:tcPr>
          <w:p w14:paraId="5FEDEA4F" w14:textId="42C6D0B9"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43</w:t>
            </w:r>
          </w:p>
        </w:tc>
        <w:tc>
          <w:tcPr>
            <w:tcW w:w="1890" w:type="dxa"/>
          </w:tcPr>
          <w:p w14:paraId="22ADCC4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4542C98B" w14:textId="00828BB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رسامی </w:t>
            </w:r>
          </w:p>
        </w:tc>
        <w:tc>
          <w:tcPr>
            <w:tcW w:w="810" w:type="dxa"/>
            <w:vAlign w:val="center"/>
          </w:tcPr>
          <w:p w14:paraId="5F7BFAB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2E3AA21A" w14:textId="324D317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33D4918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A6999A9" w14:textId="7CE0AB6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521D99A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6038B68B" w14:textId="549CEE9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379FCE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ABFDDA4" w14:textId="19E8394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DA6D30B" w14:textId="7CE95EC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73FB0736" w14:textId="5974BAD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0050A7FE" w14:textId="7E628F3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31497B0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50D64A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85E15A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9FD829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AF20C9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E5298F7"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8C63A97" w14:textId="71C32BAC" w:rsidTr="009B236A">
        <w:tc>
          <w:tcPr>
            <w:tcW w:w="540" w:type="dxa"/>
          </w:tcPr>
          <w:p w14:paraId="32EF1290" w14:textId="66DAD2A7"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44</w:t>
            </w:r>
          </w:p>
        </w:tc>
        <w:tc>
          <w:tcPr>
            <w:tcW w:w="1890" w:type="dxa"/>
          </w:tcPr>
          <w:p w14:paraId="261DFB6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18A7EDE4" w14:textId="6742ECD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حسن خط </w:t>
            </w:r>
          </w:p>
        </w:tc>
        <w:tc>
          <w:tcPr>
            <w:tcW w:w="810" w:type="dxa"/>
            <w:vAlign w:val="center"/>
          </w:tcPr>
          <w:p w14:paraId="1AE50E1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3</w:t>
            </w:r>
          </w:p>
          <w:p w14:paraId="7D5DF38E" w14:textId="605A0D2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سوم</w:t>
            </w:r>
          </w:p>
        </w:tc>
        <w:tc>
          <w:tcPr>
            <w:tcW w:w="1080" w:type="dxa"/>
          </w:tcPr>
          <w:p w14:paraId="0AAAA06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855837A" w14:textId="4ED814B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52A06C8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3A1A096" w14:textId="6F70570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43C7752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A9A55FD" w14:textId="55E6D35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DE186ED" w14:textId="134710A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30021EE5" w14:textId="6E2FB0C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51</w:t>
            </w:r>
          </w:p>
        </w:tc>
        <w:tc>
          <w:tcPr>
            <w:tcW w:w="720" w:type="dxa"/>
          </w:tcPr>
          <w:p w14:paraId="5C680723" w14:textId="101A3C9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1DE6C2A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3A729C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56FE965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499FAC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F41482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76F4DB5" w14:textId="77777777" w:rsidR="008E4FB4" w:rsidRPr="000F6ECA" w:rsidRDefault="008E4FB4" w:rsidP="00AE0D7B">
            <w:pPr>
              <w:widowControl w:val="0"/>
              <w:autoSpaceDE w:val="0"/>
              <w:autoSpaceDN w:val="0"/>
              <w:adjustRightInd w:val="0"/>
              <w:jc w:val="center"/>
              <w:rPr>
                <w:rFonts w:asciiTheme="minorHAnsi" w:hAnsiTheme="minorHAnsi"/>
              </w:rPr>
            </w:pPr>
          </w:p>
        </w:tc>
      </w:tr>
      <w:tr w:rsidR="00126798" w:rsidRPr="00126798" w14:paraId="48D18BA6" w14:textId="34050C12" w:rsidTr="009B236A">
        <w:tc>
          <w:tcPr>
            <w:tcW w:w="14940" w:type="dxa"/>
            <w:gridSpan w:val="15"/>
          </w:tcPr>
          <w:p w14:paraId="40ACD6EC" w14:textId="45573F47" w:rsidR="00126798" w:rsidRPr="009B236A" w:rsidRDefault="00126798">
            <w:pPr>
              <w:widowControl w:val="0"/>
              <w:autoSpaceDE w:val="0"/>
              <w:autoSpaceDN w:val="0"/>
              <w:adjustRightInd w:val="0"/>
              <w:rPr>
                <w:rFonts w:asciiTheme="minorHAnsi" w:eastAsiaTheme="minorEastAsia" w:hAnsiTheme="minorHAnsi" w:cstheme="minorBidi"/>
                <w:b/>
                <w:bCs/>
                <w:color w:val="FF0000"/>
                <w:sz w:val="24"/>
                <w:szCs w:val="24"/>
              </w:rPr>
            </w:pPr>
            <w:r w:rsidRPr="009B236A">
              <w:rPr>
                <w:rFonts w:asciiTheme="minorHAnsi" w:eastAsiaTheme="minorEastAsia" w:hAnsiTheme="minorHAnsi" w:cstheme="minorBidi"/>
                <w:b/>
                <w:bCs/>
                <w:color w:val="FF0000"/>
                <w:sz w:val="20"/>
                <w:szCs w:val="20"/>
              </w:rPr>
              <w:t xml:space="preserve">Grade 4 </w:t>
            </w:r>
            <w:r w:rsidRPr="00A25A37">
              <w:rPr>
                <w:rFonts w:asciiTheme="minorHAnsi" w:eastAsiaTheme="minorEastAsia" w:hAnsiTheme="minorHAnsi" w:cstheme="minorBidi"/>
                <w:b/>
                <w:bCs/>
                <w:color w:val="FF0000"/>
                <w:sz w:val="20"/>
                <w:szCs w:val="20"/>
                <w:rtl/>
                <w:lang w:bidi="prs-AF"/>
              </w:rPr>
              <w:t>صنف چهارم</w:t>
            </w:r>
            <w:r w:rsidRPr="00A25A37">
              <w:rPr>
                <w:rFonts w:asciiTheme="minorHAnsi" w:eastAsiaTheme="minorEastAsia" w:hAnsiTheme="minorHAnsi" w:cstheme="minorBidi"/>
                <w:b/>
                <w:bCs/>
                <w:color w:val="FF0000"/>
                <w:sz w:val="20"/>
                <w:szCs w:val="20"/>
                <w:lang w:bidi="prs-AF"/>
              </w:rPr>
              <w:t xml:space="preserve"> </w:t>
            </w:r>
          </w:p>
        </w:tc>
      </w:tr>
      <w:tr w:rsidR="008E4FB4" w:rsidRPr="000F6ECA" w14:paraId="39D2D326" w14:textId="41BDE10B" w:rsidTr="009B236A">
        <w:tc>
          <w:tcPr>
            <w:tcW w:w="540" w:type="dxa"/>
          </w:tcPr>
          <w:p w14:paraId="3EF46148" w14:textId="369E9040"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45</w:t>
            </w:r>
          </w:p>
        </w:tc>
        <w:tc>
          <w:tcPr>
            <w:tcW w:w="1890" w:type="dxa"/>
          </w:tcPr>
          <w:p w14:paraId="5A67CD6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4044D60E" w14:textId="5B3EFCE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tcPr>
          <w:p w14:paraId="4191E0A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BD4BB31" w14:textId="01C370CB" w:rsidR="008E4FB4" w:rsidRPr="00275F00" w:rsidRDefault="008E4FB4" w:rsidP="00AE0D7B">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 xml:space="preserve">چهارم </w:t>
            </w:r>
          </w:p>
        </w:tc>
        <w:tc>
          <w:tcPr>
            <w:tcW w:w="1080" w:type="dxa"/>
            <w:vAlign w:val="center"/>
          </w:tcPr>
          <w:p w14:paraId="554E85B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B1E140E" w14:textId="406D228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35D2C62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6BF41AF9" w14:textId="72096F1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EF858F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EBBC403" w14:textId="4878F26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45B5CD0" w14:textId="62F79BE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0047A78" w14:textId="4C4F32E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132</w:t>
            </w:r>
          </w:p>
        </w:tc>
        <w:tc>
          <w:tcPr>
            <w:tcW w:w="720" w:type="dxa"/>
          </w:tcPr>
          <w:p w14:paraId="56DB1E71" w14:textId="1DD5B57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F2BAE8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9F087A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58659E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850FD9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A4CDB9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C6F3D83"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098A5244" w14:textId="42978E40" w:rsidTr="009B236A">
        <w:tc>
          <w:tcPr>
            <w:tcW w:w="540" w:type="dxa"/>
          </w:tcPr>
          <w:p w14:paraId="2703394E" w14:textId="7C10B0C0"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46</w:t>
            </w:r>
          </w:p>
        </w:tc>
        <w:tc>
          <w:tcPr>
            <w:tcW w:w="1890" w:type="dxa"/>
          </w:tcPr>
          <w:p w14:paraId="1A78C44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41BA20FB" w14:textId="260F48B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tcPr>
          <w:p w14:paraId="2A3B8F2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C900724" w14:textId="49F0B88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vAlign w:val="center"/>
          </w:tcPr>
          <w:p w14:paraId="5024C1E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5C6EAE44" w14:textId="2D2EFA8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900" w:type="dxa"/>
          </w:tcPr>
          <w:p w14:paraId="7E4EF24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D205DC4" w14:textId="35B2503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4BBF22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DB9F3BA" w14:textId="0946519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1C82A5E" w14:textId="69B3B10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70E4578" w14:textId="6778B8F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69</w:t>
            </w:r>
          </w:p>
        </w:tc>
        <w:tc>
          <w:tcPr>
            <w:tcW w:w="720" w:type="dxa"/>
          </w:tcPr>
          <w:p w14:paraId="598BE6F5" w14:textId="0D680E5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F6E1D3A" w14:textId="77777777" w:rsidR="008E4FB4" w:rsidRDefault="008E4FB4" w:rsidP="00AE0D7B">
            <w:pPr>
              <w:widowControl w:val="0"/>
              <w:autoSpaceDE w:val="0"/>
              <w:autoSpaceDN w:val="0"/>
              <w:adjustRightInd w:val="0"/>
              <w:jc w:val="center"/>
              <w:rPr>
                <w:rFonts w:asciiTheme="minorHAnsi" w:hAnsiTheme="minorHAnsi"/>
                <w:rtl/>
              </w:rPr>
            </w:pPr>
          </w:p>
          <w:p w14:paraId="2D3D7641" w14:textId="77777777" w:rsidR="008E4FB4" w:rsidRDefault="008E4FB4" w:rsidP="00AE0D7B">
            <w:pPr>
              <w:widowControl w:val="0"/>
              <w:autoSpaceDE w:val="0"/>
              <w:autoSpaceDN w:val="0"/>
              <w:adjustRightInd w:val="0"/>
              <w:jc w:val="center"/>
              <w:rPr>
                <w:rFonts w:asciiTheme="minorHAnsi" w:hAnsiTheme="minorHAnsi"/>
                <w:rtl/>
              </w:rPr>
            </w:pPr>
          </w:p>
          <w:p w14:paraId="67282117" w14:textId="74BA618E"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F65BE43" w14:textId="77777777" w:rsidR="008E4FB4" w:rsidRDefault="008E4FB4" w:rsidP="00AE0D7B">
            <w:pPr>
              <w:widowControl w:val="0"/>
              <w:autoSpaceDE w:val="0"/>
              <w:autoSpaceDN w:val="0"/>
              <w:adjustRightInd w:val="0"/>
              <w:jc w:val="center"/>
              <w:rPr>
                <w:rFonts w:asciiTheme="minorHAnsi" w:hAnsiTheme="minorHAnsi"/>
                <w:rtl/>
              </w:rPr>
            </w:pPr>
          </w:p>
        </w:tc>
        <w:tc>
          <w:tcPr>
            <w:tcW w:w="1080" w:type="dxa"/>
          </w:tcPr>
          <w:p w14:paraId="2E63CB7F"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6DEBBB0C"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308D4D1C"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4B3907EA" w14:textId="77777777" w:rsidR="008E4FB4" w:rsidRDefault="008E4FB4" w:rsidP="00AE0D7B">
            <w:pPr>
              <w:widowControl w:val="0"/>
              <w:autoSpaceDE w:val="0"/>
              <w:autoSpaceDN w:val="0"/>
              <w:adjustRightInd w:val="0"/>
              <w:jc w:val="center"/>
              <w:rPr>
                <w:rFonts w:asciiTheme="minorHAnsi" w:hAnsiTheme="minorHAnsi"/>
                <w:rtl/>
              </w:rPr>
            </w:pPr>
          </w:p>
        </w:tc>
      </w:tr>
      <w:tr w:rsidR="008E4FB4" w:rsidRPr="000F6ECA" w14:paraId="6F02D331" w14:textId="65F16D9A" w:rsidTr="009B236A">
        <w:tc>
          <w:tcPr>
            <w:tcW w:w="540" w:type="dxa"/>
          </w:tcPr>
          <w:p w14:paraId="5602D3F7" w14:textId="2759BD39"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47</w:t>
            </w:r>
          </w:p>
        </w:tc>
        <w:tc>
          <w:tcPr>
            <w:tcW w:w="1890" w:type="dxa"/>
          </w:tcPr>
          <w:p w14:paraId="336460C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Language </w:t>
            </w:r>
          </w:p>
          <w:p w14:paraId="458A7E47" w14:textId="2CE282A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810" w:type="dxa"/>
          </w:tcPr>
          <w:p w14:paraId="1FDB9F7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D1B3192" w14:textId="478097F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vAlign w:val="center"/>
          </w:tcPr>
          <w:p w14:paraId="2D9BC18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4749AEB1" w14:textId="4B5BF2F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2183E96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0BF917E" w14:textId="5C9E1D2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8D19AB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03D7CC6" w14:textId="5C28483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1E85DEB" w14:textId="106891D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A67DDBB" w14:textId="01C1711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86</w:t>
            </w:r>
          </w:p>
        </w:tc>
        <w:tc>
          <w:tcPr>
            <w:tcW w:w="720" w:type="dxa"/>
          </w:tcPr>
          <w:p w14:paraId="5DB24398" w14:textId="7DF4B63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AD8174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7B6655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FF0624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CFDDFE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A02561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A06A5BA"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1412BAC" w14:textId="6C10C947" w:rsidTr="009B236A">
        <w:tc>
          <w:tcPr>
            <w:tcW w:w="540" w:type="dxa"/>
          </w:tcPr>
          <w:p w14:paraId="6771BBBC" w14:textId="38BCF6C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48</w:t>
            </w:r>
          </w:p>
        </w:tc>
        <w:tc>
          <w:tcPr>
            <w:tcW w:w="1890" w:type="dxa"/>
          </w:tcPr>
          <w:p w14:paraId="08BADC8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113C0327" w14:textId="03AB89D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tcPr>
          <w:p w14:paraId="381FF7B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6519934" w14:textId="3D6E2EF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vAlign w:val="center"/>
          </w:tcPr>
          <w:p w14:paraId="16AF059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436F35E9" w14:textId="53759B8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61DCCD6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C73F334" w14:textId="6EBFF0A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481395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745D747" w14:textId="7C82DC9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D6079E9" w14:textId="43552F9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3931C58C" w14:textId="6FE2BF4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141</w:t>
            </w:r>
          </w:p>
        </w:tc>
        <w:tc>
          <w:tcPr>
            <w:tcW w:w="720" w:type="dxa"/>
          </w:tcPr>
          <w:p w14:paraId="457466E6" w14:textId="0B9210E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D9C53A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0F155D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3DABA3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6E47E6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2F02A2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B069A9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D10AC31" w14:textId="27662937" w:rsidTr="009B236A">
        <w:tc>
          <w:tcPr>
            <w:tcW w:w="540" w:type="dxa"/>
          </w:tcPr>
          <w:p w14:paraId="14855137" w14:textId="591ACD0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49</w:t>
            </w:r>
          </w:p>
        </w:tc>
        <w:tc>
          <w:tcPr>
            <w:tcW w:w="1890" w:type="dxa"/>
          </w:tcPr>
          <w:p w14:paraId="606782A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Art </w:t>
            </w:r>
          </w:p>
          <w:p w14:paraId="598965B9" w14:textId="7E0CD3B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رسامی </w:t>
            </w:r>
          </w:p>
        </w:tc>
        <w:tc>
          <w:tcPr>
            <w:tcW w:w="810" w:type="dxa"/>
          </w:tcPr>
          <w:p w14:paraId="200873B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71053A3" w14:textId="7F4C844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vAlign w:val="center"/>
          </w:tcPr>
          <w:p w14:paraId="2490C50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8653722" w14:textId="60E3F80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lang w:bidi="prs-AF"/>
              </w:rPr>
              <w:t>پشتو</w:t>
            </w:r>
            <w:r w:rsidRPr="00275F00">
              <w:rPr>
                <w:rFonts w:asciiTheme="minorHAnsi" w:eastAsiaTheme="minorEastAsia" w:hAnsiTheme="minorHAnsi" w:cstheme="minorBidi"/>
                <w:sz w:val="20"/>
                <w:szCs w:val="20"/>
                <w:lang w:bidi="prs-AF"/>
              </w:rPr>
              <w:t xml:space="preserve"> </w:t>
            </w:r>
            <w:r w:rsidRPr="009B236A">
              <w:rPr>
                <w:rFonts w:asciiTheme="minorHAnsi" w:eastAsiaTheme="minorEastAsia" w:hAnsiTheme="minorHAnsi" w:cstheme="minorBidi"/>
                <w:sz w:val="20"/>
                <w:szCs w:val="20"/>
              </w:rPr>
              <w:t>o</w:t>
            </w:r>
          </w:p>
        </w:tc>
        <w:tc>
          <w:tcPr>
            <w:tcW w:w="900" w:type="dxa"/>
          </w:tcPr>
          <w:p w14:paraId="24AF3E3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E00DF8D" w14:textId="71F2D91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C7F0CA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28D1A04" w14:textId="0115B05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A2BAD3E" w14:textId="381B10F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78A220A7" w14:textId="150ECAC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tcPr>
          <w:p w14:paraId="7ECBA49E" w14:textId="40F5935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65774EA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205084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C9B1FF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EBE105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E24041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547F4F4"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44CEADA" w14:textId="048D038B" w:rsidTr="009B236A">
        <w:tc>
          <w:tcPr>
            <w:tcW w:w="540" w:type="dxa"/>
          </w:tcPr>
          <w:p w14:paraId="0DB5CE6C" w14:textId="7438A1B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50</w:t>
            </w:r>
          </w:p>
        </w:tc>
        <w:tc>
          <w:tcPr>
            <w:tcW w:w="1890" w:type="dxa"/>
          </w:tcPr>
          <w:p w14:paraId="4D237F3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Handwriting </w:t>
            </w:r>
          </w:p>
          <w:p w14:paraId="12BCAB00" w14:textId="65D3D8D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حسن خط </w:t>
            </w:r>
          </w:p>
        </w:tc>
        <w:tc>
          <w:tcPr>
            <w:tcW w:w="810" w:type="dxa"/>
          </w:tcPr>
          <w:p w14:paraId="3967A90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AF8E774" w14:textId="58CB909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vAlign w:val="center"/>
          </w:tcPr>
          <w:p w14:paraId="016683E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9D43FC7" w14:textId="54DF5F1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84F6F8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E9FB234" w14:textId="3A75D37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53DBAF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F842080" w14:textId="3C3A8DE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ADF9D67" w14:textId="2D63315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5FA63628" w14:textId="4DC38B0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tcPr>
          <w:p w14:paraId="06789026" w14:textId="0DB713F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5A3EBFB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818ABE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744F43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C81B19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4A91C3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0CDA93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7CD5CB9" w14:textId="5CE25669" w:rsidTr="7FFBEBE8">
        <w:tc>
          <w:tcPr>
            <w:tcW w:w="540" w:type="dxa"/>
          </w:tcPr>
          <w:p w14:paraId="066A71BE" w14:textId="3B9FF1D2"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lastRenderedPageBreak/>
              <w:t>51</w:t>
            </w:r>
          </w:p>
        </w:tc>
        <w:tc>
          <w:tcPr>
            <w:tcW w:w="1890" w:type="dxa"/>
          </w:tcPr>
          <w:p w14:paraId="3C9A275E" w14:textId="786EF33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Sciences </w:t>
            </w:r>
            <w:r w:rsidRPr="00275F00">
              <w:rPr>
                <w:rFonts w:asciiTheme="minorHAnsi" w:eastAsiaTheme="minorEastAsia" w:hAnsiTheme="minorHAnsi" w:cstheme="minorBidi"/>
                <w:sz w:val="20"/>
                <w:szCs w:val="20"/>
                <w:rtl/>
                <w:lang w:bidi="prs-AF"/>
              </w:rPr>
              <w:t>ساینس</w:t>
            </w:r>
            <w:r w:rsidRPr="00275F00">
              <w:rPr>
                <w:rFonts w:asciiTheme="minorHAnsi" w:eastAsiaTheme="minorEastAsia" w:hAnsiTheme="minorHAnsi" w:cstheme="minorBidi"/>
                <w:sz w:val="20"/>
                <w:szCs w:val="20"/>
                <w:lang w:bidi="prs-AF"/>
              </w:rPr>
              <w:t xml:space="preserve"> </w:t>
            </w:r>
          </w:p>
        </w:tc>
        <w:tc>
          <w:tcPr>
            <w:tcW w:w="810" w:type="dxa"/>
          </w:tcPr>
          <w:p w14:paraId="57B2889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0E51479" w14:textId="772E4EA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5ACBD5A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F4F18D5" w14:textId="58D0F1D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900" w:type="dxa"/>
          </w:tcPr>
          <w:p w14:paraId="36A1DB5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8788A08" w14:textId="7A68504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EDC8C1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3543470" w14:textId="3DF5F46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06C9D3A" w14:textId="1FAD6B1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1D8B387" w14:textId="11CD4D1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120</w:t>
            </w:r>
          </w:p>
        </w:tc>
        <w:tc>
          <w:tcPr>
            <w:tcW w:w="720" w:type="dxa"/>
          </w:tcPr>
          <w:p w14:paraId="316C2CBE" w14:textId="7B2C2A7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DFD41A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A79BE4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7EFB5A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E95B85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BFF970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219DE65"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8E1E335" w14:textId="6575CA3E" w:rsidTr="7FFBEBE8">
        <w:tc>
          <w:tcPr>
            <w:tcW w:w="540" w:type="dxa"/>
          </w:tcPr>
          <w:p w14:paraId="6671F128" w14:textId="020CDC23"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52</w:t>
            </w:r>
          </w:p>
        </w:tc>
        <w:tc>
          <w:tcPr>
            <w:tcW w:w="1890" w:type="dxa"/>
          </w:tcPr>
          <w:p w14:paraId="3C3D727C" w14:textId="08B8639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Social Studies </w:t>
            </w:r>
            <w:r w:rsidRPr="00275F00">
              <w:rPr>
                <w:rFonts w:asciiTheme="minorHAnsi" w:eastAsiaTheme="minorEastAsia" w:hAnsiTheme="minorHAnsi" w:cstheme="minorBidi"/>
                <w:sz w:val="20"/>
                <w:szCs w:val="20"/>
                <w:rtl/>
                <w:lang w:bidi="prs-AF"/>
              </w:rPr>
              <w:t>اجتماعیات</w:t>
            </w:r>
            <w:r w:rsidRPr="00275F00">
              <w:rPr>
                <w:rFonts w:asciiTheme="minorHAnsi" w:eastAsiaTheme="minorEastAsia" w:hAnsiTheme="minorHAnsi" w:cstheme="minorBidi"/>
                <w:sz w:val="20"/>
                <w:szCs w:val="20"/>
                <w:lang w:bidi="prs-AF"/>
              </w:rPr>
              <w:t xml:space="preserve"> </w:t>
            </w:r>
          </w:p>
        </w:tc>
        <w:tc>
          <w:tcPr>
            <w:tcW w:w="810" w:type="dxa"/>
          </w:tcPr>
          <w:p w14:paraId="338D059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C5DC88E" w14:textId="441C353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67F8491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54E3AA54" w14:textId="3B17CBD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A883DB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D0A41F1" w14:textId="77B33FA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29D1A9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D9083D5" w14:textId="5013077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C1E4E95" w14:textId="0512924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71B9798D" w14:textId="05A0029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104</w:t>
            </w:r>
          </w:p>
        </w:tc>
        <w:tc>
          <w:tcPr>
            <w:tcW w:w="720" w:type="dxa"/>
          </w:tcPr>
          <w:p w14:paraId="737904BD" w14:textId="3B40B89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4B7C3D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D9E763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4E4AE9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44DE8E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723F66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2DC889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EF9FB5D" w14:textId="1171AB95" w:rsidTr="7FFBEBE8">
        <w:tc>
          <w:tcPr>
            <w:tcW w:w="540" w:type="dxa"/>
          </w:tcPr>
          <w:p w14:paraId="41306BB7" w14:textId="4265CBD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53</w:t>
            </w:r>
          </w:p>
        </w:tc>
        <w:tc>
          <w:tcPr>
            <w:tcW w:w="1890" w:type="dxa"/>
          </w:tcPr>
          <w:p w14:paraId="79A125EA" w14:textId="4185DC3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Dari for Pashto Speakers </w:t>
            </w:r>
            <w:r w:rsidRPr="00275F00">
              <w:rPr>
                <w:rFonts w:asciiTheme="minorHAnsi" w:eastAsiaTheme="minorEastAsia" w:hAnsiTheme="minorHAnsi" w:cstheme="minorBidi"/>
                <w:sz w:val="20"/>
                <w:szCs w:val="20"/>
                <w:rtl/>
              </w:rPr>
              <w:t>دری برای پشتو زبان ها</w:t>
            </w:r>
            <w:r w:rsidRPr="00275F00">
              <w:rPr>
                <w:rFonts w:asciiTheme="minorHAnsi" w:eastAsiaTheme="minorEastAsia" w:hAnsiTheme="minorHAnsi" w:cstheme="minorBidi"/>
                <w:sz w:val="20"/>
                <w:szCs w:val="20"/>
              </w:rPr>
              <w:t xml:space="preserve"> </w:t>
            </w:r>
          </w:p>
        </w:tc>
        <w:tc>
          <w:tcPr>
            <w:tcW w:w="810" w:type="dxa"/>
          </w:tcPr>
          <w:p w14:paraId="040D6FC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6388B6D" w14:textId="12864A5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3481DDFF" w14:textId="004BBD5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Dari/Pashto </w:t>
            </w:r>
          </w:p>
          <w:p w14:paraId="3249B388" w14:textId="07B311A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دری و پشتو </w:t>
            </w:r>
          </w:p>
        </w:tc>
        <w:tc>
          <w:tcPr>
            <w:tcW w:w="900" w:type="dxa"/>
          </w:tcPr>
          <w:p w14:paraId="0B992C9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0794791" w14:textId="0E5126C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A496C6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7BB5360" w14:textId="4DD133B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487A7193" w14:textId="6DB8D99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1C63FD3B" w14:textId="17182FC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88</w:t>
            </w:r>
          </w:p>
        </w:tc>
        <w:tc>
          <w:tcPr>
            <w:tcW w:w="720" w:type="dxa"/>
          </w:tcPr>
          <w:p w14:paraId="42F67855" w14:textId="3ECC070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4731BB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9E8684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C9385C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AD776B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ECFAEE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0D01D9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641D8FB" w14:textId="5B0CE980" w:rsidTr="7FFBEBE8">
        <w:tc>
          <w:tcPr>
            <w:tcW w:w="540" w:type="dxa"/>
          </w:tcPr>
          <w:p w14:paraId="69744413" w14:textId="56498F29"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54</w:t>
            </w:r>
          </w:p>
        </w:tc>
        <w:tc>
          <w:tcPr>
            <w:tcW w:w="1890" w:type="dxa"/>
          </w:tcPr>
          <w:p w14:paraId="2C647714" w14:textId="62627B1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English </w:t>
            </w:r>
            <w:r w:rsidRPr="00275F00">
              <w:rPr>
                <w:rFonts w:asciiTheme="minorHAnsi" w:eastAsiaTheme="minorEastAsia" w:hAnsiTheme="minorHAnsi" w:cstheme="minorBidi"/>
                <w:sz w:val="20"/>
                <w:szCs w:val="20"/>
              </w:rPr>
              <w:t xml:space="preserve"> </w:t>
            </w:r>
            <w:r w:rsidRPr="00275F00">
              <w:rPr>
                <w:rFonts w:asciiTheme="minorHAnsi" w:eastAsiaTheme="minorEastAsia" w:hAnsiTheme="minorHAnsi" w:cstheme="minorBidi"/>
                <w:sz w:val="20"/>
                <w:szCs w:val="20"/>
                <w:rtl/>
              </w:rPr>
              <w:t>انگلیسی</w:t>
            </w:r>
            <w:r w:rsidRPr="00275F00">
              <w:rPr>
                <w:rFonts w:asciiTheme="minorHAnsi" w:eastAsiaTheme="minorEastAsia" w:hAnsiTheme="minorHAnsi" w:cstheme="minorBidi"/>
                <w:sz w:val="20"/>
                <w:szCs w:val="20"/>
              </w:rPr>
              <w:t xml:space="preserve"> </w:t>
            </w:r>
          </w:p>
        </w:tc>
        <w:tc>
          <w:tcPr>
            <w:tcW w:w="810" w:type="dxa"/>
          </w:tcPr>
          <w:p w14:paraId="2EE0507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538FC81" w14:textId="6E7C010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677FD928" w14:textId="07D9ED6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Dari / Pashto</w:t>
            </w:r>
          </w:p>
          <w:p w14:paraId="163BAA39" w14:textId="4A13E6E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دری و پشتو </w:t>
            </w:r>
          </w:p>
        </w:tc>
        <w:tc>
          <w:tcPr>
            <w:tcW w:w="900" w:type="dxa"/>
          </w:tcPr>
          <w:p w14:paraId="4D180A7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9FDF985" w14:textId="2E56A33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4CBF637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F5A0841" w14:textId="6557D62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6BFB9481" w14:textId="75C03F2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2D7D1279" w14:textId="33B13D5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148</w:t>
            </w:r>
          </w:p>
        </w:tc>
        <w:tc>
          <w:tcPr>
            <w:tcW w:w="720" w:type="dxa"/>
          </w:tcPr>
          <w:p w14:paraId="323A7E4E" w14:textId="067419B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90C41B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7234EC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244D3F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FD5C57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109E60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966A8B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43BDD6D" w14:textId="12627C4C" w:rsidTr="7FFBEBE8">
        <w:tc>
          <w:tcPr>
            <w:tcW w:w="540" w:type="dxa"/>
          </w:tcPr>
          <w:p w14:paraId="500DE50B" w14:textId="5F05EE23"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55</w:t>
            </w:r>
          </w:p>
        </w:tc>
        <w:tc>
          <w:tcPr>
            <w:tcW w:w="1890" w:type="dxa"/>
          </w:tcPr>
          <w:p w14:paraId="4018AFF0" w14:textId="7F4F7C1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Quran Karim </w:t>
            </w:r>
            <w:r w:rsidRPr="00275F00">
              <w:rPr>
                <w:rFonts w:asciiTheme="minorHAnsi" w:eastAsiaTheme="minorEastAsia" w:hAnsiTheme="minorHAnsi" w:cstheme="minorBidi"/>
                <w:sz w:val="20"/>
                <w:szCs w:val="20"/>
                <w:rtl/>
                <w:lang w:bidi="prs-AF"/>
              </w:rPr>
              <w:t>قران کریم</w:t>
            </w:r>
            <w:r w:rsidRPr="00275F00">
              <w:rPr>
                <w:rFonts w:asciiTheme="minorHAnsi" w:eastAsiaTheme="minorEastAsia" w:hAnsiTheme="minorHAnsi" w:cstheme="minorBidi"/>
                <w:sz w:val="20"/>
                <w:szCs w:val="20"/>
                <w:lang w:bidi="prs-AF"/>
              </w:rPr>
              <w:t xml:space="preserve"> </w:t>
            </w:r>
          </w:p>
        </w:tc>
        <w:tc>
          <w:tcPr>
            <w:tcW w:w="810" w:type="dxa"/>
          </w:tcPr>
          <w:p w14:paraId="2B8C0A5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E2254F8" w14:textId="3675301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6B44C8C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6226C35" w14:textId="48D8AC3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3B531C3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19E1D5A" w14:textId="7E6EFF5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3477D4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9D8AEFC" w14:textId="689D2B2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8BDB03E" w14:textId="708DAA1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201F36CB" w14:textId="480DC22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132</w:t>
            </w:r>
          </w:p>
        </w:tc>
        <w:tc>
          <w:tcPr>
            <w:tcW w:w="720" w:type="dxa"/>
          </w:tcPr>
          <w:p w14:paraId="6885DA24" w14:textId="3D5EAA7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20E937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9A413F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42D57A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C163BB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40E7CC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7473BF6"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D3ED24B" w14:textId="32D429BB" w:rsidTr="7FFBEBE8">
        <w:tc>
          <w:tcPr>
            <w:tcW w:w="540" w:type="dxa"/>
          </w:tcPr>
          <w:p w14:paraId="3123274E" w14:textId="018D912E"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56</w:t>
            </w:r>
          </w:p>
        </w:tc>
        <w:tc>
          <w:tcPr>
            <w:tcW w:w="1890" w:type="dxa"/>
          </w:tcPr>
          <w:p w14:paraId="2CA7B148" w14:textId="69AA1C2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Islamic Education </w:t>
            </w:r>
            <w:r w:rsidRPr="00275F00">
              <w:rPr>
                <w:rFonts w:asciiTheme="minorHAnsi" w:eastAsiaTheme="minorEastAsia" w:hAnsiTheme="minorHAnsi" w:cstheme="minorBidi"/>
                <w:sz w:val="20"/>
                <w:szCs w:val="20"/>
                <w:rtl/>
                <w:lang w:bidi="prs-AF"/>
              </w:rPr>
              <w:t>تعلیمات اسلامی</w:t>
            </w:r>
            <w:r w:rsidRPr="00275F00">
              <w:rPr>
                <w:rFonts w:asciiTheme="minorHAnsi" w:eastAsiaTheme="minorEastAsia" w:hAnsiTheme="minorHAnsi" w:cstheme="minorBidi"/>
                <w:sz w:val="20"/>
                <w:szCs w:val="20"/>
                <w:lang w:bidi="prs-AF"/>
              </w:rPr>
              <w:t xml:space="preserve"> </w:t>
            </w:r>
          </w:p>
        </w:tc>
        <w:tc>
          <w:tcPr>
            <w:tcW w:w="810" w:type="dxa"/>
          </w:tcPr>
          <w:p w14:paraId="0FA4564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848D7BF" w14:textId="2E8F2FC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05C368A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D8983E4" w14:textId="3491E9E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5CC69DE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F95A2EE" w14:textId="4AA48B1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579124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A989440" w14:textId="30BFF41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A7C249B" w14:textId="4F048B5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795217B" w14:textId="3413813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69</w:t>
            </w:r>
          </w:p>
        </w:tc>
        <w:tc>
          <w:tcPr>
            <w:tcW w:w="720" w:type="dxa"/>
          </w:tcPr>
          <w:p w14:paraId="3F3236FD" w14:textId="1B9CD59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474507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EDFDCD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E9EAE1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1DC5D2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3AF367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051AADA"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294327D" w14:textId="28141E5A" w:rsidTr="7FFBEBE8">
        <w:tc>
          <w:tcPr>
            <w:tcW w:w="540" w:type="dxa"/>
          </w:tcPr>
          <w:p w14:paraId="627FE20D" w14:textId="2F074ABC"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57</w:t>
            </w:r>
          </w:p>
        </w:tc>
        <w:tc>
          <w:tcPr>
            <w:tcW w:w="1890" w:type="dxa"/>
          </w:tcPr>
          <w:p w14:paraId="5F1005A8" w14:textId="055CE2F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Islamic Education Jafari</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تعلیمات اسلامی جعفری</w:t>
            </w:r>
          </w:p>
        </w:tc>
        <w:tc>
          <w:tcPr>
            <w:tcW w:w="810" w:type="dxa"/>
          </w:tcPr>
          <w:p w14:paraId="2071686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4B5DE51" w14:textId="39BEA73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7C63940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01E8C90" w14:textId="1331B1B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747AD08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F034090" w14:textId="269DD2B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FA94EB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AD09C64" w14:textId="6D3C5CB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00C9E7E" w14:textId="3FBF0F0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6F290C7B" w14:textId="792913B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86</w:t>
            </w:r>
          </w:p>
        </w:tc>
        <w:tc>
          <w:tcPr>
            <w:tcW w:w="720" w:type="dxa"/>
          </w:tcPr>
          <w:p w14:paraId="14D0BA2E" w14:textId="795927A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68334F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4B002C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18D0D9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05CCB4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5B41C4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6DD1C2B"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E675267" w14:textId="0B8E5D50" w:rsidTr="7FFBEBE8">
        <w:tc>
          <w:tcPr>
            <w:tcW w:w="540" w:type="dxa"/>
          </w:tcPr>
          <w:p w14:paraId="16708BB4" w14:textId="45CACA8A"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58</w:t>
            </w:r>
          </w:p>
        </w:tc>
        <w:tc>
          <w:tcPr>
            <w:tcW w:w="1890" w:type="dxa"/>
          </w:tcPr>
          <w:p w14:paraId="76AC3A1A" w14:textId="379D8D4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Dari Language </w:t>
            </w:r>
            <w:r w:rsidRPr="00275F00">
              <w:rPr>
                <w:rFonts w:asciiTheme="minorHAnsi" w:eastAsiaTheme="minorEastAsia" w:hAnsiTheme="minorHAnsi" w:cstheme="minorBidi"/>
                <w:sz w:val="20"/>
                <w:szCs w:val="20"/>
                <w:rtl/>
                <w:lang w:bidi="prs-AF"/>
              </w:rPr>
              <w:t>دری</w:t>
            </w:r>
          </w:p>
        </w:tc>
        <w:tc>
          <w:tcPr>
            <w:tcW w:w="810" w:type="dxa"/>
          </w:tcPr>
          <w:p w14:paraId="3B6366B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83DDCC0" w14:textId="6F696B8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1FB0ABA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084A7B69" w14:textId="57B6084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7D6840C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C6D0D77" w14:textId="2389892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6E5F710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EAA490C" w14:textId="5E7F63B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5C141C1" w14:textId="5822605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32044E46" w14:textId="4B9FE15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103</w:t>
            </w:r>
          </w:p>
        </w:tc>
        <w:tc>
          <w:tcPr>
            <w:tcW w:w="720" w:type="dxa"/>
          </w:tcPr>
          <w:p w14:paraId="6A3BA001" w14:textId="5D24FE3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C7638A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1E79CE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4F86DF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E743AE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31BB1E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F9E88A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7707A4D" w14:textId="2FEE1AAF" w:rsidTr="7FFBEBE8">
        <w:tc>
          <w:tcPr>
            <w:tcW w:w="540" w:type="dxa"/>
          </w:tcPr>
          <w:p w14:paraId="0A1D0098" w14:textId="2BB780BB"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59</w:t>
            </w:r>
          </w:p>
        </w:tc>
        <w:tc>
          <w:tcPr>
            <w:tcW w:w="1890" w:type="dxa"/>
          </w:tcPr>
          <w:p w14:paraId="15AC8BEE" w14:textId="27E9C4B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Mathematics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ریاضی</w:t>
            </w:r>
          </w:p>
        </w:tc>
        <w:tc>
          <w:tcPr>
            <w:tcW w:w="810" w:type="dxa"/>
          </w:tcPr>
          <w:p w14:paraId="421D9DB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780F298" w14:textId="0537DD6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563437C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8E76F7C" w14:textId="2C4D493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40A014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1ACBFB6" w14:textId="6EE00D3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467933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B4396E4" w14:textId="3488045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B00605A" w14:textId="611B698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187D2707" w14:textId="07E64E4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141</w:t>
            </w:r>
          </w:p>
        </w:tc>
        <w:tc>
          <w:tcPr>
            <w:tcW w:w="720" w:type="dxa"/>
          </w:tcPr>
          <w:p w14:paraId="144EF237" w14:textId="76AB183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33AEE41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43DF6E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5737EE7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1C1DFA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3F163A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C826A23"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7A732EB" w14:textId="122EB442" w:rsidTr="7FFBEBE8">
        <w:tc>
          <w:tcPr>
            <w:tcW w:w="540" w:type="dxa"/>
          </w:tcPr>
          <w:p w14:paraId="2C8D40AC" w14:textId="39D24A5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60</w:t>
            </w:r>
          </w:p>
        </w:tc>
        <w:tc>
          <w:tcPr>
            <w:tcW w:w="1890" w:type="dxa"/>
          </w:tcPr>
          <w:p w14:paraId="41F6C161" w14:textId="4E2C8BD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Art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رسامی</w:t>
            </w:r>
          </w:p>
        </w:tc>
        <w:tc>
          <w:tcPr>
            <w:tcW w:w="810" w:type="dxa"/>
          </w:tcPr>
          <w:p w14:paraId="426B004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265773D" w14:textId="1DF6CA1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29E11504" w14:textId="76E0277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r w:rsidRPr="009B236A">
              <w:rPr>
                <w:rFonts w:asciiTheme="minorHAnsi" w:eastAsiaTheme="minorEastAsia" w:hAnsiTheme="minorHAnsi" w:cstheme="minorBidi"/>
                <w:sz w:val="20"/>
                <w:szCs w:val="20"/>
                <w:rtl/>
              </w:rPr>
              <w:t xml:space="preserve"> </w:t>
            </w:r>
          </w:p>
          <w:p w14:paraId="799C2032" w14:textId="3AF0141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73AB42E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58C117A" w14:textId="0C330F0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DD481D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9876424" w14:textId="7C86106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A19856D" w14:textId="3E3171C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020AA52" w14:textId="1147F7B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tcPr>
          <w:p w14:paraId="4032F237" w14:textId="2E5A2C3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D830D6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ABFEAB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57CC1E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457C10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A07141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4C5FEE7"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A7D9379" w14:textId="5AD09CDD" w:rsidTr="7FFBEBE8">
        <w:tc>
          <w:tcPr>
            <w:tcW w:w="540" w:type="dxa"/>
          </w:tcPr>
          <w:p w14:paraId="4EF253F0" w14:textId="537AE59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61</w:t>
            </w:r>
          </w:p>
        </w:tc>
        <w:tc>
          <w:tcPr>
            <w:tcW w:w="1890" w:type="dxa"/>
          </w:tcPr>
          <w:p w14:paraId="418AF614" w14:textId="64A17A0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Handwriting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حسن خط</w:t>
            </w:r>
          </w:p>
        </w:tc>
        <w:tc>
          <w:tcPr>
            <w:tcW w:w="810" w:type="dxa"/>
          </w:tcPr>
          <w:p w14:paraId="53EF127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B0F3995" w14:textId="15A4300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44B5138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6220B436" w14:textId="71BACC6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09E6B81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BAE6678" w14:textId="7330E0D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52E381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C9DBDD2" w14:textId="492B068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A87EBEC" w14:textId="12A53A2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6B726CE9" w14:textId="3BA8A41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tcPr>
          <w:p w14:paraId="1FC91EFB" w14:textId="5EEE539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1B6523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7EBBE3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C1666C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067E33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888048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01EA5E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B3F7F17" w14:textId="02D02E32" w:rsidTr="7FFBEBE8">
        <w:tc>
          <w:tcPr>
            <w:tcW w:w="540" w:type="dxa"/>
          </w:tcPr>
          <w:p w14:paraId="52E48570" w14:textId="2CC6A09B"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62</w:t>
            </w:r>
          </w:p>
        </w:tc>
        <w:tc>
          <w:tcPr>
            <w:tcW w:w="1890" w:type="dxa"/>
          </w:tcPr>
          <w:p w14:paraId="23DFF015" w14:textId="1DFE0F3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Science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ساینس</w:t>
            </w:r>
          </w:p>
        </w:tc>
        <w:tc>
          <w:tcPr>
            <w:tcW w:w="810" w:type="dxa"/>
          </w:tcPr>
          <w:p w14:paraId="21F3714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10A19A9" w14:textId="134EB79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4E10512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5B8765E6" w14:textId="630766F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7B512A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745D0BE8" w14:textId="289A8A9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4BC43DA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09EBDF1" w14:textId="427D948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4E9875D" w14:textId="66B87BC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1DFAD932" w14:textId="5B1752A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120</w:t>
            </w:r>
          </w:p>
        </w:tc>
        <w:tc>
          <w:tcPr>
            <w:tcW w:w="720" w:type="dxa"/>
          </w:tcPr>
          <w:p w14:paraId="3B6B27E9" w14:textId="70552DB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8E6D9D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7223C5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0CAE24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7D7786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F844BB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788F761"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F240074" w14:textId="2C86F518" w:rsidTr="7FFBEBE8">
        <w:tc>
          <w:tcPr>
            <w:tcW w:w="540" w:type="dxa"/>
          </w:tcPr>
          <w:p w14:paraId="608BAB51" w14:textId="5B0C307A"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63</w:t>
            </w:r>
          </w:p>
        </w:tc>
        <w:tc>
          <w:tcPr>
            <w:tcW w:w="1890" w:type="dxa"/>
          </w:tcPr>
          <w:p w14:paraId="69382E52" w14:textId="3699EBA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Social Studies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اجتماعیات</w:t>
            </w:r>
          </w:p>
        </w:tc>
        <w:tc>
          <w:tcPr>
            <w:tcW w:w="810" w:type="dxa"/>
          </w:tcPr>
          <w:p w14:paraId="50016ED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B55EF36" w14:textId="6206B2A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3E5AF5F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AC6A1EB" w14:textId="429B7F3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4E714E9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13E69CB" w14:textId="6BE1EE9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58C20D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26D7E24" w14:textId="7BD4418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D8D0C6A" w14:textId="18E3A49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721F01C" w14:textId="65650A6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104</w:t>
            </w:r>
          </w:p>
        </w:tc>
        <w:tc>
          <w:tcPr>
            <w:tcW w:w="720" w:type="dxa"/>
          </w:tcPr>
          <w:p w14:paraId="7C054573" w14:textId="18E4268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146407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40D14F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F958E8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4A5F3C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858AF5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07574A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296EC44" w14:textId="4509C8B5" w:rsidTr="7FFBEBE8">
        <w:tc>
          <w:tcPr>
            <w:tcW w:w="540" w:type="dxa"/>
          </w:tcPr>
          <w:p w14:paraId="6221D481" w14:textId="7DAC8DC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64</w:t>
            </w:r>
          </w:p>
        </w:tc>
        <w:tc>
          <w:tcPr>
            <w:tcW w:w="1890" w:type="dxa"/>
          </w:tcPr>
          <w:p w14:paraId="46E2559E" w14:textId="49F2FEA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 for Dari Speakers</w:t>
            </w:r>
          </w:p>
        </w:tc>
        <w:tc>
          <w:tcPr>
            <w:tcW w:w="810" w:type="dxa"/>
          </w:tcPr>
          <w:p w14:paraId="3867A95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3FB78CB" w14:textId="7BD769C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چهارم</w:t>
            </w:r>
          </w:p>
        </w:tc>
        <w:tc>
          <w:tcPr>
            <w:tcW w:w="1080" w:type="dxa"/>
          </w:tcPr>
          <w:p w14:paraId="11560141" w14:textId="41B6BA2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Pashto / Dari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پشتو و د</w:t>
            </w:r>
          </w:p>
        </w:tc>
        <w:tc>
          <w:tcPr>
            <w:tcW w:w="900" w:type="dxa"/>
          </w:tcPr>
          <w:p w14:paraId="702D7A0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B7AD7AE" w14:textId="1BAF94E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39F0D9B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2B1097A" w14:textId="67DCC28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CC549EF" w14:textId="1B1FA3B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37B25401" w14:textId="0FDB0EC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62</w:t>
            </w:r>
          </w:p>
        </w:tc>
        <w:tc>
          <w:tcPr>
            <w:tcW w:w="720" w:type="dxa"/>
          </w:tcPr>
          <w:p w14:paraId="4F4D7FB5" w14:textId="07E1FAC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6B29185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08DDB3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143A83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BEE5EC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F9EBD1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3659E39" w14:textId="77777777" w:rsidR="008E4FB4" w:rsidRPr="000F6ECA" w:rsidRDefault="008E4FB4" w:rsidP="00AE0D7B">
            <w:pPr>
              <w:widowControl w:val="0"/>
              <w:autoSpaceDE w:val="0"/>
              <w:autoSpaceDN w:val="0"/>
              <w:adjustRightInd w:val="0"/>
              <w:jc w:val="center"/>
              <w:rPr>
                <w:rFonts w:asciiTheme="minorHAnsi" w:hAnsiTheme="minorHAnsi"/>
              </w:rPr>
            </w:pPr>
          </w:p>
        </w:tc>
      </w:tr>
      <w:tr w:rsidR="00126798" w:rsidRPr="000F6ECA" w14:paraId="4F308DEE" w14:textId="0C73BBB7" w:rsidTr="009B236A">
        <w:tc>
          <w:tcPr>
            <w:tcW w:w="14940" w:type="dxa"/>
            <w:gridSpan w:val="15"/>
          </w:tcPr>
          <w:p w14:paraId="4EF50823" w14:textId="17956BAB" w:rsidR="00126798" w:rsidRPr="009B236A" w:rsidRDefault="00126798">
            <w:pPr>
              <w:widowControl w:val="0"/>
              <w:autoSpaceDE w:val="0"/>
              <w:autoSpaceDN w:val="0"/>
              <w:adjustRightInd w:val="0"/>
              <w:rPr>
                <w:rFonts w:asciiTheme="minorHAnsi" w:eastAsiaTheme="minorEastAsia" w:hAnsiTheme="minorHAnsi" w:cstheme="minorBidi"/>
                <w:b/>
                <w:bCs/>
                <w:color w:val="FF0000"/>
                <w:sz w:val="24"/>
                <w:szCs w:val="24"/>
              </w:rPr>
            </w:pPr>
            <w:r w:rsidRPr="009B236A">
              <w:rPr>
                <w:rFonts w:asciiTheme="minorHAnsi" w:eastAsiaTheme="minorEastAsia" w:hAnsiTheme="minorHAnsi" w:cstheme="minorBidi"/>
                <w:b/>
                <w:bCs/>
                <w:color w:val="FF0000"/>
                <w:sz w:val="20"/>
                <w:szCs w:val="20"/>
              </w:rPr>
              <w:t xml:space="preserve">Grade 5 </w:t>
            </w:r>
            <w:r w:rsidRPr="00275F00">
              <w:rPr>
                <w:rFonts w:asciiTheme="minorHAnsi" w:eastAsiaTheme="minorEastAsia" w:hAnsiTheme="minorHAnsi" w:cstheme="minorBidi"/>
                <w:b/>
                <w:bCs/>
                <w:color w:val="FF0000"/>
                <w:sz w:val="20"/>
                <w:szCs w:val="20"/>
                <w:lang w:bidi="prs-AF"/>
              </w:rPr>
              <w:t xml:space="preserve"> </w:t>
            </w:r>
            <w:r w:rsidRPr="00275F00">
              <w:rPr>
                <w:rFonts w:asciiTheme="minorHAnsi" w:eastAsiaTheme="minorEastAsia" w:hAnsiTheme="minorHAnsi" w:cstheme="minorBidi"/>
                <w:b/>
                <w:bCs/>
                <w:color w:val="FF0000"/>
                <w:sz w:val="20"/>
                <w:szCs w:val="20"/>
                <w:rtl/>
                <w:lang w:bidi="prs-AF"/>
              </w:rPr>
              <w:t>صنف پنجم</w:t>
            </w:r>
            <w:r w:rsidRPr="009B236A">
              <w:rPr>
                <w:rFonts w:asciiTheme="minorHAnsi" w:eastAsiaTheme="minorEastAsia" w:hAnsiTheme="minorHAnsi" w:cstheme="minorBidi"/>
                <w:b/>
                <w:bCs/>
                <w:sz w:val="20"/>
                <w:szCs w:val="20"/>
                <w:rtl/>
                <w:lang w:bidi="prs-AF"/>
              </w:rPr>
              <w:t xml:space="preserve"> </w:t>
            </w:r>
          </w:p>
        </w:tc>
      </w:tr>
      <w:tr w:rsidR="008E4FB4" w:rsidRPr="000F6ECA" w14:paraId="0B818CB0" w14:textId="29460A72" w:rsidTr="009B236A">
        <w:tc>
          <w:tcPr>
            <w:tcW w:w="540" w:type="dxa"/>
          </w:tcPr>
          <w:p w14:paraId="70145A62" w14:textId="5FC9481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65</w:t>
            </w:r>
          </w:p>
        </w:tc>
        <w:tc>
          <w:tcPr>
            <w:tcW w:w="1890" w:type="dxa"/>
          </w:tcPr>
          <w:p w14:paraId="5FDAE3EF"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Quran Karim</w:t>
            </w:r>
          </w:p>
          <w:p w14:paraId="57DC5D15" w14:textId="6B67330B" w:rsidR="008E4FB4" w:rsidRPr="00275F00" w:rsidRDefault="008E4FB4" w:rsidP="00AE0D7B">
            <w:pPr>
              <w:widowControl w:val="0"/>
              <w:autoSpaceDE w:val="0"/>
              <w:autoSpaceDN w:val="0"/>
              <w:adjustRightInd w:val="0"/>
              <w:jc w:val="center"/>
              <w:rPr>
                <w:sz w:val="20"/>
                <w:szCs w:val="20"/>
              </w:rPr>
            </w:pPr>
            <w:r w:rsidRPr="00275F00">
              <w:rPr>
                <w:sz w:val="20"/>
                <w:szCs w:val="20"/>
                <w:rtl/>
              </w:rPr>
              <w:t>قران کریم</w:t>
            </w:r>
            <w:r w:rsidRPr="00275F00">
              <w:rPr>
                <w:sz w:val="20"/>
                <w:szCs w:val="20"/>
              </w:rPr>
              <w:t xml:space="preserve"> </w:t>
            </w:r>
          </w:p>
        </w:tc>
        <w:tc>
          <w:tcPr>
            <w:tcW w:w="810" w:type="dxa"/>
          </w:tcPr>
          <w:p w14:paraId="711E2A6C" w14:textId="535BD318"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3BEBD5A8" w14:textId="33B3FDC3" w:rsidR="008E4FB4" w:rsidRPr="00275F00" w:rsidRDefault="008E4FB4" w:rsidP="00AE0D7B">
            <w:pPr>
              <w:widowControl w:val="0"/>
              <w:autoSpaceDE w:val="0"/>
              <w:autoSpaceDN w:val="0"/>
              <w:adjustRightInd w:val="0"/>
              <w:jc w:val="center"/>
              <w:rPr>
                <w:sz w:val="20"/>
                <w:szCs w:val="20"/>
                <w:rtl/>
              </w:rPr>
            </w:pPr>
            <w:r w:rsidRPr="00275F00">
              <w:rPr>
                <w:sz w:val="20"/>
                <w:szCs w:val="20"/>
                <w:rtl/>
              </w:rPr>
              <w:t>پنجم</w:t>
            </w:r>
            <w:r w:rsidRPr="00275F00">
              <w:rPr>
                <w:sz w:val="20"/>
                <w:szCs w:val="20"/>
              </w:rPr>
              <w:t xml:space="preserve"> </w:t>
            </w:r>
          </w:p>
        </w:tc>
        <w:tc>
          <w:tcPr>
            <w:tcW w:w="1080" w:type="dxa"/>
            <w:vAlign w:val="center"/>
          </w:tcPr>
          <w:p w14:paraId="35CA22C8"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Pashto</w:t>
            </w:r>
          </w:p>
          <w:p w14:paraId="61705E81" w14:textId="26A511BF"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p>
        </w:tc>
        <w:tc>
          <w:tcPr>
            <w:tcW w:w="900" w:type="dxa"/>
          </w:tcPr>
          <w:p w14:paraId="25A6A3FB"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2EE657DA" w14:textId="04ED94A0"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296B79B2"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55C509A1" w14:textId="1B2864A7"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030F519D" w14:textId="77AA1CFA"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7DBAABA1" w14:textId="34584BAA" w:rsidR="008E4FB4" w:rsidRPr="00275F00" w:rsidRDefault="008E4FB4" w:rsidP="00AE0D7B">
            <w:pPr>
              <w:widowControl w:val="0"/>
              <w:autoSpaceDE w:val="0"/>
              <w:autoSpaceDN w:val="0"/>
              <w:adjustRightInd w:val="0"/>
              <w:jc w:val="center"/>
              <w:rPr>
                <w:sz w:val="20"/>
                <w:szCs w:val="20"/>
              </w:rPr>
            </w:pPr>
            <w:r w:rsidRPr="00275F00">
              <w:rPr>
                <w:sz w:val="20"/>
                <w:szCs w:val="20"/>
              </w:rPr>
              <w:t>128</w:t>
            </w:r>
          </w:p>
        </w:tc>
        <w:tc>
          <w:tcPr>
            <w:tcW w:w="720" w:type="dxa"/>
          </w:tcPr>
          <w:p w14:paraId="7D573726" w14:textId="67DBDF46"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15EBA0B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D8FA2B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49D53B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EEAEA8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2F2968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F0B882F"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C1BF25F" w14:textId="78746BEE" w:rsidTr="009B236A">
        <w:tc>
          <w:tcPr>
            <w:tcW w:w="540" w:type="dxa"/>
          </w:tcPr>
          <w:p w14:paraId="59A6C183" w14:textId="47DE966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66</w:t>
            </w:r>
          </w:p>
        </w:tc>
        <w:tc>
          <w:tcPr>
            <w:tcW w:w="1890" w:type="dxa"/>
          </w:tcPr>
          <w:p w14:paraId="79117278"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Islamic Education </w:t>
            </w:r>
          </w:p>
          <w:p w14:paraId="6D5A9AE6" w14:textId="2D6150F8" w:rsidR="008E4FB4" w:rsidRPr="00275F00" w:rsidRDefault="008E4FB4" w:rsidP="00AE0D7B">
            <w:pPr>
              <w:widowControl w:val="0"/>
              <w:autoSpaceDE w:val="0"/>
              <w:autoSpaceDN w:val="0"/>
              <w:adjustRightInd w:val="0"/>
              <w:jc w:val="center"/>
              <w:rPr>
                <w:sz w:val="20"/>
                <w:szCs w:val="20"/>
              </w:rPr>
            </w:pPr>
            <w:r w:rsidRPr="00275F00">
              <w:rPr>
                <w:sz w:val="20"/>
                <w:szCs w:val="20"/>
                <w:rtl/>
              </w:rPr>
              <w:t>تعلیمات اسلامی</w:t>
            </w:r>
            <w:r w:rsidRPr="00275F00">
              <w:rPr>
                <w:sz w:val="20"/>
                <w:szCs w:val="20"/>
              </w:rPr>
              <w:t xml:space="preserve"> </w:t>
            </w:r>
          </w:p>
        </w:tc>
        <w:tc>
          <w:tcPr>
            <w:tcW w:w="810" w:type="dxa"/>
          </w:tcPr>
          <w:p w14:paraId="2683161D"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47F5615D" w14:textId="0DF40F69"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vAlign w:val="center"/>
          </w:tcPr>
          <w:p w14:paraId="2126EA1C"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2BA517B6" w14:textId="6CEFEDDD"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r w:rsidRPr="00275F00">
              <w:rPr>
                <w:sz w:val="20"/>
                <w:szCs w:val="20"/>
              </w:rPr>
              <w:t xml:space="preserve"> </w:t>
            </w:r>
          </w:p>
        </w:tc>
        <w:tc>
          <w:tcPr>
            <w:tcW w:w="900" w:type="dxa"/>
          </w:tcPr>
          <w:p w14:paraId="4B85323E"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778B5C4F" w14:textId="4FE55136"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2B69528B"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38612F92" w14:textId="029074BE"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036ACB09" w14:textId="7ADB531E"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32FBC753" w14:textId="0760B515" w:rsidR="008E4FB4" w:rsidRPr="00275F00" w:rsidRDefault="008E4FB4" w:rsidP="00AE0D7B">
            <w:pPr>
              <w:widowControl w:val="0"/>
              <w:autoSpaceDE w:val="0"/>
              <w:autoSpaceDN w:val="0"/>
              <w:adjustRightInd w:val="0"/>
              <w:jc w:val="center"/>
              <w:rPr>
                <w:sz w:val="20"/>
                <w:szCs w:val="20"/>
              </w:rPr>
            </w:pPr>
            <w:r w:rsidRPr="00275F00">
              <w:rPr>
                <w:sz w:val="20"/>
                <w:szCs w:val="20"/>
              </w:rPr>
              <w:t>63</w:t>
            </w:r>
          </w:p>
        </w:tc>
        <w:tc>
          <w:tcPr>
            <w:tcW w:w="720" w:type="dxa"/>
          </w:tcPr>
          <w:p w14:paraId="001A97B1" w14:textId="5995D28C"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173A214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4B525F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01DE6B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C0AAB1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0BF9D1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55D8937"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3BF454A" w14:textId="1065D149" w:rsidTr="009B236A">
        <w:tc>
          <w:tcPr>
            <w:tcW w:w="540" w:type="dxa"/>
          </w:tcPr>
          <w:p w14:paraId="039A512A" w14:textId="413CF2A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67</w:t>
            </w:r>
          </w:p>
        </w:tc>
        <w:tc>
          <w:tcPr>
            <w:tcW w:w="1890" w:type="dxa"/>
          </w:tcPr>
          <w:p w14:paraId="63BB3D7E"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Pashto Language </w:t>
            </w:r>
          </w:p>
          <w:p w14:paraId="52286EBB" w14:textId="2132F58C"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r w:rsidRPr="00275F00">
              <w:rPr>
                <w:sz w:val="20"/>
                <w:szCs w:val="20"/>
              </w:rPr>
              <w:t xml:space="preserve"> </w:t>
            </w:r>
          </w:p>
        </w:tc>
        <w:tc>
          <w:tcPr>
            <w:tcW w:w="810" w:type="dxa"/>
          </w:tcPr>
          <w:p w14:paraId="16DD79BB"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742CD7CB" w14:textId="4993AF88"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vAlign w:val="center"/>
          </w:tcPr>
          <w:p w14:paraId="718C287D"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775F7B1B" w14:textId="28FA3F6B"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p>
        </w:tc>
        <w:tc>
          <w:tcPr>
            <w:tcW w:w="900" w:type="dxa"/>
          </w:tcPr>
          <w:p w14:paraId="235FB707"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2502BE76" w14:textId="29FD4223"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73DF1433"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75516DE2" w14:textId="5016E069"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4FF18012" w14:textId="18AC0DF7"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7ECB0DE0" w14:textId="73F0EB6D" w:rsidR="008E4FB4" w:rsidRPr="00275F00" w:rsidRDefault="008E4FB4" w:rsidP="00AE0D7B">
            <w:pPr>
              <w:widowControl w:val="0"/>
              <w:autoSpaceDE w:val="0"/>
              <w:autoSpaceDN w:val="0"/>
              <w:adjustRightInd w:val="0"/>
              <w:jc w:val="center"/>
              <w:rPr>
                <w:sz w:val="20"/>
                <w:szCs w:val="20"/>
              </w:rPr>
            </w:pPr>
            <w:r w:rsidRPr="00275F00">
              <w:rPr>
                <w:sz w:val="20"/>
                <w:szCs w:val="20"/>
              </w:rPr>
              <w:t>96</w:t>
            </w:r>
          </w:p>
        </w:tc>
        <w:tc>
          <w:tcPr>
            <w:tcW w:w="720" w:type="dxa"/>
          </w:tcPr>
          <w:p w14:paraId="4EE03453" w14:textId="747C18BE"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0A44280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40AD2F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1C9574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A2E0A5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1015AB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D1A89E1"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5948336" w14:textId="6E284498" w:rsidTr="009B236A">
        <w:tc>
          <w:tcPr>
            <w:tcW w:w="540" w:type="dxa"/>
          </w:tcPr>
          <w:p w14:paraId="4B61027A" w14:textId="5A3555C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68</w:t>
            </w:r>
          </w:p>
        </w:tc>
        <w:tc>
          <w:tcPr>
            <w:tcW w:w="1890" w:type="dxa"/>
          </w:tcPr>
          <w:p w14:paraId="57CE2A68"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Mathematics </w:t>
            </w:r>
          </w:p>
          <w:p w14:paraId="63A8EE4A" w14:textId="1B3DBB83" w:rsidR="008E4FB4" w:rsidRPr="00275F00" w:rsidRDefault="008E4FB4" w:rsidP="00AE0D7B">
            <w:pPr>
              <w:widowControl w:val="0"/>
              <w:autoSpaceDE w:val="0"/>
              <w:autoSpaceDN w:val="0"/>
              <w:adjustRightInd w:val="0"/>
              <w:jc w:val="center"/>
              <w:rPr>
                <w:sz w:val="20"/>
                <w:szCs w:val="20"/>
              </w:rPr>
            </w:pPr>
            <w:r w:rsidRPr="00275F00">
              <w:rPr>
                <w:sz w:val="20"/>
                <w:szCs w:val="20"/>
                <w:rtl/>
              </w:rPr>
              <w:t>ریاضی</w:t>
            </w:r>
            <w:r w:rsidRPr="00275F00">
              <w:rPr>
                <w:sz w:val="20"/>
                <w:szCs w:val="20"/>
              </w:rPr>
              <w:t xml:space="preserve"> </w:t>
            </w:r>
          </w:p>
        </w:tc>
        <w:tc>
          <w:tcPr>
            <w:tcW w:w="810" w:type="dxa"/>
          </w:tcPr>
          <w:p w14:paraId="23B82BF2"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62CA8345" w14:textId="6B7AB70E"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vAlign w:val="center"/>
          </w:tcPr>
          <w:p w14:paraId="1E8C4679"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0E1AC79C" w14:textId="06785738"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p>
        </w:tc>
        <w:tc>
          <w:tcPr>
            <w:tcW w:w="900" w:type="dxa"/>
          </w:tcPr>
          <w:p w14:paraId="51B6A8D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34686179" w14:textId="6778A529"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1A64FA4D"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23702278" w14:textId="2EE31EBC"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1FE72253" w14:textId="5A1EE611"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011C7DA2" w14:textId="0835C6DD" w:rsidR="008E4FB4" w:rsidRPr="00275F00" w:rsidRDefault="008E4FB4" w:rsidP="00AE0D7B">
            <w:pPr>
              <w:widowControl w:val="0"/>
              <w:autoSpaceDE w:val="0"/>
              <w:autoSpaceDN w:val="0"/>
              <w:adjustRightInd w:val="0"/>
              <w:jc w:val="center"/>
              <w:rPr>
                <w:sz w:val="20"/>
                <w:szCs w:val="20"/>
              </w:rPr>
            </w:pPr>
            <w:r w:rsidRPr="00275F00">
              <w:rPr>
                <w:sz w:val="20"/>
                <w:szCs w:val="20"/>
              </w:rPr>
              <w:t>200</w:t>
            </w:r>
          </w:p>
        </w:tc>
        <w:tc>
          <w:tcPr>
            <w:tcW w:w="720" w:type="dxa"/>
          </w:tcPr>
          <w:p w14:paraId="3D0C5B29" w14:textId="65474A35"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1E120D4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F008AE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4C4FE8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00F405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71E277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9DC5C7A"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9B6E1CF" w14:textId="35D48578" w:rsidTr="009B236A">
        <w:tc>
          <w:tcPr>
            <w:tcW w:w="540" w:type="dxa"/>
          </w:tcPr>
          <w:p w14:paraId="6B56E5B1" w14:textId="6108154A"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lastRenderedPageBreak/>
              <w:t>69</w:t>
            </w:r>
          </w:p>
        </w:tc>
        <w:tc>
          <w:tcPr>
            <w:tcW w:w="1890" w:type="dxa"/>
          </w:tcPr>
          <w:p w14:paraId="7AF6CFDB"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Art </w:t>
            </w:r>
          </w:p>
          <w:p w14:paraId="7FB6A0DF" w14:textId="69910762" w:rsidR="008E4FB4" w:rsidRPr="00275F00" w:rsidRDefault="008E4FB4" w:rsidP="00AE0D7B">
            <w:pPr>
              <w:widowControl w:val="0"/>
              <w:autoSpaceDE w:val="0"/>
              <w:autoSpaceDN w:val="0"/>
              <w:adjustRightInd w:val="0"/>
              <w:jc w:val="center"/>
              <w:rPr>
                <w:sz w:val="20"/>
                <w:szCs w:val="20"/>
              </w:rPr>
            </w:pPr>
            <w:r w:rsidRPr="00275F00">
              <w:rPr>
                <w:sz w:val="20"/>
                <w:szCs w:val="20"/>
                <w:rtl/>
              </w:rPr>
              <w:t>رسامی</w:t>
            </w:r>
            <w:r w:rsidRPr="00275F00">
              <w:rPr>
                <w:sz w:val="20"/>
                <w:szCs w:val="20"/>
              </w:rPr>
              <w:t xml:space="preserve"> </w:t>
            </w:r>
          </w:p>
        </w:tc>
        <w:tc>
          <w:tcPr>
            <w:tcW w:w="810" w:type="dxa"/>
          </w:tcPr>
          <w:p w14:paraId="50DE2E3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1C4688AB" w14:textId="76A050CB"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r w:rsidRPr="00275F00">
              <w:rPr>
                <w:sz w:val="20"/>
                <w:szCs w:val="20"/>
              </w:rPr>
              <w:t xml:space="preserve"> </w:t>
            </w:r>
          </w:p>
        </w:tc>
        <w:tc>
          <w:tcPr>
            <w:tcW w:w="1080" w:type="dxa"/>
            <w:vAlign w:val="center"/>
          </w:tcPr>
          <w:p w14:paraId="126F7671"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58F5D320" w14:textId="591F78F5"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r w:rsidRPr="00275F00">
              <w:rPr>
                <w:sz w:val="20"/>
                <w:szCs w:val="20"/>
              </w:rPr>
              <w:t xml:space="preserve"> o</w:t>
            </w:r>
          </w:p>
        </w:tc>
        <w:tc>
          <w:tcPr>
            <w:tcW w:w="900" w:type="dxa"/>
          </w:tcPr>
          <w:p w14:paraId="277039C7"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69B145A5" w14:textId="17655AEA"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265D91C2"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50C9AEAC" w14:textId="6EAD95A4"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643ECD41" w14:textId="1452B070"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58552F79" w14:textId="60336B26" w:rsidR="008E4FB4" w:rsidRPr="00275F00" w:rsidRDefault="008E4FB4" w:rsidP="00AE0D7B">
            <w:pPr>
              <w:widowControl w:val="0"/>
              <w:autoSpaceDE w:val="0"/>
              <w:autoSpaceDN w:val="0"/>
              <w:adjustRightInd w:val="0"/>
              <w:jc w:val="center"/>
              <w:rPr>
                <w:sz w:val="20"/>
                <w:szCs w:val="20"/>
              </w:rPr>
            </w:pPr>
            <w:r w:rsidRPr="00275F00">
              <w:rPr>
                <w:sz w:val="20"/>
                <w:szCs w:val="20"/>
              </w:rPr>
              <w:t>72</w:t>
            </w:r>
          </w:p>
        </w:tc>
        <w:tc>
          <w:tcPr>
            <w:tcW w:w="720" w:type="dxa"/>
          </w:tcPr>
          <w:p w14:paraId="570B0E45" w14:textId="2783081E"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5E2F5AA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211312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E11A8E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DB1D4A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2D4E74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5111B9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5147E32" w14:textId="6C5B74BF" w:rsidTr="009B236A">
        <w:tc>
          <w:tcPr>
            <w:tcW w:w="540" w:type="dxa"/>
          </w:tcPr>
          <w:p w14:paraId="50771B84" w14:textId="0E25A43C"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70</w:t>
            </w:r>
          </w:p>
        </w:tc>
        <w:tc>
          <w:tcPr>
            <w:tcW w:w="1890" w:type="dxa"/>
          </w:tcPr>
          <w:p w14:paraId="68DB41A2"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Handwriting </w:t>
            </w:r>
          </w:p>
          <w:p w14:paraId="046786E6" w14:textId="3E71E2C8" w:rsidR="008E4FB4" w:rsidRPr="00275F00" w:rsidRDefault="008E4FB4" w:rsidP="00AE0D7B">
            <w:pPr>
              <w:widowControl w:val="0"/>
              <w:autoSpaceDE w:val="0"/>
              <w:autoSpaceDN w:val="0"/>
              <w:adjustRightInd w:val="0"/>
              <w:jc w:val="center"/>
              <w:rPr>
                <w:sz w:val="20"/>
                <w:szCs w:val="20"/>
              </w:rPr>
            </w:pPr>
            <w:r w:rsidRPr="00275F00">
              <w:rPr>
                <w:sz w:val="20"/>
                <w:szCs w:val="20"/>
                <w:rtl/>
              </w:rPr>
              <w:t>حسن خط</w:t>
            </w:r>
            <w:r w:rsidRPr="00275F00">
              <w:rPr>
                <w:sz w:val="20"/>
                <w:szCs w:val="20"/>
              </w:rPr>
              <w:t xml:space="preserve"> </w:t>
            </w:r>
          </w:p>
        </w:tc>
        <w:tc>
          <w:tcPr>
            <w:tcW w:w="810" w:type="dxa"/>
          </w:tcPr>
          <w:p w14:paraId="16BA39C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12AEE745" w14:textId="0147B2F5"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vAlign w:val="center"/>
          </w:tcPr>
          <w:p w14:paraId="700A4C6D"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5AEB0101" w14:textId="5622D2DB"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p>
        </w:tc>
        <w:tc>
          <w:tcPr>
            <w:tcW w:w="900" w:type="dxa"/>
          </w:tcPr>
          <w:p w14:paraId="10FFECB6"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04927363" w14:textId="4528AABA"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442A8CA5"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01613F49" w14:textId="2F625F13"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0AC58E58" w14:textId="6BE61A2A"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57F269A2" w14:textId="543A0320" w:rsidR="008E4FB4" w:rsidRPr="00275F00" w:rsidRDefault="008E4FB4" w:rsidP="00AE0D7B">
            <w:pPr>
              <w:widowControl w:val="0"/>
              <w:autoSpaceDE w:val="0"/>
              <w:autoSpaceDN w:val="0"/>
              <w:adjustRightInd w:val="0"/>
              <w:jc w:val="center"/>
              <w:rPr>
                <w:sz w:val="20"/>
                <w:szCs w:val="20"/>
              </w:rPr>
            </w:pPr>
            <w:r w:rsidRPr="00275F00">
              <w:rPr>
                <w:sz w:val="20"/>
                <w:szCs w:val="20"/>
              </w:rPr>
              <w:t>72</w:t>
            </w:r>
          </w:p>
        </w:tc>
        <w:tc>
          <w:tcPr>
            <w:tcW w:w="720" w:type="dxa"/>
          </w:tcPr>
          <w:p w14:paraId="09CB62E1" w14:textId="4CCBCD70"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5A9D06A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324856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45C19D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E5FD43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84CE90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B9AB2E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084AE40" w14:textId="48CD465E" w:rsidTr="7FFBEBE8">
        <w:tc>
          <w:tcPr>
            <w:tcW w:w="540" w:type="dxa"/>
          </w:tcPr>
          <w:p w14:paraId="7D16A2D2" w14:textId="551A37E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71</w:t>
            </w:r>
          </w:p>
        </w:tc>
        <w:tc>
          <w:tcPr>
            <w:tcW w:w="1890" w:type="dxa"/>
          </w:tcPr>
          <w:p w14:paraId="68715377" w14:textId="41952D82"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Sciences </w:t>
            </w:r>
            <w:r w:rsidRPr="00275F00">
              <w:rPr>
                <w:sz w:val="20"/>
                <w:szCs w:val="20"/>
                <w:rtl/>
              </w:rPr>
              <w:t>ساینس</w:t>
            </w:r>
            <w:r w:rsidRPr="00275F00">
              <w:rPr>
                <w:sz w:val="20"/>
                <w:szCs w:val="20"/>
              </w:rPr>
              <w:t xml:space="preserve"> </w:t>
            </w:r>
          </w:p>
        </w:tc>
        <w:tc>
          <w:tcPr>
            <w:tcW w:w="810" w:type="dxa"/>
          </w:tcPr>
          <w:p w14:paraId="104F9B2D"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5E9BDBC3" w14:textId="5900DA26"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37686DE7"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1C4AB862" w14:textId="3C4D0179"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r w:rsidRPr="00275F00">
              <w:rPr>
                <w:sz w:val="20"/>
                <w:szCs w:val="20"/>
              </w:rPr>
              <w:t xml:space="preserve"> </w:t>
            </w:r>
          </w:p>
        </w:tc>
        <w:tc>
          <w:tcPr>
            <w:tcW w:w="900" w:type="dxa"/>
          </w:tcPr>
          <w:p w14:paraId="713E4E87"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79905AB2" w14:textId="7E578D7F"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7FDC3619"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31F4495D" w14:textId="3E144BC0"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03AF4171" w14:textId="2BAAE988"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756E388E" w14:textId="0CE08810" w:rsidR="008E4FB4" w:rsidRPr="00275F00" w:rsidRDefault="008E4FB4" w:rsidP="00AE0D7B">
            <w:pPr>
              <w:widowControl w:val="0"/>
              <w:autoSpaceDE w:val="0"/>
              <w:autoSpaceDN w:val="0"/>
              <w:adjustRightInd w:val="0"/>
              <w:jc w:val="center"/>
              <w:rPr>
                <w:sz w:val="20"/>
                <w:szCs w:val="20"/>
              </w:rPr>
            </w:pPr>
            <w:r w:rsidRPr="00275F00">
              <w:rPr>
                <w:sz w:val="20"/>
                <w:szCs w:val="20"/>
              </w:rPr>
              <w:t>132</w:t>
            </w:r>
          </w:p>
        </w:tc>
        <w:tc>
          <w:tcPr>
            <w:tcW w:w="720" w:type="dxa"/>
          </w:tcPr>
          <w:p w14:paraId="207C9BBF" w14:textId="2F243078"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676FA11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C75F12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CA6FE3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626F60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AC6EB0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6115BD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EA24C07" w14:textId="62FC2855" w:rsidTr="7FFBEBE8">
        <w:tc>
          <w:tcPr>
            <w:tcW w:w="540" w:type="dxa"/>
          </w:tcPr>
          <w:p w14:paraId="5D6C5017" w14:textId="69E0B71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72</w:t>
            </w:r>
          </w:p>
        </w:tc>
        <w:tc>
          <w:tcPr>
            <w:tcW w:w="1890" w:type="dxa"/>
          </w:tcPr>
          <w:p w14:paraId="1F496530" w14:textId="1A644A28"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Social Studies </w:t>
            </w:r>
            <w:r w:rsidRPr="00275F00">
              <w:rPr>
                <w:sz w:val="20"/>
                <w:szCs w:val="20"/>
                <w:rtl/>
              </w:rPr>
              <w:t>اجتماعیات</w:t>
            </w:r>
            <w:r w:rsidRPr="00275F00">
              <w:rPr>
                <w:sz w:val="20"/>
                <w:szCs w:val="20"/>
              </w:rPr>
              <w:t xml:space="preserve"> </w:t>
            </w:r>
          </w:p>
        </w:tc>
        <w:tc>
          <w:tcPr>
            <w:tcW w:w="810" w:type="dxa"/>
          </w:tcPr>
          <w:p w14:paraId="4D3BF850"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5DBBAC51" w14:textId="10B1EF81"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r w:rsidRPr="00275F00">
              <w:rPr>
                <w:sz w:val="20"/>
                <w:szCs w:val="20"/>
              </w:rPr>
              <w:t xml:space="preserve"> </w:t>
            </w:r>
          </w:p>
        </w:tc>
        <w:tc>
          <w:tcPr>
            <w:tcW w:w="1080" w:type="dxa"/>
          </w:tcPr>
          <w:p w14:paraId="6EA60B8A"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Pashto</w:t>
            </w:r>
          </w:p>
          <w:p w14:paraId="03CE7D04" w14:textId="7315A790" w:rsidR="008E4FB4" w:rsidRPr="00275F00" w:rsidRDefault="008E4FB4" w:rsidP="00AE0D7B">
            <w:pPr>
              <w:widowControl w:val="0"/>
              <w:autoSpaceDE w:val="0"/>
              <w:autoSpaceDN w:val="0"/>
              <w:adjustRightInd w:val="0"/>
              <w:jc w:val="center"/>
              <w:rPr>
                <w:sz w:val="20"/>
                <w:szCs w:val="20"/>
              </w:rPr>
            </w:pPr>
            <w:r w:rsidRPr="00275F00">
              <w:rPr>
                <w:sz w:val="20"/>
                <w:szCs w:val="20"/>
                <w:rtl/>
              </w:rPr>
              <w:t>پشتو</w:t>
            </w:r>
          </w:p>
        </w:tc>
        <w:tc>
          <w:tcPr>
            <w:tcW w:w="900" w:type="dxa"/>
          </w:tcPr>
          <w:p w14:paraId="20CA3806"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239EB0E9" w14:textId="08D409A3"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49826252"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19F5A5CD" w14:textId="2A02AECB"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7FE66410" w14:textId="43F874C4"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4499BBAA" w14:textId="2012B7C2" w:rsidR="008E4FB4" w:rsidRPr="00275F00" w:rsidRDefault="008E4FB4" w:rsidP="00AE0D7B">
            <w:pPr>
              <w:widowControl w:val="0"/>
              <w:autoSpaceDE w:val="0"/>
              <w:autoSpaceDN w:val="0"/>
              <w:adjustRightInd w:val="0"/>
              <w:jc w:val="center"/>
              <w:rPr>
                <w:sz w:val="20"/>
                <w:szCs w:val="20"/>
              </w:rPr>
            </w:pPr>
            <w:r w:rsidRPr="00275F00">
              <w:rPr>
                <w:sz w:val="20"/>
                <w:szCs w:val="20"/>
              </w:rPr>
              <w:t>107</w:t>
            </w:r>
          </w:p>
        </w:tc>
        <w:tc>
          <w:tcPr>
            <w:tcW w:w="720" w:type="dxa"/>
          </w:tcPr>
          <w:p w14:paraId="58C13A5B" w14:textId="170DAF9A"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07E8877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0021DA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CA0F9B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86B962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BDE373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EA422B0"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998C089" w14:textId="79D3A3A8" w:rsidTr="7FFBEBE8">
        <w:tc>
          <w:tcPr>
            <w:tcW w:w="540" w:type="dxa"/>
          </w:tcPr>
          <w:p w14:paraId="145D2FB9" w14:textId="6CDDFE4B"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73</w:t>
            </w:r>
          </w:p>
        </w:tc>
        <w:tc>
          <w:tcPr>
            <w:tcW w:w="1890" w:type="dxa"/>
          </w:tcPr>
          <w:p w14:paraId="55FC817B" w14:textId="03165315"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for Pashto Speakers </w:t>
            </w:r>
            <w:r w:rsidRPr="00275F00">
              <w:rPr>
                <w:sz w:val="20"/>
                <w:szCs w:val="20"/>
                <w:rtl/>
              </w:rPr>
              <w:t>دری برای پشتو زبان ها</w:t>
            </w:r>
            <w:r w:rsidRPr="00275F00">
              <w:rPr>
                <w:sz w:val="20"/>
                <w:szCs w:val="20"/>
              </w:rPr>
              <w:t xml:space="preserve"> </w:t>
            </w:r>
          </w:p>
        </w:tc>
        <w:tc>
          <w:tcPr>
            <w:tcW w:w="810" w:type="dxa"/>
          </w:tcPr>
          <w:p w14:paraId="0275FA60"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53002B24" w14:textId="0312DFBD"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300EC2D5"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Dari/Pashto </w:t>
            </w:r>
          </w:p>
          <w:p w14:paraId="4883EDA7" w14:textId="41553F08" w:rsidR="008E4FB4" w:rsidRPr="00275F00" w:rsidRDefault="008E4FB4" w:rsidP="00AE0D7B">
            <w:pPr>
              <w:widowControl w:val="0"/>
              <w:autoSpaceDE w:val="0"/>
              <w:autoSpaceDN w:val="0"/>
              <w:adjustRightInd w:val="0"/>
              <w:jc w:val="center"/>
              <w:rPr>
                <w:sz w:val="20"/>
                <w:szCs w:val="20"/>
              </w:rPr>
            </w:pPr>
            <w:r w:rsidRPr="00275F00">
              <w:rPr>
                <w:sz w:val="20"/>
                <w:szCs w:val="20"/>
                <w:rtl/>
              </w:rPr>
              <w:t>دری و پشتو</w:t>
            </w:r>
            <w:r w:rsidRPr="00275F00">
              <w:rPr>
                <w:sz w:val="20"/>
                <w:szCs w:val="20"/>
              </w:rPr>
              <w:t xml:space="preserve"> </w:t>
            </w:r>
          </w:p>
        </w:tc>
        <w:tc>
          <w:tcPr>
            <w:tcW w:w="900" w:type="dxa"/>
          </w:tcPr>
          <w:p w14:paraId="7E5FE956"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0840F6E3" w14:textId="40877F14"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2922FF67"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3F4C266D" w14:textId="3EACE3CA"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676AF3C5" w14:textId="09ABA044"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0D16B40C" w14:textId="2E8FBCFF" w:rsidR="008E4FB4" w:rsidRPr="00275F00" w:rsidRDefault="008E4FB4" w:rsidP="00AE0D7B">
            <w:pPr>
              <w:widowControl w:val="0"/>
              <w:autoSpaceDE w:val="0"/>
              <w:autoSpaceDN w:val="0"/>
              <w:adjustRightInd w:val="0"/>
              <w:jc w:val="center"/>
              <w:rPr>
                <w:sz w:val="20"/>
                <w:szCs w:val="20"/>
              </w:rPr>
            </w:pPr>
            <w:r w:rsidRPr="00275F00">
              <w:rPr>
                <w:sz w:val="20"/>
                <w:szCs w:val="20"/>
              </w:rPr>
              <w:t>112</w:t>
            </w:r>
          </w:p>
        </w:tc>
        <w:tc>
          <w:tcPr>
            <w:tcW w:w="720" w:type="dxa"/>
          </w:tcPr>
          <w:p w14:paraId="3B05DDEB" w14:textId="05D801FB"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6B1F44A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7E7A76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9A578F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F0A3C8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9494E2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73A6F9F"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63E1840" w14:textId="27D90FE3" w:rsidTr="7FFBEBE8">
        <w:tc>
          <w:tcPr>
            <w:tcW w:w="540" w:type="dxa"/>
          </w:tcPr>
          <w:p w14:paraId="0F57A95D" w14:textId="1B7181E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74</w:t>
            </w:r>
          </w:p>
        </w:tc>
        <w:tc>
          <w:tcPr>
            <w:tcW w:w="1890" w:type="dxa"/>
          </w:tcPr>
          <w:p w14:paraId="3109141A" w14:textId="4AD0ADE2"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English  </w:t>
            </w:r>
            <w:r w:rsidRPr="00275F00">
              <w:rPr>
                <w:sz w:val="20"/>
                <w:szCs w:val="20"/>
                <w:rtl/>
              </w:rPr>
              <w:t>انگلیسی</w:t>
            </w:r>
            <w:r w:rsidRPr="00275F00">
              <w:rPr>
                <w:sz w:val="20"/>
                <w:szCs w:val="20"/>
              </w:rPr>
              <w:t xml:space="preserve"> </w:t>
            </w:r>
          </w:p>
        </w:tc>
        <w:tc>
          <w:tcPr>
            <w:tcW w:w="810" w:type="dxa"/>
          </w:tcPr>
          <w:p w14:paraId="48BBF31C"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4454EF94" w14:textId="6D6A5858"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6C1C9882"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Dari / Pashto</w:t>
            </w:r>
          </w:p>
          <w:p w14:paraId="0977DB35" w14:textId="20139AC8" w:rsidR="008E4FB4" w:rsidRPr="00275F00" w:rsidRDefault="008E4FB4" w:rsidP="00AE0D7B">
            <w:pPr>
              <w:widowControl w:val="0"/>
              <w:autoSpaceDE w:val="0"/>
              <w:autoSpaceDN w:val="0"/>
              <w:adjustRightInd w:val="0"/>
              <w:jc w:val="center"/>
              <w:rPr>
                <w:sz w:val="20"/>
                <w:szCs w:val="20"/>
              </w:rPr>
            </w:pPr>
            <w:r w:rsidRPr="00275F00">
              <w:rPr>
                <w:sz w:val="20"/>
                <w:szCs w:val="20"/>
                <w:rtl/>
              </w:rPr>
              <w:t>دری و پشتو</w:t>
            </w:r>
            <w:r w:rsidRPr="00275F00">
              <w:rPr>
                <w:sz w:val="20"/>
                <w:szCs w:val="20"/>
              </w:rPr>
              <w:t xml:space="preserve"> </w:t>
            </w:r>
          </w:p>
        </w:tc>
        <w:tc>
          <w:tcPr>
            <w:tcW w:w="900" w:type="dxa"/>
          </w:tcPr>
          <w:p w14:paraId="2B259F55"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56213CF2" w14:textId="5D5E4DF4"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05E16DD3"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542BEEB3" w14:textId="343EE582"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34711A40" w14:textId="6BF78C5B"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7208DF31" w14:textId="2F87514F" w:rsidR="008E4FB4" w:rsidRPr="00275F00" w:rsidRDefault="008E4FB4" w:rsidP="00AE0D7B">
            <w:pPr>
              <w:widowControl w:val="0"/>
              <w:autoSpaceDE w:val="0"/>
              <w:autoSpaceDN w:val="0"/>
              <w:adjustRightInd w:val="0"/>
              <w:jc w:val="center"/>
              <w:rPr>
                <w:sz w:val="20"/>
                <w:szCs w:val="20"/>
              </w:rPr>
            </w:pPr>
            <w:r w:rsidRPr="00275F00">
              <w:rPr>
                <w:sz w:val="20"/>
                <w:szCs w:val="20"/>
              </w:rPr>
              <w:t>166</w:t>
            </w:r>
          </w:p>
        </w:tc>
        <w:tc>
          <w:tcPr>
            <w:tcW w:w="720" w:type="dxa"/>
          </w:tcPr>
          <w:p w14:paraId="596741C0" w14:textId="63F11C2F"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695252C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0120B4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469EF4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A5075B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06B159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D434B3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AF1CEDA" w14:textId="29AA197C" w:rsidTr="7FFBEBE8">
        <w:tc>
          <w:tcPr>
            <w:tcW w:w="540" w:type="dxa"/>
          </w:tcPr>
          <w:p w14:paraId="603CF531" w14:textId="6C904750"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75</w:t>
            </w:r>
          </w:p>
        </w:tc>
        <w:tc>
          <w:tcPr>
            <w:tcW w:w="1890" w:type="dxa"/>
          </w:tcPr>
          <w:p w14:paraId="1D973ACF" w14:textId="33D332B5"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Quran Karim </w:t>
            </w:r>
            <w:r w:rsidRPr="00275F00">
              <w:rPr>
                <w:sz w:val="20"/>
                <w:szCs w:val="20"/>
                <w:rtl/>
              </w:rPr>
              <w:t>قران کریم</w:t>
            </w:r>
            <w:r w:rsidRPr="00275F00">
              <w:rPr>
                <w:sz w:val="20"/>
                <w:szCs w:val="20"/>
              </w:rPr>
              <w:t xml:space="preserve"> </w:t>
            </w:r>
          </w:p>
        </w:tc>
        <w:tc>
          <w:tcPr>
            <w:tcW w:w="810" w:type="dxa"/>
          </w:tcPr>
          <w:p w14:paraId="18734C45"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4DB7E127" w14:textId="1A41B8D4"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r w:rsidRPr="00275F00">
              <w:rPr>
                <w:sz w:val="20"/>
                <w:szCs w:val="20"/>
              </w:rPr>
              <w:t xml:space="preserve"> </w:t>
            </w:r>
          </w:p>
        </w:tc>
        <w:tc>
          <w:tcPr>
            <w:tcW w:w="1080" w:type="dxa"/>
          </w:tcPr>
          <w:p w14:paraId="76D2AB9D"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224579B9" w14:textId="0B0EAF28"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4D625497"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5E5B7EE7" w14:textId="5054147F"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44A33EB4"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772055CE" w14:textId="45A94ED1"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2E88C3A3" w14:textId="0B417016"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4FC60B2C" w14:textId="06C43E78" w:rsidR="008E4FB4" w:rsidRPr="00275F00" w:rsidRDefault="008E4FB4" w:rsidP="00AE0D7B">
            <w:pPr>
              <w:widowControl w:val="0"/>
              <w:autoSpaceDE w:val="0"/>
              <w:autoSpaceDN w:val="0"/>
              <w:adjustRightInd w:val="0"/>
              <w:jc w:val="center"/>
              <w:rPr>
                <w:sz w:val="20"/>
                <w:szCs w:val="20"/>
              </w:rPr>
            </w:pPr>
            <w:r w:rsidRPr="00275F00">
              <w:rPr>
                <w:sz w:val="20"/>
                <w:szCs w:val="20"/>
              </w:rPr>
              <w:t>128</w:t>
            </w:r>
          </w:p>
        </w:tc>
        <w:tc>
          <w:tcPr>
            <w:tcW w:w="720" w:type="dxa"/>
          </w:tcPr>
          <w:p w14:paraId="7BA77158" w14:textId="05638592"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61B43F6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714D67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0D74B3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AE2FDA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7EF0EC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DA077F8"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BBA7ECD" w14:textId="102761B4" w:rsidTr="7FFBEBE8">
        <w:tc>
          <w:tcPr>
            <w:tcW w:w="540" w:type="dxa"/>
          </w:tcPr>
          <w:p w14:paraId="23A49A0A" w14:textId="760CB93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76</w:t>
            </w:r>
          </w:p>
        </w:tc>
        <w:tc>
          <w:tcPr>
            <w:tcW w:w="1890" w:type="dxa"/>
          </w:tcPr>
          <w:p w14:paraId="7CB6257B" w14:textId="5607F493"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Islamic Education </w:t>
            </w:r>
            <w:r w:rsidRPr="00275F00">
              <w:rPr>
                <w:sz w:val="20"/>
                <w:szCs w:val="20"/>
                <w:rtl/>
              </w:rPr>
              <w:t>تعلیمات اسلامی</w:t>
            </w:r>
            <w:r w:rsidRPr="00275F00">
              <w:rPr>
                <w:sz w:val="20"/>
                <w:szCs w:val="20"/>
              </w:rPr>
              <w:t xml:space="preserve"> </w:t>
            </w:r>
          </w:p>
        </w:tc>
        <w:tc>
          <w:tcPr>
            <w:tcW w:w="810" w:type="dxa"/>
          </w:tcPr>
          <w:p w14:paraId="7F26DC54"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72C8D432" w14:textId="10DF85CB"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225ACFF0"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1D816D64" w14:textId="10E7E4A3"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2B3AE867"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094E461C" w14:textId="0DF2912F"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2DB882C7"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1AE45D2B" w14:textId="1A7DE9CE"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45D6E88D" w14:textId="6B7F51AF"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60A45053" w14:textId="0D5D22A9" w:rsidR="008E4FB4" w:rsidRPr="00275F00" w:rsidRDefault="008E4FB4" w:rsidP="00AE0D7B">
            <w:pPr>
              <w:widowControl w:val="0"/>
              <w:autoSpaceDE w:val="0"/>
              <w:autoSpaceDN w:val="0"/>
              <w:adjustRightInd w:val="0"/>
              <w:jc w:val="center"/>
              <w:rPr>
                <w:sz w:val="20"/>
                <w:szCs w:val="20"/>
              </w:rPr>
            </w:pPr>
            <w:r w:rsidRPr="00275F00">
              <w:rPr>
                <w:sz w:val="20"/>
                <w:szCs w:val="20"/>
              </w:rPr>
              <w:t>69</w:t>
            </w:r>
          </w:p>
        </w:tc>
        <w:tc>
          <w:tcPr>
            <w:tcW w:w="720" w:type="dxa"/>
          </w:tcPr>
          <w:p w14:paraId="1AAA5799" w14:textId="1E0EA45A"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13EF3B1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5038AE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132B4D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EB0D0B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55FE67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1DBEC90"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E05FD52" w14:textId="7D0F36A9" w:rsidTr="7FFBEBE8">
        <w:tc>
          <w:tcPr>
            <w:tcW w:w="540" w:type="dxa"/>
          </w:tcPr>
          <w:p w14:paraId="66FE59F5" w14:textId="6129E48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77</w:t>
            </w:r>
          </w:p>
        </w:tc>
        <w:tc>
          <w:tcPr>
            <w:tcW w:w="1890" w:type="dxa"/>
          </w:tcPr>
          <w:p w14:paraId="46CDFA13" w14:textId="244191AD"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Islamic Education Jafari </w:t>
            </w:r>
            <w:r w:rsidRPr="00275F00">
              <w:rPr>
                <w:sz w:val="20"/>
                <w:szCs w:val="20"/>
                <w:rtl/>
              </w:rPr>
              <w:t>تعلیمات اسلامی جعفری</w:t>
            </w:r>
          </w:p>
        </w:tc>
        <w:tc>
          <w:tcPr>
            <w:tcW w:w="810" w:type="dxa"/>
          </w:tcPr>
          <w:p w14:paraId="6162FCDC"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66FF7E38" w14:textId="2D8B6182"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4E8A542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729A29F2" w14:textId="2BCBB1B7"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406D86E2"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1F480F91" w14:textId="44DC57EE"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54261868"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2A8A01D2" w14:textId="54832A8B"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0B74AE75" w14:textId="4703EB64"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165577D4" w14:textId="28FCF713" w:rsidR="008E4FB4" w:rsidRPr="00275F00" w:rsidRDefault="008E4FB4" w:rsidP="00AE0D7B">
            <w:pPr>
              <w:widowControl w:val="0"/>
              <w:autoSpaceDE w:val="0"/>
              <w:autoSpaceDN w:val="0"/>
              <w:adjustRightInd w:val="0"/>
              <w:jc w:val="center"/>
              <w:rPr>
                <w:sz w:val="20"/>
                <w:szCs w:val="20"/>
              </w:rPr>
            </w:pPr>
            <w:r w:rsidRPr="00275F00">
              <w:rPr>
                <w:sz w:val="20"/>
                <w:szCs w:val="20"/>
              </w:rPr>
              <w:t>87</w:t>
            </w:r>
          </w:p>
        </w:tc>
        <w:tc>
          <w:tcPr>
            <w:tcW w:w="720" w:type="dxa"/>
          </w:tcPr>
          <w:p w14:paraId="67E2B1C4" w14:textId="105E719E"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7ECA9D6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7B5C10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75C7F6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D8F2C2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7D1F52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BB0F63E"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FCDAC52" w14:textId="5EE3844F" w:rsidTr="7FFBEBE8">
        <w:tc>
          <w:tcPr>
            <w:tcW w:w="540" w:type="dxa"/>
          </w:tcPr>
          <w:p w14:paraId="445622C2" w14:textId="1F309A0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78</w:t>
            </w:r>
          </w:p>
        </w:tc>
        <w:tc>
          <w:tcPr>
            <w:tcW w:w="1890" w:type="dxa"/>
          </w:tcPr>
          <w:p w14:paraId="378033BC" w14:textId="12396FFA"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Language </w:t>
            </w:r>
            <w:r w:rsidRPr="00275F00">
              <w:rPr>
                <w:sz w:val="20"/>
                <w:szCs w:val="20"/>
                <w:rtl/>
              </w:rPr>
              <w:t>دری</w:t>
            </w:r>
          </w:p>
        </w:tc>
        <w:tc>
          <w:tcPr>
            <w:tcW w:w="810" w:type="dxa"/>
          </w:tcPr>
          <w:p w14:paraId="0BD3D38C"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4C4D832C" w14:textId="58674E97"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r w:rsidRPr="00275F00">
              <w:rPr>
                <w:sz w:val="20"/>
                <w:szCs w:val="20"/>
              </w:rPr>
              <w:t xml:space="preserve"> </w:t>
            </w:r>
          </w:p>
        </w:tc>
        <w:tc>
          <w:tcPr>
            <w:tcW w:w="1080" w:type="dxa"/>
          </w:tcPr>
          <w:p w14:paraId="7B1C26A6"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54ADFA96" w14:textId="0203B0E9"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62A67ED5"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317330E6" w14:textId="285CA752"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058BBB86"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2B27AA51" w14:textId="5CA5C923"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2BBDB932" w14:textId="5F222C2A"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28768FDA" w14:textId="61E02A47" w:rsidR="008E4FB4" w:rsidRPr="00275F00" w:rsidRDefault="008E4FB4" w:rsidP="00AE0D7B">
            <w:pPr>
              <w:widowControl w:val="0"/>
              <w:autoSpaceDE w:val="0"/>
              <w:autoSpaceDN w:val="0"/>
              <w:adjustRightInd w:val="0"/>
              <w:jc w:val="center"/>
              <w:rPr>
                <w:sz w:val="20"/>
                <w:szCs w:val="20"/>
              </w:rPr>
            </w:pPr>
            <w:r w:rsidRPr="00275F00">
              <w:rPr>
                <w:sz w:val="20"/>
                <w:szCs w:val="20"/>
              </w:rPr>
              <w:t>160</w:t>
            </w:r>
          </w:p>
        </w:tc>
        <w:tc>
          <w:tcPr>
            <w:tcW w:w="720" w:type="dxa"/>
          </w:tcPr>
          <w:p w14:paraId="67796C1E" w14:textId="0A04400D"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3835B78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BBC861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723758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8D80CD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8F861D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957B818"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26A15065" w14:textId="153E520E" w:rsidTr="7FFBEBE8">
        <w:tc>
          <w:tcPr>
            <w:tcW w:w="540" w:type="dxa"/>
          </w:tcPr>
          <w:p w14:paraId="3D8FCDE2" w14:textId="706D1B57"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79</w:t>
            </w:r>
          </w:p>
        </w:tc>
        <w:tc>
          <w:tcPr>
            <w:tcW w:w="1890" w:type="dxa"/>
          </w:tcPr>
          <w:p w14:paraId="50DA3D3A" w14:textId="6019D6E9"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Mathematics  </w:t>
            </w:r>
            <w:r w:rsidRPr="00275F00">
              <w:rPr>
                <w:sz w:val="20"/>
                <w:szCs w:val="20"/>
                <w:rtl/>
              </w:rPr>
              <w:t>ریاضی</w:t>
            </w:r>
          </w:p>
        </w:tc>
        <w:tc>
          <w:tcPr>
            <w:tcW w:w="810" w:type="dxa"/>
          </w:tcPr>
          <w:p w14:paraId="1D5FD13D"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5F6BCA03" w14:textId="7FEAE407"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71BFA93B"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4531BD2A" w14:textId="60CC240F"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12903562"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2032D990" w14:textId="415CB396"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1C626A2B"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59D132F7" w14:textId="068FC3F3"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499D1CC6" w14:textId="545CE9F6"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2B65B91D" w14:textId="46E6B794" w:rsidR="008E4FB4" w:rsidRPr="00275F00" w:rsidRDefault="008E4FB4" w:rsidP="00AE0D7B">
            <w:pPr>
              <w:widowControl w:val="0"/>
              <w:autoSpaceDE w:val="0"/>
              <w:autoSpaceDN w:val="0"/>
              <w:adjustRightInd w:val="0"/>
              <w:jc w:val="center"/>
              <w:rPr>
                <w:sz w:val="20"/>
                <w:szCs w:val="20"/>
              </w:rPr>
            </w:pPr>
            <w:r w:rsidRPr="00275F00">
              <w:rPr>
                <w:sz w:val="20"/>
                <w:szCs w:val="20"/>
              </w:rPr>
              <w:t>200</w:t>
            </w:r>
          </w:p>
        </w:tc>
        <w:tc>
          <w:tcPr>
            <w:tcW w:w="720" w:type="dxa"/>
          </w:tcPr>
          <w:p w14:paraId="787B5790" w14:textId="0CE6A528"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2EDB1AD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F7F48F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6C724A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8F7413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EFDBCF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2DE94B1"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A730A57" w14:textId="7FFB0737" w:rsidTr="7FFBEBE8">
        <w:tc>
          <w:tcPr>
            <w:tcW w:w="540" w:type="dxa"/>
          </w:tcPr>
          <w:p w14:paraId="50B0164C" w14:textId="24BEC2B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80</w:t>
            </w:r>
          </w:p>
        </w:tc>
        <w:tc>
          <w:tcPr>
            <w:tcW w:w="1890" w:type="dxa"/>
          </w:tcPr>
          <w:p w14:paraId="0E54421F" w14:textId="075AAE2D"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Art  </w:t>
            </w:r>
            <w:r w:rsidRPr="00275F00">
              <w:rPr>
                <w:sz w:val="20"/>
                <w:szCs w:val="20"/>
                <w:rtl/>
              </w:rPr>
              <w:t>رسامی</w:t>
            </w:r>
          </w:p>
        </w:tc>
        <w:tc>
          <w:tcPr>
            <w:tcW w:w="810" w:type="dxa"/>
          </w:tcPr>
          <w:p w14:paraId="7A31981D"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517950F0" w14:textId="5BA58FB0"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285CA8D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3622F170" w14:textId="05C68B51"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2CDB46EB"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75951EE4" w14:textId="733C6A74"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6FCCD01C"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74CEFC6C" w14:textId="1F58B8A3"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43B6B525" w14:textId="29AFFF70"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5350144C" w14:textId="168B240D" w:rsidR="008E4FB4" w:rsidRPr="00275F00" w:rsidRDefault="008E4FB4" w:rsidP="00AE0D7B">
            <w:pPr>
              <w:widowControl w:val="0"/>
              <w:autoSpaceDE w:val="0"/>
              <w:autoSpaceDN w:val="0"/>
              <w:adjustRightInd w:val="0"/>
              <w:jc w:val="center"/>
              <w:rPr>
                <w:sz w:val="20"/>
                <w:szCs w:val="20"/>
              </w:rPr>
            </w:pPr>
            <w:r w:rsidRPr="00275F00">
              <w:rPr>
                <w:sz w:val="20"/>
                <w:szCs w:val="20"/>
              </w:rPr>
              <w:t>72</w:t>
            </w:r>
          </w:p>
        </w:tc>
        <w:tc>
          <w:tcPr>
            <w:tcW w:w="720" w:type="dxa"/>
          </w:tcPr>
          <w:p w14:paraId="422788DE" w14:textId="4169B702"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01BA7DA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68BCAA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E3EF52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1B007B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DEAB08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C50BCAB"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0881CDAE" w14:textId="2062D759" w:rsidTr="7FFBEBE8">
        <w:tc>
          <w:tcPr>
            <w:tcW w:w="540" w:type="dxa"/>
          </w:tcPr>
          <w:p w14:paraId="120DDECF" w14:textId="29869AE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81</w:t>
            </w:r>
          </w:p>
        </w:tc>
        <w:tc>
          <w:tcPr>
            <w:tcW w:w="1890" w:type="dxa"/>
          </w:tcPr>
          <w:p w14:paraId="392977B4" w14:textId="0F9E914F"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Handwriting  </w:t>
            </w:r>
            <w:r w:rsidRPr="00275F00">
              <w:rPr>
                <w:sz w:val="20"/>
                <w:szCs w:val="20"/>
                <w:rtl/>
              </w:rPr>
              <w:t>حسن خط</w:t>
            </w:r>
          </w:p>
        </w:tc>
        <w:tc>
          <w:tcPr>
            <w:tcW w:w="810" w:type="dxa"/>
          </w:tcPr>
          <w:p w14:paraId="5B0BB218"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06E1F954" w14:textId="6ABC2F70"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r w:rsidRPr="00275F00">
              <w:rPr>
                <w:sz w:val="20"/>
                <w:szCs w:val="20"/>
              </w:rPr>
              <w:t xml:space="preserve"> </w:t>
            </w:r>
          </w:p>
        </w:tc>
        <w:tc>
          <w:tcPr>
            <w:tcW w:w="1080" w:type="dxa"/>
          </w:tcPr>
          <w:p w14:paraId="3D52AF6F"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2626C330" w14:textId="2820FE02"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14BD4D8C"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381AE0B4" w14:textId="3D54BDE4"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770598FC"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7A2B322D" w14:textId="2CCAEE7D"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6630F1EA" w14:textId="002BFD77"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7EBD8ABA" w14:textId="32E2F8EB" w:rsidR="008E4FB4" w:rsidRPr="00275F00" w:rsidRDefault="008E4FB4" w:rsidP="00AE0D7B">
            <w:pPr>
              <w:widowControl w:val="0"/>
              <w:autoSpaceDE w:val="0"/>
              <w:autoSpaceDN w:val="0"/>
              <w:adjustRightInd w:val="0"/>
              <w:jc w:val="center"/>
              <w:rPr>
                <w:sz w:val="20"/>
                <w:szCs w:val="20"/>
              </w:rPr>
            </w:pPr>
            <w:r w:rsidRPr="00275F00">
              <w:rPr>
                <w:sz w:val="20"/>
                <w:szCs w:val="20"/>
              </w:rPr>
              <w:t>72</w:t>
            </w:r>
          </w:p>
        </w:tc>
        <w:tc>
          <w:tcPr>
            <w:tcW w:w="720" w:type="dxa"/>
          </w:tcPr>
          <w:p w14:paraId="487FF0EA" w14:textId="5EDB863E"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7CC2FE85" w14:textId="77777777" w:rsidR="008E4FB4" w:rsidRDefault="008E4FB4" w:rsidP="00AE0D7B">
            <w:pPr>
              <w:widowControl w:val="0"/>
              <w:autoSpaceDE w:val="0"/>
              <w:autoSpaceDN w:val="0"/>
              <w:adjustRightInd w:val="0"/>
              <w:jc w:val="center"/>
              <w:rPr>
                <w:rFonts w:asciiTheme="minorHAnsi" w:hAnsiTheme="minorHAnsi"/>
                <w:rtl/>
              </w:rPr>
            </w:pPr>
          </w:p>
          <w:p w14:paraId="5DAC9210" w14:textId="77777777" w:rsidR="008E4FB4" w:rsidRDefault="008E4FB4" w:rsidP="00AE0D7B">
            <w:pPr>
              <w:widowControl w:val="0"/>
              <w:autoSpaceDE w:val="0"/>
              <w:autoSpaceDN w:val="0"/>
              <w:adjustRightInd w:val="0"/>
              <w:jc w:val="center"/>
              <w:rPr>
                <w:rFonts w:asciiTheme="minorHAnsi" w:hAnsiTheme="minorHAnsi"/>
                <w:rtl/>
              </w:rPr>
            </w:pPr>
          </w:p>
          <w:p w14:paraId="6F4A17D9" w14:textId="1BF9EAAC"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63D3037" w14:textId="77777777" w:rsidR="008E4FB4" w:rsidRDefault="008E4FB4" w:rsidP="00AE0D7B">
            <w:pPr>
              <w:widowControl w:val="0"/>
              <w:autoSpaceDE w:val="0"/>
              <w:autoSpaceDN w:val="0"/>
              <w:adjustRightInd w:val="0"/>
              <w:jc w:val="center"/>
              <w:rPr>
                <w:rFonts w:asciiTheme="minorHAnsi" w:hAnsiTheme="minorHAnsi"/>
                <w:rtl/>
              </w:rPr>
            </w:pPr>
          </w:p>
        </w:tc>
        <w:tc>
          <w:tcPr>
            <w:tcW w:w="1080" w:type="dxa"/>
          </w:tcPr>
          <w:p w14:paraId="6289A86F"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3EADBC1B"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652AB456"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0AEC220A" w14:textId="77777777" w:rsidR="008E4FB4" w:rsidRDefault="008E4FB4" w:rsidP="00AE0D7B">
            <w:pPr>
              <w:widowControl w:val="0"/>
              <w:autoSpaceDE w:val="0"/>
              <w:autoSpaceDN w:val="0"/>
              <w:adjustRightInd w:val="0"/>
              <w:jc w:val="center"/>
              <w:rPr>
                <w:rFonts w:asciiTheme="minorHAnsi" w:hAnsiTheme="minorHAnsi"/>
                <w:rtl/>
              </w:rPr>
            </w:pPr>
          </w:p>
        </w:tc>
      </w:tr>
      <w:tr w:rsidR="008E4FB4" w:rsidRPr="000F6ECA" w14:paraId="2BBFF6CA" w14:textId="1FE28FA9" w:rsidTr="7FFBEBE8">
        <w:tc>
          <w:tcPr>
            <w:tcW w:w="540" w:type="dxa"/>
          </w:tcPr>
          <w:p w14:paraId="6821114F" w14:textId="4540550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82</w:t>
            </w:r>
          </w:p>
        </w:tc>
        <w:tc>
          <w:tcPr>
            <w:tcW w:w="1890" w:type="dxa"/>
          </w:tcPr>
          <w:p w14:paraId="57A1EB06" w14:textId="26B9DCEE"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Science  </w:t>
            </w:r>
            <w:r w:rsidRPr="00275F00">
              <w:rPr>
                <w:sz w:val="20"/>
                <w:szCs w:val="20"/>
                <w:rtl/>
              </w:rPr>
              <w:t>ساینس</w:t>
            </w:r>
          </w:p>
        </w:tc>
        <w:tc>
          <w:tcPr>
            <w:tcW w:w="810" w:type="dxa"/>
          </w:tcPr>
          <w:p w14:paraId="2B9DC89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79C23186" w14:textId="5F25757D"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53D62C01"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29F2D48C" w14:textId="5A6316BA"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266BBAC8"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63D0C3DE" w14:textId="0DE96300"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4D87B065"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5AF700A7" w14:textId="6986F1C6"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50E0DAD0" w14:textId="78F62606"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5D3736BA" w14:textId="52849D5D" w:rsidR="008E4FB4" w:rsidRPr="00275F00" w:rsidRDefault="008E4FB4" w:rsidP="00AE0D7B">
            <w:pPr>
              <w:widowControl w:val="0"/>
              <w:autoSpaceDE w:val="0"/>
              <w:autoSpaceDN w:val="0"/>
              <w:adjustRightInd w:val="0"/>
              <w:jc w:val="center"/>
              <w:rPr>
                <w:sz w:val="20"/>
                <w:szCs w:val="20"/>
              </w:rPr>
            </w:pPr>
            <w:r w:rsidRPr="00275F00">
              <w:rPr>
                <w:sz w:val="20"/>
                <w:szCs w:val="20"/>
              </w:rPr>
              <w:t>132</w:t>
            </w:r>
          </w:p>
        </w:tc>
        <w:tc>
          <w:tcPr>
            <w:tcW w:w="720" w:type="dxa"/>
          </w:tcPr>
          <w:p w14:paraId="2A3B5D41" w14:textId="09900887"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42755EB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2FCF48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150174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04AA12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82D856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1ADF87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085B25B" w14:textId="1A211425" w:rsidTr="7FFBEBE8">
        <w:trPr>
          <w:trHeight w:val="445"/>
        </w:trPr>
        <w:tc>
          <w:tcPr>
            <w:tcW w:w="540" w:type="dxa"/>
          </w:tcPr>
          <w:p w14:paraId="0568B52E" w14:textId="500A94A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83</w:t>
            </w:r>
          </w:p>
        </w:tc>
        <w:tc>
          <w:tcPr>
            <w:tcW w:w="1890" w:type="dxa"/>
          </w:tcPr>
          <w:p w14:paraId="1CFB640E" w14:textId="75A3E56D"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Social Studies  </w:t>
            </w:r>
            <w:r w:rsidRPr="00275F00">
              <w:rPr>
                <w:sz w:val="20"/>
                <w:szCs w:val="20"/>
                <w:rtl/>
              </w:rPr>
              <w:t>اجتماعیات</w:t>
            </w:r>
          </w:p>
        </w:tc>
        <w:tc>
          <w:tcPr>
            <w:tcW w:w="810" w:type="dxa"/>
          </w:tcPr>
          <w:p w14:paraId="4F5745D0"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733A255B" w14:textId="621E2922"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3DEC8C6B"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Dari </w:t>
            </w:r>
          </w:p>
          <w:p w14:paraId="18B7FDB6" w14:textId="36D3C89A" w:rsidR="008E4FB4" w:rsidRPr="00275F00" w:rsidRDefault="008E4FB4" w:rsidP="00AE0D7B">
            <w:pPr>
              <w:widowControl w:val="0"/>
              <w:autoSpaceDE w:val="0"/>
              <w:autoSpaceDN w:val="0"/>
              <w:adjustRightInd w:val="0"/>
              <w:jc w:val="center"/>
              <w:rPr>
                <w:sz w:val="20"/>
                <w:szCs w:val="20"/>
              </w:rPr>
            </w:pPr>
            <w:r w:rsidRPr="00275F00">
              <w:rPr>
                <w:sz w:val="20"/>
                <w:szCs w:val="20"/>
                <w:rtl/>
              </w:rPr>
              <w:t>دری</w:t>
            </w:r>
          </w:p>
        </w:tc>
        <w:tc>
          <w:tcPr>
            <w:tcW w:w="900" w:type="dxa"/>
          </w:tcPr>
          <w:p w14:paraId="75C38CB7"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658CE716" w14:textId="69FA4156"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40A97FFF"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698A2B21" w14:textId="41A027DD"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74A57FA8" w14:textId="3826150A"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0C1F34BD" w14:textId="6432E409" w:rsidR="008E4FB4" w:rsidRPr="00275F00" w:rsidRDefault="008E4FB4" w:rsidP="00AE0D7B">
            <w:pPr>
              <w:widowControl w:val="0"/>
              <w:autoSpaceDE w:val="0"/>
              <w:autoSpaceDN w:val="0"/>
              <w:adjustRightInd w:val="0"/>
              <w:jc w:val="center"/>
              <w:rPr>
                <w:sz w:val="20"/>
                <w:szCs w:val="20"/>
              </w:rPr>
            </w:pPr>
            <w:r w:rsidRPr="00275F00">
              <w:rPr>
                <w:sz w:val="20"/>
                <w:szCs w:val="20"/>
              </w:rPr>
              <w:t>107</w:t>
            </w:r>
          </w:p>
        </w:tc>
        <w:tc>
          <w:tcPr>
            <w:tcW w:w="720" w:type="dxa"/>
          </w:tcPr>
          <w:p w14:paraId="2436EEEF" w14:textId="6CDEFD8D"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6A790A1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3D0813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94D5AD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B26906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F46505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20E840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3DC86498" w14:textId="01EC611B" w:rsidTr="7FFBEBE8">
        <w:tc>
          <w:tcPr>
            <w:tcW w:w="540" w:type="dxa"/>
          </w:tcPr>
          <w:p w14:paraId="6BA3BE5C" w14:textId="40F5C3D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84</w:t>
            </w:r>
          </w:p>
        </w:tc>
        <w:tc>
          <w:tcPr>
            <w:tcW w:w="1890" w:type="dxa"/>
          </w:tcPr>
          <w:p w14:paraId="03CACA75" w14:textId="41B2051B" w:rsidR="008E4FB4" w:rsidRPr="00275F00" w:rsidRDefault="008E4FB4" w:rsidP="00AE0D7B">
            <w:pPr>
              <w:widowControl w:val="0"/>
              <w:autoSpaceDE w:val="0"/>
              <w:autoSpaceDN w:val="0"/>
              <w:adjustRightInd w:val="0"/>
              <w:jc w:val="center"/>
              <w:rPr>
                <w:sz w:val="20"/>
                <w:szCs w:val="20"/>
              </w:rPr>
            </w:pPr>
            <w:r w:rsidRPr="00275F00">
              <w:rPr>
                <w:sz w:val="20"/>
                <w:szCs w:val="20"/>
              </w:rPr>
              <w:t>Pashto for Dari Speakers</w:t>
            </w:r>
          </w:p>
        </w:tc>
        <w:tc>
          <w:tcPr>
            <w:tcW w:w="810" w:type="dxa"/>
          </w:tcPr>
          <w:p w14:paraId="09586FDA"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5</w:t>
            </w:r>
          </w:p>
          <w:p w14:paraId="15C5A7E0" w14:textId="20C7A6F5" w:rsidR="008E4FB4" w:rsidRPr="00275F00" w:rsidRDefault="008E4FB4" w:rsidP="00AE0D7B">
            <w:pPr>
              <w:widowControl w:val="0"/>
              <w:autoSpaceDE w:val="0"/>
              <w:autoSpaceDN w:val="0"/>
              <w:adjustRightInd w:val="0"/>
              <w:jc w:val="center"/>
              <w:rPr>
                <w:sz w:val="20"/>
                <w:szCs w:val="20"/>
              </w:rPr>
            </w:pPr>
            <w:r w:rsidRPr="00275F00">
              <w:rPr>
                <w:sz w:val="20"/>
                <w:szCs w:val="20"/>
                <w:rtl/>
              </w:rPr>
              <w:t>پنجم</w:t>
            </w:r>
          </w:p>
        </w:tc>
        <w:tc>
          <w:tcPr>
            <w:tcW w:w="1080" w:type="dxa"/>
          </w:tcPr>
          <w:p w14:paraId="5AC5E6C8" w14:textId="00795956"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Pashto / Dari  </w:t>
            </w:r>
            <w:r w:rsidRPr="00275F00">
              <w:rPr>
                <w:sz w:val="20"/>
                <w:szCs w:val="20"/>
                <w:rtl/>
              </w:rPr>
              <w:t>پشتو و د</w:t>
            </w:r>
          </w:p>
        </w:tc>
        <w:tc>
          <w:tcPr>
            <w:tcW w:w="900" w:type="dxa"/>
          </w:tcPr>
          <w:p w14:paraId="4A64F17D" w14:textId="77777777" w:rsidR="008E4FB4" w:rsidRPr="00275F00" w:rsidRDefault="008E4FB4" w:rsidP="00AE0D7B">
            <w:pPr>
              <w:widowControl w:val="0"/>
              <w:autoSpaceDE w:val="0"/>
              <w:autoSpaceDN w:val="0"/>
              <w:adjustRightInd w:val="0"/>
              <w:jc w:val="center"/>
              <w:rPr>
                <w:sz w:val="20"/>
                <w:szCs w:val="20"/>
              </w:rPr>
            </w:pPr>
            <w:r w:rsidRPr="00275F00">
              <w:rPr>
                <w:sz w:val="20"/>
                <w:szCs w:val="20"/>
              </w:rPr>
              <w:t xml:space="preserve">4 </w:t>
            </w:r>
          </w:p>
          <w:p w14:paraId="75337F83" w14:textId="1D911990"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900" w:type="dxa"/>
          </w:tcPr>
          <w:p w14:paraId="628E5D63" w14:textId="77777777" w:rsidR="008E4FB4" w:rsidRPr="00275F00" w:rsidRDefault="008E4FB4" w:rsidP="00AE0D7B">
            <w:pPr>
              <w:widowControl w:val="0"/>
              <w:autoSpaceDE w:val="0"/>
              <w:autoSpaceDN w:val="0"/>
              <w:adjustRightInd w:val="0"/>
              <w:jc w:val="center"/>
              <w:rPr>
                <w:sz w:val="20"/>
                <w:szCs w:val="20"/>
                <w:rtl/>
              </w:rPr>
            </w:pPr>
            <w:r w:rsidRPr="00275F00">
              <w:rPr>
                <w:sz w:val="20"/>
                <w:szCs w:val="20"/>
              </w:rPr>
              <w:t>4</w:t>
            </w:r>
          </w:p>
          <w:p w14:paraId="53AFC444" w14:textId="0AA18206" w:rsidR="008E4FB4" w:rsidRPr="00275F00" w:rsidRDefault="008E4FB4" w:rsidP="00AE0D7B">
            <w:pPr>
              <w:widowControl w:val="0"/>
              <w:autoSpaceDE w:val="0"/>
              <w:autoSpaceDN w:val="0"/>
              <w:adjustRightInd w:val="0"/>
              <w:jc w:val="center"/>
              <w:rPr>
                <w:sz w:val="20"/>
                <w:szCs w:val="20"/>
              </w:rPr>
            </w:pPr>
            <w:r w:rsidRPr="00275F00">
              <w:rPr>
                <w:sz w:val="20"/>
                <w:szCs w:val="20"/>
                <w:rtl/>
              </w:rPr>
              <w:t>رنگه</w:t>
            </w:r>
            <w:r w:rsidRPr="00275F00">
              <w:rPr>
                <w:sz w:val="20"/>
                <w:szCs w:val="20"/>
              </w:rPr>
              <w:t xml:space="preserve"> </w:t>
            </w:r>
          </w:p>
        </w:tc>
        <w:tc>
          <w:tcPr>
            <w:tcW w:w="1260" w:type="dxa"/>
          </w:tcPr>
          <w:p w14:paraId="19095253" w14:textId="7105D899" w:rsidR="008E4FB4" w:rsidRPr="00275F00" w:rsidRDefault="008E4FB4" w:rsidP="00AE0D7B">
            <w:pPr>
              <w:widowControl w:val="0"/>
              <w:autoSpaceDE w:val="0"/>
              <w:autoSpaceDN w:val="0"/>
              <w:adjustRightInd w:val="0"/>
              <w:jc w:val="center"/>
              <w:rPr>
                <w:sz w:val="20"/>
                <w:szCs w:val="20"/>
              </w:rPr>
            </w:pPr>
            <w:r w:rsidRPr="00275F00">
              <w:rPr>
                <w:sz w:val="20"/>
                <w:szCs w:val="20"/>
              </w:rPr>
              <w:t>170X240</w:t>
            </w:r>
          </w:p>
        </w:tc>
        <w:tc>
          <w:tcPr>
            <w:tcW w:w="990" w:type="dxa"/>
          </w:tcPr>
          <w:p w14:paraId="15A80A07" w14:textId="23D7D2FC" w:rsidR="008E4FB4" w:rsidRPr="00275F00" w:rsidRDefault="008E4FB4" w:rsidP="00AE0D7B">
            <w:pPr>
              <w:widowControl w:val="0"/>
              <w:autoSpaceDE w:val="0"/>
              <w:autoSpaceDN w:val="0"/>
              <w:adjustRightInd w:val="0"/>
              <w:jc w:val="center"/>
              <w:rPr>
                <w:sz w:val="20"/>
                <w:szCs w:val="20"/>
              </w:rPr>
            </w:pPr>
            <w:r w:rsidRPr="00275F00">
              <w:rPr>
                <w:sz w:val="20"/>
                <w:szCs w:val="20"/>
              </w:rPr>
              <w:t>78</w:t>
            </w:r>
          </w:p>
        </w:tc>
        <w:tc>
          <w:tcPr>
            <w:tcW w:w="720" w:type="dxa"/>
          </w:tcPr>
          <w:p w14:paraId="6A957A25" w14:textId="012A1091" w:rsidR="008E4FB4" w:rsidRPr="00275F00" w:rsidRDefault="008E4FB4" w:rsidP="00AE0D7B">
            <w:pPr>
              <w:widowControl w:val="0"/>
              <w:autoSpaceDE w:val="0"/>
              <w:autoSpaceDN w:val="0"/>
              <w:adjustRightInd w:val="0"/>
              <w:jc w:val="center"/>
              <w:rPr>
                <w:sz w:val="20"/>
                <w:szCs w:val="20"/>
              </w:rPr>
            </w:pPr>
            <w:r w:rsidRPr="00275F00">
              <w:rPr>
                <w:sz w:val="20"/>
                <w:szCs w:val="20"/>
              </w:rPr>
              <w:t>1</w:t>
            </w:r>
          </w:p>
        </w:tc>
        <w:tc>
          <w:tcPr>
            <w:tcW w:w="900" w:type="dxa"/>
          </w:tcPr>
          <w:p w14:paraId="037BC1D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19F253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F7CB82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667626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1AD0FB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4560ABF" w14:textId="77777777" w:rsidR="008E4FB4" w:rsidRPr="000F6ECA" w:rsidRDefault="008E4FB4" w:rsidP="00AE0D7B">
            <w:pPr>
              <w:widowControl w:val="0"/>
              <w:autoSpaceDE w:val="0"/>
              <w:autoSpaceDN w:val="0"/>
              <w:adjustRightInd w:val="0"/>
              <w:jc w:val="center"/>
              <w:rPr>
                <w:rFonts w:asciiTheme="minorHAnsi" w:hAnsiTheme="minorHAnsi"/>
              </w:rPr>
            </w:pPr>
          </w:p>
        </w:tc>
      </w:tr>
      <w:tr w:rsidR="00126798" w:rsidRPr="000F6ECA" w14:paraId="7E734DA1" w14:textId="53E72C3B" w:rsidTr="009B236A">
        <w:tc>
          <w:tcPr>
            <w:tcW w:w="14940" w:type="dxa"/>
            <w:gridSpan w:val="15"/>
          </w:tcPr>
          <w:p w14:paraId="6698A661" w14:textId="353C0F21" w:rsidR="00126798" w:rsidRPr="009B236A" w:rsidRDefault="00126798">
            <w:pPr>
              <w:widowControl w:val="0"/>
              <w:autoSpaceDE w:val="0"/>
              <w:autoSpaceDN w:val="0"/>
              <w:adjustRightInd w:val="0"/>
              <w:rPr>
                <w:rFonts w:asciiTheme="minorHAnsi" w:eastAsiaTheme="minorEastAsia" w:hAnsiTheme="minorHAnsi" w:cstheme="minorBidi"/>
                <w:b/>
                <w:bCs/>
                <w:color w:val="FF0000"/>
                <w:sz w:val="24"/>
                <w:szCs w:val="24"/>
              </w:rPr>
            </w:pPr>
            <w:r w:rsidRPr="009B236A">
              <w:rPr>
                <w:rFonts w:asciiTheme="minorHAnsi" w:eastAsiaTheme="minorEastAsia" w:hAnsiTheme="minorHAnsi" w:cstheme="minorBidi"/>
                <w:b/>
                <w:bCs/>
                <w:color w:val="FF0000"/>
                <w:sz w:val="20"/>
                <w:szCs w:val="20"/>
              </w:rPr>
              <w:t xml:space="preserve">Grade 6 </w:t>
            </w:r>
            <w:r w:rsidRPr="00275F00">
              <w:rPr>
                <w:rFonts w:asciiTheme="minorHAnsi" w:eastAsiaTheme="minorEastAsia" w:hAnsiTheme="minorHAnsi" w:cstheme="minorBidi"/>
                <w:b/>
                <w:bCs/>
                <w:color w:val="FF0000"/>
                <w:sz w:val="20"/>
                <w:szCs w:val="20"/>
                <w:lang w:bidi="prs-AF"/>
              </w:rPr>
              <w:t xml:space="preserve"> </w:t>
            </w:r>
            <w:r w:rsidRPr="00275F00">
              <w:rPr>
                <w:rFonts w:asciiTheme="minorHAnsi" w:eastAsiaTheme="minorEastAsia" w:hAnsiTheme="minorHAnsi" w:cstheme="minorBidi"/>
                <w:b/>
                <w:bCs/>
                <w:color w:val="FF0000"/>
                <w:sz w:val="20"/>
                <w:szCs w:val="20"/>
                <w:rtl/>
                <w:lang w:bidi="prs-AF"/>
              </w:rPr>
              <w:t>صنف ششم</w:t>
            </w:r>
            <w:r w:rsidRPr="00275F00">
              <w:rPr>
                <w:rFonts w:asciiTheme="minorHAnsi" w:eastAsiaTheme="minorEastAsia" w:hAnsiTheme="minorHAnsi" w:cstheme="minorBidi"/>
                <w:b/>
                <w:bCs/>
                <w:color w:val="FF0000"/>
                <w:sz w:val="20"/>
                <w:szCs w:val="20"/>
                <w:lang w:bidi="prs-AF"/>
              </w:rPr>
              <w:t xml:space="preserve"> </w:t>
            </w:r>
          </w:p>
        </w:tc>
      </w:tr>
      <w:tr w:rsidR="008E4FB4" w:rsidRPr="000F6ECA" w14:paraId="0993FB82" w14:textId="0933B401" w:rsidTr="009B236A">
        <w:tc>
          <w:tcPr>
            <w:tcW w:w="540" w:type="dxa"/>
          </w:tcPr>
          <w:p w14:paraId="2ABF17F8" w14:textId="2F666AD7"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85</w:t>
            </w:r>
          </w:p>
        </w:tc>
        <w:tc>
          <w:tcPr>
            <w:tcW w:w="1890" w:type="dxa"/>
          </w:tcPr>
          <w:p w14:paraId="569976C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Quran Karim</w:t>
            </w:r>
          </w:p>
          <w:p w14:paraId="00075439" w14:textId="586E608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قران کریم </w:t>
            </w:r>
          </w:p>
        </w:tc>
        <w:tc>
          <w:tcPr>
            <w:tcW w:w="810" w:type="dxa"/>
          </w:tcPr>
          <w:p w14:paraId="1D7AB3CD" w14:textId="51D7600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3436BAFE" w14:textId="50D055B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ششم  </w:t>
            </w:r>
          </w:p>
        </w:tc>
        <w:tc>
          <w:tcPr>
            <w:tcW w:w="1080" w:type="dxa"/>
            <w:vAlign w:val="center"/>
          </w:tcPr>
          <w:p w14:paraId="37D49DB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32B0632A" w14:textId="72B3D8A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788BC16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3D90EE9" w14:textId="24878FE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FA8FBD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91DD384" w14:textId="10D16BC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84844BE" w14:textId="4D2065A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07822C68" w14:textId="4C4E4C4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86</w:t>
            </w:r>
          </w:p>
        </w:tc>
        <w:tc>
          <w:tcPr>
            <w:tcW w:w="720" w:type="dxa"/>
          </w:tcPr>
          <w:p w14:paraId="27EE3D2B" w14:textId="01F1133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9AD549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785E79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A67093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8BA3D6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1BAAE7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F8D38E5"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CF3AECD" w14:textId="07CC7B51" w:rsidTr="009B236A">
        <w:tc>
          <w:tcPr>
            <w:tcW w:w="540" w:type="dxa"/>
          </w:tcPr>
          <w:p w14:paraId="7FB6D04D" w14:textId="071D973F"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lastRenderedPageBreak/>
              <w:t>86</w:t>
            </w:r>
          </w:p>
        </w:tc>
        <w:tc>
          <w:tcPr>
            <w:tcW w:w="1890" w:type="dxa"/>
          </w:tcPr>
          <w:p w14:paraId="187BDDF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p>
          <w:p w14:paraId="23621412" w14:textId="62FECED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تعلیمات اسلامی </w:t>
            </w:r>
          </w:p>
        </w:tc>
        <w:tc>
          <w:tcPr>
            <w:tcW w:w="810" w:type="dxa"/>
          </w:tcPr>
          <w:p w14:paraId="5677560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04A8BC9A" w14:textId="3B2BAB8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65FF2B7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58580D0D" w14:textId="0932930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900" w:type="dxa"/>
          </w:tcPr>
          <w:p w14:paraId="74401D0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44F992E6" w14:textId="5AA5B3E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1F3D7E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5855FF7" w14:textId="22AF504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8BF5B79" w14:textId="3AA6871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0251B81" w14:textId="03F50D9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78</w:t>
            </w:r>
          </w:p>
        </w:tc>
        <w:tc>
          <w:tcPr>
            <w:tcW w:w="720" w:type="dxa"/>
          </w:tcPr>
          <w:p w14:paraId="6A9D08F0" w14:textId="0907FA3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56CE0A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20E40EA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97C96E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C23CC4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E9A721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AA388E6"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E83B2F8" w14:textId="7EC7BB6A" w:rsidTr="009B236A">
        <w:tc>
          <w:tcPr>
            <w:tcW w:w="540" w:type="dxa"/>
          </w:tcPr>
          <w:p w14:paraId="7B3966CE" w14:textId="153FF6E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87</w:t>
            </w:r>
          </w:p>
        </w:tc>
        <w:tc>
          <w:tcPr>
            <w:tcW w:w="1890" w:type="dxa"/>
          </w:tcPr>
          <w:p w14:paraId="1215C94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Language </w:t>
            </w:r>
          </w:p>
          <w:p w14:paraId="6429D489" w14:textId="68D740F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810" w:type="dxa"/>
          </w:tcPr>
          <w:p w14:paraId="6AA1339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33CB7498" w14:textId="4544DC9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3AD4E72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F44C97B" w14:textId="14B42BB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5EFDEAF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CF23A7E" w14:textId="4E2AE2C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E4A2A0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3BAC033" w14:textId="5E3C456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E6C48DC" w14:textId="493F9D5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6B33DBB6" w14:textId="5798925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96</w:t>
            </w:r>
          </w:p>
        </w:tc>
        <w:tc>
          <w:tcPr>
            <w:tcW w:w="720" w:type="dxa"/>
          </w:tcPr>
          <w:p w14:paraId="3F80D35F" w14:textId="479F58D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4C39BFE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40D8CA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C914C5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CCC51B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012899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F6DC5DF"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A84794B" w14:textId="414CD94C" w:rsidTr="009B236A">
        <w:tc>
          <w:tcPr>
            <w:tcW w:w="540" w:type="dxa"/>
            <w:vAlign w:val="center"/>
          </w:tcPr>
          <w:p w14:paraId="1319584A" w14:textId="78481EAA"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88</w:t>
            </w:r>
          </w:p>
        </w:tc>
        <w:tc>
          <w:tcPr>
            <w:tcW w:w="1890" w:type="dxa"/>
            <w:vAlign w:val="center"/>
          </w:tcPr>
          <w:p w14:paraId="4ED17CDA" w14:textId="597084A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Dari for Pashto Students</w:t>
            </w:r>
          </w:p>
          <w:p w14:paraId="4E5CBC4A" w14:textId="4C9D4971" w:rsidR="008E4FB4" w:rsidRPr="00275F00" w:rsidRDefault="008E4FB4" w:rsidP="00AE0D7B">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دری برای پشتو زبان ها</w:t>
            </w:r>
          </w:p>
        </w:tc>
        <w:tc>
          <w:tcPr>
            <w:tcW w:w="810" w:type="dxa"/>
            <w:vAlign w:val="center"/>
          </w:tcPr>
          <w:p w14:paraId="36F48B3B"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56B03F91" w14:textId="5E8E1E7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0D329DE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428391F7" w14:textId="69DFAFD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vAlign w:val="center"/>
          </w:tcPr>
          <w:p w14:paraId="456A4CB5" w14:textId="491740E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C8386F9" w14:textId="1C22ABE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18F3DA1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CDDDAEB" w14:textId="792879C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162448C2" w14:textId="4CB6665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0907F6CC" w14:textId="63B0355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1193AC0E" w14:textId="28CEDC6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vAlign w:val="center"/>
          </w:tcPr>
          <w:p w14:paraId="693C548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8A629F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85BD50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0475F6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3AA3E3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C3917EB"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4670909" w14:textId="75576E01" w:rsidTr="009B236A">
        <w:tc>
          <w:tcPr>
            <w:tcW w:w="540" w:type="dxa"/>
          </w:tcPr>
          <w:p w14:paraId="549C37D0" w14:textId="647925A8"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89</w:t>
            </w:r>
          </w:p>
        </w:tc>
        <w:tc>
          <w:tcPr>
            <w:tcW w:w="1890" w:type="dxa"/>
          </w:tcPr>
          <w:p w14:paraId="471FF45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p>
          <w:p w14:paraId="08160341" w14:textId="2FEE7FD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ریاضی </w:t>
            </w:r>
          </w:p>
        </w:tc>
        <w:tc>
          <w:tcPr>
            <w:tcW w:w="810" w:type="dxa"/>
          </w:tcPr>
          <w:p w14:paraId="10F7921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4F877C2D" w14:textId="04AC590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07CA810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BB3A098" w14:textId="7EC39CF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316A746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55249D51" w14:textId="5C00227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0C378FB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8B40BCE" w14:textId="4A9140D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E35E6CE" w14:textId="4170438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64E4482C" w14:textId="51EF931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222</w:t>
            </w:r>
          </w:p>
        </w:tc>
        <w:tc>
          <w:tcPr>
            <w:tcW w:w="720" w:type="dxa"/>
          </w:tcPr>
          <w:p w14:paraId="24B1A9EF" w14:textId="2030BE7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4ED1098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785DF1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864FFF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847F18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0ABD33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6242230"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60B8940" w14:textId="23404ECD" w:rsidTr="009B236A">
        <w:tc>
          <w:tcPr>
            <w:tcW w:w="540" w:type="dxa"/>
          </w:tcPr>
          <w:p w14:paraId="036081A2" w14:textId="22B9C47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90</w:t>
            </w:r>
          </w:p>
        </w:tc>
        <w:tc>
          <w:tcPr>
            <w:tcW w:w="1890" w:type="dxa"/>
          </w:tcPr>
          <w:p w14:paraId="0908398C" w14:textId="09FED42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English </w:t>
            </w:r>
          </w:p>
          <w:p w14:paraId="2859C9FE" w14:textId="645368A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انگلیسی</w:t>
            </w:r>
            <w:r w:rsidRPr="00275F00">
              <w:rPr>
                <w:rFonts w:asciiTheme="minorHAnsi" w:eastAsiaTheme="minorEastAsia" w:hAnsiTheme="minorHAnsi" w:cstheme="minorBidi"/>
                <w:sz w:val="20"/>
                <w:szCs w:val="20"/>
                <w:lang w:bidi="prs-AF"/>
              </w:rPr>
              <w:t xml:space="preserve"> </w:t>
            </w:r>
          </w:p>
        </w:tc>
        <w:tc>
          <w:tcPr>
            <w:tcW w:w="810" w:type="dxa"/>
          </w:tcPr>
          <w:p w14:paraId="05982EE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17A6DA36" w14:textId="3A4B86D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ششم  </w:t>
            </w:r>
          </w:p>
        </w:tc>
        <w:tc>
          <w:tcPr>
            <w:tcW w:w="1080" w:type="dxa"/>
            <w:vAlign w:val="center"/>
          </w:tcPr>
          <w:p w14:paraId="3B88C4C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770E0149" w14:textId="08F1E14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lang w:bidi="prs-AF"/>
              </w:rPr>
              <w:t>پشتو</w:t>
            </w:r>
            <w:r w:rsidRPr="00275F00">
              <w:rPr>
                <w:rFonts w:asciiTheme="minorHAnsi" w:eastAsiaTheme="minorEastAsia" w:hAnsiTheme="minorHAnsi" w:cstheme="minorBidi"/>
                <w:sz w:val="20"/>
                <w:szCs w:val="20"/>
                <w:lang w:bidi="prs-AF"/>
              </w:rPr>
              <w:t xml:space="preserve"> </w:t>
            </w:r>
            <w:r w:rsidRPr="009B236A">
              <w:rPr>
                <w:rFonts w:asciiTheme="minorHAnsi" w:eastAsiaTheme="minorEastAsia" w:hAnsiTheme="minorHAnsi" w:cstheme="minorBidi"/>
                <w:sz w:val="20"/>
                <w:szCs w:val="20"/>
              </w:rPr>
              <w:t>o</w:t>
            </w:r>
          </w:p>
        </w:tc>
        <w:tc>
          <w:tcPr>
            <w:tcW w:w="900" w:type="dxa"/>
          </w:tcPr>
          <w:p w14:paraId="425B6815"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6F544C25" w14:textId="47B4D5E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F7FDF4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FFA26BF" w14:textId="67A696F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AAD383E" w14:textId="7CFB583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3253679C" w14:textId="6EE9F83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252</w:t>
            </w:r>
          </w:p>
        </w:tc>
        <w:tc>
          <w:tcPr>
            <w:tcW w:w="720" w:type="dxa"/>
          </w:tcPr>
          <w:p w14:paraId="44BA9148" w14:textId="7F6A03F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4464472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F99121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4E030E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5C6375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2FD346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51BCD4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BA9D2A2" w14:textId="469E656C" w:rsidTr="7FFBEBE8">
        <w:tc>
          <w:tcPr>
            <w:tcW w:w="540" w:type="dxa"/>
          </w:tcPr>
          <w:p w14:paraId="594EB64C" w14:textId="20E57982"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91</w:t>
            </w:r>
          </w:p>
        </w:tc>
        <w:tc>
          <w:tcPr>
            <w:tcW w:w="1890" w:type="dxa"/>
          </w:tcPr>
          <w:p w14:paraId="3BB469C3" w14:textId="45F1827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Sciences </w:t>
            </w:r>
            <w:r w:rsidRPr="00275F00">
              <w:rPr>
                <w:rFonts w:asciiTheme="minorHAnsi" w:eastAsiaTheme="minorEastAsia" w:hAnsiTheme="minorHAnsi" w:cstheme="minorBidi"/>
                <w:sz w:val="20"/>
                <w:szCs w:val="20"/>
                <w:rtl/>
                <w:lang w:bidi="prs-AF"/>
              </w:rPr>
              <w:t>ساینس</w:t>
            </w:r>
            <w:r w:rsidRPr="00275F00">
              <w:rPr>
                <w:rFonts w:asciiTheme="minorHAnsi" w:eastAsiaTheme="minorEastAsia" w:hAnsiTheme="minorHAnsi" w:cstheme="minorBidi"/>
                <w:sz w:val="20"/>
                <w:szCs w:val="20"/>
                <w:lang w:bidi="prs-AF"/>
              </w:rPr>
              <w:t xml:space="preserve"> </w:t>
            </w:r>
          </w:p>
        </w:tc>
        <w:tc>
          <w:tcPr>
            <w:tcW w:w="810" w:type="dxa"/>
          </w:tcPr>
          <w:p w14:paraId="77A0E7F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134A23C0" w14:textId="72EF185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184752C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1E4A4249" w14:textId="033F44C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پشتو </w:t>
            </w:r>
          </w:p>
        </w:tc>
        <w:tc>
          <w:tcPr>
            <w:tcW w:w="900" w:type="dxa"/>
          </w:tcPr>
          <w:p w14:paraId="2D3D7D4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1DDB394" w14:textId="2AFAD1A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348BBA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13EEC10" w14:textId="48537E9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5F2FD99" w14:textId="462C0BA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05F7C3FB" w14:textId="4984452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112</w:t>
            </w:r>
          </w:p>
        </w:tc>
        <w:tc>
          <w:tcPr>
            <w:tcW w:w="720" w:type="dxa"/>
          </w:tcPr>
          <w:p w14:paraId="0D262F28" w14:textId="5E67E80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CEBC32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3AB01E0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532F2E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BC86D2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EEB569E"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5A5B13B"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28D88AE" w14:textId="008D0BD7" w:rsidTr="7FFBEBE8">
        <w:tc>
          <w:tcPr>
            <w:tcW w:w="540" w:type="dxa"/>
          </w:tcPr>
          <w:p w14:paraId="7A19FACA" w14:textId="1E73240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92</w:t>
            </w:r>
          </w:p>
        </w:tc>
        <w:tc>
          <w:tcPr>
            <w:tcW w:w="1890" w:type="dxa"/>
          </w:tcPr>
          <w:p w14:paraId="51B70AEC" w14:textId="75FBED8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Social Studies </w:t>
            </w:r>
            <w:r w:rsidRPr="00275F00">
              <w:rPr>
                <w:rFonts w:asciiTheme="minorHAnsi" w:eastAsiaTheme="minorEastAsia" w:hAnsiTheme="minorHAnsi" w:cstheme="minorBidi"/>
                <w:sz w:val="20"/>
                <w:szCs w:val="20"/>
                <w:rtl/>
                <w:lang w:bidi="prs-AF"/>
              </w:rPr>
              <w:t>اجتماعیات</w:t>
            </w:r>
            <w:r w:rsidRPr="00275F00">
              <w:rPr>
                <w:rFonts w:asciiTheme="minorHAnsi" w:eastAsiaTheme="minorEastAsia" w:hAnsiTheme="minorHAnsi" w:cstheme="minorBidi"/>
                <w:sz w:val="20"/>
                <w:szCs w:val="20"/>
                <w:lang w:bidi="prs-AF"/>
              </w:rPr>
              <w:t xml:space="preserve"> </w:t>
            </w:r>
          </w:p>
        </w:tc>
        <w:tc>
          <w:tcPr>
            <w:tcW w:w="810" w:type="dxa"/>
          </w:tcPr>
          <w:p w14:paraId="7330D29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762ADD2B" w14:textId="330CA34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09CC8C4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573A7DD" w14:textId="072E4375"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tcPr>
          <w:p w14:paraId="14DE93C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20FBC332" w14:textId="39D9176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864CFB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57C1CF1" w14:textId="2E82A4B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356F4A34" w14:textId="64F68BA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097E8216" w14:textId="5E7227D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104</w:t>
            </w:r>
          </w:p>
        </w:tc>
        <w:tc>
          <w:tcPr>
            <w:tcW w:w="720" w:type="dxa"/>
          </w:tcPr>
          <w:p w14:paraId="55514D9F" w14:textId="3746947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B1BBF7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043C7B4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E6488F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C7A1A4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5052BB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E0BDDB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A8AE1BE" w14:textId="6844BE0B" w:rsidTr="009B236A">
        <w:tc>
          <w:tcPr>
            <w:tcW w:w="540" w:type="dxa"/>
          </w:tcPr>
          <w:p w14:paraId="09EA2347" w14:textId="51C85C5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93</w:t>
            </w:r>
          </w:p>
        </w:tc>
        <w:tc>
          <w:tcPr>
            <w:tcW w:w="1890" w:type="dxa"/>
            <w:vAlign w:val="center"/>
          </w:tcPr>
          <w:p w14:paraId="76581156" w14:textId="7769348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Art </w:t>
            </w:r>
            <w:r w:rsidRPr="00275F00">
              <w:rPr>
                <w:rFonts w:asciiTheme="minorHAnsi" w:eastAsiaTheme="minorEastAsia" w:hAnsiTheme="minorHAnsi" w:cstheme="minorBidi"/>
                <w:sz w:val="20"/>
                <w:szCs w:val="20"/>
                <w:rtl/>
                <w:lang w:bidi="prs-AF"/>
              </w:rPr>
              <w:t>رسامی</w:t>
            </w:r>
          </w:p>
        </w:tc>
        <w:tc>
          <w:tcPr>
            <w:tcW w:w="810" w:type="dxa"/>
            <w:vAlign w:val="center"/>
          </w:tcPr>
          <w:p w14:paraId="6198672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2B9E1970" w14:textId="2EB96EBA"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1AD9943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6B42A7A4" w14:textId="2817AFC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vAlign w:val="center"/>
          </w:tcPr>
          <w:p w14:paraId="2FBEA501" w14:textId="1A1029C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7262321" w14:textId="791FAD4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352E5F7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D1EA034" w14:textId="4F48666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6AF49E10" w14:textId="0FA7D09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4560CE56" w14:textId="570BE1C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2DD8A344" w14:textId="14D7723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6AFC425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E05433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7D35EC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948892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B6DF24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03BA322"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8B71480" w14:textId="7AEE21D8" w:rsidTr="009B236A">
        <w:tc>
          <w:tcPr>
            <w:tcW w:w="540" w:type="dxa"/>
          </w:tcPr>
          <w:p w14:paraId="35CBB8B3" w14:textId="35FE4880"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94</w:t>
            </w:r>
          </w:p>
        </w:tc>
        <w:tc>
          <w:tcPr>
            <w:tcW w:w="1890" w:type="dxa"/>
            <w:vAlign w:val="center"/>
          </w:tcPr>
          <w:p w14:paraId="637969AA" w14:textId="278D219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Hand Writing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حسن خط</w:t>
            </w:r>
          </w:p>
        </w:tc>
        <w:tc>
          <w:tcPr>
            <w:tcW w:w="810" w:type="dxa"/>
            <w:vAlign w:val="center"/>
          </w:tcPr>
          <w:p w14:paraId="70BB016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43D79944" w14:textId="5132C4EF"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23B9D4E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w:t>
            </w:r>
          </w:p>
          <w:p w14:paraId="411F9EDE" w14:textId="2B2A423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پشتو</w:t>
            </w:r>
          </w:p>
        </w:tc>
        <w:tc>
          <w:tcPr>
            <w:tcW w:w="900" w:type="dxa"/>
            <w:vAlign w:val="center"/>
          </w:tcPr>
          <w:p w14:paraId="0F3C1C91" w14:textId="6C4F2D3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51E8A54" w14:textId="34879FF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503C1F8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2FADB6FF" w14:textId="52112EC8"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36521F7E" w14:textId="33F9E10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078EE9DC" w14:textId="6D99AA7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10AE6289" w14:textId="1F074C8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D06CB6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F633EE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2B6D759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9BFE6B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D53145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C955B26"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A8663D2" w14:textId="28D68810" w:rsidTr="7FFBEBE8">
        <w:tc>
          <w:tcPr>
            <w:tcW w:w="540" w:type="dxa"/>
          </w:tcPr>
          <w:p w14:paraId="5360EC3E" w14:textId="4239018C"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95</w:t>
            </w:r>
          </w:p>
        </w:tc>
        <w:tc>
          <w:tcPr>
            <w:tcW w:w="1890" w:type="dxa"/>
          </w:tcPr>
          <w:p w14:paraId="4853F45E" w14:textId="02170FB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Quran Karim </w:t>
            </w:r>
            <w:r w:rsidRPr="00275F00">
              <w:rPr>
                <w:rFonts w:asciiTheme="minorHAnsi" w:eastAsiaTheme="minorEastAsia" w:hAnsiTheme="minorHAnsi" w:cstheme="minorBidi"/>
                <w:sz w:val="20"/>
                <w:szCs w:val="20"/>
                <w:rtl/>
                <w:lang w:bidi="prs-AF"/>
              </w:rPr>
              <w:t>قران کریم</w:t>
            </w:r>
            <w:r w:rsidRPr="00275F00">
              <w:rPr>
                <w:rFonts w:asciiTheme="minorHAnsi" w:eastAsiaTheme="minorEastAsia" w:hAnsiTheme="minorHAnsi" w:cstheme="minorBidi"/>
                <w:sz w:val="20"/>
                <w:szCs w:val="20"/>
                <w:lang w:bidi="prs-AF"/>
              </w:rPr>
              <w:t xml:space="preserve"> </w:t>
            </w:r>
          </w:p>
        </w:tc>
        <w:tc>
          <w:tcPr>
            <w:tcW w:w="810" w:type="dxa"/>
          </w:tcPr>
          <w:p w14:paraId="0060B0F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57D29EED" w14:textId="1871AA5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4C5C867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4627CFB3" w14:textId="149E9A7C"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23993D1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057EB8F" w14:textId="48C8B3F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6AC7E5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47F48525" w14:textId="3278B71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AA4BF21" w14:textId="5C159AA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6D44F8F4" w14:textId="04F900F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86</w:t>
            </w:r>
          </w:p>
        </w:tc>
        <w:tc>
          <w:tcPr>
            <w:tcW w:w="720" w:type="dxa"/>
          </w:tcPr>
          <w:p w14:paraId="0A0F89AD" w14:textId="2DB6249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11216E0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DEF9D0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42B3E57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26F6657"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03C7C2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92E9DB0"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F8D2E4E" w14:textId="1C64348B" w:rsidTr="7FFBEBE8">
        <w:tc>
          <w:tcPr>
            <w:tcW w:w="540" w:type="dxa"/>
          </w:tcPr>
          <w:p w14:paraId="2FFE7244" w14:textId="1FFD20C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96</w:t>
            </w:r>
          </w:p>
        </w:tc>
        <w:tc>
          <w:tcPr>
            <w:tcW w:w="1890" w:type="dxa"/>
          </w:tcPr>
          <w:p w14:paraId="4F727A76" w14:textId="3FA64BC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Islamic Education </w:t>
            </w:r>
            <w:r w:rsidRPr="00275F00">
              <w:rPr>
                <w:rFonts w:asciiTheme="minorHAnsi" w:eastAsiaTheme="minorEastAsia" w:hAnsiTheme="minorHAnsi" w:cstheme="minorBidi"/>
                <w:sz w:val="20"/>
                <w:szCs w:val="20"/>
                <w:rtl/>
                <w:lang w:bidi="prs-AF"/>
              </w:rPr>
              <w:t>تعلیمات اسلامی</w:t>
            </w:r>
            <w:r w:rsidRPr="00275F00">
              <w:rPr>
                <w:rFonts w:asciiTheme="minorHAnsi" w:eastAsiaTheme="minorEastAsia" w:hAnsiTheme="minorHAnsi" w:cstheme="minorBidi"/>
                <w:sz w:val="20"/>
                <w:szCs w:val="20"/>
                <w:lang w:bidi="prs-AF"/>
              </w:rPr>
              <w:t xml:space="preserve"> </w:t>
            </w:r>
          </w:p>
        </w:tc>
        <w:tc>
          <w:tcPr>
            <w:tcW w:w="810" w:type="dxa"/>
          </w:tcPr>
          <w:p w14:paraId="509B644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75D0DFF3" w14:textId="74623F5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276B500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692C5A5F" w14:textId="5AE9278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3D9D6458"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6593DA55" w14:textId="5A1F4DB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7DF49BA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42BD753" w14:textId="2C0518E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50F0934C" w14:textId="5A996D3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384FA619" w14:textId="6433D89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78</w:t>
            </w:r>
          </w:p>
        </w:tc>
        <w:tc>
          <w:tcPr>
            <w:tcW w:w="720" w:type="dxa"/>
          </w:tcPr>
          <w:p w14:paraId="62A3DE9A" w14:textId="35A6748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439FABC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891782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4E1FFB1"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D7AEE6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446E61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B407689"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42701DDF" w14:textId="03104EE6" w:rsidTr="7FFBEBE8">
        <w:tc>
          <w:tcPr>
            <w:tcW w:w="540" w:type="dxa"/>
          </w:tcPr>
          <w:p w14:paraId="7785D87E" w14:textId="4CDECEED"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97</w:t>
            </w:r>
          </w:p>
        </w:tc>
        <w:tc>
          <w:tcPr>
            <w:tcW w:w="1890" w:type="dxa"/>
          </w:tcPr>
          <w:p w14:paraId="64CF4572" w14:textId="2F3F8C3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Islamic Education</w:t>
            </w:r>
            <w:r w:rsidRPr="009B236A">
              <w:rPr>
                <w:rFonts w:asciiTheme="minorHAnsi" w:eastAsiaTheme="minorEastAsia" w:hAnsiTheme="minorHAnsi" w:cstheme="minorBidi"/>
                <w:sz w:val="20"/>
                <w:szCs w:val="20"/>
                <w:rtl/>
              </w:rPr>
              <w:t xml:space="preserve"> </w:t>
            </w:r>
            <w:r w:rsidRPr="009B236A">
              <w:rPr>
                <w:rFonts w:asciiTheme="minorHAnsi" w:eastAsiaTheme="minorEastAsia" w:hAnsiTheme="minorHAnsi" w:cstheme="minorBidi"/>
                <w:sz w:val="20"/>
                <w:szCs w:val="20"/>
              </w:rPr>
              <w:t xml:space="preserve"> Jafari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تعلیمات اسلامی جعفری</w:t>
            </w:r>
          </w:p>
        </w:tc>
        <w:tc>
          <w:tcPr>
            <w:tcW w:w="810" w:type="dxa"/>
          </w:tcPr>
          <w:p w14:paraId="334C975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7EA80100" w14:textId="1C5636E7"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ششم  </w:t>
            </w:r>
          </w:p>
        </w:tc>
        <w:tc>
          <w:tcPr>
            <w:tcW w:w="1080" w:type="dxa"/>
          </w:tcPr>
          <w:p w14:paraId="21D7D0F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0E3B4DFF" w14:textId="6F799B01"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273C636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42BDFD2" w14:textId="52BF6CB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4BAAF0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23626E5" w14:textId="58DA684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227F1475" w14:textId="4DDE59F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00408A53" w14:textId="53E9718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84</w:t>
            </w:r>
          </w:p>
        </w:tc>
        <w:tc>
          <w:tcPr>
            <w:tcW w:w="720" w:type="dxa"/>
          </w:tcPr>
          <w:p w14:paraId="47074002" w14:textId="2F5DF0E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C2F6CDC"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B7ADA5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32F4EF9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66FCBB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4C1085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3AF7AF7"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9D3D3E2" w14:textId="1E0D0C0F" w:rsidTr="7FFBEBE8">
        <w:tc>
          <w:tcPr>
            <w:tcW w:w="540" w:type="dxa"/>
          </w:tcPr>
          <w:p w14:paraId="77614B74" w14:textId="1AB53E2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98</w:t>
            </w:r>
          </w:p>
        </w:tc>
        <w:tc>
          <w:tcPr>
            <w:tcW w:w="1890" w:type="dxa"/>
          </w:tcPr>
          <w:p w14:paraId="6A98A0AB" w14:textId="41F0DA1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Language </w:t>
            </w:r>
            <w:r w:rsidRPr="00275F00">
              <w:rPr>
                <w:rFonts w:asciiTheme="minorHAnsi" w:eastAsiaTheme="minorEastAsia" w:hAnsiTheme="minorHAnsi" w:cstheme="minorBidi"/>
                <w:sz w:val="20"/>
                <w:szCs w:val="20"/>
                <w:rtl/>
                <w:lang w:bidi="prs-AF"/>
              </w:rPr>
              <w:t>دری</w:t>
            </w:r>
          </w:p>
        </w:tc>
        <w:tc>
          <w:tcPr>
            <w:tcW w:w="810" w:type="dxa"/>
          </w:tcPr>
          <w:p w14:paraId="3205FA2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7C589FF3" w14:textId="2A5B450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6271CF4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6EFD39B1" w14:textId="432A7E89"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5045252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39B246E" w14:textId="07AE819D"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4CAF2BF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1D13D71" w14:textId="77368AF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032EFBB6" w14:textId="027DA5E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3C7B18B5" w14:textId="1C43348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160</w:t>
            </w:r>
          </w:p>
        </w:tc>
        <w:tc>
          <w:tcPr>
            <w:tcW w:w="720" w:type="dxa"/>
          </w:tcPr>
          <w:p w14:paraId="596FBC4F" w14:textId="3927A12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78698AC5" w14:textId="77777777" w:rsidR="008E4FB4" w:rsidRDefault="008E4FB4" w:rsidP="00AE0D7B">
            <w:pPr>
              <w:widowControl w:val="0"/>
              <w:autoSpaceDE w:val="0"/>
              <w:autoSpaceDN w:val="0"/>
              <w:adjustRightInd w:val="0"/>
              <w:jc w:val="center"/>
              <w:rPr>
                <w:rFonts w:asciiTheme="minorHAnsi" w:hAnsiTheme="minorHAnsi"/>
                <w:rtl/>
              </w:rPr>
            </w:pPr>
          </w:p>
          <w:p w14:paraId="2A6CA297" w14:textId="77777777" w:rsidR="008E4FB4" w:rsidRDefault="008E4FB4" w:rsidP="00AE0D7B">
            <w:pPr>
              <w:widowControl w:val="0"/>
              <w:autoSpaceDE w:val="0"/>
              <w:autoSpaceDN w:val="0"/>
              <w:adjustRightInd w:val="0"/>
              <w:jc w:val="center"/>
              <w:rPr>
                <w:rFonts w:asciiTheme="minorHAnsi" w:hAnsiTheme="minorHAnsi"/>
                <w:rtl/>
              </w:rPr>
            </w:pPr>
          </w:p>
          <w:p w14:paraId="2E980A67" w14:textId="60C2C0D5"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7541ADE" w14:textId="77777777" w:rsidR="008E4FB4" w:rsidRDefault="008E4FB4" w:rsidP="00AE0D7B">
            <w:pPr>
              <w:widowControl w:val="0"/>
              <w:autoSpaceDE w:val="0"/>
              <w:autoSpaceDN w:val="0"/>
              <w:adjustRightInd w:val="0"/>
              <w:jc w:val="center"/>
              <w:rPr>
                <w:rFonts w:asciiTheme="minorHAnsi" w:hAnsiTheme="minorHAnsi"/>
                <w:rtl/>
              </w:rPr>
            </w:pPr>
          </w:p>
        </w:tc>
        <w:tc>
          <w:tcPr>
            <w:tcW w:w="1080" w:type="dxa"/>
          </w:tcPr>
          <w:p w14:paraId="3ADC24A4"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002BB36E"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5D4A693B" w14:textId="77777777" w:rsidR="008E4FB4" w:rsidRDefault="008E4FB4" w:rsidP="00AE0D7B">
            <w:pPr>
              <w:widowControl w:val="0"/>
              <w:autoSpaceDE w:val="0"/>
              <w:autoSpaceDN w:val="0"/>
              <w:adjustRightInd w:val="0"/>
              <w:jc w:val="center"/>
              <w:rPr>
                <w:rFonts w:asciiTheme="minorHAnsi" w:hAnsiTheme="minorHAnsi"/>
                <w:rtl/>
              </w:rPr>
            </w:pPr>
          </w:p>
        </w:tc>
        <w:tc>
          <w:tcPr>
            <w:tcW w:w="990" w:type="dxa"/>
          </w:tcPr>
          <w:p w14:paraId="75945A03" w14:textId="77777777" w:rsidR="008E4FB4" w:rsidRDefault="008E4FB4" w:rsidP="00AE0D7B">
            <w:pPr>
              <w:widowControl w:val="0"/>
              <w:autoSpaceDE w:val="0"/>
              <w:autoSpaceDN w:val="0"/>
              <w:adjustRightInd w:val="0"/>
              <w:jc w:val="center"/>
              <w:rPr>
                <w:rFonts w:asciiTheme="minorHAnsi" w:hAnsiTheme="minorHAnsi"/>
                <w:rtl/>
              </w:rPr>
            </w:pPr>
          </w:p>
        </w:tc>
      </w:tr>
      <w:tr w:rsidR="008E4FB4" w:rsidRPr="000F6ECA" w14:paraId="0AC083AC" w14:textId="574E18A1" w:rsidTr="009B236A">
        <w:tc>
          <w:tcPr>
            <w:tcW w:w="540" w:type="dxa"/>
          </w:tcPr>
          <w:p w14:paraId="7D237A77" w14:textId="5C0CFF05"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99</w:t>
            </w:r>
          </w:p>
        </w:tc>
        <w:tc>
          <w:tcPr>
            <w:tcW w:w="1890" w:type="dxa"/>
            <w:vAlign w:val="center"/>
          </w:tcPr>
          <w:p w14:paraId="12DC65E4" w14:textId="5D5A95A4"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Pashto for Dari Students</w:t>
            </w:r>
          </w:p>
          <w:p w14:paraId="551E25C9" w14:textId="772B959B" w:rsidR="008E4FB4" w:rsidRPr="00275F00" w:rsidRDefault="008E4FB4" w:rsidP="00AE0D7B">
            <w:pPr>
              <w:widowControl w:val="0"/>
              <w:autoSpaceDE w:val="0"/>
              <w:autoSpaceDN w:val="0"/>
              <w:adjustRightInd w:val="0"/>
              <w:jc w:val="center"/>
              <w:rPr>
                <w:rFonts w:asciiTheme="minorHAnsi" w:hAnsiTheme="minorHAnsi"/>
                <w:sz w:val="20"/>
                <w:szCs w:val="20"/>
                <w:rtl/>
                <w:lang w:bidi="prs-AF"/>
              </w:rPr>
            </w:pPr>
            <w:r w:rsidRPr="00275F00">
              <w:rPr>
                <w:rFonts w:asciiTheme="minorHAnsi" w:hAnsiTheme="minorHAnsi" w:hint="cs"/>
                <w:sz w:val="20"/>
                <w:szCs w:val="20"/>
                <w:rtl/>
                <w:lang w:bidi="prs-AF"/>
              </w:rPr>
              <w:t>پشتو برای دری زبان ها</w:t>
            </w:r>
          </w:p>
        </w:tc>
        <w:tc>
          <w:tcPr>
            <w:tcW w:w="810" w:type="dxa"/>
            <w:vAlign w:val="center"/>
          </w:tcPr>
          <w:p w14:paraId="1197B736"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009C61EC" w14:textId="045C497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637B3292" w14:textId="5E17642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Dari</w:t>
            </w:r>
          </w:p>
          <w:p w14:paraId="0A653C4E" w14:textId="084FEACD"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vAlign w:val="center"/>
          </w:tcPr>
          <w:p w14:paraId="7CEF7331" w14:textId="4269138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68C73E32" w14:textId="541F6EE5"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208C3C04"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EAA02E8" w14:textId="54EE384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1B3E4E4F" w14:textId="44E4BAE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404EDFE0" w14:textId="2652ADD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62</w:t>
            </w:r>
          </w:p>
        </w:tc>
        <w:tc>
          <w:tcPr>
            <w:tcW w:w="720" w:type="dxa"/>
            <w:vAlign w:val="center"/>
          </w:tcPr>
          <w:p w14:paraId="2CEF708A" w14:textId="6A8E42B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6AF05C4" w14:textId="77777777" w:rsidR="008E4FB4" w:rsidRDefault="008E4FB4" w:rsidP="00AE0D7B">
            <w:pPr>
              <w:widowControl w:val="0"/>
              <w:autoSpaceDE w:val="0"/>
              <w:autoSpaceDN w:val="0"/>
              <w:adjustRightInd w:val="0"/>
              <w:jc w:val="center"/>
              <w:rPr>
                <w:rFonts w:asciiTheme="minorHAnsi" w:hAnsiTheme="minorHAnsi"/>
              </w:rPr>
            </w:pPr>
          </w:p>
          <w:p w14:paraId="08D345B8" w14:textId="77777777" w:rsidR="008E4FB4" w:rsidRDefault="008E4FB4" w:rsidP="00AE0D7B">
            <w:pPr>
              <w:widowControl w:val="0"/>
              <w:autoSpaceDE w:val="0"/>
              <w:autoSpaceDN w:val="0"/>
              <w:adjustRightInd w:val="0"/>
              <w:jc w:val="center"/>
              <w:rPr>
                <w:rFonts w:asciiTheme="minorHAnsi" w:hAnsiTheme="minorHAnsi"/>
              </w:rPr>
            </w:pPr>
          </w:p>
          <w:p w14:paraId="78BD21A4" w14:textId="7433F88E" w:rsidR="008E4FB4" w:rsidRDefault="008E4FB4" w:rsidP="00AE0D7B">
            <w:pPr>
              <w:widowControl w:val="0"/>
              <w:autoSpaceDE w:val="0"/>
              <w:autoSpaceDN w:val="0"/>
              <w:adjustRightInd w:val="0"/>
              <w:jc w:val="center"/>
              <w:rPr>
                <w:rFonts w:asciiTheme="minorHAnsi" w:hAnsiTheme="minorHAnsi"/>
                <w:rtl/>
              </w:rPr>
            </w:pPr>
          </w:p>
        </w:tc>
        <w:tc>
          <w:tcPr>
            <w:tcW w:w="900" w:type="dxa"/>
          </w:tcPr>
          <w:p w14:paraId="652C7370" w14:textId="77777777" w:rsidR="008E4FB4" w:rsidRDefault="008E4FB4" w:rsidP="00AE0D7B">
            <w:pPr>
              <w:widowControl w:val="0"/>
              <w:autoSpaceDE w:val="0"/>
              <w:autoSpaceDN w:val="0"/>
              <w:adjustRightInd w:val="0"/>
              <w:jc w:val="center"/>
              <w:rPr>
                <w:rFonts w:asciiTheme="minorHAnsi" w:hAnsiTheme="minorHAnsi"/>
              </w:rPr>
            </w:pPr>
          </w:p>
        </w:tc>
        <w:tc>
          <w:tcPr>
            <w:tcW w:w="1080" w:type="dxa"/>
          </w:tcPr>
          <w:p w14:paraId="20412CAF" w14:textId="77777777" w:rsidR="008E4FB4" w:rsidRDefault="008E4FB4" w:rsidP="00AE0D7B">
            <w:pPr>
              <w:widowControl w:val="0"/>
              <w:autoSpaceDE w:val="0"/>
              <w:autoSpaceDN w:val="0"/>
              <w:adjustRightInd w:val="0"/>
              <w:jc w:val="center"/>
              <w:rPr>
                <w:rFonts w:asciiTheme="minorHAnsi" w:hAnsiTheme="minorHAnsi"/>
              </w:rPr>
            </w:pPr>
          </w:p>
        </w:tc>
        <w:tc>
          <w:tcPr>
            <w:tcW w:w="990" w:type="dxa"/>
          </w:tcPr>
          <w:p w14:paraId="3E10E260" w14:textId="77777777" w:rsidR="008E4FB4" w:rsidRDefault="008E4FB4" w:rsidP="00AE0D7B">
            <w:pPr>
              <w:widowControl w:val="0"/>
              <w:autoSpaceDE w:val="0"/>
              <w:autoSpaceDN w:val="0"/>
              <w:adjustRightInd w:val="0"/>
              <w:jc w:val="center"/>
              <w:rPr>
                <w:rFonts w:asciiTheme="minorHAnsi" w:hAnsiTheme="minorHAnsi"/>
              </w:rPr>
            </w:pPr>
          </w:p>
        </w:tc>
        <w:tc>
          <w:tcPr>
            <w:tcW w:w="990" w:type="dxa"/>
          </w:tcPr>
          <w:p w14:paraId="3104C388" w14:textId="77777777" w:rsidR="008E4FB4" w:rsidRDefault="008E4FB4" w:rsidP="00AE0D7B">
            <w:pPr>
              <w:widowControl w:val="0"/>
              <w:autoSpaceDE w:val="0"/>
              <w:autoSpaceDN w:val="0"/>
              <w:adjustRightInd w:val="0"/>
              <w:jc w:val="center"/>
              <w:rPr>
                <w:rFonts w:asciiTheme="minorHAnsi" w:hAnsiTheme="minorHAnsi"/>
              </w:rPr>
            </w:pPr>
          </w:p>
        </w:tc>
        <w:tc>
          <w:tcPr>
            <w:tcW w:w="990" w:type="dxa"/>
          </w:tcPr>
          <w:p w14:paraId="6A13B5EC" w14:textId="77777777" w:rsidR="008E4FB4" w:rsidRDefault="008E4FB4" w:rsidP="00AE0D7B">
            <w:pPr>
              <w:widowControl w:val="0"/>
              <w:autoSpaceDE w:val="0"/>
              <w:autoSpaceDN w:val="0"/>
              <w:adjustRightInd w:val="0"/>
              <w:jc w:val="center"/>
              <w:rPr>
                <w:rFonts w:asciiTheme="minorHAnsi" w:hAnsiTheme="minorHAnsi"/>
              </w:rPr>
            </w:pPr>
          </w:p>
        </w:tc>
      </w:tr>
      <w:tr w:rsidR="008E4FB4" w:rsidRPr="000F6ECA" w14:paraId="7724774A" w14:textId="11370BFC" w:rsidTr="7FFBEBE8">
        <w:tc>
          <w:tcPr>
            <w:tcW w:w="540" w:type="dxa"/>
          </w:tcPr>
          <w:p w14:paraId="76555C89" w14:textId="4AB733E4"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100</w:t>
            </w:r>
          </w:p>
        </w:tc>
        <w:tc>
          <w:tcPr>
            <w:tcW w:w="1890" w:type="dxa"/>
          </w:tcPr>
          <w:p w14:paraId="43CBED61" w14:textId="405D318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Mathematics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ریاضی</w:t>
            </w:r>
          </w:p>
        </w:tc>
        <w:tc>
          <w:tcPr>
            <w:tcW w:w="810" w:type="dxa"/>
          </w:tcPr>
          <w:p w14:paraId="166332CC"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015E7497" w14:textId="76A069F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6DEBD8A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FAB69DF" w14:textId="0BE46C06"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5510C95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0E095F84" w14:textId="0009F4E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19057FB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18A1FF38" w14:textId="030146A2"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19C8C247" w14:textId="62FF69FE"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45D1DF18" w14:textId="361D3E4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222</w:t>
            </w:r>
          </w:p>
        </w:tc>
        <w:tc>
          <w:tcPr>
            <w:tcW w:w="720" w:type="dxa"/>
          </w:tcPr>
          <w:p w14:paraId="1F686DE1" w14:textId="30AE45E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044C1DE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6B089754"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03D4ABB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FA5F56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2D849F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7D36F95"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19E2768C" w14:textId="556C60F9" w:rsidTr="7FFBEBE8">
        <w:tc>
          <w:tcPr>
            <w:tcW w:w="540" w:type="dxa"/>
          </w:tcPr>
          <w:p w14:paraId="12F5305B" w14:textId="1AEAC572"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101</w:t>
            </w:r>
          </w:p>
        </w:tc>
        <w:tc>
          <w:tcPr>
            <w:tcW w:w="1890" w:type="dxa"/>
          </w:tcPr>
          <w:p w14:paraId="634CC8EE" w14:textId="57FB4E6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Science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ساینس</w:t>
            </w:r>
          </w:p>
        </w:tc>
        <w:tc>
          <w:tcPr>
            <w:tcW w:w="810" w:type="dxa"/>
          </w:tcPr>
          <w:p w14:paraId="4DA569C1"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13C5434E" w14:textId="5DD6F25E"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586059E3"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11B3CFF2" w14:textId="03654EE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608FD96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3A3D2AC4" w14:textId="0994A2E2"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263976B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79E6F5A" w14:textId="058D2B2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422BAD7" w14:textId="13BDE9C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tcPr>
          <w:p w14:paraId="7366C090" w14:textId="3BA55AD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112</w:t>
            </w:r>
          </w:p>
        </w:tc>
        <w:tc>
          <w:tcPr>
            <w:tcW w:w="720" w:type="dxa"/>
          </w:tcPr>
          <w:p w14:paraId="47F65B42" w14:textId="679B088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5117D20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4A646C6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7644D3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6302FB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2E5812E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9D112F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757C2C68" w14:textId="24D24848" w:rsidTr="009B236A">
        <w:tc>
          <w:tcPr>
            <w:tcW w:w="540" w:type="dxa"/>
          </w:tcPr>
          <w:p w14:paraId="0B526ED7" w14:textId="519BAFD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102</w:t>
            </w:r>
          </w:p>
        </w:tc>
        <w:tc>
          <w:tcPr>
            <w:tcW w:w="1890" w:type="dxa"/>
          </w:tcPr>
          <w:p w14:paraId="7472EEEA" w14:textId="41A22E1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Social Studies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اجتماعیات</w:t>
            </w:r>
          </w:p>
        </w:tc>
        <w:tc>
          <w:tcPr>
            <w:tcW w:w="810" w:type="dxa"/>
          </w:tcPr>
          <w:p w14:paraId="64501DA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78448BC7" w14:textId="708D7670"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tcPr>
          <w:p w14:paraId="6B720C60"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Dari </w:t>
            </w:r>
          </w:p>
          <w:p w14:paraId="78B34C66" w14:textId="1151BEC8"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دری</w:t>
            </w:r>
          </w:p>
        </w:tc>
        <w:tc>
          <w:tcPr>
            <w:tcW w:w="900" w:type="dxa"/>
          </w:tcPr>
          <w:p w14:paraId="0810B489"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4 </w:t>
            </w:r>
          </w:p>
          <w:p w14:paraId="1186CFAE" w14:textId="03EA8FE4"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 xml:space="preserve">رنگه </w:t>
            </w:r>
          </w:p>
        </w:tc>
        <w:tc>
          <w:tcPr>
            <w:tcW w:w="900" w:type="dxa"/>
          </w:tcPr>
          <w:p w14:paraId="589EC012"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BDA0BF7" w14:textId="5D3B4CC0"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r w:rsidRPr="00275F00">
              <w:rPr>
                <w:rFonts w:asciiTheme="minorHAnsi" w:eastAsiaTheme="minorEastAsia" w:hAnsiTheme="minorHAnsi" w:cstheme="minorBidi"/>
                <w:sz w:val="20"/>
                <w:szCs w:val="20"/>
              </w:rPr>
              <w:t xml:space="preserve"> </w:t>
            </w:r>
          </w:p>
        </w:tc>
        <w:tc>
          <w:tcPr>
            <w:tcW w:w="1260" w:type="dxa"/>
          </w:tcPr>
          <w:p w14:paraId="770A070D" w14:textId="46FC564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56BD7588" w14:textId="5CB4D5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104</w:t>
            </w:r>
          </w:p>
        </w:tc>
        <w:tc>
          <w:tcPr>
            <w:tcW w:w="720" w:type="dxa"/>
          </w:tcPr>
          <w:p w14:paraId="3D52CD54" w14:textId="0C72128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C9BF11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5E0C263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613D8DB9"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1797378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4558577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22BB9DD"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6199325F" w14:textId="5286269B" w:rsidTr="7FFBEBE8">
        <w:tc>
          <w:tcPr>
            <w:tcW w:w="540" w:type="dxa"/>
          </w:tcPr>
          <w:p w14:paraId="014F94F9" w14:textId="206E2FB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10</w:t>
            </w:r>
            <w:r w:rsidRPr="009B236A">
              <w:rPr>
                <w:rFonts w:asciiTheme="minorHAnsi" w:eastAsiaTheme="minorEastAsia" w:hAnsiTheme="minorHAnsi" w:cstheme="minorBidi"/>
              </w:rPr>
              <w:lastRenderedPageBreak/>
              <w:t>3</w:t>
            </w:r>
          </w:p>
        </w:tc>
        <w:tc>
          <w:tcPr>
            <w:tcW w:w="1890" w:type="dxa"/>
          </w:tcPr>
          <w:p w14:paraId="6512B2A7" w14:textId="0F3CE5B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 xml:space="preserve">Pashto for Dari </w:t>
            </w:r>
            <w:r w:rsidRPr="009B236A">
              <w:rPr>
                <w:rFonts w:asciiTheme="minorHAnsi" w:eastAsiaTheme="minorEastAsia" w:hAnsiTheme="minorHAnsi" w:cstheme="minorBidi"/>
                <w:sz w:val="20"/>
                <w:szCs w:val="20"/>
              </w:rPr>
              <w:lastRenderedPageBreak/>
              <w:t>Speakers</w:t>
            </w:r>
          </w:p>
        </w:tc>
        <w:tc>
          <w:tcPr>
            <w:tcW w:w="810" w:type="dxa"/>
          </w:tcPr>
          <w:p w14:paraId="057AEB8E"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6</w:t>
            </w:r>
          </w:p>
          <w:p w14:paraId="195C923A" w14:textId="57AB4F33"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lastRenderedPageBreak/>
              <w:t xml:space="preserve">ششم  </w:t>
            </w:r>
          </w:p>
        </w:tc>
        <w:tc>
          <w:tcPr>
            <w:tcW w:w="1080" w:type="dxa"/>
          </w:tcPr>
          <w:p w14:paraId="0F628D0C" w14:textId="7D2DC0F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 xml:space="preserve">Pashto / </w:t>
            </w:r>
            <w:r w:rsidRPr="009B236A">
              <w:rPr>
                <w:rFonts w:asciiTheme="minorHAnsi" w:eastAsiaTheme="minorEastAsia" w:hAnsiTheme="minorHAnsi" w:cstheme="minorBidi"/>
                <w:sz w:val="20"/>
                <w:szCs w:val="20"/>
              </w:rPr>
              <w:lastRenderedPageBreak/>
              <w:t xml:space="preserve">Dari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پشتو و د</w:t>
            </w:r>
          </w:p>
        </w:tc>
        <w:tc>
          <w:tcPr>
            <w:tcW w:w="900" w:type="dxa"/>
          </w:tcPr>
          <w:p w14:paraId="5F51226A"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 xml:space="preserve">4 </w:t>
            </w:r>
          </w:p>
          <w:p w14:paraId="52C9ADE5" w14:textId="46A2366B" w:rsidR="008E4FB4" w:rsidRPr="00275F00" w:rsidRDefault="008E4FB4" w:rsidP="00AE0D7B">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lastRenderedPageBreak/>
              <w:t xml:space="preserve">رنگه </w:t>
            </w:r>
          </w:p>
        </w:tc>
        <w:tc>
          <w:tcPr>
            <w:tcW w:w="900" w:type="dxa"/>
          </w:tcPr>
          <w:p w14:paraId="580E6EA7"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4</w:t>
            </w:r>
          </w:p>
          <w:p w14:paraId="1E210E4C" w14:textId="3CB7D6F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lastRenderedPageBreak/>
              <w:t>رنگه</w:t>
            </w:r>
            <w:r w:rsidRPr="00275F00">
              <w:rPr>
                <w:rFonts w:asciiTheme="minorHAnsi" w:eastAsiaTheme="minorEastAsia" w:hAnsiTheme="minorHAnsi" w:cstheme="minorBidi"/>
                <w:sz w:val="20"/>
                <w:szCs w:val="20"/>
              </w:rPr>
              <w:t xml:space="preserve"> </w:t>
            </w:r>
          </w:p>
        </w:tc>
        <w:tc>
          <w:tcPr>
            <w:tcW w:w="1260" w:type="dxa"/>
          </w:tcPr>
          <w:p w14:paraId="752E46DC" w14:textId="73BE4A1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lastRenderedPageBreak/>
              <w:t>170X240</w:t>
            </w:r>
          </w:p>
        </w:tc>
        <w:tc>
          <w:tcPr>
            <w:tcW w:w="990" w:type="dxa"/>
          </w:tcPr>
          <w:p w14:paraId="0B614A2E" w14:textId="3E285DA3"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62</w:t>
            </w:r>
          </w:p>
        </w:tc>
        <w:tc>
          <w:tcPr>
            <w:tcW w:w="720" w:type="dxa"/>
          </w:tcPr>
          <w:p w14:paraId="2E677BB0" w14:textId="1E49DD6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5300D286"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FEDA7F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7DCB25D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3DE5E36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0C32A00A"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7F83E18B"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05DCC414" w14:textId="01709E84" w:rsidTr="009B236A">
        <w:tc>
          <w:tcPr>
            <w:tcW w:w="540" w:type="dxa"/>
          </w:tcPr>
          <w:p w14:paraId="52DFBBBE" w14:textId="27A6A651"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lastRenderedPageBreak/>
              <w:t>104</w:t>
            </w:r>
          </w:p>
        </w:tc>
        <w:tc>
          <w:tcPr>
            <w:tcW w:w="1890" w:type="dxa"/>
            <w:vAlign w:val="center"/>
          </w:tcPr>
          <w:p w14:paraId="6C32441C" w14:textId="0890EF9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Art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رسامی</w:t>
            </w:r>
          </w:p>
        </w:tc>
        <w:tc>
          <w:tcPr>
            <w:tcW w:w="810" w:type="dxa"/>
            <w:vAlign w:val="center"/>
          </w:tcPr>
          <w:p w14:paraId="178DCE6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5F6BE014" w14:textId="59DA721D"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48804D7C" w14:textId="25C908C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 Dari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پشتو و د</w:t>
            </w:r>
          </w:p>
        </w:tc>
        <w:tc>
          <w:tcPr>
            <w:tcW w:w="900" w:type="dxa"/>
            <w:vAlign w:val="center"/>
          </w:tcPr>
          <w:p w14:paraId="2C6307BF" w14:textId="2C58B7B9"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7D296F4D" w14:textId="628D1157"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505E32DD"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399FD456" w14:textId="58DF2E5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43A1A85B" w14:textId="3F1B06D1"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2BC47EFB" w14:textId="07DABD2C"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2C482772" w14:textId="29960625"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671E061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10E30E95"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D39778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EACDCC0"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FB39EF2"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87DDBBC" w14:textId="77777777" w:rsidR="008E4FB4" w:rsidRPr="000F6ECA" w:rsidRDefault="008E4FB4" w:rsidP="00AE0D7B">
            <w:pPr>
              <w:widowControl w:val="0"/>
              <w:autoSpaceDE w:val="0"/>
              <w:autoSpaceDN w:val="0"/>
              <w:adjustRightInd w:val="0"/>
              <w:jc w:val="center"/>
              <w:rPr>
                <w:rFonts w:asciiTheme="minorHAnsi" w:hAnsiTheme="minorHAnsi"/>
              </w:rPr>
            </w:pPr>
          </w:p>
        </w:tc>
      </w:tr>
      <w:tr w:rsidR="008E4FB4" w:rsidRPr="000F6ECA" w14:paraId="55198AA0" w14:textId="6F639476" w:rsidTr="009B236A">
        <w:tc>
          <w:tcPr>
            <w:tcW w:w="540" w:type="dxa"/>
          </w:tcPr>
          <w:p w14:paraId="0ED74C54" w14:textId="3E009206" w:rsidR="008E4FB4" w:rsidRPr="009B236A" w:rsidRDefault="008E4FB4">
            <w:pPr>
              <w:widowControl w:val="0"/>
              <w:autoSpaceDE w:val="0"/>
              <w:autoSpaceDN w:val="0"/>
              <w:adjustRightInd w:val="0"/>
              <w:jc w:val="center"/>
              <w:rPr>
                <w:rFonts w:asciiTheme="minorHAnsi" w:eastAsiaTheme="minorEastAsia" w:hAnsiTheme="minorHAnsi" w:cstheme="minorBidi"/>
              </w:rPr>
            </w:pPr>
            <w:r w:rsidRPr="009B236A">
              <w:rPr>
                <w:rFonts w:asciiTheme="minorHAnsi" w:eastAsiaTheme="minorEastAsia" w:hAnsiTheme="minorHAnsi" w:cstheme="minorBidi"/>
              </w:rPr>
              <w:t>105</w:t>
            </w:r>
          </w:p>
        </w:tc>
        <w:tc>
          <w:tcPr>
            <w:tcW w:w="1890" w:type="dxa"/>
            <w:vAlign w:val="center"/>
          </w:tcPr>
          <w:p w14:paraId="7497F4F9" w14:textId="0501A37D"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lang w:bidi="prs-AF"/>
              </w:rPr>
            </w:pPr>
            <w:r w:rsidRPr="009B236A">
              <w:rPr>
                <w:rFonts w:asciiTheme="minorHAnsi" w:eastAsiaTheme="minorEastAsia" w:hAnsiTheme="minorHAnsi" w:cstheme="minorBidi"/>
                <w:sz w:val="20"/>
                <w:szCs w:val="20"/>
              </w:rPr>
              <w:t xml:space="preserve">Handwriting </w:t>
            </w:r>
            <w:r w:rsidRPr="00275F00">
              <w:rPr>
                <w:rFonts w:asciiTheme="minorHAnsi" w:eastAsiaTheme="minorEastAsia" w:hAnsiTheme="minorHAnsi" w:cstheme="minorBidi"/>
                <w:sz w:val="20"/>
                <w:szCs w:val="20"/>
                <w:rtl/>
                <w:lang w:bidi="prs-AF"/>
              </w:rPr>
              <w:t>حسن خط</w:t>
            </w:r>
          </w:p>
        </w:tc>
        <w:tc>
          <w:tcPr>
            <w:tcW w:w="810" w:type="dxa"/>
            <w:vAlign w:val="center"/>
          </w:tcPr>
          <w:p w14:paraId="0AE1551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6</w:t>
            </w:r>
          </w:p>
          <w:p w14:paraId="049DF916" w14:textId="2AE9AAC2"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ششم</w:t>
            </w:r>
          </w:p>
        </w:tc>
        <w:tc>
          <w:tcPr>
            <w:tcW w:w="1080" w:type="dxa"/>
            <w:vAlign w:val="center"/>
          </w:tcPr>
          <w:p w14:paraId="3B696196" w14:textId="5838168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Pashto / Dari </w:t>
            </w:r>
            <w:r w:rsidRPr="00275F00">
              <w:rPr>
                <w:rFonts w:asciiTheme="minorHAnsi" w:eastAsiaTheme="minorEastAsia" w:hAnsiTheme="minorHAnsi" w:cstheme="minorBidi"/>
                <w:sz w:val="20"/>
                <w:szCs w:val="20"/>
                <w:lang w:bidi="prs-AF"/>
              </w:rPr>
              <w:t xml:space="preserve"> </w:t>
            </w:r>
            <w:r w:rsidRPr="00275F00">
              <w:rPr>
                <w:rFonts w:asciiTheme="minorHAnsi" w:eastAsiaTheme="minorEastAsia" w:hAnsiTheme="minorHAnsi" w:cstheme="minorBidi"/>
                <w:sz w:val="20"/>
                <w:szCs w:val="20"/>
                <w:rtl/>
                <w:lang w:bidi="prs-AF"/>
              </w:rPr>
              <w:t>پشتو و د</w:t>
            </w:r>
          </w:p>
        </w:tc>
        <w:tc>
          <w:tcPr>
            <w:tcW w:w="900" w:type="dxa"/>
            <w:vAlign w:val="center"/>
          </w:tcPr>
          <w:p w14:paraId="7AC5AFDB" w14:textId="61489EB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54D191DB" w14:textId="39FE4600" w:rsidR="008E4FB4" w:rsidRPr="00275F00" w:rsidRDefault="008E4FB4" w:rsidP="0055455E">
            <w:pPr>
              <w:widowControl w:val="0"/>
              <w:autoSpaceDE w:val="0"/>
              <w:autoSpaceDN w:val="0"/>
              <w:adjustRightInd w:val="0"/>
              <w:jc w:val="center"/>
              <w:rPr>
                <w:rFonts w:asciiTheme="minorHAnsi" w:hAnsiTheme="minorHAnsi"/>
                <w:sz w:val="20"/>
                <w:szCs w:val="20"/>
              </w:rPr>
            </w:pPr>
            <w:r w:rsidRPr="00275F00">
              <w:rPr>
                <w:rFonts w:asciiTheme="minorHAnsi" w:hAnsiTheme="minorHAnsi" w:hint="cs"/>
                <w:sz w:val="20"/>
                <w:szCs w:val="20"/>
                <w:rtl/>
                <w:lang w:bidi="prs-AF"/>
              </w:rPr>
              <w:t>رنگه</w:t>
            </w:r>
          </w:p>
        </w:tc>
        <w:tc>
          <w:tcPr>
            <w:tcW w:w="900" w:type="dxa"/>
            <w:vAlign w:val="center"/>
          </w:tcPr>
          <w:p w14:paraId="2E13979F" w14:textId="77777777"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4</w:t>
            </w:r>
          </w:p>
          <w:p w14:paraId="06D55AA6" w14:textId="6AD02E36"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275F00">
              <w:rPr>
                <w:rFonts w:asciiTheme="minorHAnsi" w:eastAsiaTheme="minorEastAsia" w:hAnsiTheme="minorHAnsi" w:cstheme="minorBidi"/>
                <w:sz w:val="20"/>
                <w:szCs w:val="20"/>
                <w:rtl/>
              </w:rPr>
              <w:t>رنگه</w:t>
            </w:r>
          </w:p>
        </w:tc>
        <w:tc>
          <w:tcPr>
            <w:tcW w:w="1260" w:type="dxa"/>
            <w:vAlign w:val="center"/>
          </w:tcPr>
          <w:p w14:paraId="42034ED9" w14:textId="367CE80F"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170X240</w:t>
            </w:r>
          </w:p>
        </w:tc>
        <w:tc>
          <w:tcPr>
            <w:tcW w:w="990" w:type="dxa"/>
            <w:vAlign w:val="center"/>
          </w:tcPr>
          <w:p w14:paraId="13F4ABAF" w14:textId="039EC13B"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72</w:t>
            </w:r>
          </w:p>
        </w:tc>
        <w:tc>
          <w:tcPr>
            <w:tcW w:w="720" w:type="dxa"/>
            <w:vAlign w:val="center"/>
          </w:tcPr>
          <w:p w14:paraId="2C6B0BAD" w14:textId="110BEB2A" w:rsidR="008E4FB4" w:rsidRPr="009B236A" w:rsidRDefault="008E4FB4">
            <w:pPr>
              <w:widowControl w:val="0"/>
              <w:autoSpaceDE w:val="0"/>
              <w:autoSpaceDN w:val="0"/>
              <w:adjustRightInd w:val="0"/>
              <w:jc w:val="center"/>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1</w:t>
            </w:r>
          </w:p>
        </w:tc>
        <w:tc>
          <w:tcPr>
            <w:tcW w:w="900" w:type="dxa"/>
          </w:tcPr>
          <w:p w14:paraId="21ABC10B"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00" w:type="dxa"/>
          </w:tcPr>
          <w:p w14:paraId="7F94D433" w14:textId="77777777" w:rsidR="008E4FB4" w:rsidRPr="000F6ECA" w:rsidRDefault="008E4FB4" w:rsidP="00AE0D7B">
            <w:pPr>
              <w:widowControl w:val="0"/>
              <w:autoSpaceDE w:val="0"/>
              <w:autoSpaceDN w:val="0"/>
              <w:adjustRightInd w:val="0"/>
              <w:jc w:val="center"/>
              <w:rPr>
                <w:rFonts w:asciiTheme="minorHAnsi" w:hAnsiTheme="minorHAnsi"/>
              </w:rPr>
            </w:pPr>
          </w:p>
        </w:tc>
        <w:tc>
          <w:tcPr>
            <w:tcW w:w="1080" w:type="dxa"/>
          </w:tcPr>
          <w:p w14:paraId="1B3DBB48"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2D8055F"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68978DCD" w14:textId="77777777" w:rsidR="008E4FB4" w:rsidRPr="000F6ECA" w:rsidRDefault="008E4FB4" w:rsidP="00AE0D7B">
            <w:pPr>
              <w:widowControl w:val="0"/>
              <w:autoSpaceDE w:val="0"/>
              <w:autoSpaceDN w:val="0"/>
              <w:adjustRightInd w:val="0"/>
              <w:jc w:val="center"/>
              <w:rPr>
                <w:rFonts w:asciiTheme="minorHAnsi" w:hAnsiTheme="minorHAnsi"/>
              </w:rPr>
            </w:pPr>
          </w:p>
        </w:tc>
        <w:tc>
          <w:tcPr>
            <w:tcW w:w="990" w:type="dxa"/>
          </w:tcPr>
          <w:p w14:paraId="5A435E03" w14:textId="77777777" w:rsidR="008E4FB4" w:rsidRPr="000F6ECA" w:rsidRDefault="008E4FB4" w:rsidP="00AE0D7B">
            <w:pPr>
              <w:widowControl w:val="0"/>
              <w:autoSpaceDE w:val="0"/>
              <w:autoSpaceDN w:val="0"/>
              <w:adjustRightInd w:val="0"/>
              <w:jc w:val="center"/>
              <w:rPr>
                <w:rFonts w:asciiTheme="minorHAnsi" w:hAnsiTheme="minorHAnsi"/>
              </w:rPr>
            </w:pPr>
          </w:p>
        </w:tc>
      </w:tr>
    </w:tbl>
    <w:p w14:paraId="18A12781" w14:textId="2AA1A1D9" w:rsidR="001B567F" w:rsidRPr="009B236A" w:rsidRDefault="00DC4D19" w:rsidP="009B236A">
      <w:pPr>
        <w:widowControl w:val="0"/>
        <w:overflowPunct w:val="0"/>
        <w:autoSpaceDE w:val="0"/>
        <w:autoSpaceDN w:val="0"/>
        <w:adjustRightInd w:val="0"/>
        <w:spacing w:after="0"/>
        <w:ind w:left="78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rPr>
        <w:t xml:space="preserve">* Please note that </w:t>
      </w:r>
      <w:r w:rsidR="001747DB" w:rsidRPr="009B236A">
        <w:rPr>
          <w:rFonts w:asciiTheme="minorHAnsi" w:eastAsiaTheme="minorEastAsia" w:hAnsiTheme="minorHAnsi" w:cstheme="minorBidi"/>
          <w:sz w:val="20"/>
          <w:szCs w:val="20"/>
          <w:lang w:val="en-GB"/>
        </w:rPr>
        <w:t xml:space="preserve">in accordance with Article No 73 of the Afghan Income Tax law of 1384, amended to Article No 72, NRC will withhold: 2% (two per cent) of the total contract value if the supplier holds a valid </w:t>
      </w:r>
      <w:r w:rsidR="001747DB" w:rsidRPr="009B236A">
        <w:rPr>
          <w:rFonts w:asciiTheme="minorHAnsi" w:eastAsiaTheme="minorEastAsia" w:hAnsiTheme="minorHAnsi" w:cstheme="minorBidi"/>
          <w:b/>
          <w:bCs/>
          <w:sz w:val="20"/>
          <w:szCs w:val="20"/>
          <w:lang w:val="en-GB"/>
        </w:rPr>
        <w:t>Afghan business licence</w:t>
      </w:r>
      <w:r w:rsidR="001747DB" w:rsidRPr="009B236A">
        <w:rPr>
          <w:rFonts w:asciiTheme="minorHAnsi" w:eastAsiaTheme="minorEastAsia" w:hAnsiTheme="minorHAnsi" w:cstheme="minorBidi"/>
          <w:sz w:val="20"/>
          <w:szCs w:val="20"/>
          <w:lang w:val="en-GB"/>
        </w:rPr>
        <w:t xml:space="preserve">, or 7% (seven per cent) of the total contract, if the supplier does not have a valid business licence. NRC will pay withholding tax directly to the taxation authorities in Afghanistan. </w:t>
      </w:r>
    </w:p>
    <w:p w14:paraId="15CAC5B8" w14:textId="6F6ECD71" w:rsidR="0055455E" w:rsidRDefault="0055455E" w:rsidP="002F2138">
      <w:pPr>
        <w:widowControl w:val="0"/>
        <w:overflowPunct w:val="0"/>
        <w:autoSpaceDE w:val="0"/>
        <w:autoSpaceDN w:val="0"/>
        <w:adjustRightInd w:val="0"/>
        <w:spacing w:after="0"/>
        <w:ind w:left="780"/>
        <w:rPr>
          <w:rFonts w:asciiTheme="minorHAnsi" w:hAnsiTheme="minorHAnsi"/>
          <w:sz w:val="20"/>
          <w:szCs w:val="20"/>
          <w:lang w:val="en-GB"/>
        </w:rPr>
      </w:pPr>
    </w:p>
    <w:p w14:paraId="4288629F" w14:textId="4E0EE63F" w:rsidR="00675DA3" w:rsidRPr="009B236A" w:rsidRDefault="0055455E"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u w:val="single"/>
          <w:lang w:val="en-GB"/>
        </w:rPr>
      </w:pPr>
      <w:r w:rsidRPr="009B236A">
        <w:rPr>
          <w:rFonts w:asciiTheme="minorHAnsi" w:eastAsiaTheme="minorEastAsia" w:hAnsiTheme="minorHAnsi" w:cstheme="minorBidi"/>
          <w:b/>
          <w:bCs/>
          <w:sz w:val="20"/>
          <w:szCs w:val="20"/>
          <w:u w:val="single"/>
          <w:lang w:val="en-GB"/>
        </w:rPr>
        <w:t>Transportation Cost</w:t>
      </w:r>
      <w:r w:rsidR="00675DA3" w:rsidRPr="009B236A">
        <w:rPr>
          <w:rFonts w:asciiTheme="minorHAnsi" w:eastAsiaTheme="minorEastAsia" w:hAnsiTheme="minorHAnsi" w:cstheme="minorBidi"/>
          <w:b/>
          <w:bCs/>
          <w:sz w:val="20"/>
          <w:szCs w:val="20"/>
          <w:u w:val="single"/>
          <w:lang w:val="en-GB"/>
        </w:rPr>
        <w:t xml:space="preserve"> </w:t>
      </w:r>
      <w:r w:rsidRPr="009B236A">
        <w:rPr>
          <w:rFonts w:asciiTheme="minorHAnsi" w:eastAsiaTheme="minorEastAsia" w:hAnsiTheme="minorHAnsi" w:cstheme="minorBidi"/>
          <w:b/>
          <w:bCs/>
          <w:sz w:val="20"/>
          <w:szCs w:val="20"/>
          <w:u w:val="single"/>
          <w:lang w:val="en-GB"/>
        </w:rPr>
        <w:t xml:space="preserve">to NRC Area and Sub Offices </w:t>
      </w:r>
    </w:p>
    <w:p w14:paraId="5D9FED52" w14:textId="056F51DA"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rtl/>
          <w:lang w:val="en-GB" w:bidi="prs-AF"/>
        </w:rPr>
      </w:pPr>
      <w:r>
        <w:rPr>
          <w:rFonts w:asciiTheme="minorHAnsi" w:hAnsiTheme="minorHAnsi" w:hint="cs"/>
          <w:b/>
          <w:bCs/>
          <w:sz w:val="20"/>
          <w:szCs w:val="20"/>
          <w:u w:val="single"/>
          <w:rtl/>
          <w:lang w:val="en-GB" w:bidi="prs-AF"/>
        </w:rPr>
        <w:t xml:space="preserve">قیمت انتقال کتب درسی به دفاتر مرکزی و ساحوی دفتر ان ار سی </w:t>
      </w:r>
    </w:p>
    <w:tbl>
      <w:tblPr>
        <w:tblStyle w:val="TableGrid"/>
        <w:tblW w:w="0" w:type="auto"/>
        <w:tblLayout w:type="fixed"/>
        <w:tblLook w:val="04A0" w:firstRow="1" w:lastRow="0" w:firstColumn="1" w:lastColumn="0" w:noHBand="0" w:noVBand="1"/>
      </w:tblPr>
      <w:tblGrid>
        <w:gridCol w:w="493"/>
        <w:gridCol w:w="1986"/>
        <w:gridCol w:w="1829"/>
        <w:gridCol w:w="1087"/>
        <w:gridCol w:w="990"/>
        <w:gridCol w:w="1170"/>
        <w:gridCol w:w="1170"/>
        <w:gridCol w:w="1620"/>
        <w:gridCol w:w="1530"/>
        <w:gridCol w:w="1530"/>
      </w:tblGrid>
      <w:tr w:rsidR="006119AE" w14:paraId="5EB10CB5" w14:textId="77777777" w:rsidTr="009B236A">
        <w:tc>
          <w:tcPr>
            <w:tcW w:w="493" w:type="dxa"/>
            <w:vMerge w:val="restart"/>
          </w:tcPr>
          <w:p w14:paraId="65BB6072" w14:textId="67A44E58" w:rsidR="006119AE" w:rsidRPr="009B236A" w:rsidRDefault="006119AE">
            <w:pPr>
              <w:widowControl w:val="0"/>
              <w:overflowPunct w:val="0"/>
              <w:autoSpaceDE w:val="0"/>
              <w:autoSpaceDN w:val="0"/>
              <w:adjustRightInd w:val="0"/>
              <w:jc w:val="both"/>
              <w:rPr>
                <w:rFonts w:asciiTheme="minorHAnsi" w:eastAsiaTheme="minorEastAsia" w:hAnsiTheme="minorHAnsi" w:cstheme="minorBidi"/>
                <w:b/>
                <w:bCs/>
                <w:sz w:val="20"/>
                <w:szCs w:val="20"/>
                <w:u w:val="single"/>
                <w:lang w:val="en-GB"/>
              </w:rPr>
            </w:pPr>
            <w:r w:rsidRPr="009B236A">
              <w:rPr>
                <w:rFonts w:asciiTheme="minorHAnsi" w:eastAsiaTheme="minorEastAsia" w:hAnsiTheme="minorHAnsi" w:cstheme="minorBidi"/>
                <w:b/>
                <w:bCs/>
                <w:sz w:val="20"/>
                <w:szCs w:val="20"/>
                <w:u w:val="single"/>
                <w:lang w:val="en-GB"/>
              </w:rPr>
              <w:t>No</w:t>
            </w:r>
          </w:p>
        </w:tc>
        <w:tc>
          <w:tcPr>
            <w:tcW w:w="1986" w:type="dxa"/>
            <w:vMerge w:val="restart"/>
          </w:tcPr>
          <w:p w14:paraId="21B7FA57"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NRC Area and Sub Offices in Provinces</w:t>
            </w:r>
          </w:p>
          <w:p w14:paraId="606FEA73" w14:textId="22FCA26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675DA3">
              <w:rPr>
                <w:rFonts w:asciiTheme="minorHAnsi" w:eastAsiaTheme="minorEastAsia" w:hAnsiTheme="minorHAnsi" w:cstheme="minorBidi"/>
                <w:b/>
                <w:bCs/>
                <w:sz w:val="20"/>
                <w:szCs w:val="20"/>
                <w:rtl/>
                <w:lang w:val="en-GB"/>
              </w:rPr>
              <w:t>دفاتر مرکزی و دفاتر ساحوی ان ار سی در ولایات</w:t>
            </w:r>
          </w:p>
        </w:tc>
        <w:tc>
          <w:tcPr>
            <w:tcW w:w="1829" w:type="dxa"/>
            <w:vMerge w:val="restart"/>
          </w:tcPr>
          <w:p w14:paraId="1CF7CBE7"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 xml:space="preserve">NRC Area and Sub Offices in Cities </w:t>
            </w:r>
          </w:p>
          <w:p w14:paraId="40823357" w14:textId="3653FE63"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675DA3">
              <w:rPr>
                <w:rFonts w:asciiTheme="minorHAnsi" w:eastAsiaTheme="minorEastAsia" w:hAnsiTheme="minorHAnsi" w:cstheme="minorBidi"/>
                <w:b/>
                <w:bCs/>
                <w:sz w:val="20"/>
                <w:szCs w:val="20"/>
                <w:rtl/>
                <w:lang w:val="en-GB"/>
              </w:rPr>
              <w:t>دفاتر مرکزی و دفاتر ساحوی ان ار سی در شهر ها</w:t>
            </w:r>
            <w:r w:rsidRPr="00675DA3">
              <w:rPr>
                <w:rFonts w:asciiTheme="minorHAnsi" w:eastAsiaTheme="minorEastAsia" w:hAnsiTheme="minorHAnsi" w:cstheme="minorBidi"/>
                <w:b/>
                <w:bCs/>
                <w:sz w:val="20"/>
                <w:szCs w:val="20"/>
                <w:lang w:val="en-GB"/>
              </w:rPr>
              <w:t xml:space="preserve"> </w:t>
            </w:r>
          </w:p>
        </w:tc>
        <w:tc>
          <w:tcPr>
            <w:tcW w:w="9097" w:type="dxa"/>
            <w:gridSpan w:val="7"/>
          </w:tcPr>
          <w:p w14:paraId="76BC5D02" w14:textId="54A77C85" w:rsidR="006119AE" w:rsidRPr="009B236A" w:rsidRDefault="006119AE">
            <w:pPr>
              <w:widowControl w:val="0"/>
              <w:tabs>
                <w:tab w:val="left" w:pos="2820"/>
                <w:tab w:val="center" w:pos="4440"/>
              </w:tabs>
              <w:autoSpaceDE w:val="0"/>
              <w:autoSpaceDN w:val="0"/>
              <w:adjustRightInd w:val="0"/>
              <w:rPr>
                <w:rFonts w:asciiTheme="minorHAnsi" w:eastAsiaTheme="minorEastAsia" w:hAnsiTheme="minorHAnsi" w:cstheme="minorBidi"/>
                <w:b/>
                <w:bCs/>
                <w:sz w:val="20"/>
                <w:szCs w:val="20"/>
                <w:lang w:bidi="prs-AF"/>
              </w:rPr>
            </w:pPr>
            <w:r w:rsidRPr="009B236A">
              <w:rPr>
                <w:rFonts w:asciiTheme="minorHAnsi" w:eastAsiaTheme="minorEastAsia" w:hAnsiTheme="minorHAnsi" w:cstheme="minorBidi"/>
                <w:b/>
                <w:bCs/>
                <w:sz w:val="20"/>
                <w:szCs w:val="20"/>
                <w:rtl/>
              </w:rPr>
              <w:t xml:space="preserve">                                      </w:t>
            </w:r>
            <w:r w:rsidRPr="009B236A">
              <w:rPr>
                <w:rFonts w:asciiTheme="minorHAnsi" w:eastAsiaTheme="minorEastAsia" w:hAnsiTheme="minorHAnsi" w:cstheme="minorBidi"/>
                <w:b/>
                <w:bCs/>
                <w:sz w:val="20"/>
                <w:szCs w:val="20"/>
              </w:rPr>
              <w:t>Transportation Cost in USD based on quantity ordered</w:t>
            </w:r>
          </w:p>
          <w:p w14:paraId="46D083E6" w14:textId="5ABDE476" w:rsidR="006119AE" w:rsidRPr="00675DA3" w:rsidRDefault="006119AE" w:rsidP="00675DA3">
            <w:pPr>
              <w:widowControl w:val="0"/>
              <w:overflowPunct w:val="0"/>
              <w:autoSpaceDE w:val="0"/>
              <w:autoSpaceDN w:val="0"/>
              <w:adjustRightInd w:val="0"/>
              <w:jc w:val="center"/>
              <w:rPr>
                <w:rFonts w:asciiTheme="minorHAnsi" w:hAnsiTheme="minorHAnsi"/>
                <w:b/>
                <w:sz w:val="20"/>
                <w:szCs w:val="20"/>
                <w:lang w:val="en-GB"/>
              </w:rPr>
            </w:pPr>
            <w:r w:rsidRPr="00675DA3">
              <w:rPr>
                <w:rFonts w:asciiTheme="minorHAnsi" w:hAnsiTheme="minorHAnsi" w:hint="cs"/>
                <w:b/>
                <w:sz w:val="20"/>
                <w:szCs w:val="20"/>
                <w:rtl/>
                <w:lang w:bidi="prs-AF"/>
              </w:rPr>
              <w:t>قیمت انتقال  به دالر نظر به  تعداد ذیل انتقال</w:t>
            </w:r>
          </w:p>
        </w:tc>
      </w:tr>
      <w:tr w:rsidR="006119AE" w14:paraId="33693E0B" w14:textId="77777777" w:rsidTr="009B236A">
        <w:tc>
          <w:tcPr>
            <w:tcW w:w="493" w:type="dxa"/>
            <w:vMerge/>
          </w:tcPr>
          <w:p w14:paraId="36493517" w14:textId="77777777" w:rsidR="006119AE" w:rsidRPr="0099786A" w:rsidRDefault="006119AE" w:rsidP="006119AE">
            <w:pPr>
              <w:widowControl w:val="0"/>
              <w:overflowPunct w:val="0"/>
              <w:autoSpaceDE w:val="0"/>
              <w:autoSpaceDN w:val="0"/>
              <w:adjustRightInd w:val="0"/>
              <w:jc w:val="both"/>
              <w:rPr>
                <w:rFonts w:asciiTheme="minorHAnsi" w:hAnsiTheme="minorHAnsi"/>
                <w:sz w:val="20"/>
                <w:szCs w:val="20"/>
                <w:lang w:val="en-GB"/>
              </w:rPr>
            </w:pPr>
          </w:p>
        </w:tc>
        <w:tc>
          <w:tcPr>
            <w:tcW w:w="1986" w:type="dxa"/>
            <w:vMerge/>
          </w:tcPr>
          <w:p w14:paraId="318684CE" w14:textId="77777777" w:rsidR="006119AE" w:rsidRPr="00675DA3" w:rsidRDefault="006119AE" w:rsidP="006119AE">
            <w:pPr>
              <w:widowControl w:val="0"/>
              <w:overflowPunct w:val="0"/>
              <w:autoSpaceDE w:val="0"/>
              <w:autoSpaceDN w:val="0"/>
              <w:adjustRightInd w:val="0"/>
              <w:jc w:val="both"/>
              <w:rPr>
                <w:rFonts w:asciiTheme="minorHAnsi" w:hAnsiTheme="minorHAnsi"/>
                <w:sz w:val="20"/>
                <w:szCs w:val="20"/>
                <w:lang w:val="en-GB"/>
              </w:rPr>
            </w:pPr>
          </w:p>
        </w:tc>
        <w:tc>
          <w:tcPr>
            <w:tcW w:w="1829" w:type="dxa"/>
            <w:vMerge/>
          </w:tcPr>
          <w:p w14:paraId="10A19753" w14:textId="77777777" w:rsidR="006119AE" w:rsidRPr="00675DA3" w:rsidRDefault="006119AE" w:rsidP="006119AE">
            <w:pPr>
              <w:widowControl w:val="0"/>
              <w:overflowPunct w:val="0"/>
              <w:autoSpaceDE w:val="0"/>
              <w:autoSpaceDN w:val="0"/>
              <w:adjustRightInd w:val="0"/>
              <w:jc w:val="both"/>
              <w:rPr>
                <w:rFonts w:asciiTheme="minorHAnsi" w:hAnsiTheme="minorHAnsi"/>
                <w:sz w:val="20"/>
                <w:szCs w:val="20"/>
                <w:lang w:val="en-GB"/>
              </w:rPr>
            </w:pPr>
          </w:p>
        </w:tc>
        <w:tc>
          <w:tcPr>
            <w:tcW w:w="1087" w:type="dxa"/>
            <w:vAlign w:val="center"/>
          </w:tcPr>
          <w:p w14:paraId="184290E3"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1-50</w:t>
            </w:r>
          </w:p>
          <w:p w14:paraId="2236FF61" w14:textId="5A84C1AB"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Ordered</w:t>
            </w:r>
          </w:p>
        </w:tc>
        <w:tc>
          <w:tcPr>
            <w:tcW w:w="990" w:type="dxa"/>
            <w:vAlign w:val="center"/>
          </w:tcPr>
          <w:p w14:paraId="428D3EBA"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51-100</w:t>
            </w:r>
          </w:p>
          <w:p w14:paraId="32EFF6DE" w14:textId="1E18F01C"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170" w:type="dxa"/>
            <w:vAlign w:val="center"/>
          </w:tcPr>
          <w:p w14:paraId="6158DD06"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101-500</w:t>
            </w:r>
          </w:p>
          <w:p w14:paraId="3ADE7931" w14:textId="42110CDB"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170" w:type="dxa"/>
            <w:vAlign w:val="center"/>
          </w:tcPr>
          <w:p w14:paraId="713C69E5"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501-1000</w:t>
            </w:r>
          </w:p>
          <w:p w14:paraId="03DC1EC7" w14:textId="5D36568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620" w:type="dxa"/>
            <w:vAlign w:val="center"/>
          </w:tcPr>
          <w:p w14:paraId="0F8C041D"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1001-5000</w:t>
            </w:r>
          </w:p>
          <w:p w14:paraId="2E9560D5" w14:textId="3C580542"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530" w:type="dxa"/>
            <w:vAlign w:val="center"/>
          </w:tcPr>
          <w:p w14:paraId="4580D72E"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5001-10000</w:t>
            </w:r>
          </w:p>
          <w:p w14:paraId="33B0891F" w14:textId="1A4E9335"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530" w:type="dxa"/>
            <w:vAlign w:val="center"/>
          </w:tcPr>
          <w:p w14:paraId="7B6D7455" w14:textId="77777777"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Over 10000</w:t>
            </w:r>
          </w:p>
          <w:p w14:paraId="16893784" w14:textId="32419AB6" w:rsidR="006119AE" w:rsidRPr="009B236A" w:rsidRDefault="006119AE">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r>
      <w:tr w:rsidR="006119AE" w14:paraId="15E79E9F" w14:textId="77777777" w:rsidTr="7FFBEBE8">
        <w:tc>
          <w:tcPr>
            <w:tcW w:w="493" w:type="dxa"/>
          </w:tcPr>
          <w:p w14:paraId="49416F38" w14:textId="52293E61"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w:t>
            </w:r>
          </w:p>
        </w:tc>
        <w:tc>
          <w:tcPr>
            <w:tcW w:w="1986" w:type="dxa"/>
          </w:tcPr>
          <w:p w14:paraId="6E548DA9" w14:textId="09F4228C"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Kabul</w:t>
            </w:r>
          </w:p>
        </w:tc>
        <w:tc>
          <w:tcPr>
            <w:tcW w:w="1829" w:type="dxa"/>
          </w:tcPr>
          <w:p w14:paraId="3CCB6FD3" w14:textId="5410D770"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Kabul </w:t>
            </w:r>
          </w:p>
        </w:tc>
        <w:tc>
          <w:tcPr>
            <w:tcW w:w="1087" w:type="dxa"/>
          </w:tcPr>
          <w:p w14:paraId="60247BC3" w14:textId="0047474C"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72ACCBCB" w14:textId="0DEAB5A6"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06B3F9B" w14:textId="2E805FDF"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D74077B" w14:textId="514711BD"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3D7EF247" w14:textId="00E7A239" w:rsidR="006119AE" w:rsidRPr="006119AE" w:rsidRDefault="006119AE" w:rsidP="006119AE">
            <w:pPr>
              <w:widowControl w:val="0"/>
              <w:overflowPunct w:val="0"/>
              <w:autoSpaceDE w:val="0"/>
              <w:autoSpaceDN w:val="0"/>
              <w:adjustRightInd w:val="0"/>
              <w:jc w:val="both"/>
              <w:rPr>
                <w:rFonts w:asciiTheme="minorHAnsi" w:hAnsiTheme="minorHAnsi"/>
                <w:sz w:val="20"/>
                <w:szCs w:val="20"/>
                <w:u w:val="single"/>
                <w:lang w:val="en-GB"/>
              </w:rPr>
            </w:pPr>
          </w:p>
        </w:tc>
        <w:tc>
          <w:tcPr>
            <w:tcW w:w="1530" w:type="dxa"/>
          </w:tcPr>
          <w:p w14:paraId="347100BF" w14:textId="1263274E"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60E5B67" w14:textId="19775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078CBCB8" w14:textId="77777777" w:rsidTr="7FFBEBE8">
        <w:tc>
          <w:tcPr>
            <w:tcW w:w="493" w:type="dxa"/>
          </w:tcPr>
          <w:p w14:paraId="71BCE91D" w14:textId="2FBC3AC7"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2</w:t>
            </w:r>
          </w:p>
        </w:tc>
        <w:tc>
          <w:tcPr>
            <w:tcW w:w="1986" w:type="dxa"/>
          </w:tcPr>
          <w:p w14:paraId="7747F5F1" w14:textId="3A897753"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Nangarahar </w:t>
            </w:r>
          </w:p>
        </w:tc>
        <w:tc>
          <w:tcPr>
            <w:tcW w:w="1829" w:type="dxa"/>
          </w:tcPr>
          <w:p w14:paraId="1EB31ADC" w14:textId="2A2E81A8"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Jalalabad</w:t>
            </w:r>
          </w:p>
        </w:tc>
        <w:tc>
          <w:tcPr>
            <w:tcW w:w="1087" w:type="dxa"/>
          </w:tcPr>
          <w:p w14:paraId="7869EBCD"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12881F3F"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EABB3BE" w14:textId="6A13106C"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C1B756F"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7B5E4861" w14:textId="474FE25C"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6EA44E1"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25547CE9" w14:textId="6E365F13"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79FF90E5" w14:textId="77777777" w:rsidTr="7FFBEBE8">
        <w:tc>
          <w:tcPr>
            <w:tcW w:w="493" w:type="dxa"/>
          </w:tcPr>
          <w:p w14:paraId="3D30A25B" w14:textId="3131978C"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3</w:t>
            </w:r>
          </w:p>
        </w:tc>
        <w:tc>
          <w:tcPr>
            <w:tcW w:w="1986" w:type="dxa"/>
          </w:tcPr>
          <w:p w14:paraId="0DD149CA" w14:textId="728281F1" w:rsidR="006119AE" w:rsidRPr="009B236A" w:rsidRDefault="006119AE">
            <w:pPr>
              <w:widowControl w:val="0"/>
              <w:tabs>
                <w:tab w:val="left" w:pos="3270"/>
              </w:tabs>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Kunar </w:t>
            </w:r>
          </w:p>
        </w:tc>
        <w:tc>
          <w:tcPr>
            <w:tcW w:w="1829" w:type="dxa"/>
          </w:tcPr>
          <w:p w14:paraId="31087DDC" w14:textId="1CCAFD34"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Kunar </w:t>
            </w:r>
          </w:p>
        </w:tc>
        <w:tc>
          <w:tcPr>
            <w:tcW w:w="1087" w:type="dxa"/>
          </w:tcPr>
          <w:p w14:paraId="6904A3A9"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72077E75"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AC17C4E" w14:textId="0B236C76"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4BCAAF47" w14:textId="0B40ECB6"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385B87FA" w14:textId="4475155D"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2FBA72D7"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3848CF6" w14:textId="546131A5"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7A134077" w14:textId="77777777" w:rsidTr="7FFBEBE8">
        <w:tc>
          <w:tcPr>
            <w:tcW w:w="493" w:type="dxa"/>
          </w:tcPr>
          <w:p w14:paraId="5C66934E" w14:textId="24238C68"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4</w:t>
            </w:r>
          </w:p>
        </w:tc>
        <w:tc>
          <w:tcPr>
            <w:tcW w:w="1986" w:type="dxa"/>
          </w:tcPr>
          <w:p w14:paraId="662E09C0" w14:textId="382EFEC2"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Khost </w:t>
            </w:r>
          </w:p>
        </w:tc>
        <w:tc>
          <w:tcPr>
            <w:tcW w:w="1829" w:type="dxa"/>
          </w:tcPr>
          <w:p w14:paraId="0F38F29B" w14:textId="4E1D5967"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Khost </w:t>
            </w:r>
          </w:p>
        </w:tc>
        <w:tc>
          <w:tcPr>
            <w:tcW w:w="1087" w:type="dxa"/>
          </w:tcPr>
          <w:p w14:paraId="0BAB51B8"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466AB7BD"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237B4095" w14:textId="248B3635"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4A694668"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7EAA4183" w14:textId="39B302B2"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61FE18E"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2684B26" w14:textId="1ED46B2A"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062CA60D" w14:textId="77777777" w:rsidTr="7FFBEBE8">
        <w:tc>
          <w:tcPr>
            <w:tcW w:w="493" w:type="dxa"/>
          </w:tcPr>
          <w:p w14:paraId="4F9D00FA" w14:textId="719E370B"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5</w:t>
            </w:r>
          </w:p>
        </w:tc>
        <w:tc>
          <w:tcPr>
            <w:tcW w:w="1986" w:type="dxa"/>
          </w:tcPr>
          <w:p w14:paraId="553B5873" w14:textId="46B37C26"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Balkh </w:t>
            </w:r>
          </w:p>
        </w:tc>
        <w:tc>
          <w:tcPr>
            <w:tcW w:w="1829" w:type="dxa"/>
          </w:tcPr>
          <w:p w14:paraId="60BD279D" w14:textId="6201C283"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Mazar Sharif </w:t>
            </w:r>
          </w:p>
        </w:tc>
        <w:tc>
          <w:tcPr>
            <w:tcW w:w="1087" w:type="dxa"/>
          </w:tcPr>
          <w:p w14:paraId="346749CF"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79874829"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0B999653" w14:textId="0717BAD6"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E28B663"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738178E3" w14:textId="43BED90D"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ED889E9"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67313E5" w14:textId="201CE060"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43084412" w14:textId="77777777" w:rsidTr="7FFBEBE8">
        <w:tc>
          <w:tcPr>
            <w:tcW w:w="493" w:type="dxa"/>
          </w:tcPr>
          <w:p w14:paraId="79EAEBBA" w14:textId="3C861CB9"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6</w:t>
            </w:r>
          </w:p>
        </w:tc>
        <w:tc>
          <w:tcPr>
            <w:tcW w:w="1986" w:type="dxa"/>
          </w:tcPr>
          <w:p w14:paraId="446248D0" w14:textId="4C8E3A66"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Kundoz</w:t>
            </w:r>
          </w:p>
        </w:tc>
        <w:tc>
          <w:tcPr>
            <w:tcW w:w="1829" w:type="dxa"/>
          </w:tcPr>
          <w:p w14:paraId="0990325A" w14:textId="33F3ACE8"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Kundoz </w:t>
            </w:r>
          </w:p>
        </w:tc>
        <w:tc>
          <w:tcPr>
            <w:tcW w:w="1087" w:type="dxa"/>
          </w:tcPr>
          <w:p w14:paraId="4D219B8C"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1D59341C"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15EE500" w14:textId="55E8556A"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0083F3EA"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40662815" w14:textId="1AE9AB5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A19E100"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CB75CCD" w14:textId="242F6A9D"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1DE61F81" w14:textId="77777777" w:rsidTr="7FFBEBE8">
        <w:tc>
          <w:tcPr>
            <w:tcW w:w="493" w:type="dxa"/>
          </w:tcPr>
          <w:p w14:paraId="2F283703" w14:textId="51EEF863"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7</w:t>
            </w:r>
          </w:p>
        </w:tc>
        <w:tc>
          <w:tcPr>
            <w:tcW w:w="1986" w:type="dxa"/>
          </w:tcPr>
          <w:p w14:paraId="34D34B14" w14:textId="3D04AF35"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Faryab </w:t>
            </w:r>
          </w:p>
        </w:tc>
        <w:tc>
          <w:tcPr>
            <w:tcW w:w="1829" w:type="dxa"/>
          </w:tcPr>
          <w:p w14:paraId="28F401B4" w14:textId="66E654C9"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Maimana </w:t>
            </w:r>
          </w:p>
        </w:tc>
        <w:tc>
          <w:tcPr>
            <w:tcW w:w="1087" w:type="dxa"/>
          </w:tcPr>
          <w:p w14:paraId="27F65179"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2FA06281"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32C03824" w14:textId="0230DF62"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3369738"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242F70A3" w14:textId="61311359"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0E6B77D"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51C5F74" w14:textId="5DD9A04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03E1D3DF" w14:textId="77777777" w:rsidTr="7FFBEBE8">
        <w:tc>
          <w:tcPr>
            <w:tcW w:w="493" w:type="dxa"/>
          </w:tcPr>
          <w:p w14:paraId="13B11595" w14:textId="53B18850"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8</w:t>
            </w:r>
          </w:p>
        </w:tc>
        <w:tc>
          <w:tcPr>
            <w:tcW w:w="1986" w:type="dxa"/>
          </w:tcPr>
          <w:p w14:paraId="0B95A0D1" w14:textId="2B63A78D"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Sari Pul </w:t>
            </w:r>
          </w:p>
        </w:tc>
        <w:tc>
          <w:tcPr>
            <w:tcW w:w="1829" w:type="dxa"/>
          </w:tcPr>
          <w:p w14:paraId="0647216F" w14:textId="620E9F62"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Sari Pul </w:t>
            </w:r>
          </w:p>
        </w:tc>
        <w:tc>
          <w:tcPr>
            <w:tcW w:w="1087" w:type="dxa"/>
          </w:tcPr>
          <w:p w14:paraId="28B12A87"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2FB952FD"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228B31F3" w14:textId="36EFCDA6"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1080700"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7D101CE7" w14:textId="3054068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0099F5A"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6CCD22C" w14:textId="2E19D4E8"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0FB7B9F5" w14:textId="77777777" w:rsidTr="7FFBEBE8">
        <w:tc>
          <w:tcPr>
            <w:tcW w:w="493" w:type="dxa"/>
          </w:tcPr>
          <w:p w14:paraId="0272C231" w14:textId="6C9DBC4E"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9</w:t>
            </w:r>
          </w:p>
        </w:tc>
        <w:tc>
          <w:tcPr>
            <w:tcW w:w="1986" w:type="dxa"/>
          </w:tcPr>
          <w:p w14:paraId="07908AFA" w14:textId="581F1268"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Kandahar</w:t>
            </w:r>
          </w:p>
        </w:tc>
        <w:tc>
          <w:tcPr>
            <w:tcW w:w="1829" w:type="dxa"/>
          </w:tcPr>
          <w:p w14:paraId="4F303CA3" w14:textId="143C196D"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Kandahar </w:t>
            </w:r>
          </w:p>
        </w:tc>
        <w:tc>
          <w:tcPr>
            <w:tcW w:w="1087" w:type="dxa"/>
          </w:tcPr>
          <w:p w14:paraId="79CF1C00"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1972338C"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E0D4C31" w14:textId="73B1747F"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F30B5CF"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0862EABB" w14:textId="3C016F08"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BC2A868"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7D8FBAB" w14:textId="7C33013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299E4BF4" w14:textId="77777777" w:rsidTr="7FFBEBE8">
        <w:tc>
          <w:tcPr>
            <w:tcW w:w="493" w:type="dxa"/>
          </w:tcPr>
          <w:p w14:paraId="66159305" w14:textId="00573851"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10</w:t>
            </w:r>
          </w:p>
        </w:tc>
        <w:tc>
          <w:tcPr>
            <w:tcW w:w="1986" w:type="dxa"/>
          </w:tcPr>
          <w:p w14:paraId="64B60D77" w14:textId="28B1D5C1"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Urozgan</w:t>
            </w:r>
          </w:p>
        </w:tc>
        <w:tc>
          <w:tcPr>
            <w:tcW w:w="1829" w:type="dxa"/>
          </w:tcPr>
          <w:p w14:paraId="372F8897" w14:textId="663264B3"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Trin Kot </w:t>
            </w:r>
          </w:p>
        </w:tc>
        <w:tc>
          <w:tcPr>
            <w:tcW w:w="1087" w:type="dxa"/>
          </w:tcPr>
          <w:p w14:paraId="50DF0EDB"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1849D661"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0DC8D68" w14:textId="4D304BF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0829BF54"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3941E05E" w14:textId="0ABBC761"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8D0896A"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6420DF2" w14:textId="05C384F6"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3371FB28" w14:textId="77777777" w:rsidTr="7FFBEBE8">
        <w:tc>
          <w:tcPr>
            <w:tcW w:w="493" w:type="dxa"/>
          </w:tcPr>
          <w:p w14:paraId="2340D7DF" w14:textId="0EF40759"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11</w:t>
            </w:r>
          </w:p>
        </w:tc>
        <w:tc>
          <w:tcPr>
            <w:tcW w:w="1986" w:type="dxa"/>
          </w:tcPr>
          <w:p w14:paraId="09A6458E" w14:textId="2A26B75E"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Zabul </w:t>
            </w:r>
          </w:p>
        </w:tc>
        <w:tc>
          <w:tcPr>
            <w:tcW w:w="1829" w:type="dxa"/>
          </w:tcPr>
          <w:p w14:paraId="4AC70D43" w14:textId="09A40E61"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Qalat </w:t>
            </w:r>
          </w:p>
        </w:tc>
        <w:tc>
          <w:tcPr>
            <w:tcW w:w="1087" w:type="dxa"/>
          </w:tcPr>
          <w:p w14:paraId="41A38558"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393F6B5E"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EFFA995" w14:textId="63B21383"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119AC24"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26D9D943" w14:textId="449DA63F"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7F8F8DCB"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67C73025" w14:textId="33347C41"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211918CD" w14:textId="77777777" w:rsidTr="7FFBEBE8">
        <w:tc>
          <w:tcPr>
            <w:tcW w:w="493" w:type="dxa"/>
          </w:tcPr>
          <w:p w14:paraId="10E8E2FF" w14:textId="57E9273F"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12</w:t>
            </w:r>
          </w:p>
        </w:tc>
        <w:tc>
          <w:tcPr>
            <w:tcW w:w="1986" w:type="dxa"/>
          </w:tcPr>
          <w:p w14:paraId="51590B4E" w14:textId="0D6F04E8"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Herat </w:t>
            </w:r>
          </w:p>
        </w:tc>
        <w:tc>
          <w:tcPr>
            <w:tcW w:w="1829" w:type="dxa"/>
          </w:tcPr>
          <w:p w14:paraId="601391CA" w14:textId="798502FA"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Heart </w:t>
            </w:r>
          </w:p>
        </w:tc>
        <w:tc>
          <w:tcPr>
            <w:tcW w:w="1087" w:type="dxa"/>
          </w:tcPr>
          <w:p w14:paraId="0CD8163E"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58D9F674"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2FDFE4BA" w14:textId="5106CC4A"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3B568877"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124110A2" w14:textId="30EDDA63"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356FCA0"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770679F" w14:textId="413FB030"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r w:rsidR="006119AE" w14:paraId="074D62DA" w14:textId="77777777" w:rsidTr="7FFBEBE8">
        <w:tc>
          <w:tcPr>
            <w:tcW w:w="493" w:type="dxa"/>
          </w:tcPr>
          <w:p w14:paraId="32AC04EB" w14:textId="34B7F466"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13</w:t>
            </w:r>
          </w:p>
        </w:tc>
        <w:tc>
          <w:tcPr>
            <w:tcW w:w="1986" w:type="dxa"/>
          </w:tcPr>
          <w:p w14:paraId="0C456B70" w14:textId="6765E3FE"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Badghis</w:t>
            </w:r>
          </w:p>
        </w:tc>
        <w:tc>
          <w:tcPr>
            <w:tcW w:w="1829" w:type="dxa"/>
          </w:tcPr>
          <w:p w14:paraId="5E3766C7" w14:textId="44A6D326" w:rsidR="006119AE" w:rsidRPr="009B236A" w:rsidRDefault="006119AE">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Qala Naw </w:t>
            </w:r>
          </w:p>
        </w:tc>
        <w:tc>
          <w:tcPr>
            <w:tcW w:w="1087" w:type="dxa"/>
          </w:tcPr>
          <w:p w14:paraId="2BACCCF7"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1F3FF899"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35FCC87" w14:textId="3CD0A73E"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3D365945"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421C8F1A" w14:textId="01BE0F5B"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A8FB4A8" w14:textId="77777777"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11D30743" w14:textId="7B266222" w:rsidR="006119AE" w:rsidRDefault="006119AE" w:rsidP="006119AE">
            <w:pPr>
              <w:widowControl w:val="0"/>
              <w:overflowPunct w:val="0"/>
              <w:autoSpaceDE w:val="0"/>
              <w:autoSpaceDN w:val="0"/>
              <w:adjustRightInd w:val="0"/>
              <w:jc w:val="both"/>
              <w:rPr>
                <w:rFonts w:asciiTheme="minorHAnsi" w:hAnsiTheme="minorHAnsi"/>
                <w:b/>
                <w:bCs/>
                <w:sz w:val="20"/>
                <w:szCs w:val="20"/>
                <w:u w:val="single"/>
                <w:lang w:val="en-GB"/>
              </w:rPr>
            </w:pPr>
          </w:p>
        </w:tc>
      </w:tr>
    </w:tbl>
    <w:p w14:paraId="29F8EB9E" w14:textId="2393FFF1" w:rsidR="008B1E5F" w:rsidRDefault="008B1E5F"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7FCE8ED9" w14:textId="39D246C9"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52F26369" w14:textId="1EB69DFF"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5ED804B8" w14:textId="46887476"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7BE8BF36" w14:textId="5A8C1C3C"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4C2413D2" w14:textId="5D5C9DC9"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451E036F" w14:textId="3B81505B"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6AF48840" w14:textId="77777777" w:rsidR="00675DA3"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00AA85E1" w14:textId="63F3BD68" w:rsidR="00675DA3" w:rsidRPr="009B236A" w:rsidRDefault="00675DA3" w:rsidP="009B236A">
      <w:pPr>
        <w:widowControl w:val="0"/>
        <w:overflowPunct w:val="0"/>
        <w:autoSpaceDE w:val="0"/>
        <w:autoSpaceDN w:val="0"/>
        <w:adjustRightInd w:val="0"/>
        <w:spacing w:after="0"/>
        <w:jc w:val="both"/>
        <w:rPr>
          <w:rFonts w:asciiTheme="minorHAnsi" w:eastAsiaTheme="minorEastAsia" w:hAnsiTheme="minorHAnsi" w:cstheme="minorBidi"/>
          <w:b/>
          <w:bCs/>
          <w:sz w:val="20"/>
          <w:szCs w:val="20"/>
          <w:u w:val="single"/>
          <w:lang w:val="en-GB"/>
        </w:rPr>
      </w:pPr>
      <w:r w:rsidRPr="009B236A">
        <w:rPr>
          <w:rFonts w:asciiTheme="minorHAnsi" w:eastAsiaTheme="minorEastAsia" w:hAnsiTheme="minorHAnsi" w:cstheme="minorBidi"/>
          <w:b/>
          <w:bCs/>
          <w:sz w:val="20"/>
          <w:szCs w:val="20"/>
          <w:u w:val="single"/>
          <w:lang w:val="en-GB"/>
        </w:rPr>
        <w:t xml:space="preserve"> Delivery time to NRC Area and Sub Offices </w:t>
      </w:r>
    </w:p>
    <w:p w14:paraId="29BC286D" w14:textId="3D3D309F" w:rsidR="00675DA3" w:rsidRDefault="00675DA3" w:rsidP="00675DA3">
      <w:pPr>
        <w:widowControl w:val="0"/>
        <w:overflowPunct w:val="0"/>
        <w:autoSpaceDE w:val="0"/>
        <w:autoSpaceDN w:val="0"/>
        <w:adjustRightInd w:val="0"/>
        <w:spacing w:after="0"/>
        <w:jc w:val="both"/>
        <w:rPr>
          <w:rFonts w:asciiTheme="minorHAnsi" w:hAnsiTheme="minorHAnsi"/>
          <w:b/>
          <w:bCs/>
          <w:sz w:val="20"/>
          <w:szCs w:val="20"/>
          <w:u w:val="single"/>
          <w:lang w:val="en-GB"/>
        </w:rPr>
      </w:pPr>
      <w:r>
        <w:rPr>
          <w:rFonts w:asciiTheme="minorHAnsi" w:hAnsiTheme="minorHAnsi" w:hint="cs"/>
          <w:b/>
          <w:bCs/>
          <w:sz w:val="20"/>
          <w:szCs w:val="20"/>
          <w:u w:val="single"/>
          <w:rtl/>
          <w:lang w:val="en-GB"/>
        </w:rPr>
        <w:t xml:space="preserve">مدت تهیه کتب  درسی به دفاتر مرکزی و ساحوی دفتر ان ار سی </w:t>
      </w:r>
    </w:p>
    <w:tbl>
      <w:tblPr>
        <w:tblStyle w:val="TableGrid"/>
        <w:tblW w:w="0" w:type="auto"/>
        <w:tblLayout w:type="fixed"/>
        <w:tblLook w:val="04A0" w:firstRow="1" w:lastRow="0" w:firstColumn="1" w:lastColumn="0" w:noHBand="0" w:noVBand="1"/>
      </w:tblPr>
      <w:tblGrid>
        <w:gridCol w:w="493"/>
        <w:gridCol w:w="1986"/>
        <w:gridCol w:w="1829"/>
        <w:gridCol w:w="1087"/>
        <w:gridCol w:w="990"/>
        <w:gridCol w:w="1170"/>
        <w:gridCol w:w="1170"/>
        <w:gridCol w:w="1620"/>
        <w:gridCol w:w="1530"/>
        <w:gridCol w:w="1530"/>
      </w:tblGrid>
      <w:tr w:rsidR="00675DA3" w14:paraId="775B96CD" w14:textId="77777777" w:rsidTr="009B236A">
        <w:tc>
          <w:tcPr>
            <w:tcW w:w="493" w:type="dxa"/>
            <w:vMerge w:val="restart"/>
          </w:tcPr>
          <w:p w14:paraId="28DEC236"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b/>
                <w:bCs/>
                <w:sz w:val="20"/>
                <w:szCs w:val="20"/>
                <w:u w:val="single"/>
                <w:lang w:val="en-GB"/>
              </w:rPr>
            </w:pPr>
            <w:r w:rsidRPr="009B236A">
              <w:rPr>
                <w:rFonts w:asciiTheme="minorHAnsi" w:eastAsiaTheme="minorEastAsia" w:hAnsiTheme="minorHAnsi" w:cstheme="minorBidi"/>
                <w:b/>
                <w:bCs/>
                <w:sz w:val="20"/>
                <w:szCs w:val="20"/>
                <w:u w:val="single"/>
                <w:lang w:val="en-GB"/>
              </w:rPr>
              <w:t>No</w:t>
            </w:r>
          </w:p>
        </w:tc>
        <w:tc>
          <w:tcPr>
            <w:tcW w:w="1986" w:type="dxa"/>
            <w:vMerge w:val="restart"/>
          </w:tcPr>
          <w:p w14:paraId="04CD5150"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NRC Area and Sub Offices in Provinces</w:t>
            </w:r>
          </w:p>
          <w:p w14:paraId="53B511D0"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D93CD6">
              <w:rPr>
                <w:rFonts w:asciiTheme="minorHAnsi" w:eastAsiaTheme="minorEastAsia" w:hAnsiTheme="minorHAnsi" w:cstheme="minorBidi"/>
                <w:b/>
                <w:bCs/>
                <w:sz w:val="20"/>
                <w:szCs w:val="20"/>
                <w:rtl/>
                <w:lang w:val="en-GB"/>
              </w:rPr>
              <w:t>دفاتر مرکزی و دفاتر ساحوی ان ار سی در ولایات</w:t>
            </w:r>
          </w:p>
        </w:tc>
        <w:tc>
          <w:tcPr>
            <w:tcW w:w="1829" w:type="dxa"/>
            <w:vMerge w:val="restart"/>
          </w:tcPr>
          <w:p w14:paraId="64792D0B"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 xml:space="preserve">NRC Area and Sub Offices in Cities </w:t>
            </w:r>
          </w:p>
          <w:p w14:paraId="17C1E44D"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D93CD6">
              <w:rPr>
                <w:rFonts w:asciiTheme="minorHAnsi" w:eastAsiaTheme="minorEastAsia" w:hAnsiTheme="minorHAnsi" w:cstheme="minorBidi"/>
                <w:b/>
                <w:bCs/>
                <w:sz w:val="20"/>
                <w:szCs w:val="20"/>
                <w:rtl/>
                <w:lang w:val="en-GB"/>
              </w:rPr>
              <w:t>دفاتر مرکزی و دفاتر ساحوی ان ار سی در شهر ها</w:t>
            </w:r>
            <w:r w:rsidRPr="00D93CD6">
              <w:rPr>
                <w:rFonts w:asciiTheme="minorHAnsi" w:eastAsiaTheme="minorEastAsia" w:hAnsiTheme="minorHAnsi" w:cstheme="minorBidi"/>
                <w:b/>
                <w:bCs/>
                <w:sz w:val="20"/>
                <w:szCs w:val="20"/>
                <w:lang w:val="en-GB"/>
              </w:rPr>
              <w:t xml:space="preserve"> </w:t>
            </w:r>
          </w:p>
        </w:tc>
        <w:tc>
          <w:tcPr>
            <w:tcW w:w="9097" w:type="dxa"/>
            <w:gridSpan w:val="7"/>
            <w:vAlign w:val="center"/>
          </w:tcPr>
          <w:p w14:paraId="046027A2" w14:textId="4BD801FC" w:rsidR="00675DA3" w:rsidRPr="009B236A" w:rsidRDefault="00675DA3">
            <w:pPr>
              <w:widowControl w:val="0"/>
              <w:tabs>
                <w:tab w:val="left" w:pos="2820"/>
                <w:tab w:val="center" w:pos="4440"/>
              </w:tabs>
              <w:autoSpaceDE w:val="0"/>
              <w:autoSpaceDN w:val="0"/>
              <w:adjustRightInd w:val="0"/>
              <w:jc w:val="center"/>
              <w:rPr>
                <w:rFonts w:asciiTheme="minorHAnsi" w:eastAsiaTheme="minorEastAsia" w:hAnsiTheme="minorHAnsi" w:cstheme="minorBidi"/>
                <w:b/>
                <w:bCs/>
                <w:sz w:val="20"/>
                <w:szCs w:val="20"/>
                <w:lang w:bidi="prs-AF"/>
              </w:rPr>
            </w:pPr>
            <w:r w:rsidRPr="009B236A">
              <w:rPr>
                <w:rFonts w:asciiTheme="minorHAnsi" w:eastAsiaTheme="minorEastAsia" w:hAnsiTheme="minorHAnsi" w:cstheme="minorBidi"/>
                <w:b/>
                <w:bCs/>
                <w:sz w:val="20"/>
                <w:szCs w:val="20"/>
              </w:rPr>
              <w:t>Delivery Time</w:t>
            </w:r>
            <w:r w:rsidR="0E94CF1C" w:rsidRPr="009B236A">
              <w:rPr>
                <w:rFonts w:asciiTheme="minorHAnsi" w:eastAsiaTheme="minorEastAsia" w:hAnsiTheme="minorHAnsi" w:cstheme="minorBidi"/>
                <w:b/>
                <w:bCs/>
                <w:sz w:val="20"/>
                <w:szCs w:val="20"/>
              </w:rPr>
              <w:t xml:space="preserve"> to NRC Area and S</w:t>
            </w:r>
            <w:r w:rsidR="3F14A30A" w:rsidRPr="009B236A">
              <w:rPr>
                <w:rFonts w:asciiTheme="minorHAnsi" w:eastAsiaTheme="minorEastAsia" w:hAnsiTheme="minorHAnsi" w:cstheme="minorBidi"/>
                <w:b/>
                <w:bCs/>
                <w:sz w:val="20"/>
                <w:szCs w:val="20"/>
              </w:rPr>
              <w:t>ub Offices</w:t>
            </w:r>
            <w:r w:rsidRPr="009B236A">
              <w:rPr>
                <w:rFonts w:asciiTheme="minorHAnsi" w:eastAsiaTheme="minorEastAsia" w:hAnsiTheme="minorHAnsi" w:cstheme="minorBidi"/>
                <w:b/>
                <w:bCs/>
                <w:sz w:val="20"/>
                <w:szCs w:val="20"/>
              </w:rPr>
              <w:t xml:space="preserve"> </w:t>
            </w:r>
            <w:r w:rsidR="3F14A30A" w:rsidRPr="009B236A">
              <w:rPr>
                <w:rFonts w:asciiTheme="minorHAnsi" w:eastAsiaTheme="minorEastAsia" w:hAnsiTheme="minorHAnsi" w:cstheme="minorBidi"/>
                <w:b/>
                <w:bCs/>
                <w:sz w:val="20"/>
                <w:szCs w:val="20"/>
              </w:rPr>
              <w:t>B</w:t>
            </w:r>
            <w:r w:rsidRPr="009B236A">
              <w:rPr>
                <w:rFonts w:asciiTheme="minorHAnsi" w:eastAsiaTheme="minorEastAsia" w:hAnsiTheme="minorHAnsi" w:cstheme="minorBidi"/>
                <w:b/>
                <w:bCs/>
                <w:sz w:val="20"/>
                <w:szCs w:val="20"/>
              </w:rPr>
              <w:t xml:space="preserve">ased on </w:t>
            </w:r>
            <w:r w:rsidR="3F14A30A" w:rsidRPr="009B236A">
              <w:rPr>
                <w:rFonts w:asciiTheme="minorHAnsi" w:eastAsiaTheme="minorEastAsia" w:hAnsiTheme="minorHAnsi" w:cstheme="minorBidi"/>
                <w:b/>
                <w:bCs/>
                <w:sz w:val="20"/>
                <w:szCs w:val="20"/>
              </w:rPr>
              <w:t>Q</w:t>
            </w:r>
            <w:r w:rsidRPr="009B236A">
              <w:rPr>
                <w:rFonts w:asciiTheme="minorHAnsi" w:eastAsiaTheme="minorEastAsia" w:hAnsiTheme="minorHAnsi" w:cstheme="minorBidi"/>
                <w:b/>
                <w:bCs/>
                <w:sz w:val="20"/>
                <w:szCs w:val="20"/>
              </w:rPr>
              <w:t xml:space="preserve">uantity </w:t>
            </w:r>
            <w:r w:rsidR="3F14A30A" w:rsidRPr="009B236A">
              <w:rPr>
                <w:rFonts w:asciiTheme="minorHAnsi" w:eastAsiaTheme="minorEastAsia" w:hAnsiTheme="minorHAnsi" w:cstheme="minorBidi"/>
                <w:b/>
                <w:bCs/>
                <w:sz w:val="20"/>
                <w:szCs w:val="20"/>
              </w:rPr>
              <w:t>O</w:t>
            </w:r>
            <w:r w:rsidRPr="009B236A">
              <w:rPr>
                <w:rFonts w:asciiTheme="minorHAnsi" w:eastAsiaTheme="minorEastAsia" w:hAnsiTheme="minorHAnsi" w:cstheme="minorBidi"/>
                <w:b/>
                <w:bCs/>
                <w:sz w:val="20"/>
                <w:szCs w:val="20"/>
              </w:rPr>
              <w:t>rdered</w:t>
            </w:r>
          </w:p>
          <w:p w14:paraId="77DD142A" w14:textId="6C08C07E" w:rsidR="00675DA3" w:rsidRPr="00D93CD6" w:rsidRDefault="00675DA3" w:rsidP="00675DA3">
            <w:pPr>
              <w:widowControl w:val="0"/>
              <w:overflowPunct w:val="0"/>
              <w:autoSpaceDE w:val="0"/>
              <w:autoSpaceDN w:val="0"/>
              <w:adjustRightInd w:val="0"/>
              <w:jc w:val="center"/>
              <w:rPr>
                <w:rFonts w:asciiTheme="minorHAnsi" w:hAnsiTheme="minorHAnsi"/>
                <w:b/>
                <w:sz w:val="20"/>
                <w:szCs w:val="20"/>
                <w:lang w:val="en-GB"/>
              </w:rPr>
            </w:pPr>
            <w:r>
              <w:rPr>
                <w:rFonts w:asciiTheme="minorHAnsi" w:hAnsiTheme="minorHAnsi" w:hint="cs"/>
                <w:b/>
                <w:sz w:val="20"/>
                <w:szCs w:val="20"/>
                <w:rtl/>
                <w:lang w:bidi="prs-AF"/>
              </w:rPr>
              <w:t>مدت تهیه نظر به تعداد ذیل</w:t>
            </w:r>
          </w:p>
        </w:tc>
      </w:tr>
      <w:tr w:rsidR="00675DA3" w14:paraId="75374C75" w14:textId="77777777" w:rsidTr="009B236A">
        <w:tc>
          <w:tcPr>
            <w:tcW w:w="493" w:type="dxa"/>
            <w:vMerge/>
          </w:tcPr>
          <w:p w14:paraId="0FB526F1" w14:textId="77777777" w:rsidR="00675DA3" w:rsidRPr="0099786A" w:rsidRDefault="00675DA3" w:rsidP="00D93CD6">
            <w:pPr>
              <w:widowControl w:val="0"/>
              <w:overflowPunct w:val="0"/>
              <w:autoSpaceDE w:val="0"/>
              <w:autoSpaceDN w:val="0"/>
              <w:adjustRightInd w:val="0"/>
              <w:jc w:val="both"/>
              <w:rPr>
                <w:rFonts w:asciiTheme="minorHAnsi" w:hAnsiTheme="minorHAnsi"/>
                <w:sz w:val="20"/>
                <w:szCs w:val="20"/>
                <w:lang w:val="en-GB"/>
              </w:rPr>
            </w:pPr>
          </w:p>
        </w:tc>
        <w:tc>
          <w:tcPr>
            <w:tcW w:w="1986" w:type="dxa"/>
            <w:vMerge/>
          </w:tcPr>
          <w:p w14:paraId="33A3B7C1" w14:textId="77777777" w:rsidR="00675DA3" w:rsidRPr="00D93CD6" w:rsidRDefault="00675DA3" w:rsidP="00D93CD6">
            <w:pPr>
              <w:widowControl w:val="0"/>
              <w:overflowPunct w:val="0"/>
              <w:autoSpaceDE w:val="0"/>
              <w:autoSpaceDN w:val="0"/>
              <w:adjustRightInd w:val="0"/>
              <w:jc w:val="both"/>
              <w:rPr>
                <w:rFonts w:asciiTheme="minorHAnsi" w:hAnsiTheme="minorHAnsi"/>
                <w:sz w:val="20"/>
                <w:szCs w:val="20"/>
                <w:lang w:val="en-GB"/>
              </w:rPr>
            </w:pPr>
          </w:p>
        </w:tc>
        <w:tc>
          <w:tcPr>
            <w:tcW w:w="1829" w:type="dxa"/>
            <w:vMerge/>
          </w:tcPr>
          <w:p w14:paraId="2ACD368A" w14:textId="77777777" w:rsidR="00675DA3" w:rsidRPr="00D93CD6" w:rsidRDefault="00675DA3" w:rsidP="00D93CD6">
            <w:pPr>
              <w:widowControl w:val="0"/>
              <w:overflowPunct w:val="0"/>
              <w:autoSpaceDE w:val="0"/>
              <w:autoSpaceDN w:val="0"/>
              <w:adjustRightInd w:val="0"/>
              <w:jc w:val="both"/>
              <w:rPr>
                <w:rFonts w:asciiTheme="minorHAnsi" w:hAnsiTheme="minorHAnsi"/>
                <w:sz w:val="20"/>
                <w:szCs w:val="20"/>
                <w:lang w:val="en-GB"/>
              </w:rPr>
            </w:pPr>
          </w:p>
        </w:tc>
        <w:tc>
          <w:tcPr>
            <w:tcW w:w="1087" w:type="dxa"/>
            <w:vAlign w:val="center"/>
          </w:tcPr>
          <w:p w14:paraId="1DB2144B"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1-50</w:t>
            </w:r>
          </w:p>
          <w:p w14:paraId="53C131A6"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Ordered</w:t>
            </w:r>
          </w:p>
        </w:tc>
        <w:tc>
          <w:tcPr>
            <w:tcW w:w="990" w:type="dxa"/>
            <w:vAlign w:val="center"/>
          </w:tcPr>
          <w:p w14:paraId="359A942F"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51-100</w:t>
            </w:r>
          </w:p>
          <w:p w14:paraId="0633919D"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170" w:type="dxa"/>
            <w:vAlign w:val="center"/>
          </w:tcPr>
          <w:p w14:paraId="0365F2E7"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101-500</w:t>
            </w:r>
          </w:p>
          <w:p w14:paraId="79244A9A"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170" w:type="dxa"/>
            <w:vAlign w:val="center"/>
          </w:tcPr>
          <w:p w14:paraId="004EE91D"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501-1000</w:t>
            </w:r>
          </w:p>
          <w:p w14:paraId="6E51B80D"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620" w:type="dxa"/>
            <w:vAlign w:val="center"/>
          </w:tcPr>
          <w:p w14:paraId="500EC59B"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1001-5000</w:t>
            </w:r>
          </w:p>
          <w:p w14:paraId="61BFAF56"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530" w:type="dxa"/>
            <w:vAlign w:val="center"/>
          </w:tcPr>
          <w:p w14:paraId="11B662E4"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5001-10000</w:t>
            </w:r>
          </w:p>
          <w:p w14:paraId="1CFC86D8"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c>
          <w:tcPr>
            <w:tcW w:w="1530" w:type="dxa"/>
            <w:vAlign w:val="center"/>
          </w:tcPr>
          <w:p w14:paraId="1ECDC0EC"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lang w:val="en-GB"/>
              </w:rPr>
              <w:t>Over 10000</w:t>
            </w:r>
          </w:p>
          <w:p w14:paraId="566ED6E7" w14:textId="77777777" w:rsidR="00675DA3" w:rsidRPr="009B236A" w:rsidRDefault="00675DA3">
            <w:pPr>
              <w:widowControl w:val="0"/>
              <w:overflowPunct w:val="0"/>
              <w:autoSpaceDE w:val="0"/>
              <w:autoSpaceDN w:val="0"/>
              <w:adjustRightInd w:val="0"/>
              <w:jc w:val="center"/>
              <w:rPr>
                <w:rFonts w:asciiTheme="minorHAnsi" w:eastAsiaTheme="minorEastAsia" w:hAnsiTheme="minorHAnsi" w:cstheme="minorBidi"/>
                <w:b/>
                <w:bCs/>
                <w:sz w:val="20"/>
                <w:szCs w:val="20"/>
                <w:lang w:val="en-GB"/>
              </w:rPr>
            </w:pPr>
            <w:r w:rsidRPr="009B236A">
              <w:rPr>
                <w:rFonts w:asciiTheme="minorHAnsi" w:eastAsiaTheme="minorEastAsia" w:hAnsiTheme="minorHAnsi" w:cstheme="minorBidi"/>
                <w:b/>
                <w:bCs/>
                <w:sz w:val="20"/>
                <w:szCs w:val="20"/>
              </w:rPr>
              <w:t>Ordered</w:t>
            </w:r>
          </w:p>
        </w:tc>
      </w:tr>
      <w:tr w:rsidR="00675DA3" w14:paraId="57B6815E" w14:textId="77777777" w:rsidTr="3F14A30A">
        <w:tc>
          <w:tcPr>
            <w:tcW w:w="493" w:type="dxa"/>
          </w:tcPr>
          <w:p w14:paraId="657D1DF6"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w:t>
            </w:r>
          </w:p>
        </w:tc>
        <w:tc>
          <w:tcPr>
            <w:tcW w:w="1986" w:type="dxa"/>
          </w:tcPr>
          <w:p w14:paraId="0BF35125"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Kabul</w:t>
            </w:r>
          </w:p>
        </w:tc>
        <w:tc>
          <w:tcPr>
            <w:tcW w:w="1829" w:type="dxa"/>
          </w:tcPr>
          <w:p w14:paraId="107CA5B4"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Kabul </w:t>
            </w:r>
          </w:p>
        </w:tc>
        <w:tc>
          <w:tcPr>
            <w:tcW w:w="1087" w:type="dxa"/>
          </w:tcPr>
          <w:p w14:paraId="18ED92C8"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6D24B27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33DF2E5D"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4026301"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3A9CE033" w14:textId="77777777" w:rsidR="00675DA3" w:rsidRPr="006119AE" w:rsidRDefault="00675DA3" w:rsidP="00D93CD6">
            <w:pPr>
              <w:widowControl w:val="0"/>
              <w:overflowPunct w:val="0"/>
              <w:autoSpaceDE w:val="0"/>
              <w:autoSpaceDN w:val="0"/>
              <w:adjustRightInd w:val="0"/>
              <w:jc w:val="both"/>
              <w:rPr>
                <w:rFonts w:asciiTheme="minorHAnsi" w:hAnsiTheme="minorHAnsi"/>
                <w:sz w:val="20"/>
                <w:szCs w:val="20"/>
                <w:u w:val="single"/>
                <w:lang w:val="en-GB"/>
              </w:rPr>
            </w:pPr>
          </w:p>
        </w:tc>
        <w:tc>
          <w:tcPr>
            <w:tcW w:w="1530" w:type="dxa"/>
          </w:tcPr>
          <w:p w14:paraId="2F51DF4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72EF0C4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03BDD708" w14:textId="77777777" w:rsidTr="3F14A30A">
        <w:tc>
          <w:tcPr>
            <w:tcW w:w="493" w:type="dxa"/>
          </w:tcPr>
          <w:p w14:paraId="0F8DC5F3"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2</w:t>
            </w:r>
          </w:p>
        </w:tc>
        <w:tc>
          <w:tcPr>
            <w:tcW w:w="1986" w:type="dxa"/>
          </w:tcPr>
          <w:p w14:paraId="4CEFA3BD"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Nangarahar </w:t>
            </w:r>
          </w:p>
        </w:tc>
        <w:tc>
          <w:tcPr>
            <w:tcW w:w="1829" w:type="dxa"/>
          </w:tcPr>
          <w:p w14:paraId="206966CC"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Jalalabad</w:t>
            </w:r>
          </w:p>
        </w:tc>
        <w:tc>
          <w:tcPr>
            <w:tcW w:w="1087" w:type="dxa"/>
          </w:tcPr>
          <w:p w14:paraId="0699717C"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47A35F90"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195F60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10C0E6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56929263"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006C68B"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2EFB8F8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643469DF" w14:textId="77777777" w:rsidTr="3F14A30A">
        <w:tc>
          <w:tcPr>
            <w:tcW w:w="493" w:type="dxa"/>
          </w:tcPr>
          <w:p w14:paraId="24EF0F19"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3</w:t>
            </w:r>
          </w:p>
        </w:tc>
        <w:tc>
          <w:tcPr>
            <w:tcW w:w="1986" w:type="dxa"/>
          </w:tcPr>
          <w:p w14:paraId="0222E69C" w14:textId="77777777" w:rsidR="00675DA3" w:rsidRPr="009B236A" w:rsidRDefault="00675DA3">
            <w:pPr>
              <w:widowControl w:val="0"/>
              <w:tabs>
                <w:tab w:val="left" w:pos="3270"/>
              </w:tabs>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Kunar </w:t>
            </w:r>
          </w:p>
        </w:tc>
        <w:tc>
          <w:tcPr>
            <w:tcW w:w="1829" w:type="dxa"/>
          </w:tcPr>
          <w:p w14:paraId="0FF5AED0"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Kunar </w:t>
            </w:r>
          </w:p>
        </w:tc>
        <w:tc>
          <w:tcPr>
            <w:tcW w:w="1087" w:type="dxa"/>
          </w:tcPr>
          <w:p w14:paraId="5F40279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3B3CE93C"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2ACC80E9"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027A238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22B153A0"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7E1DE59"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7F1BAFCE"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75BCA9B4" w14:textId="77777777" w:rsidTr="3F14A30A">
        <w:tc>
          <w:tcPr>
            <w:tcW w:w="493" w:type="dxa"/>
          </w:tcPr>
          <w:p w14:paraId="49CE698D"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4</w:t>
            </w:r>
          </w:p>
        </w:tc>
        <w:tc>
          <w:tcPr>
            <w:tcW w:w="1986" w:type="dxa"/>
          </w:tcPr>
          <w:p w14:paraId="0EB42263"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Khost </w:t>
            </w:r>
          </w:p>
        </w:tc>
        <w:tc>
          <w:tcPr>
            <w:tcW w:w="1829" w:type="dxa"/>
          </w:tcPr>
          <w:p w14:paraId="2F97F37A"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Khost </w:t>
            </w:r>
          </w:p>
        </w:tc>
        <w:tc>
          <w:tcPr>
            <w:tcW w:w="1087" w:type="dxa"/>
          </w:tcPr>
          <w:p w14:paraId="73645C0B"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6C2C1232"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1C3004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0EE5DDC"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3393B86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517494C"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2963D3A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527F3965" w14:textId="77777777" w:rsidTr="3F14A30A">
        <w:tc>
          <w:tcPr>
            <w:tcW w:w="493" w:type="dxa"/>
          </w:tcPr>
          <w:p w14:paraId="61C74305"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5</w:t>
            </w:r>
          </w:p>
        </w:tc>
        <w:tc>
          <w:tcPr>
            <w:tcW w:w="1986" w:type="dxa"/>
          </w:tcPr>
          <w:p w14:paraId="3462EE8F"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Balkh </w:t>
            </w:r>
          </w:p>
        </w:tc>
        <w:tc>
          <w:tcPr>
            <w:tcW w:w="1829" w:type="dxa"/>
          </w:tcPr>
          <w:p w14:paraId="5266B253"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Mazar Sharif </w:t>
            </w:r>
          </w:p>
        </w:tc>
        <w:tc>
          <w:tcPr>
            <w:tcW w:w="1087" w:type="dxa"/>
          </w:tcPr>
          <w:p w14:paraId="48D3F3D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063E693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2356D18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4B0CF28"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1E08045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49AD95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3390BBBE"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4581CA71" w14:textId="77777777" w:rsidTr="3F14A30A">
        <w:tc>
          <w:tcPr>
            <w:tcW w:w="493" w:type="dxa"/>
          </w:tcPr>
          <w:p w14:paraId="75C9BB91"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6</w:t>
            </w:r>
          </w:p>
        </w:tc>
        <w:tc>
          <w:tcPr>
            <w:tcW w:w="1986" w:type="dxa"/>
          </w:tcPr>
          <w:p w14:paraId="572DAEBF"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Kundoz</w:t>
            </w:r>
          </w:p>
        </w:tc>
        <w:tc>
          <w:tcPr>
            <w:tcW w:w="1829" w:type="dxa"/>
          </w:tcPr>
          <w:p w14:paraId="0E95C602"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Kundoz </w:t>
            </w:r>
          </w:p>
        </w:tc>
        <w:tc>
          <w:tcPr>
            <w:tcW w:w="1087" w:type="dxa"/>
          </w:tcPr>
          <w:p w14:paraId="22D9EE6E"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1D9CB22D"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F6C3560"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548733A"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17793943"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209673DE"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6E7CBC9"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7E32524A" w14:textId="77777777" w:rsidTr="3F14A30A">
        <w:tc>
          <w:tcPr>
            <w:tcW w:w="493" w:type="dxa"/>
          </w:tcPr>
          <w:p w14:paraId="1F402486"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7</w:t>
            </w:r>
          </w:p>
        </w:tc>
        <w:tc>
          <w:tcPr>
            <w:tcW w:w="1986" w:type="dxa"/>
          </w:tcPr>
          <w:p w14:paraId="7AC5E97D"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Faryab </w:t>
            </w:r>
          </w:p>
        </w:tc>
        <w:tc>
          <w:tcPr>
            <w:tcW w:w="1829" w:type="dxa"/>
          </w:tcPr>
          <w:p w14:paraId="159B6530"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Maimana </w:t>
            </w:r>
          </w:p>
        </w:tc>
        <w:tc>
          <w:tcPr>
            <w:tcW w:w="1087" w:type="dxa"/>
          </w:tcPr>
          <w:p w14:paraId="058590D2"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70118C79"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C46E308"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680AB7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413E839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164B1AD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A515B8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1613906D" w14:textId="77777777" w:rsidTr="3F14A30A">
        <w:tc>
          <w:tcPr>
            <w:tcW w:w="493" w:type="dxa"/>
          </w:tcPr>
          <w:p w14:paraId="6B8BDCD0"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8</w:t>
            </w:r>
          </w:p>
        </w:tc>
        <w:tc>
          <w:tcPr>
            <w:tcW w:w="1986" w:type="dxa"/>
          </w:tcPr>
          <w:p w14:paraId="6FA3022F"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Sari Pul </w:t>
            </w:r>
          </w:p>
        </w:tc>
        <w:tc>
          <w:tcPr>
            <w:tcW w:w="1829" w:type="dxa"/>
          </w:tcPr>
          <w:p w14:paraId="5B97B132"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Sari Pul </w:t>
            </w:r>
          </w:p>
        </w:tc>
        <w:tc>
          <w:tcPr>
            <w:tcW w:w="1087" w:type="dxa"/>
          </w:tcPr>
          <w:p w14:paraId="6575A932"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6DE8E1CA"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1A2B018A"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EE6C80C"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7695680C"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CC57F9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1FBC4E4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052CCF1A" w14:textId="77777777" w:rsidTr="3F14A30A">
        <w:tc>
          <w:tcPr>
            <w:tcW w:w="493" w:type="dxa"/>
          </w:tcPr>
          <w:p w14:paraId="07985388"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9</w:t>
            </w:r>
          </w:p>
        </w:tc>
        <w:tc>
          <w:tcPr>
            <w:tcW w:w="1986" w:type="dxa"/>
          </w:tcPr>
          <w:p w14:paraId="79C94924"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Kandahar</w:t>
            </w:r>
          </w:p>
        </w:tc>
        <w:tc>
          <w:tcPr>
            <w:tcW w:w="1829" w:type="dxa"/>
          </w:tcPr>
          <w:p w14:paraId="3A07E7E2"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Kandahar </w:t>
            </w:r>
          </w:p>
        </w:tc>
        <w:tc>
          <w:tcPr>
            <w:tcW w:w="1087" w:type="dxa"/>
          </w:tcPr>
          <w:p w14:paraId="5C57A20A"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28F04AC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25717269"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0C3EEFE1"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6585340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229A73E"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301BFED"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54FFE5D1" w14:textId="77777777" w:rsidTr="3F14A30A">
        <w:tc>
          <w:tcPr>
            <w:tcW w:w="493" w:type="dxa"/>
          </w:tcPr>
          <w:p w14:paraId="2311D06B"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10</w:t>
            </w:r>
          </w:p>
        </w:tc>
        <w:tc>
          <w:tcPr>
            <w:tcW w:w="1986" w:type="dxa"/>
          </w:tcPr>
          <w:p w14:paraId="7D7566A5"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Urozgan</w:t>
            </w:r>
          </w:p>
        </w:tc>
        <w:tc>
          <w:tcPr>
            <w:tcW w:w="1829" w:type="dxa"/>
          </w:tcPr>
          <w:p w14:paraId="1BEFB69D"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Trin Kot </w:t>
            </w:r>
          </w:p>
        </w:tc>
        <w:tc>
          <w:tcPr>
            <w:tcW w:w="1087" w:type="dxa"/>
          </w:tcPr>
          <w:p w14:paraId="563D6373"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0C1D1862"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533D26C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6C050BC3"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18A11A8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778342B2"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1A2937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4EF9A9F7" w14:textId="77777777" w:rsidTr="3F14A30A">
        <w:tc>
          <w:tcPr>
            <w:tcW w:w="493" w:type="dxa"/>
          </w:tcPr>
          <w:p w14:paraId="7820557F"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11</w:t>
            </w:r>
          </w:p>
        </w:tc>
        <w:tc>
          <w:tcPr>
            <w:tcW w:w="1986" w:type="dxa"/>
          </w:tcPr>
          <w:p w14:paraId="0B7CD4E3"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Zabul </w:t>
            </w:r>
          </w:p>
        </w:tc>
        <w:tc>
          <w:tcPr>
            <w:tcW w:w="1829" w:type="dxa"/>
          </w:tcPr>
          <w:p w14:paraId="4EFFC3BC"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Qalat </w:t>
            </w:r>
          </w:p>
        </w:tc>
        <w:tc>
          <w:tcPr>
            <w:tcW w:w="1087" w:type="dxa"/>
          </w:tcPr>
          <w:p w14:paraId="4504D0C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64CA0EB9"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36A3C465"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43B233D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267B1D6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C2342D8"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4FC8372D"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1B64111C" w14:textId="77777777" w:rsidTr="3F14A30A">
        <w:tc>
          <w:tcPr>
            <w:tcW w:w="493" w:type="dxa"/>
          </w:tcPr>
          <w:p w14:paraId="5AFA42CB"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12</w:t>
            </w:r>
          </w:p>
        </w:tc>
        <w:tc>
          <w:tcPr>
            <w:tcW w:w="1986" w:type="dxa"/>
          </w:tcPr>
          <w:p w14:paraId="4DE14C53"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Herat </w:t>
            </w:r>
          </w:p>
        </w:tc>
        <w:tc>
          <w:tcPr>
            <w:tcW w:w="1829" w:type="dxa"/>
          </w:tcPr>
          <w:p w14:paraId="5739D92D"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Heart </w:t>
            </w:r>
          </w:p>
        </w:tc>
        <w:tc>
          <w:tcPr>
            <w:tcW w:w="1087" w:type="dxa"/>
          </w:tcPr>
          <w:p w14:paraId="614D890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768FEBFF"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0A5D96E4"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4372690B"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1734980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57B8ED8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6C7D3B9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r w:rsidR="00675DA3" w14:paraId="7273580F" w14:textId="77777777" w:rsidTr="3F14A30A">
        <w:tc>
          <w:tcPr>
            <w:tcW w:w="493" w:type="dxa"/>
          </w:tcPr>
          <w:p w14:paraId="68F11F62"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13</w:t>
            </w:r>
          </w:p>
        </w:tc>
        <w:tc>
          <w:tcPr>
            <w:tcW w:w="1986" w:type="dxa"/>
          </w:tcPr>
          <w:p w14:paraId="054DE5FF"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Badghis</w:t>
            </w:r>
          </w:p>
        </w:tc>
        <w:tc>
          <w:tcPr>
            <w:tcW w:w="1829" w:type="dxa"/>
          </w:tcPr>
          <w:p w14:paraId="187D10A0" w14:textId="77777777" w:rsidR="00675DA3" w:rsidRPr="009B236A" w:rsidRDefault="00675DA3">
            <w:pPr>
              <w:widowControl w:val="0"/>
              <w:overflowPunct w:val="0"/>
              <w:autoSpaceDE w:val="0"/>
              <w:autoSpaceDN w:val="0"/>
              <w:adjustRightInd w:val="0"/>
              <w:jc w:val="both"/>
              <w:rPr>
                <w:rFonts w:asciiTheme="minorHAnsi" w:eastAsiaTheme="minorEastAsia" w:hAnsiTheme="minorHAnsi" w:cstheme="minorBidi"/>
                <w:sz w:val="20"/>
                <w:szCs w:val="20"/>
                <w:u w:val="single"/>
                <w:lang w:val="en-GB"/>
              </w:rPr>
            </w:pPr>
            <w:r w:rsidRPr="009B236A">
              <w:rPr>
                <w:rFonts w:asciiTheme="minorHAnsi" w:eastAsiaTheme="minorEastAsia" w:hAnsiTheme="minorHAnsi" w:cstheme="minorBidi"/>
                <w:sz w:val="20"/>
                <w:szCs w:val="20"/>
                <w:u w:val="single"/>
                <w:lang w:val="en-GB"/>
              </w:rPr>
              <w:t xml:space="preserve">Qala Naw </w:t>
            </w:r>
          </w:p>
        </w:tc>
        <w:tc>
          <w:tcPr>
            <w:tcW w:w="1087" w:type="dxa"/>
          </w:tcPr>
          <w:p w14:paraId="10F38B51"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990" w:type="dxa"/>
          </w:tcPr>
          <w:p w14:paraId="6A3456F3"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4F88EC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170" w:type="dxa"/>
          </w:tcPr>
          <w:p w14:paraId="7E8A54B6"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620" w:type="dxa"/>
          </w:tcPr>
          <w:p w14:paraId="1BE0C40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18CD0867"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c>
          <w:tcPr>
            <w:tcW w:w="1530" w:type="dxa"/>
          </w:tcPr>
          <w:p w14:paraId="0CC81251" w14:textId="77777777" w:rsidR="00675DA3" w:rsidRDefault="00675DA3" w:rsidP="00D93CD6">
            <w:pPr>
              <w:widowControl w:val="0"/>
              <w:overflowPunct w:val="0"/>
              <w:autoSpaceDE w:val="0"/>
              <w:autoSpaceDN w:val="0"/>
              <w:adjustRightInd w:val="0"/>
              <w:jc w:val="both"/>
              <w:rPr>
                <w:rFonts w:asciiTheme="minorHAnsi" w:hAnsiTheme="minorHAnsi"/>
                <w:b/>
                <w:bCs/>
                <w:sz w:val="20"/>
                <w:szCs w:val="20"/>
                <w:u w:val="single"/>
                <w:lang w:val="en-GB"/>
              </w:rPr>
            </w:pPr>
          </w:p>
        </w:tc>
      </w:tr>
    </w:tbl>
    <w:p w14:paraId="4AAC2861" w14:textId="77777777" w:rsidR="00675DA3" w:rsidRPr="0099786A" w:rsidRDefault="00675DA3" w:rsidP="0099786A">
      <w:pPr>
        <w:widowControl w:val="0"/>
        <w:overflowPunct w:val="0"/>
        <w:autoSpaceDE w:val="0"/>
        <w:autoSpaceDN w:val="0"/>
        <w:adjustRightInd w:val="0"/>
        <w:spacing w:after="0"/>
        <w:jc w:val="both"/>
        <w:rPr>
          <w:rFonts w:asciiTheme="minorHAnsi" w:hAnsiTheme="minorHAnsi"/>
          <w:b/>
          <w:bCs/>
          <w:sz w:val="20"/>
          <w:szCs w:val="20"/>
          <w:u w:val="single"/>
          <w:lang w:val="en-GB"/>
        </w:rPr>
      </w:pPr>
    </w:p>
    <w:p w14:paraId="6C12D02D" w14:textId="7AAA8048" w:rsidR="001B567F" w:rsidRDefault="006B5F49" w:rsidP="00A344D4">
      <w:pPr>
        <w:widowControl w:val="0"/>
        <w:tabs>
          <w:tab w:val="num" w:pos="1080"/>
        </w:tabs>
        <w:overflowPunct w:val="0"/>
        <w:autoSpaceDE w:val="0"/>
        <w:autoSpaceDN w:val="0"/>
        <w:adjustRightInd w:val="0"/>
        <w:spacing w:after="0"/>
        <w:jc w:val="both"/>
        <w:rPr>
          <w:rFonts w:asciiTheme="minorHAnsi" w:hAnsiTheme="minorHAnsi"/>
          <w:b/>
          <w:bCs/>
          <w:sz w:val="20"/>
          <w:szCs w:val="20"/>
          <w:u w:val="single"/>
          <w:lang w:val="en-GB"/>
        </w:rPr>
      </w:pPr>
      <w:r>
        <w:rPr>
          <w:rFonts w:asciiTheme="minorHAnsi" w:hAnsiTheme="minorHAnsi"/>
          <w:b/>
          <w:bCs/>
          <w:sz w:val="20"/>
          <w:szCs w:val="20"/>
          <w:u w:val="single"/>
          <w:lang w:val="en-GB"/>
        </w:rPr>
        <w:t>Production Capacity</w:t>
      </w:r>
    </w:p>
    <w:tbl>
      <w:tblPr>
        <w:tblStyle w:val="TableGrid"/>
        <w:tblW w:w="0" w:type="auto"/>
        <w:tblLook w:val="04A0" w:firstRow="1" w:lastRow="0" w:firstColumn="1" w:lastColumn="0" w:noHBand="0" w:noVBand="1"/>
      </w:tblPr>
      <w:tblGrid>
        <w:gridCol w:w="535"/>
        <w:gridCol w:w="6241"/>
        <w:gridCol w:w="3389"/>
        <w:gridCol w:w="3389"/>
      </w:tblGrid>
      <w:tr w:rsidR="006B5F49" w14:paraId="5983E086" w14:textId="77777777" w:rsidTr="0E94CF1C">
        <w:tc>
          <w:tcPr>
            <w:tcW w:w="535" w:type="dxa"/>
          </w:tcPr>
          <w:p w14:paraId="480BF946" w14:textId="793EA3DB" w:rsidR="006B5F49" w:rsidRPr="009B236A" w:rsidRDefault="006B5F49">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No</w:t>
            </w:r>
          </w:p>
        </w:tc>
        <w:tc>
          <w:tcPr>
            <w:tcW w:w="6241" w:type="dxa"/>
          </w:tcPr>
          <w:p w14:paraId="0E66D484" w14:textId="6A1C865E" w:rsidR="006B5F49" w:rsidRPr="009B236A" w:rsidRDefault="00E10415">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 xml:space="preserve">Quantity of Text Books </w:t>
            </w:r>
          </w:p>
        </w:tc>
        <w:tc>
          <w:tcPr>
            <w:tcW w:w="3389" w:type="dxa"/>
          </w:tcPr>
          <w:p w14:paraId="19F381FB" w14:textId="629B7986" w:rsidR="006B5F49" w:rsidRPr="009B236A" w:rsidRDefault="006B5F49">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 xml:space="preserve">Production Capacity </w:t>
            </w:r>
          </w:p>
        </w:tc>
        <w:tc>
          <w:tcPr>
            <w:tcW w:w="3389" w:type="dxa"/>
          </w:tcPr>
          <w:p w14:paraId="2DCE2C3D" w14:textId="6A28772B" w:rsidR="006B5F49" w:rsidRPr="009B236A" w:rsidRDefault="006B5F49">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 xml:space="preserve">Duration </w:t>
            </w:r>
            <w:r w:rsidR="00E10415" w:rsidRPr="009B236A">
              <w:rPr>
                <w:rFonts w:asciiTheme="minorHAnsi" w:eastAsiaTheme="minorEastAsia" w:hAnsiTheme="minorHAnsi" w:cstheme="minorBidi"/>
                <w:sz w:val="20"/>
                <w:szCs w:val="20"/>
                <w:lang w:val="en-GB"/>
              </w:rPr>
              <w:t xml:space="preserve">(Time required for printing) </w:t>
            </w:r>
          </w:p>
        </w:tc>
      </w:tr>
      <w:tr w:rsidR="006B5F49" w14:paraId="6C518AD0" w14:textId="77777777" w:rsidTr="0E94CF1C">
        <w:tc>
          <w:tcPr>
            <w:tcW w:w="535" w:type="dxa"/>
          </w:tcPr>
          <w:p w14:paraId="33494FA5" w14:textId="74F969C8" w:rsidR="006B5F49" w:rsidRPr="009B236A" w:rsidRDefault="006B5F49">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w:t>
            </w:r>
          </w:p>
        </w:tc>
        <w:tc>
          <w:tcPr>
            <w:tcW w:w="6241" w:type="dxa"/>
          </w:tcPr>
          <w:p w14:paraId="1E81340D" w14:textId="3E79B464" w:rsidR="006B5F49" w:rsidRPr="009B236A" w:rsidRDefault="00E10415">
            <w:pPr>
              <w:widowControl w:val="0"/>
              <w:tabs>
                <w:tab w:val="num" w:pos="1080"/>
              </w:tabs>
              <w:overflowPunct w:val="0"/>
              <w:autoSpaceDE w:val="0"/>
              <w:autoSpaceDN w:val="0"/>
              <w:adjustRightInd w:val="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w:t>
            </w:r>
            <w:r w:rsidR="009E4FCA" w:rsidRPr="009B236A">
              <w:rPr>
                <w:rFonts w:asciiTheme="minorHAnsi" w:eastAsiaTheme="minorEastAsia" w:hAnsiTheme="minorHAnsi" w:cstheme="minorBidi"/>
                <w:sz w:val="20"/>
                <w:szCs w:val="20"/>
                <w:lang w:val="en-GB"/>
              </w:rPr>
              <w:t>50</w:t>
            </w:r>
          </w:p>
        </w:tc>
        <w:tc>
          <w:tcPr>
            <w:tcW w:w="3389" w:type="dxa"/>
          </w:tcPr>
          <w:p w14:paraId="5DB698A8"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c>
          <w:tcPr>
            <w:tcW w:w="3389" w:type="dxa"/>
          </w:tcPr>
          <w:p w14:paraId="410B5F3D"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r>
      <w:tr w:rsidR="006B5F49" w14:paraId="3D2CEEF4" w14:textId="77777777" w:rsidTr="0E94CF1C">
        <w:tc>
          <w:tcPr>
            <w:tcW w:w="535" w:type="dxa"/>
          </w:tcPr>
          <w:p w14:paraId="0F473DBC" w14:textId="07C67D30" w:rsidR="006B5F49" w:rsidRPr="009B236A" w:rsidRDefault="006B5F49">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2</w:t>
            </w:r>
          </w:p>
        </w:tc>
        <w:tc>
          <w:tcPr>
            <w:tcW w:w="6241" w:type="dxa"/>
          </w:tcPr>
          <w:p w14:paraId="3B1805A0" w14:textId="1DBF7D85" w:rsidR="006B5F49" w:rsidRPr="009B236A" w:rsidRDefault="009E4FCA">
            <w:pPr>
              <w:widowControl w:val="0"/>
              <w:tabs>
                <w:tab w:val="num" w:pos="1080"/>
              </w:tabs>
              <w:overflowPunct w:val="0"/>
              <w:autoSpaceDE w:val="0"/>
              <w:autoSpaceDN w:val="0"/>
              <w:adjustRightInd w:val="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51</w:t>
            </w:r>
            <w:r w:rsidR="00E10415" w:rsidRPr="009B236A">
              <w:rPr>
                <w:rFonts w:asciiTheme="minorHAnsi" w:eastAsiaTheme="minorEastAsia" w:hAnsiTheme="minorHAnsi" w:cstheme="minorBidi"/>
                <w:sz w:val="20"/>
                <w:szCs w:val="20"/>
                <w:lang w:val="en-GB"/>
              </w:rPr>
              <w:t>-500</w:t>
            </w:r>
          </w:p>
        </w:tc>
        <w:tc>
          <w:tcPr>
            <w:tcW w:w="3389" w:type="dxa"/>
          </w:tcPr>
          <w:p w14:paraId="239CAB09"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c>
          <w:tcPr>
            <w:tcW w:w="3389" w:type="dxa"/>
          </w:tcPr>
          <w:p w14:paraId="4C5A3EED"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r>
      <w:tr w:rsidR="006B5F49" w14:paraId="6727A570" w14:textId="77777777" w:rsidTr="0E94CF1C">
        <w:tc>
          <w:tcPr>
            <w:tcW w:w="535" w:type="dxa"/>
          </w:tcPr>
          <w:p w14:paraId="7FD7CCD8" w14:textId="5A6FBB05" w:rsidR="006B5F49" w:rsidRPr="009B236A" w:rsidRDefault="00E10415">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2</w:t>
            </w:r>
          </w:p>
        </w:tc>
        <w:tc>
          <w:tcPr>
            <w:tcW w:w="6241" w:type="dxa"/>
          </w:tcPr>
          <w:p w14:paraId="14DA823E" w14:textId="563F12BC" w:rsidR="006B5F49" w:rsidRPr="009B236A" w:rsidRDefault="00E10415">
            <w:pPr>
              <w:widowControl w:val="0"/>
              <w:tabs>
                <w:tab w:val="num" w:pos="1080"/>
              </w:tabs>
              <w:overflowPunct w:val="0"/>
              <w:autoSpaceDE w:val="0"/>
              <w:autoSpaceDN w:val="0"/>
              <w:adjustRightInd w:val="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50</w:t>
            </w:r>
            <w:r w:rsidR="009E4FCA" w:rsidRPr="009B236A">
              <w:rPr>
                <w:rFonts w:asciiTheme="minorHAnsi" w:eastAsiaTheme="minorEastAsia" w:hAnsiTheme="minorHAnsi" w:cstheme="minorBidi"/>
                <w:sz w:val="20"/>
                <w:szCs w:val="20"/>
                <w:lang w:val="en-GB"/>
              </w:rPr>
              <w:t>1</w:t>
            </w:r>
            <w:r w:rsidRPr="009B236A">
              <w:rPr>
                <w:rFonts w:asciiTheme="minorHAnsi" w:eastAsiaTheme="minorEastAsia" w:hAnsiTheme="minorHAnsi" w:cstheme="minorBidi"/>
                <w:sz w:val="20"/>
                <w:szCs w:val="20"/>
                <w:lang w:val="en-GB"/>
              </w:rPr>
              <w:t>-1000</w:t>
            </w:r>
          </w:p>
        </w:tc>
        <w:tc>
          <w:tcPr>
            <w:tcW w:w="3389" w:type="dxa"/>
          </w:tcPr>
          <w:p w14:paraId="1DC33D19"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c>
          <w:tcPr>
            <w:tcW w:w="3389" w:type="dxa"/>
          </w:tcPr>
          <w:p w14:paraId="660BA0E0"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r>
      <w:tr w:rsidR="006B5F49" w14:paraId="67AC1E11" w14:textId="77777777" w:rsidTr="0E94CF1C">
        <w:tc>
          <w:tcPr>
            <w:tcW w:w="535" w:type="dxa"/>
          </w:tcPr>
          <w:p w14:paraId="7702A163" w14:textId="7AAFE817" w:rsidR="006B5F49" w:rsidRPr="009B236A" w:rsidRDefault="00E10415">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3</w:t>
            </w:r>
          </w:p>
        </w:tc>
        <w:tc>
          <w:tcPr>
            <w:tcW w:w="6241" w:type="dxa"/>
          </w:tcPr>
          <w:p w14:paraId="3AF63BCA" w14:textId="4CBE91B5" w:rsidR="006B5F49" w:rsidRPr="009B236A" w:rsidRDefault="00E10415">
            <w:pPr>
              <w:widowControl w:val="0"/>
              <w:tabs>
                <w:tab w:val="num" w:pos="1080"/>
              </w:tabs>
              <w:overflowPunct w:val="0"/>
              <w:autoSpaceDE w:val="0"/>
              <w:autoSpaceDN w:val="0"/>
              <w:adjustRightInd w:val="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100</w:t>
            </w:r>
            <w:r w:rsidR="009E4FCA" w:rsidRPr="009B236A">
              <w:rPr>
                <w:rFonts w:asciiTheme="minorHAnsi" w:eastAsiaTheme="minorEastAsia" w:hAnsiTheme="minorHAnsi" w:cstheme="minorBidi"/>
                <w:sz w:val="20"/>
                <w:szCs w:val="20"/>
                <w:lang w:val="en-GB"/>
              </w:rPr>
              <w:t>1</w:t>
            </w:r>
            <w:r w:rsidRPr="009B236A">
              <w:rPr>
                <w:rFonts w:asciiTheme="minorHAnsi" w:eastAsiaTheme="minorEastAsia" w:hAnsiTheme="minorHAnsi" w:cstheme="minorBidi"/>
                <w:sz w:val="20"/>
                <w:szCs w:val="20"/>
                <w:lang w:val="en-GB"/>
              </w:rPr>
              <w:t>-5000</w:t>
            </w:r>
          </w:p>
        </w:tc>
        <w:tc>
          <w:tcPr>
            <w:tcW w:w="3389" w:type="dxa"/>
          </w:tcPr>
          <w:p w14:paraId="136092B8"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c>
          <w:tcPr>
            <w:tcW w:w="3389" w:type="dxa"/>
          </w:tcPr>
          <w:p w14:paraId="7AE96A9E"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r>
      <w:tr w:rsidR="006B5F49" w14:paraId="188CCDD7" w14:textId="77777777" w:rsidTr="0E94CF1C">
        <w:tc>
          <w:tcPr>
            <w:tcW w:w="535" w:type="dxa"/>
          </w:tcPr>
          <w:p w14:paraId="510A56F4" w14:textId="210D1452" w:rsidR="006B5F49" w:rsidRPr="009B236A" w:rsidRDefault="00E10415">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4</w:t>
            </w:r>
          </w:p>
        </w:tc>
        <w:tc>
          <w:tcPr>
            <w:tcW w:w="6241" w:type="dxa"/>
          </w:tcPr>
          <w:p w14:paraId="14B6B43F" w14:textId="45E8BDAC" w:rsidR="006B5F49" w:rsidRPr="009B236A" w:rsidRDefault="00E10415">
            <w:pPr>
              <w:widowControl w:val="0"/>
              <w:tabs>
                <w:tab w:val="num" w:pos="1080"/>
              </w:tabs>
              <w:overflowPunct w:val="0"/>
              <w:autoSpaceDE w:val="0"/>
              <w:autoSpaceDN w:val="0"/>
              <w:adjustRightInd w:val="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500</w:t>
            </w:r>
            <w:r w:rsidR="009E4FCA" w:rsidRPr="009B236A">
              <w:rPr>
                <w:rFonts w:asciiTheme="minorHAnsi" w:eastAsiaTheme="minorEastAsia" w:hAnsiTheme="minorHAnsi" w:cstheme="minorBidi"/>
                <w:sz w:val="20"/>
                <w:szCs w:val="20"/>
                <w:lang w:val="en-GB"/>
              </w:rPr>
              <w:t>1</w:t>
            </w:r>
            <w:r w:rsidRPr="009B236A">
              <w:rPr>
                <w:rFonts w:asciiTheme="minorHAnsi" w:eastAsiaTheme="minorEastAsia" w:hAnsiTheme="minorHAnsi" w:cstheme="minorBidi"/>
                <w:sz w:val="20"/>
                <w:szCs w:val="20"/>
                <w:lang w:val="en-GB"/>
              </w:rPr>
              <w:t>- 10000</w:t>
            </w:r>
          </w:p>
        </w:tc>
        <w:tc>
          <w:tcPr>
            <w:tcW w:w="3389" w:type="dxa"/>
          </w:tcPr>
          <w:p w14:paraId="402D940D"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c>
          <w:tcPr>
            <w:tcW w:w="3389" w:type="dxa"/>
          </w:tcPr>
          <w:p w14:paraId="2F959549"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r>
      <w:tr w:rsidR="006B5F49" w14:paraId="6A14D9ED" w14:textId="77777777" w:rsidTr="0E94CF1C">
        <w:tc>
          <w:tcPr>
            <w:tcW w:w="535" w:type="dxa"/>
          </w:tcPr>
          <w:p w14:paraId="6CC16D0C" w14:textId="71ADCAD8" w:rsidR="006B5F49" w:rsidRPr="009B236A" w:rsidRDefault="00E10415">
            <w:pPr>
              <w:widowControl w:val="0"/>
              <w:tabs>
                <w:tab w:val="num" w:pos="1080"/>
              </w:tabs>
              <w:overflowPunct w:val="0"/>
              <w:autoSpaceDE w:val="0"/>
              <w:autoSpaceDN w:val="0"/>
              <w:adjustRightInd w:val="0"/>
              <w:jc w:val="both"/>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5</w:t>
            </w:r>
          </w:p>
        </w:tc>
        <w:tc>
          <w:tcPr>
            <w:tcW w:w="6241" w:type="dxa"/>
          </w:tcPr>
          <w:p w14:paraId="53814B30" w14:textId="718F0D73" w:rsidR="006B5F49" w:rsidRPr="009B236A" w:rsidRDefault="00E10415">
            <w:pPr>
              <w:widowControl w:val="0"/>
              <w:tabs>
                <w:tab w:val="num" w:pos="1080"/>
              </w:tabs>
              <w:overflowPunct w:val="0"/>
              <w:autoSpaceDE w:val="0"/>
              <w:autoSpaceDN w:val="0"/>
              <w:adjustRightInd w:val="0"/>
              <w:rPr>
                <w:rFonts w:asciiTheme="minorHAnsi" w:eastAsiaTheme="minorEastAsia" w:hAnsiTheme="minorHAnsi" w:cstheme="minorBidi"/>
                <w:sz w:val="20"/>
                <w:szCs w:val="20"/>
                <w:lang w:val="en-GB"/>
              </w:rPr>
            </w:pPr>
            <w:r w:rsidRPr="009B236A">
              <w:rPr>
                <w:rFonts w:asciiTheme="minorHAnsi" w:eastAsiaTheme="minorEastAsia" w:hAnsiTheme="minorHAnsi" w:cstheme="minorBidi"/>
                <w:sz w:val="20"/>
                <w:szCs w:val="20"/>
                <w:lang w:val="en-GB"/>
              </w:rPr>
              <w:t>Over 10000</w:t>
            </w:r>
          </w:p>
        </w:tc>
        <w:tc>
          <w:tcPr>
            <w:tcW w:w="3389" w:type="dxa"/>
          </w:tcPr>
          <w:p w14:paraId="222E4496"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c>
          <w:tcPr>
            <w:tcW w:w="3389" w:type="dxa"/>
          </w:tcPr>
          <w:p w14:paraId="6409E14B" w14:textId="77777777" w:rsidR="006B5F49" w:rsidRPr="0099786A" w:rsidRDefault="006B5F49" w:rsidP="00A344D4">
            <w:pPr>
              <w:widowControl w:val="0"/>
              <w:tabs>
                <w:tab w:val="num" w:pos="1080"/>
              </w:tabs>
              <w:overflowPunct w:val="0"/>
              <w:autoSpaceDE w:val="0"/>
              <w:autoSpaceDN w:val="0"/>
              <w:adjustRightInd w:val="0"/>
              <w:jc w:val="both"/>
              <w:rPr>
                <w:rFonts w:asciiTheme="minorHAnsi" w:hAnsiTheme="minorHAnsi"/>
                <w:sz w:val="20"/>
                <w:szCs w:val="20"/>
                <w:lang w:val="en-GB"/>
              </w:rPr>
            </w:pPr>
          </w:p>
        </w:tc>
      </w:tr>
    </w:tbl>
    <w:p w14:paraId="7A083693" w14:textId="4FFB3812" w:rsidR="006B5F49" w:rsidRDefault="006B5F49" w:rsidP="00A344D4">
      <w:pPr>
        <w:widowControl w:val="0"/>
        <w:tabs>
          <w:tab w:val="num" w:pos="1080"/>
        </w:tabs>
        <w:overflowPunct w:val="0"/>
        <w:autoSpaceDE w:val="0"/>
        <w:autoSpaceDN w:val="0"/>
        <w:adjustRightInd w:val="0"/>
        <w:spacing w:after="0"/>
        <w:jc w:val="both"/>
        <w:rPr>
          <w:rFonts w:asciiTheme="minorHAnsi" w:hAnsiTheme="minorHAnsi"/>
          <w:b/>
          <w:bCs/>
          <w:sz w:val="20"/>
          <w:szCs w:val="20"/>
          <w:u w:val="single"/>
          <w:lang w:val="en-GB"/>
        </w:rPr>
      </w:pPr>
    </w:p>
    <w:p w14:paraId="73A2E01B" w14:textId="590FCE8D" w:rsidR="00E10415" w:rsidRPr="009B236A" w:rsidRDefault="00E10415" w:rsidP="009B236A">
      <w:pPr>
        <w:widowControl w:val="0"/>
        <w:tabs>
          <w:tab w:val="num" w:pos="1080"/>
        </w:tabs>
        <w:overflowPunct w:val="0"/>
        <w:autoSpaceDE w:val="0"/>
        <w:autoSpaceDN w:val="0"/>
        <w:adjustRightInd w:val="0"/>
        <w:spacing w:after="0"/>
        <w:jc w:val="both"/>
        <w:rPr>
          <w:rFonts w:asciiTheme="minorHAnsi" w:eastAsiaTheme="minorEastAsia" w:hAnsiTheme="minorHAnsi" w:cstheme="minorBidi"/>
          <w:b/>
          <w:bCs/>
          <w:sz w:val="20"/>
          <w:szCs w:val="20"/>
          <w:u w:val="single"/>
          <w:lang w:val="en-GB"/>
        </w:rPr>
      </w:pPr>
      <w:r w:rsidRPr="009B236A">
        <w:rPr>
          <w:rFonts w:asciiTheme="minorHAnsi" w:eastAsiaTheme="minorEastAsia" w:hAnsiTheme="minorHAnsi" w:cstheme="minorBidi"/>
          <w:b/>
          <w:bCs/>
          <w:sz w:val="20"/>
          <w:szCs w:val="20"/>
          <w:u w:val="single"/>
          <w:lang w:val="en-GB"/>
        </w:rPr>
        <w:t>Samples</w:t>
      </w:r>
    </w:p>
    <w:p w14:paraId="715990DE" w14:textId="565E3D0E" w:rsidR="00E10415" w:rsidRPr="00A25A37" w:rsidRDefault="00E10415" w:rsidP="00E10415">
      <w:pPr>
        <w:rPr>
          <w:sz w:val="20"/>
          <w:szCs w:val="20"/>
          <w:lang w:val="en-GB"/>
        </w:rPr>
      </w:pPr>
      <w:r w:rsidRPr="00A25A37">
        <w:rPr>
          <w:sz w:val="20"/>
          <w:szCs w:val="20"/>
          <w:lang w:val="en-GB"/>
        </w:rPr>
        <w:t>Please include two printing samples as part of your bid. One sample of a book that is up to 96 pages and another that is more than 96 pages with the binding and quality requirements outlined in section 4 of this ITB. The sample books provided do not need to be Afghan curriculum textbooks but they must</w:t>
      </w:r>
      <w:r w:rsidR="000E0644" w:rsidRPr="00A25A37">
        <w:rPr>
          <w:sz w:val="20"/>
          <w:szCs w:val="20"/>
          <w:lang w:val="en-GB"/>
        </w:rPr>
        <w:t xml:space="preserve"> be</w:t>
      </w:r>
      <w:r w:rsidRPr="00A25A37">
        <w:rPr>
          <w:sz w:val="20"/>
          <w:szCs w:val="20"/>
          <w:lang w:val="en-GB"/>
        </w:rPr>
        <w:t xml:space="preserve"> books printed with the exact quality that you would print the textbooks required under this contract. i.e. the book size, the quality of paper, the quality of ink, binding and gloss etc. must be exactly what you would provide if awarded this contract. If selected for this contract, then the samples you provide as part of your bid will be used to quality check orders made under the agreement. If goods delivered do not match the quality, then they will be rejected and the contract terminated.</w:t>
      </w:r>
    </w:p>
    <w:p w14:paraId="4E73E1D8" w14:textId="77777777" w:rsidR="00E10415" w:rsidRPr="00862F54" w:rsidRDefault="00E10415" w:rsidP="00A344D4">
      <w:pPr>
        <w:widowControl w:val="0"/>
        <w:tabs>
          <w:tab w:val="num" w:pos="1080"/>
        </w:tabs>
        <w:overflowPunct w:val="0"/>
        <w:autoSpaceDE w:val="0"/>
        <w:autoSpaceDN w:val="0"/>
        <w:adjustRightInd w:val="0"/>
        <w:spacing w:after="0"/>
        <w:jc w:val="both"/>
        <w:rPr>
          <w:rFonts w:asciiTheme="minorHAnsi" w:hAnsiTheme="minorHAnsi"/>
          <w:b/>
          <w:bCs/>
          <w:sz w:val="20"/>
          <w:szCs w:val="20"/>
          <w:u w:val="single"/>
          <w:lang w:val="en-GB"/>
        </w:rPr>
      </w:pPr>
    </w:p>
    <w:p w14:paraId="515EE5EB" w14:textId="7058C207" w:rsidR="00F66205" w:rsidRPr="009B236A" w:rsidRDefault="00F66205" w:rsidP="009B236A">
      <w:pPr>
        <w:widowControl w:val="0"/>
        <w:tabs>
          <w:tab w:val="num" w:pos="1080"/>
        </w:tabs>
        <w:overflowPunct w:val="0"/>
        <w:autoSpaceDE w:val="0"/>
        <w:autoSpaceDN w:val="0"/>
        <w:adjustRightInd w:val="0"/>
        <w:spacing w:after="0"/>
        <w:jc w:val="both"/>
        <w:rPr>
          <w:rFonts w:asciiTheme="minorHAnsi" w:eastAsiaTheme="minorEastAsia" w:hAnsiTheme="minorHAnsi" w:cstheme="minorBidi"/>
          <w:b/>
          <w:bCs/>
          <w:sz w:val="20"/>
          <w:szCs w:val="20"/>
          <w:u w:val="single"/>
        </w:rPr>
      </w:pPr>
      <w:r w:rsidRPr="009B236A">
        <w:rPr>
          <w:rFonts w:asciiTheme="minorHAnsi" w:eastAsiaTheme="minorEastAsia" w:hAnsiTheme="minorHAnsi" w:cstheme="minorBidi"/>
          <w:b/>
          <w:bCs/>
          <w:sz w:val="20"/>
          <w:szCs w:val="20"/>
          <w:u w:val="single"/>
        </w:rPr>
        <w:t xml:space="preserve">Alternative Specifications </w:t>
      </w:r>
    </w:p>
    <w:p w14:paraId="20BD4028" w14:textId="436AE04B" w:rsidR="0097382B" w:rsidRPr="009B236A" w:rsidRDefault="00F66205" w:rsidP="009B236A">
      <w:pPr>
        <w:widowControl w:val="0"/>
        <w:tabs>
          <w:tab w:val="num" w:pos="1080"/>
        </w:tabs>
        <w:overflowPunct w:val="0"/>
        <w:autoSpaceDE w:val="0"/>
        <w:autoSpaceDN w:val="0"/>
        <w:adjustRightInd w:val="0"/>
        <w:spacing w:after="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Any discrepancies with our </w:t>
      </w:r>
      <w:r w:rsidR="00D4492A" w:rsidRPr="009B236A">
        <w:rPr>
          <w:rFonts w:asciiTheme="minorHAnsi" w:eastAsiaTheme="minorEastAsia" w:hAnsiTheme="minorHAnsi" w:cstheme="minorBidi"/>
          <w:sz w:val="20"/>
          <w:szCs w:val="20"/>
        </w:rPr>
        <w:t>requirements</w:t>
      </w:r>
      <w:r w:rsidRPr="009B236A">
        <w:rPr>
          <w:rFonts w:asciiTheme="minorHAnsi" w:eastAsiaTheme="minorEastAsia" w:hAnsiTheme="minorHAnsi" w:cstheme="minorBidi"/>
          <w:sz w:val="20"/>
          <w:szCs w:val="20"/>
        </w:rPr>
        <w:t xml:space="preserve"> must be noted. Please attach full </w:t>
      </w:r>
      <w:r w:rsidR="00D4492A" w:rsidRPr="009B236A">
        <w:rPr>
          <w:rFonts w:asciiTheme="minorHAnsi" w:eastAsiaTheme="minorEastAsia" w:hAnsiTheme="minorHAnsi" w:cstheme="minorBidi"/>
          <w:sz w:val="20"/>
          <w:szCs w:val="20"/>
        </w:rPr>
        <w:t>details</w:t>
      </w:r>
      <w:r w:rsidR="006017C6" w:rsidRPr="009B236A">
        <w:rPr>
          <w:rFonts w:asciiTheme="minorHAnsi" w:eastAsiaTheme="minorEastAsia" w:hAnsiTheme="minorHAnsi" w:cstheme="minorBidi"/>
          <w:sz w:val="20"/>
          <w:szCs w:val="20"/>
        </w:rPr>
        <w:t xml:space="preserve"> in section 8 of this ITB.</w:t>
      </w:r>
    </w:p>
    <w:p w14:paraId="010EA7EF" w14:textId="77777777" w:rsidR="0097382B" w:rsidRPr="00902B08" w:rsidRDefault="0097382B" w:rsidP="004A27AB">
      <w:pPr>
        <w:widowControl w:val="0"/>
        <w:tabs>
          <w:tab w:val="num" w:pos="1080"/>
        </w:tabs>
        <w:overflowPunct w:val="0"/>
        <w:autoSpaceDE w:val="0"/>
        <w:autoSpaceDN w:val="0"/>
        <w:adjustRightInd w:val="0"/>
        <w:spacing w:after="0"/>
        <w:jc w:val="both"/>
        <w:rPr>
          <w:rFonts w:asciiTheme="minorHAnsi" w:hAnsiTheme="minorHAnsi"/>
          <w:sz w:val="20"/>
          <w:szCs w:val="20"/>
        </w:rPr>
      </w:pPr>
    </w:p>
    <w:p w14:paraId="082910E0" w14:textId="312B9587" w:rsidR="00D83BFB" w:rsidRPr="009B236A" w:rsidRDefault="00D83BFB" w:rsidP="009B236A">
      <w:pPr>
        <w:widowControl w:val="0"/>
        <w:autoSpaceDE w:val="0"/>
        <w:autoSpaceDN w:val="0"/>
        <w:adjustRightInd w:val="0"/>
        <w:spacing w:after="0" w:line="240" w:lineRule="auto"/>
        <w:rPr>
          <w:rFonts w:asciiTheme="minorHAnsi" w:eastAsiaTheme="minorEastAsia" w:hAnsiTheme="minorHAnsi" w:cstheme="minorBidi"/>
          <w:b/>
          <w:bCs/>
          <w:sz w:val="20"/>
          <w:szCs w:val="20"/>
        </w:rPr>
      </w:pPr>
      <w:r w:rsidRPr="009B236A">
        <w:rPr>
          <w:rFonts w:asciiTheme="minorHAnsi" w:eastAsiaTheme="minorEastAsia" w:hAnsiTheme="minorHAnsi" w:cstheme="minorBidi"/>
          <w:b/>
          <w:bCs/>
          <w:sz w:val="20"/>
          <w:szCs w:val="20"/>
        </w:rPr>
        <w:t>We understand that you are not bound to accept the lowest or any bid received.</w:t>
      </w:r>
    </w:p>
    <w:p w14:paraId="70142206" w14:textId="77777777" w:rsidR="00A733CF" w:rsidRPr="00902B08" w:rsidRDefault="00A733CF" w:rsidP="0034500A">
      <w:pPr>
        <w:widowControl w:val="0"/>
        <w:autoSpaceDE w:val="0"/>
        <w:autoSpaceDN w:val="0"/>
        <w:adjustRightInd w:val="0"/>
        <w:spacing w:after="0" w:line="240" w:lineRule="auto"/>
        <w:rPr>
          <w:rFonts w:asciiTheme="minorHAnsi" w:hAnsiTheme="minorHAnsi"/>
          <w:sz w:val="20"/>
          <w:szCs w:val="20"/>
        </w:rPr>
      </w:pPr>
    </w:p>
    <w:tbl>
      <w:tblPr>
        <w:tblStyle w:val="TableGrid"/>
        <w:tblW w:w="13254" w:type="dxa"/>
        <w:jc w:val="center"/>
        <w:tblLook w:val="04A0" w:firstRow="1" w:lastRow="0" w:firstColumn="1" w:lastColumn="0" w:noHBand="0" w:noVBand="1"/>
      </w:tblPr>
      <w:tblGrid>
        <w:gridCol w:w="6096"/>
        <w:gridCol w:w="7158"/>
      </w:tblGrid>
      <w:tr w:rsidR="00F46AB2" w:rsidRPr="00902B08" w14:paraId="5BB094A0" w14:textId="77777777" w:rsidTr="009B236A">
        <w:trPr>
          <w:trHeight w:val="397"/>
          <w:jc w:val="center"/>
        </w:trPr>
        <w:tc>
          <w:tcPr>
            <w:tcW w:w="6096" w:type="dxa"/>
            <w:vAlign w:val="center"/>
          </w:tcPr>
          <w:p w14:paraId="2CC9E114" w14:textId="45C3C6B7" w:rsidR="00F46AB2" w:rsidRPr="009B236A" w:rsidRDefault="00F46AB2">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Name of Signatory:</w:t>
            </w:r>
          </w:p>
        </w:tc>
        <w:tc>
          <w:tcPr>
            <w:tcW w:w="7158" w:type="dxa"/>
            <w:vAlign w:val="center"/>
          </w:tcPr>
          <w:p w14:paraId="57CC8253" w14:textId="3DF26F56" w:rsidR="00F46AB2" w:rsidRPr="009B236A" w:rsidRDefault="0034500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Tel N°:</w:t>
            </w:r>
          </w:p>
        </w:tc>
      </w:tr>
      <w:tr w:rsidR="00F46AB2" w:rsidRPr="00902B08" w14:paraId="1645CC94" w14:textId="77777777" w:rsidTr="009B236A">
        <w:trPr>
          <w:trHeight w:val="397"/>
          <w:jc w:val="center"/>
        </w:trPr>
        <w:tc>
          <w:tcPr>
            <w:tcW w:w="6096" w:type="dxa"/>
            <w:tcBorders>
              <w:bottom w:val="single" w:sz="4" w:space="0" w:color="000000" w:themeColor="text1"/>
            </w:tcBorders>
            <w:vAlign w:val="center"/>
          </w:tcPr>
          <w:p w14:paraId="20429C3D" w14:textId="02AB2E08" w:rsidR="00F46AB2" w:rsidRPr="009B236A" w:rsidRDefault="00F46AB2">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Title of Signatory:</w:t>
            </w:r>
          </w:p>
        </w:tc>
        <w:tc>
          <w:tcPr>
            <w:tcW w:w="7158" w:type="dxa"/>
            <w:tcBorders>
              <w:bottom w:val="single" w:sz="4" w:space="0" w:color="000000" w:themeColor="text1"/>
            </w:tcBorders>
            <w:vAlign w:val="center"/>
          </w:tcPr>
          <w:p w14:paraId="36708908" w14:textId="0E9FF644" w:rsidR="00F46AB2" w:rsidRPr="009B236A" w:rsidRDefault="00F46AB2">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Name of </w:t>
            </w:r>
            <w:r w:rsidR="00F00816" w:rsidRPr="009B236A">
              <w:rPr>
                <w:rFonts w:asciiTheme="minorHAnsi" w:eastAsiaTheme="minorEastAsia" w:hAnsiTheme="minorHAnsi" w:cstheme="minorBidi"/>
                <w:sz w:val="20"/>
                <w:szCs w:val="20"/>
              </w:rPr>
              <w:t>Company</w:t>
            </w:r>
            <w:r w:rsidRPr="009B236A">
              <w:rPr>
                <w:rFonts w:asciiTheme="minorHAnsi" w:eastAsiaTheme="minorEastAsia" w:hAnsiTheme="minorHAnsi" w:cstheme="minorBidi"/>
                <w:sz w:val="20"/>
                <w:szCs w:val="20"/>
              </w:rPr>
              <w:t>:</w:t>
            </w:r>
          </w:p>
        </w:tc>
      </w:tr>
      <w:tr w:rsidR="00F46AB2" w:rsidRPr="00902B08" w14:paraId="4242EE57" w14:textId="77777777" w:rsidTr="009B236A">
        <w:trPr>
          <w:trHeight w:val="397"/>
          <w:jc w:val="center"/>
        </w:trPr>
        <w:tc>
          <w:tcPr>
            <w:tcW w:w="6096" w:type="dxa"/>
            <w:vMerge w:val="restart"/>
          </w:tcPr>
          <w:p w14:paraId="7C3C7912" w14:textId="0D5486E5" w:rsidR="00246EC2" w:rsidRPr="009B236A" w:rsidRDefault="00F46AB2">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Signature</w:t>
            </w:r>
            <w:r w:rsidR="00C310AC" w:rsidRPr="009B236A">
              <w:rPr>
                <w:rFonts w:asciiTheme="minorHAnsi" w:eastAsiaTheme="minorEastAsia" w:hAnsiTheme="minorHAnsi" w:cstheme="minorBidi"/>
                <w:sz w:val="20"/>
                <w:szCs w:val="20"/>
              </w:rPr>
              <w:t xml:space="preserve"> &amp; stamp</w:t>
            </w:r>
            <w:r w:rsidRPr="009B236A">
              <w:rPr>
                <w:rFonts w:asciiTheme="minorHAnsi" w:eastAsiaTheme="minorEastAsia" w:hAnsiTheme="minorHAnsi" w:cstheme="minorBidi"/>
                <w:sz w:val="20"/>
                <w:szCs w:val="20"/>
              </w:rPr>
              <w:t>:</w:t>
            </w:r>
          </w:p>
          <w:p w14:paraId="36FDADE3" w14:textId="77777777" w:rsidR="005711AC" w:rsidRPr="00902B08" w:rsidRDefault="005711AC" w:rsidP="00D83BFB">
            <w:pPr>
              <w:widowControl w:val="0"/>
              <w:autoSpaceDE w:val="0"/>
              <w:autoSpaceDN w:val="0"/>
              <w:adjustRightInd w:val="0"/>
              <w:rPr>
                <w:rFonts w:asciiTheme="minorHAnsi" w:hAnsiTheme="minorHAnsi"/>
                <w:sz w:val="20"/>
                <w:szCs w:val="20"/>
              </w:rPr>
            </w:pPr>
          </w:p>
          <w:p w14:paraId="3D04AB2A" w14:textId="77777777" w:rsidR="005711AC" w:rsidRPr="00902B08" w:rsidRDefault="005711AC" w:rsidP="00D83BFB">
            <w:pPr>
              <w:widowControl w:val="0"/>
              <w:autoSpaceDE w:val="0"/>
              <w:autoSpaceDN w:val="0"/>
              <w:adjustRightInd w:val="0"/>
              <w:rPr>
                <w:rFonts w:asciiTheme="minorHAnsi" w:hAnsiTheme="minorHAnsi"/>
                <w:sz w:val="20"/>
                <w:szCs w:val="20"/>
              </w:rPr>
            </w:pPr>
          </w:p>
          <w:p w14:paraId="0EC606FC" w14:textId="7CB22D37" w:rsidR="005711AC" w:rsidRPr="00902B08" w:rsidRDefault="005711AC" w:rsidP="00D83BFB">
            <w:pPr>
              <w:widowControl w:val="0"/>
              <w:autoSpaceDE w:val="0"/>
              <w:autoSpaceDN w:val="0"/>
              <w:adjustRightInd w:val="0"/>
              <w:rPr>
                <w:rFonts w:asciiTheme="minorHAnsi" w:hAnsiTheme="minorHAnsi"/>
                <w:sz w:val="20"/>
                <w:szCs w:val="20"/>
              </w:rPr>
            </w:pPr>
          </w:p>
        </w:tc>
        <w:tc>
          <w:tcPr>
            <w:tcW w:w="7158" w:type="dxa"/>
            <w:vAlign w:val="center"/>
          </w:tcPr>
          <w:p w14:paraId="5E06B462" w14:textId="5BED696D" w:rsidR="00F46AB2" w:rsidRPr="009B236A" w:rsidRDefault="0034500A">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Date of Signing:</w:t>
            </w:r>
          </w:p>
        </w:tc>
      </w:tr>
      <w:tr w:rsidR="00F46AB2" w:rsidRPr="00902B08" w14:paraId="175D8CE8" w14:textId="77777777" w:rsidTr="009B236A">
        <w:trPr>
          <w:trHeight w:val="1240"/>
          <w:jc w:val="center"/>
        </w:trPr>
        <w:tc>
          <w:tcPr>
            <w:tcW w:w="6096" w:type="dxa"/>
            <w:vMerge/>
            <w:tcBorders>
              <w:bottom w:val="single" w:sz="4" w:space="0" w:color="auto"/>
            </w:tcBorders>
          </w:tcPr>
          <w:p w14:paraId="0D6F03E0" w14:textId="2E512192" w:rsidR="00F46AB2" w:rsidRPr="00902B08" w:rsidRDefault="00F46AB2" w:rsidP="00D83BFB">
            <w:pPr>
              <w:widowControl w:val="0"/>
              <w:autoSpaceDE w:val="0"/>
              <w:autoSpaceDN w:val="0"/>
              <w:adjustRightInd w:val="0"/>
              <w:rPr>
                <w:rFonts w:asciiTheme="minorHAnsi" w:hAnsiTheme="minorHAnsi"/>
                <w:sz w:val="20"/>
                <w:szCs w:val="20"/>
              </w:rPr>
            </w:pPr>
          </w:p>
        </w:tc>
        <w:tc>
          <w:tcPr>
            <w:tcW w:w="7158" w:type="dxa"/>
            <w:tcBorders>
              <w:bottom w:val="single" w:sz="4" w:space="0" w:color="auto"/>
            </w:tcBorders>
          </w:tcPr>
          <w:p w14:paraId="763E35CE" w14:textId="77777777" w:rsidR="00F46AB2" w:rsidRPr="009B236A" w:rsidRDefault="00F46AB2">
            <w:pPr>
              <w:widowControl w:val="0"/>
              <w:autoSpaceDE w:val="0"/>
              <w:autoSpaceDN w:val="0"/>
              <w:adjustRightInd w:val="0"/>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Address:</w:t>
            </w:r>
          </w:p>
          <w:p w14:paraId="76F45B40" w14:textId="7ED0A3F7" w:rsidR="00F46AB2" w:rsidRPr="00902B08" w:rsidRDefault="00F46AB2" w:rsidP="00D83BFB">
            <w:pPr>
              <w:widowControl w:val="0"/>
              <w:autoSpaceDE w:val="0"/>
              <w:autoSpaceDN w:val="0"/>
              <w:adjustRightInd w:val="0"/>
              <w:rPr>
                <w:rFonts w:asciiTheme="minorHAnsi" w:hAnsiTheme="minorHAnsi"/>
                <w:sz w:val="20"/>
                <w:szCs w:val="20"/>
              </w:rPr>
            </w:pPr>
          </w:p>
        </w:tc>
      </w:tr>
    </w:tbl>
    <w:p w14:paraId="7D577D1F" w14:textId="77777777" w:rsidR="0026635C" w:rsidRDefault="0026635C" w:rsidP="00DF025B">
      <w:pPr>
        <w:widowControl w:val="0"/>
        <w:autoSpaceDE w:val="0"/>
        <w:autoSpaceDN w:val="0"/>
        <w:adjustRightInd w:val="0"/>
        <w:spacing w:after="0" w:line="240" w:lineRule="auto"/>
        <w:jc w:val="center"/>
        <w:rPr>
          <w:rFonts w:asciiTheme="minorHAnsi" w:hAnsiTheme="minorHAnsi"/>
          <w:b/>
          <w:bCs/>
          <w:sz w:val="32"/>
        </w:rPr>
      </w:pPr>
    </w:p>
    <w:p w14:paraId="0E646F91" w14:textId="2648D958" w:rsidR="00E07A89" w:rsidRDefault="00E07A89" w:rsidP="00C727ED">
      <w:pPr>
        <w:rPr>
          <w:rFonts w:asciiTheme="minorHAnsi" w:hAnsiTheme="minorHAnsi"/>
          <w:b/>
          <w:bCs/>
          <w:sz w:val="26"/>
          <w:szCs w:val="26"/>
        </w:rPr>
        <w:sectPr w:rsidR="00E07A89" w:rsidSect="00950FFC">
          <w:pgSz w:w="15840" w:h="12240" w:orient="landscape"/>
          <w:pgMar w:top="1138" w:right="1138" w:bottom="1138" w:left="1138" w:header="562" w:footer="562" w:gutter="0"/>
          <w:cols w:space="720"/>
          <w:docGrid w:linePitch="360"/>
        </w:sectPr>
      </w:pPr>
    </w:p>
    <w:p w14:paraId="7A5A7726" w14:textId="0FF3933E" w:rsidR="0026635C" w:rsidRPr="009B236A" w:rsidRDefault="0026635C" w:rsidP="009B236A">
      <w:pPr>
        <w:pStyle w:val="ListParagraph"/>
        <w:spacing w:after="0"/>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lastRenderedPageBreak/>
        <w:t>SECTION 7</w:t>
      </w:r>
    </w:p>
    <w:p w14:paraId="7B99E55C" w14:textId="77777777" w:rsidR="0026635C" w:rsidRPr="009B236A" w:rsidRDefault="0026635C" w:rsidP="009B236A">
      <w:pPr>
        <w:pStyle w:val="ListParagraph"/>
        <w:spacing w:after="240"/>
        <w:contextualSpacing w:val="0"/>
        <w:jc w:val="center"/>
        <w:rPr>
          <w:rFonts w:asciiTheme="minorHAnsi" w:eastAsiaTheme="minorEastAsia" w:hAnsiTheme="minorHAnsi" w:cstheme="minorBidi"/>
          <w:b/>
          <w:bCs/>
          <w:sz w:val="26"/>
          <w:szCs w:val="26"/>
        </w:rPr>
      </w:pPr>
      <w:r w:rsidRPr="009B236A">
        <w:rPr>
          <w:rFonts w:asciiTheme="minorHAnsi" w:eastAsiaTheme="minorEastAsia" w:hAnsiTheme="minorHAnsi" w:cstheme="minorBidi"/>
          <w:b/>
          <w:bCs/>
          <w:sz w:val="26"/>
          <w:szCs w:val="26"/>
        </w:rPr>
        <w:t>COMPANY PROFILE AND PREVIOUS EXPERIENCE</w:t>
      </w:r>
    </w:p>
    <w:p w14:paraId="5A0104AA" w14:textId="77777777" w:rsidR="0026635C" w:rsidRPr="009B236A" w:rsidRDefault="0026635C" w:rsidP="009B236A">
      <w:pPr>
        <w:widowControl w:val="0"/>
        <w:overflowPunct w:val="0"/>
        <w:autoSpaceDE w:val="0"/>
        <w:autoSpaceDN w:val="0"/>
        <w:adjustRightInd w:val="0"/>
        <w:spacing w:after="120"/>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The Bidder is requested to: </w:t>
      </w:r>
    </w:p>
    <w:p w14:paraId="741CCC8A" w14:textId="77777777" w:rsidR="0026635C" w:rsidRPr="009B236A" w:rsidRDefault="0026635C" w:rsidP="009B236A">
      <w:pPr>
        <w:pStyle w:val="ListParagraph"/>
        <w:widowControl w:val="0"/>
        <w:numPr>
          <w:ilvl w:val="0"/>
          <w:numId w:val="17"/>
        </w:numPr>
        <w:overflowPunct w:val="0"/>
        <w:autoSpaceDE w:val="0"/>
        <w:autoSpaceDN w:val="0"/>
        <w:adjustRightInd w:val="0"/>
        <w:spacing w:after="0"/>
        <w:ind w:left="709"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Submit the </w:t>
      </w:r>
      <w:r w:rsidRPr="009B236A">
        <w:rPr>
          <w:rFonts w:asciiTheme="minorHAnsi" w:eastAsiaTheme="minorEastAsia" w:hAnsiTheme="minorHAnsi" w:cstheme="minorBidi"/>
          <w:b/>
          <w:bCs/>
          <w:sz w:val="20"/>
          <w:szCs w:val="20"/>
        </w:rPr>
        <w:t>Company Profile</w:t>
      </w:r>
    </w:p>
    <w:p w14:paraId="0FDFC1B9" w14:textId="4EDB1A72" w:rsidR="0026635C" w:rsidRPr="009B236A" w:rsidRDefault="0026635C" w:rsidP="009B236A">
      <w:pPr>
        <w:pStyle w:val="ListParagraph"/>
        <w:widowControl w:val="0"/>
        <w:numPr>
          <w:ilvl w:val="0"/>
          <w:numId w:val="17"/>
        </w:numPr>
        <w:overflowPunct w:val="0"/>
        <w:autoSpaceDE w:val="0"/>
        <w:autoSpaceDN w:val="0"/>
        <w:adjustRightInd w:val="0"/>
        <w:spacing w:after="0"/>
        <w:ind w:left="284" w:hanging="142"/>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Complete the following </w:t>
      </w:r>
      <w:r w:rsidRPr="009B236A">
        <w:rPr>
          <w:rFonts w:asciiTheme="minorHAnsi" w:eastAsiaTheme="minorEastAsia" w:hAnsiTheme="minorHAnsi" w:cstheme="minorBidi"/>
          <w:b/>
          <w:bCs/>
          <w:sz w:val="20"/>
          <w:szCs w:val="20"/>
        </w:rPr>
        <w:t>Previous Experience</w:t>
      </w:r>
      <w:r w:rsidRPr="009B236A">
        <w:rPr>
          <w:rFonts w:asciiTheme="minorHAnsi" w:eastAsiaTheme="minorEastAsia" w:hAnsiTheme="minorHAnsi" w:cstheme="minorBidi"/>
          <w:sz w:val="20"/>
          <w:szCs w:val="20"/>
        </w:rPr>
        <w:t xml:space="preserve"> </w:t>
      </w:r>
      <w:r w:rsidRPr="009B236A">
        <w:rPr>
          <w:rFonts w:asciiTheme="minorHAnsi" w:eastAsiaTheme="minorEastAsia" w:hAnsiTheme="minorHAnsi" w:cstheme="minorBidi"/>
          <w:b/>
          <w:bCs/>
          <w:sz w:val="20"/>
          <w:szCs w:val="20"/>
        </w:rPr>
        <w:t>Table</w:t>
      </w:r>
      <w:r w:rsidRPr="009B236A">
        <w:rPr>
          <w:rFonts w:asciiTheme="minorHAnsi" w:eastAsiaTheme="minorEastAsia" w:hAnsiTheme="minorHAnsi" w:cstheme="minorBidi"/>
          <w:sz w:val="20"/>
          <w:szCs w:val="20"/>
        </w:rPr>
        <w:t xml:space="preserve"> listing the contracts undertaken in the past </w:t>
      </w:r>
      <w:r w:rsidR="00405427" w:rsidRPr="009B236A">
        <w:rPr>
          <w:rFonts w:asciiTheme="minorHAnsi" w:eastAsiaTheme="minorEastAsia" w:hAnsiTheme="minorHAnsi" w:cstheme="minorBidi"/>
          <w:sz w:val="20"/>
          <w:szCs w:val="20"/>
        </w:rPr>
        <w:t xml:space="preserve">5 </w:t>
      </w:r>
      <w:r w:rsidRPr="009B236A">
        <w:rPr>
          <w:rFonts w:asciiTheme="minorHAnsi" w:eastAsiaTheme="minorEastAsia" w:hAnsiTheme="minorHAnsi" w:cstheme="minorBidi"/>
          <w:sz w:val="20"/>
          <w:szCs w:val="20"/>
        </w:rPr>
        <w:t>years</w:t>
      </w:r>
      <w:r w:rsidR="003C5B25" w:rsidRPr="009B236A">
        <w:rPr>
          <w:rFonts w:asciiTheme="minorHAnsi" w:eastAsiaTheme="minorEastAsia" w:hAnsiTheme="minorHAnsi" w:cstheme="minorBidi"/>
          <w:sz w:val="20"/>
          <w:szCs w:val="20"/>
        </w:rPr>
        <w:t xml:space="preserve"> for</w:t>
      </w:r>
      <w:r w:rsidRPr="009B236A">
        <w:rPr>
          <w:rFonts w:asciiTheme="minorHAnsi" w:eastAsiaTheme="minorEastAsia" w:hAnsiTheme="minorHAnsi" w:cstheme="minorBidi"/>
          <w:sz w:val="20"/>
          <w:szCs w:val="20"/>
        </w:rPr>
        <w:t xml:space="preserve"> </w:t>
      </w:r>
      <w:r w:rsidR="003C5B25" w:rsidRPr="009B236A">
        <w:rPr>
          <w:rFonts w:asciiTheme="minorHAnsi" w:eastAsiaTheme="minorEastAsia" w:hAnsiTheme="minorHAnsi" w:cstheme="minorBidi"/>
          <w:sz w:val="20"/>
          <w:szCs w:val="20"/>
        </w:rPr>
        <w:t xml:space="preserve">supply of </w:t>
      </w:r>
      <w:r w:rsidRPr="009B236A">
        <w:rPr>
          <w:rFonts w:asciiTheme="minorHAnsi" w:eastAsiaTheme="minorEastAsia" w:hAnsiTheme="minorHAnsi" w:cstheme="minorBidi"/>
          <w:sz w:val="20"/>
          <w:szCs w:val="20"/>
        </w:rPr>
        <w:t xml:space="preserve">similar </w:t>
      </w:r>
      <w:r w:rsidR="003C5B25" w:rsidRPr="009B236A">
        <w:rPr>
          <w:rFonts w:asciiTheme="minorHAnsi" w:eastAsiaTheme="minorEastAsia" w:hAnsiTheme="minorHAnsi" w:cstheme="minorBidi"/>
          <w:sz w:val="20"/>
          <w:szCs w:val="20"/>
        </w:rPr>
        <w:t>commodities as required</w:t>
      </w:r>
      <w:r w:rsidRPr="009B236A">
        <w:rPr>
          <w:rFonts w:asciiTheme="minorHAnsi" w:eastAsiaTheme="minorEastAsia" w:hAnsiTheme="minorHAnsi" w:cstheme="minorBidi"/>
          <w:sz w:val="20"/>
          <w:szCs w:val="20"/>
        </w:rPr>
        <w:t xml:space="preserve"> under this contract</w:t>
      </w:r>
    </w:p>
    <w:p w14:paraId="161785CA" w14:textId="77777777" w:rsidR="0026635C" w:rsidRPr="009B236A" w:rsidRDefault="0026635C" w:rsidP="009B236A">
      <w:pPr>
        <w:pStyle w:val="ListParagraph"/>
        <w:widowControl w:val="0"/>
        <w:numPr>
          <w:ilvl w:val="0"/>
          <w:numId w:val="17"/>
        </w:numPr>
        <w:overflowPunct w:val="0"/>
        <w:autoSpaceDE w:val="0"/>
        <w:autoSpaceDN w:val="0"/>
        <w:adjustRightInd w:val="0"/>
        <w:spacing w:after="0"/>
        <w:ind w:left="709" w:hanging="567"/>
        <w:jc w:val="both"/>
        <w:rPr>
          <w:rFonts w:asciiTheme="minorHAnsi" w:eastAsiaTheme="minorEastAsia" w:hAnsiTheme="minorHAnsi" w:cstheme="minorBidi"/>
          <w:sz w:val="20"/>
          <w:szCs w:val="20"/>
        </w:rPr>
      </w:pPr>
      <w:r w:rsidRPr="009B236A">
        <w:rPr>
          <w:rFonts w:asciiTheme="minorHAnsi" w:eastAsiaTheme="minorEastAsia" w:hAnsiTheme="minorHAnsi" w:cstheme="minorBidi"/>
          <w:sz w:val="20"/>
          <w:szCs w:val="20"/>
        </w:rPr>
        <w:t xml:space="preserve">Submit </w:t>
      </w:r>
      <w:r w:rsidRPr="009B236A">
        <w:rPr>
          <w:rFonts w:asciiTheme="minorHAnsi" w:eastAsiaTheme="minorEastAsia" w:hAnsiTheme="minorHAnsi" w:cstheme="minorBidi"/>
          <w:b/>
          <w:bCs/>
          <w:sz w:val="20"/>
          <w:szCs w:val="20"/>
        </w:rPr>
        <w:t>evidences of previous experience</w:t>
      </w:r>
      <w:r w:rsidRPr="009B236A">
        <w:rPr>
          <w:rFonts w:asciiTheme="minorHAnsi" w:eastAsiaTheme="minorEastAsia" w:hAnsiTheme="minorHAnsi" w:cstheme="minorBidi"/>
          <w:sz w:val="20"/>
          <w:szCs w:val="20"/>
        </w:rPr>
        <w:t xml:space="preserve"> in form of Contracts, Completion Certificates, etc.</w:t>
      </w:r>
      <w:r w:rsidRPr="009B236A">
        <w:rPr>
          <w:rFonts w:eastAsia="Calibri" w:cs="Calibri"/>
          <w:b/>
          <w:bCs/>
          <w:sz w:val="20"/>
          <w:szCs w:val="20"/>
        </w:rPr>
        <w:t xml:space="preserve"> </w:t>
      </w:r>
    </w:p>
    <w:p w14:paraId="1F7456F9" w14:textId="77777777" w:rsidR="0026635C" w:rsidRPr="009E5F74" w:rsidRDefault="0026635C" w:rsidP="0026635C">
      <w:pPr>
        <w:pStyle w:val="ListParagraph"/>
        <w:widowControl w:val="0"/>
        <w:overflowPunct w:val="0"/>
        <w:autoSpaceDE w:val="0"/>
        <w:autoSpaceDN w:val="0"/>
        <w:adjustRightInd w:val="0"/>
        <w:spacing w:after="0"/>
        <w:ind w:left="567"/>
        <w:jc w:val="both"/>
        <w:rPr>
          <w:rFonts w:asciiTheme="minorHAnsi" w:hAnsiTheme="minorHAnsi"/>
          <w:sz w:val="20"/>
          <w:szCs w:val="20"/>
        </w:rPr>
      </w:pPr>
    </w:p>
    <w:tbl>
      <w:tblPr>
        <w:tblW w:w="14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655540" w14:paraId="48E57453" w14:textId="77777777" w:rsidTr="009B236A">
        <w:trPr>
          <w:trHeight w:val="768"/>
        </w:trPr>
        <w:tc>
          <w:tcPr>
            <w:tcW w:w="630" w:type="dxa"/>
            <w:vAlign w:val="center"/>
          </w:tcPr>
          <w:p w14:paraId="4D3957F6" w14:textId="77777777" w:rsidR="0026635C" w:rsidRPr="009B236A" w:rsidRDefault="0026635C" w:rsidP="009B236A">
            <w:pPr>
              <w:suppressAutoHyphens/>
              <w:spacing w:before="29" w:after="29"/>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w:t>
            </w:r>
          </w:p>
        </w:tc>
        <w:tc>
          <w:tcPr>
            <w:tcW w:w="4140" w:type="dxa"/>
            <w:shd w:val="clear" w:color="auto" w:fill="auto"/>
            <w:vAlign w:val="center"/>
          </w:tcPr>
          <w:p w14:paraId="2BF0597A" w14:textId="77777777" w:rsidR="0026635C" w:rsidRPr="009B236A" w:rsidRDefault="0026635C" w:rsidP="009B236A">
            <w:pPr>
              <w:suppressAutoHyphens/>
              <w:spacing w:before="29" w:after="29"/>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Name of Project / Type of work</w:t>
            </w:r>
          </w:p>
        </w:tc>
        <w:tc>
          <w:tcPr>
            <w:tcW w:w="2340" w:type="dxa"/>
            <w:shd w:val="clear" w:color="auto" w:fill="auto"/>
            <w:vAlign w:val="center"/>
          </w:tcPr>
          <w:p w14:paraId="3EA56062" w14:textId="5DBE6C05" w:rsidR="0026635C" w:rsidRPr="009B236A" w:rsidRDefault="0026635C">
            <w:pPr>
              <w:suppressLineNumbers/>
              <w:suppressAutoHyphens/>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 xml:space="preserve">Total value of the performed works </w:t>
            </w:r>
            <w:r w:rsidR="004029E5" w:rsidRPr="009B236A">
              <w:rPr>
                <w:rFonts w:asciiTheme="minorHAnsi" w:eastAsiaTheme="minorEastAsia" w:hAnsiTheme="minorHAnsi" w:cstheme="minorBidi"/>
                <w:b/>
                <w:bCs/>
                <w:sz w:val="20"/>
                <w:szCs w:val="20"/>
                <w:lang w:eastAsia="ar-SA"/>
              </w:rPr>
              <w:t>(USD)</w:t>
            </w:r>
          </w:p>
        </w:tc>
        <w:tc>
          <w:tcPr>
            <w:tcW w:w="1620" w:type="dxa"/>
            <w:shd w:val="clear" w:color="auto" w:fill="auto"/>
            <w:vAlign w:val="center"/>
          </w:tcPr>
          <w:p w14:paraId="696F58E1" w14:textId="6ADE64AB" w:rsidR="0026635C" w:rsidRPr="009B236A" w:rsidRDefault="004029E5">
            <w:pPr>
              <w:suppressLineNumbers/>
              <w:suppressAutoHyphens/>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Country</w:t>
            </w:r>
          </w:p>
        </w:tc>
        <w:tc>
          <w:tcPr>
            <w:tcW w:w="1562" w:type="dxa"/>
            <w:vAlign w:val="center"/>
          </w:tcPr>
          <w:p w14:paraId="6FB1A24D" w14:textId="77777777" w:rsidR="0026635C" w:rsidRPr="009B236A" w:rsidRDefault="0026635C">
            <w:pPr>
              <w:suppressLineNumbers/>
              <w:suppressAutoHyphens/>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Starting date</w:t>
            </w:r>
          </w:p>
        </w:tc>
        <w:tc>
          <w:tcPr>
            <w:tcW w:w="1559" w:type="dxa"/>
            <w:shd w:val="clear" w:color="auto" w:fill="auto"/>
            <w:vAlign w:val="center"/>
          </w:tcPr>
          <w:p w14:paraId="0CAC59C3" w14:textId="77777777" w:rsidR="0026635C" w:rsidRPr="009B236A" w:rsidRDefault="0026635C">
            <w:pPr>
              <w:suppressLineNumbers/>
              <w:suppressAutoHyphens/>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Ending date</w:t>
            </w:r>
          </w:p>
        </w:tc>
        <w:tc>
          <w:tcPr>
            <w:tcW w:w="2268" w:type="dxa"/>
            <w:shd w:val="clear" w:color="auto" w:fill="auto"/>
            <w:vAlign w:val="center"/>
          </w:tcPr>
          <w:p w14:paraId="4AFC55FF" w14:textId="77777777" w:rsidR="0026635C" w:rsidRPr="009B236A" w:rsidRDefault="0026635C">
            <w:pPr>
              <w:suppressLineNumbers/>
              <w:suppressAutoHyphens/>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Contracting Authority and Place</w:t>
            </w:r>
          </w:p>
        </w:tc>
      </w:tr>
      <w:tr w:rsidR="00655540" w14:paraId="64B0C7AC" w14:textId="77777777" w:rsidTr="009B236A">
        <w:trPr>
          <w:trHeight w:val="680"/>
        </w:trPr>
        <w:tc>
          <w:tcPr>
            <w:tcW w:w="630" w:type="dxa"/>
            <w:vAlign w:val="center"/>
          </w:tcPr>
          <w:p w14:paraId="2675CC4C" w14:textId="77777777" w:rsidR="0026635C" w:rsidRPr="009B236A" w:rsidRDefault="0026635C">
            <w:pPr>
              <w:suppressLineNumbers/>
              <w:suppressAutoHyphens/>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1</w:t>
            </w:r>
          </w:p>
        </w:tc>
        <w:tc>
          <w:tcPr>
            <w:tcW w:w="4140" w:type="dxa"/>
            <w:shd w:val="clear" w:color="auto" w:fill="auto"/>
            <w:vAlign w:val="center"/>
          </w:tcPr>
          <w:p w14:paraId="102B4226" w14:textId="77777777" w:rsidR="0026635C" w:rsidRPr="009E5F74" w:rsidRDefault="0026635C" w:rsidP="00F539EF">
            <w:pPr>
              <w:suppressLineNumbers/>
              <w:suppressAutoHyphens/>
              <w:rPr>
                <w:rFonts w:asciiTheme="minorHAnsi" w:hAnsiTheme="minorHAnsi"/>
                <w:b/>
                <w:bCs/>
                <w:sz w:val="20"/>
                <w:szCs w:val="20"/>
                <w:lang w:eastAsia="ar-SA"/>
              </w:rPr>
            </w:pPr>
          </w:p>
        </w:tc>
        <w:tc>
          <w:tcPr>
            <w:tcW w:w="2340" w:type="dxa"/>
            <w:shd w:val="clear" w:color="auto" w:fill="auto"/>
            <w:vAlign w:val="center"/>
          </w:tcPr>
          <w:p w14:paraId="66956AAB"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620" w:type="dxa"/>
            <w:shd w:val="clear" w:color="auto" w:fill="auto"/>
            <w:vAlign w:val="center"/>
          </w:tcPr>
          <w:p w14:paraId="0D2A0B2D"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62" w:type="dxa"/>
            <w:vAlign w:val="center"/>
          </w:tcPr>
          <w:p w14:paraId="20FB63CA"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59" w:type="dxa"/>
            <w:shd w:val="clear" w:color="auto" w:fill="auto"/>
            <w:vAlign w:val="center"/>
          </w:tcPr>
          <w:p w14:paraId="672FF6D3"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268" w:type="dxa"/>
            <w:shd w:val="clear" w:color="auto" w:fill="auto"/>
            <w:vAlign w:val="center"/>
          </w:tcPr>
          <w:p w14:paraId="361CF091"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r>
      <w:tr w:rsidR="00655540" w14:paraId="443E7FC6" w14:textId="77777777" w:rsidTr="009B236A">
        <w:trPr>
          <w:trHeight w:val="680"/>
        </w:trPr>
        <w:tc>
          <w:tcPr>
            <w:tcW w:w="630" w:type="dxa"/>
            <w:vAlign w:val="center"/>
          </w:tcPr>
          <w:p w14:paraId="028DEDC2" w14:textId="77777777" w:rsidR="0026635C" w:rsidRPr="009B236A" w:rsidRDefault="0026635C">
            <w:pPr>
              <w:suppressLineNumbers/>
              <w:suppressAutoHyphens/>
              <w:snapToGrid w:val="0"/>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2</w:t>
            </w:r>
          </w:p>
        </w:tc>
        <w:tc>
          <w:tcPr>
            <w:tcW w:w="4140" w:type="dxa"/>
            <w:shd w:val="clear" w:color="auto" w:fill="auto"/>
            <w:vAlign w:val="center"/>
          </w:tcPr>
          <w:p w14:paraId="19E6E2A0"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340" w:type="dxa"/>
            <w:shd w:val="clear" w:color="auto" w:fill="auto"/>
            <w:vAlign w:val="center"/>
          </w:tcPr>
          <w:p w14:paraId="4990E1FA"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620" w:type="dxa"/>
            <w:shd w:val="clear" w:color="auto" w:fill="auto"/>
            <w:vAlign w:val="center"/>
          </w:tcPr>
          <w:p w14:paraId="563A1A19"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62" w:type="dxa"/>
            <w:vAlign w:val="center"/>
          </w:tcPr>
          <w:p w14:paraId="0E08089A"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59" w:type="dxa"/>
            <w:shd w:val="clear" w:color="auto" w:fill="auto"/>
            <w:vAlign w:val="center"/>
          </w:tcPr>
          <w:p w14:paraId="653EB56A"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268" w:type="dxa"/>
            <w:shd w:val="clear" w:color="auto" w:fill="auto"/>
            <w:vAlign w:val="center"/>
          </w:tcPr>
          <w:p w14:paraId="31C28990"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r>
      <w:tr w:rsidR="00655540" w14:paraId="42F02215" w14:textId="77777777" w:rsidTr="009B236A">
        <w:trPr>
          <w:trHeight w:val="680"/>
        </w:trPr>
        <w:tc>
          <w:tcPr>
            <w:tcW w:w="630" w:type="dxa"/>
            <w:vAlign w:val="center"/>
          </w:tcPr>
          <w:p w14:paraId="775018EE" w14:textId="77777777" w:rsidR="0026635C" w:rsidRPr="009B236A" w:rsidRDefault="0026635C">
            <w:pPr>
              <w:suppressLineNumbers/>
              <w:suppressAutoHyphens/>
              <w:snapToGrid w:val="0"/>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3</w:t>
            </w:r>
          </w:p>
        </w:tc>
        <w:tc>
          <w:tcPr>
            <w:tcW w:w="4140" w:type="dxa"/>
            <w:shd w:val="clear" w:color="auto" w:fill="auto"/>
            <w:vAlign w:val="center"/>
          </w:tcPr>
          <w:p w14:paraId="56D94763"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340" w:type="dxa"/>
            <w:shd w:val="clear" w:color="auto" w:fill="auto"/>
            <w:vAlign w:val="center"/>
          </w:tcPr>
          <w:p w14:paraId="68949494"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620" w:type="dxa"/>
            <w:shd w:val="clear" w:color="auto" w:fill="auto"/>
            <w:vAlign w:val="center"/>
          </w:tcPr>
          <w:p w14:paraId="2714D606"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62" w:type="dxa"/>
            <w:vAlign w:val="center"/>
          </w:tcPr>
          <w:p w14:paraId="65635901"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59" w:type="dxa"/>
            <w:shd w:val="clear" w:color="auto" w:fill="auto"/>
            <w:vAlign w:val="center"/>
          </w:tcPr>
          <w:p w14:paraId="2F5A5760"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268" w:type="dxa"/>
            <w:shd w:val="clear" w:color="auto" w:fill="auto"/>
            <w:vAlign w:val="center"/>
          </w:tcPr>
          <w:p w14:paraId="37D6D9D0"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r>
      <w:tr w:rsidR="00655540" w14:paraId="07728AFE" w14:textId="77777777" w:rsidTr="009B236A">
        <w:trPr>
          <w:trHeight w:val="680"/>
        </w:trPr>
        <w:tc>
          <w:tcPr>
            <w:tcW w:w="630" w:type="dxa"/>
            <w:vAlign w:val="center"/>
          </w:tcPr>
          <w:p w14:paraId="5F029B7F" w14:textId="77777777" w:rsidR="0026635C" w:rsidRPr="009B236A" w:rsidRDefault="0026635C">
            <w:pPr>
              <w:suppressLineNumbers/>
              <w:suppressAutoHyphens/>
              <w:snapToGrid w:val="0"/>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4</w:t>
            </w:r>
          </w:p>
        </w:tc>
        <w:tc>
          <w:tcPr>
            <w:tcW w:w="4140" w:type="dxa"/>
            <w:shd w:val="clear" w:color="auto" w:fill="auto"/>
            <w:vAlign w:val="center"/>
          </w:tcPr>
          <w:p w14:paraId="02142FDB"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340" w:type="dxa"/>
            <w:shd w:val="clear" w:color="auto" w:fill="auto"/>
            <w:vAlign w:val="center"/>
          </w:tcPr>
          <w:p w14:paraId="5B7C9A6E"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620" w:type="dxa"/>
            <w:shd w:val="clear" w:color="auto" w:fill="auto"/>
            <w:vAlign w:val="center"/>
          </w:tcPr>
          <w:p w14:paraId="563D5ECE"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62" w:type="dxa"/>
            <w:vAlign w:val="center"/>
          </w:tcPr>
          <w:p w14:paraId="0B6AE473"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59" w:type="dxa"/>
            <w:shd w:val="clear" w:color="auto" w:fill="auto"/>
            <w:vAlign w:val="center"/>
          </w:tcPr>
          <w:p w14:paraId="1ECABA90"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268" w:type="dxa"/>
            <w:shd w:val="clear" w:color="auto" w:fill="auto"/>
            <w:vAlign w:val="center"/>
          </w:tcPr>
          <w:p w14:paraId="6263F549"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r>
      <w:tr w:rsidR="00655540" w14:paraId="625D1F71" w14:textId="77777777" w:rsidTr="009B236A">
        <w:trPr>
          <w:trHeight w:val="680"/>
        </w:trPr>
        <w:tc>
          <w:tcPr>
            <w:tcW w:w="630" w:type="dxa"/>
            <w:vAlign w:val="center"/>
          </w:tcPr>
          <w:p w14:paraId="54AC7C59" w14:textId="77777777" w:rsidR="0026635C" w:rsidRPr="009B236A" w:rsidRDefault="0026635C">
            <w:pPr>
              <w:suppressLineNumbers/>
              <w:suppressAutoHyphens/>
              <w:snapToGrid w:val="0"/>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5</w:t>
            </w:r>
          </w:p>
        </w:tc>
        <w:tc>
          <w:tcPr>
            <w:tcW w:w="4140" w:type="dxa"/>
            <w:shd w:val="clear" w:color="auto" w:fill="auto"/>
            <w:vAlign w:val="center"/>
          </w:tcPr>
          <w:p w14:paraId="782B46F5"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340" w:type="dxa"/>
            <w:shd w:val="clear" w:color="auto" w:fill="auto"/>
            <w:vAlign w:val="center"/>
          </w:tcPr>
          <w:p w14:paraId="2F4E2309"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620" w:type="dxa"/>
            <w:shd w:val="clear" w:color="auto" w:fill="auto"/>
            <w:vAlign w:val="center"/>
          </w:tcPr>
          <w:p w14:paraId="63A2D7D3"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62" w:type="dxa"/>
            <w:vAlign w:val="center"/>
          </w:tcPr>
          <w:p w14:paraId="793EA565"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59" w:type="dxa"/>
            <w:shd w:val="clear" w:color="auto" w:fill="auto"/>
            <w:vAlign w:val="center"/>
          </w:tcPr>
          <w:p w14:paraId="735C1B89"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268" w:type="dxa"/>
            <w:shd w:val="clear" w:color="auto" w:fill="auto"/>
            <w:vAlign w:val="center"/>
          </w:tcPr>
          <w:p w14:paraId="2F993CC0"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r>
      <w:tr w:rsidR="00655540" w14:paraId="7D51F441" w14:textId="77777777" w:rsidTr="009B236A">
        <w:trPr>
          <w:trHeight w:val="680"/>
        </w:trPr>
        <w:tc>
          <w:tcPr>
            <w:tcW w:w="630" w:type="dxa"/>
            <w:vAlign w:val="center"/>
          </w:tcPr>
          <w:p w14:paraId="66F4C584" w14:textId="77777777" w:rsidR="0026635C" w:rsidRPr="009B236A" w:rsidRDefault="0026635C">
            <w:pPr>
              <w:suppressLineNumbers/>
              <w:suppressAutoHyphens/>
              <w:snapToGrid w:val="0"/>
              <w:jc w:val="center"/>
              <w:rPr>
                <w:rFonts w:asciiTheme="minorHAnsi" w:eastAsiaTheme="minorEastAsia" w:hAnsiTheme="minorHAnsi" w:cstheme="minorBidi"/>
                <w:b/>
                <w:bCs/>
                <w:sz w:val="20"/>
                <w:szCs w:val="20"/>
                <w:lang w:eastAsia="ar-SA"/>
              </w:rPr>
            </w:pPr>
            <w:r w:rsidRPr="009B236A">
              <w:rPr>
                <w:rFonts w:asciiTheme="minorHAnsi" w:eastAsiaTheme="minorEastAsia" w:hAnsiTheme="minorHAnsi" w:cstheme="minorBidi"/>
                <w:b/>
                <w:bCs/>
                <w:sz w:val="20"/>
                <w:szCs w:val="20"/>
                <w:lang w:eastAsia="ar-SA"/>
              </w:rPr>
              <w:t>…</w:t>
            </w:r>
          </w:p>
        </w:tc>
        <w:tc>
          <w:tcPr>
            <w:tcW w:w="4140" w:type="dxa"/>
            <w:shd w:val="clear" w:color="auto" w:fill="auto"/>
            <w:vAlign w:val="center"/>
          </w:tcPr>
          <w:p w14:paraId="574A3962"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340" w:type="dxa"/>
            <w:shd w:val="clear" w:color="auto" w:fill="auto"/>
            <w:vAlign w:val="center"/>
          </w:tcPr>
          <w:p w14:paraId="55885C09"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620" w:type="dxa"/>
            <w:shd w:val="clear" w:color="auto" w:fill="auto"/>
            <w:vAlign w:val="center"/>
          </w:tcPr>
          <w:p w14:paraId="6B3FB3A3"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62" w:type="dxa"/>
            <w:vAlign w:val="center"/>
          </w:tcPr>
          <w:p w14:paraId="05DB636A"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1559" w:type="dxa"/>
            <w:shd w:val="clear" w:color="auto" w:fill="auto"/>
            <w:vAlign w:val="center"/>
          </w:tcPr>
          <w:p w14:paraId="4C817BE6"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c>
          <w:tcPr>
            <w:tcW w:w="2268" w:type="dxa"/>
            <w:shd w:val="clear" w:color="auto" w:fill="auto"/>
            <w:vAlign w:val="center"/>
          </w:tcPr>
          <w:p w14:paraId="1E7B0EB5" w14:textId="77777777" w:rsidR="0026635C" w:rsidRPr="009E5F74" w:rsidRDefault="0026635C" w:rsidP="00F539EF">
            <w:pPr>
              <w:suppressLineNumbers/>
              <w:suppressAutoHyphens/>
              <w:snapToGrid w:val="0"/>
              <w:rPr>
                <w:rFonts w:asciiTheme="minorHAnsi" w:hAnsiTheme="minorHAnsi"/>
                <w:b/>
                <w:bCs/>
                <w:sz w:val="20"/>
                <w:szCs w:val="20"/>
                <w:lang w:eastAsia="ar-SA"/>
              </w:rPr>
            </w:pPr>
          </w:p>
        </w:tc>
      </w:tr>
    </w:tbl>
    <w:p w14:paraId="1E966E4B" w14:textId="77777777" w:rsidR="0026635C" w:rsidRPr="009E5F74" w:rsidRDefault="0026635C" w:rsidP="0026635C">
      <w:pPr>
        <w:spacing w:before="240" w:after="0"/>
        <w:jc w:val="both"/>
        <w:rPr>
          <w:rFonts w:cs="Calibri"/>
          <w:sz w:val="20"/>
          <w:szCs w:val="20"/>
          <w:lang w:eastAsia="ar-SA"/>
        </w:rPr>
      </w:pPr>
      <w:r w:rsidRPr="009E5F74">
        <w:rPr>
          <w:rFonts w:cs="Calibri"/>
          <w:b/>
          <w:bCs/>
          <w:sz w:val="20"/>
          <w:szCs w:val="20"/>
          <w:lang w:eastAsia="ar-SA"/>
        </w:rPr>
        <w:t>NOTE</w:t>
      </w:r>
      <w:r w:rsidRPr="009E5F74">
        <w:rPr>
          <w:rFonts w:cs="Calibri"/>
          <w:sz w:val="20"/>
          <w:szCs w:val="20"/>
          <w:lang w:eastAsia="ar-SA"/>
        </w:rPr>
        <w:t>: The list shouldn’t be limited to this Form in regards to the number of works reported. A comprehensive list of the last 5 years’ experience has to be submitted adapting the Form to the necessary rows.</w:t>
      </w:r>
    </w:p>
    <w:p w14:paraId="770F9C84" w14:textId="2F796276" w:rsidR="00E07A89" w:rsidRDefault="0026635C" w:rsidP="00E07A89">
      <w:pPr>
        <w:widowControl w:val="0"/>
        <w:overflowPunct w:val="0"/>
        <w:autoSpaceDE w:val="0"/>
        <w:autoSpaceDN w:val="0"/>
        <w:adjustRightInd w:val="0"/>
        <w:spacing w:after="0"/>
        <w:ind w:right="160"/>
        <w:rPr>
          <w:rFonts w:asciiTheme="minorHAnsi" w:hAnsiTheme="minorHAnsi"/>
          <w:sz w:val="20"/>
          <w:szCs w:val="20"/>
        </w:rPr>
        <w:sectPr w:rsidR="00E07A89" w:rsidSect="00E07A89">
          <w:pgSz w:w="15840" w:h="12240" w:orient="landscape"/>
          <w:pgMar w:top="1138" w:right="1138" w:bottom="1138" w:left="1138" w:header="562" w:footer="562" w:gutter="0"/>
          <w:cols w:space="720"/>
          <w:docGrid w:linePitch="360"/>
        </w:sectPr>
      </w:pPr>
      <w:r w:rsidRPr="009E5F74">
        <w:rPr>
          <w:rFonts w:cs="Calibri"/>
          <w:sz w:val="20"/>
          <w:szCs w:val="20"/>
          <w:lang w:eastAsia="ar-SA"/>
        </w:rPr>
        <w:t xml:space="preserve">NRC may conduct reference checks </w:t>
      </w:r>
      <w:r w:rsidR="00E07A89">
        <w:rPr>
          <w:rFonts w:cs="Calibri"/>
          <w:sz w:val="20"/>
          <w:szCs w:val="20"/>
          <w:lang w:eastAsia="ar-SA"/>
        </w:rPr>
        <w:t>for previous contracts complet</w:t>
      </w:r>
      <w:r w:rsidR="00E51558">
        <w:rPr>
          <w:rFonts w:cs="Calibri"/>
          <w:sz w:val="20"/>
          <w:szCs w:val="20"/>
          <w:lang w:eastAsia="ar-SA"/>
        </w:rPr>
        <w:t>ed</w:t>
      </w:r>
    </w:p>
    <w:p w14:paraId="2DD23F75" w14:textId="387AE99E" w:rsidR="00902B08" w:rsidRDefault="00902B08" w:rsidP="00DF025B">
      <w:pPr>
        <w:widowControl w:val="0"/>
        <w:autoSpaceDE w:val="0"/>
        <w:autoSpaceDN w:val="0"/>
        <w:adjustRightInd w:val="0"/>
        <w:spacing w:after="0" w:line="240" w:lineRule="auto"/>
        <w:jc w:val="center"/>
        <w:rPr>
          <w:rFonts w:asciiTheme="minorHAnsi" w:hAnsiTheme="minorHAnsi"/>
          <w:b/>
          <w:bCs/>
          <w:sz w:val="32"/>
        </w:rPr>
      </w:pPr>
    </w:p>
    <w:p w14:paraId="6048021F" w14:textId="237D2E1F" w:rsidR="00D039DD" w:rsidRPr="00902B08" w:rsidRDefault="0026635C" w:rsidP="00DF025B">
      <w:pPr>
        <w:widowControl w:val="0"/>
        <w:autoSpaceDE w:val="0"/>
        <w:autoSpaceDN w:val="0"/>
        <w:adjustRightInd w:val="0"/>
        <w:spacing w:after="0" w:line="240" w:lineRule="auto"/>
        <w:jc w:val="center"/>
        <w:rPr>
          <w:rFonts w:asciiTheme="minorHAnsi" w:hAnsiTheme="minorHAnsi"/>
          <w:b/>
          <w:bCs/>
          <w:sz w:val="26"/>
          <w:szCs w:val="26"/>
        </w:rPr>
      </w:pPr>
      <w:r>
        <w:rPr>
          <w:rFonts w:asciiTheme="minorHAnsi" w:hAnsiTheme="minorHAnsi"/>
          <w:b/>
          <w:bCs/>
          <w:sz w:val="26"/>
          <w:szCs w:val="26"/>
        </w:rPr>
        <w:t>SECTION 8</w:t>
      </w:r>
      <w:r w:rsidR="00D039DD" w:rsidRPr="00902B08">
        <w:rPr>
          <w:rFonts w:asciiTheme="minorHAnsi" w:hAnsiTheme="minorHAnsi"/>
          <w:b/>
          <w:bCs/>
          <w:sz w:val="26"/>
          <w:szCs w:val="26"/>
        </w:rPr>
        <w:t>:</w:t>
      </w:r>
    </w:p>
    <w:p w14:paraId="45863D73" w14:textId="2BECDB6E" w:rsidR="00D039DD" w:rsidRPr="00902B08" w:rsidRDefault="006266FA" w:rsidP="00D039DD">
      <w:pPr>
        <w:widowControl w:val="0"/>
        <w:autoSpaceDE w:val="0"/>
        <w:autoSpaceDN w:val="0"/>
        <w:adjustRightInd w:val="0"/>
        <w:spacing w:after="0" w:line="240" w:lineRule="auto"/>
        <w:jc w:val="center"/>
        <w:rPr>
          <w:rFonts w:asciiTheme="minorHAnsi" w:hAnsiTheme="minorHAnsi"/>
          <w:b/>
          <w:bCs/>
          <w:sz w:val="26"/>
          <w:szCs w:val="26"/>
        </w:rPr>
      </w:pPr>
      <w:r>
        <w:rPr>
          <w:rFonts w:asciiTheme="minorHAnsi" w:hAnsiTheme="minorHAnsi"/>
          <w:b/>
          <w:bCs/>
          <w:sz w:val="26"/>
          <w:szCs w:val="26"/>
        </w:rPr>
        <w:t>Additional I</w:t>
      </w:r>
      <w:r w:rsidR="00D039DD" w:rsidRPr="00902B08">
        <w:rPr>
          <w:rFonts w:asciiTheme="minorHAnsi" w:hAnsiTheme="minorHAnsi"/>
          <w:b/>
          <w:bCs/>
          <w:sz w:val="26"/>
          <w:szCs w:val="26"/>
        </w:rPr>
        <w:t xml:space="preserve">nformation on </w:t>
      </w:r>
      <w:r>
        <w:rPr>
          <w:rFonts w:asciiTheme="minorHAnsi" w:hAnsiTheme="minorHAnsi"/>
          <w:b/>
          <w:bCs/>
          <w:sz w:val="26"/>
          <w:szCs w:val="26"/>
        </w:rPr>
        <w:t xml:space="preserve">Specifications of </w:t>
      </w:r>
      <w:r w:rsidR="00BF0635">
        <w:rPr>
          <w:rFonts w:asciiTheme="minorHAnsi" w:hAnsiTheme="minorHAnsi"/>
          <w:b/>
          <w:bCs/>
          <w:sz w:val="26"/>
          <w:szCs w:val="26"/>
        </w:rPr>
        <w:t xml:space="preserve">Service </w:t>
      </w:r>
    </w:p>
    <w:p w14:paraId="4C045F5E" w14:textId="566E4042" w:rsidR="00D039DD" w:rsidRPr="00902B08" w:rsidRDefault="00D039DD" w:rsidP="00C727ED">
      <w:pPr>
        <w:widowControl w:val="0"/>
        <w:autoSpaceDE w:val="0"/>
        <w:autoSpaceDN w:val="0"/>
        <w:adjustRightInd w:val="0"/>
        <w:spacing w:after="0" w:line="240" w:lineRule="auto"/>
        <w:jc w:val="center"/>
        <w:rPr>
          <w:rFonts w:asciiTheme="minorHAnsi" w:hAnsiTheme="minorHAnsi"/>
          <w:b/>
          <w:bCs/>
          <w:sz w:val="26"/>
          <w:szCs w:val="26"/>
        </w:rPr>
      </w:pPr>
      <w:r w:rsidRPr="00902B08">
        <w:rPr>
          <w:rFonts w:asciiTheme="minorHAnsi" w:hAnsiTheme="minorHAnsi"/>
          <w:b/>
          <w:bCs/>
          <w:sz w:val="26"/>
          <w:szCs w:val="26"/>
        </w:rPr>
        <w:t xml:space="preserve">(Bidders can add certification, </w:t>
      </w:r>
      <w:r w:rsidR="00C727ED">
        <w:rPr>
          <w:rFonts w:asciiTheme="minorHAnsi" w:hAnsiTheme="minorHAnsi"/>
          <w:b/>
          <w:bCs/>
          <w:sz w:val="26"/>
          <w:szCs w:val="26"/>
        </w:rPr>
        <w:t>alternative coverage options, additional information</w:t>
      </w:r>
      <w:r w:rsidR="006266FA">
        <w:rPr>
          <w:rFonts w:asciiTheme="minorHAnsi" w:hAnsiTheme="minorHAnsi"/>
          <w:b/>
          <w:bCs/>
          <w:sz w:val="26"/>
          <w:szCs w:val="26"/>
        </w:rPr>
        <w:t xml:space="preserve"> etc.</w:t>
      </w:r>
      <w:r w:rsidRPr="00902B08">
        <w:rPr>
          <w:rFonts w:asciiTheme="minorHAnsi" w:hAnsiTheme="minorHAnsi"/>
          <w:b/>
          <w:bCs/>
          <w:sz w:val="26"/>
          <w:szCs w:val="26"/>
        </w:rPr>
        <w:t>)</w:t>
      </w:r>
    </w:p>
    <w:p w14:paraId="7DB0DD5C" w14:textId="4CD9F595" w:rsidR="0026635C" w:rsidRPr="001B567F" w:rsidRDefault="001B567F" w:rsidP="00C727ED">
      <w:pPr>
        <w:spacing w:before="240" w:after="0"/>
        <w:jc w:val="both"/>
        <w:rPr>
          <w:rFonts w:cs="Calibri"/>
          <w:sz w:val="20"/>
          <w:szCs w:val="20"/>
          <w:lang w:eastAsia="ar-SA"/>
        </w:rPr>
      </w:pPr>
      <w:r>
        <w:rPr>
          <w:rFonts w:cs="Calibri"/>
          <w:sz w:val="20"/>
          <w:szCs w:val="20"/>
          <w:lang w:eastAsia="ar-SA"/>
        </w:rPr>
        <w:t xml:space="preserve">Please use this space to outline detailed </w:t>
      </w:r>
      <w:r w:rsidR="00C727ED">
        <w:rPr>
          <w:rFonts w:cs="Calibri"/>
          <w:sz w:val="20"/>
          <w:szCs w:val="20"/>
          <w:lang w:eastAsia="ar-SA"/>
        </w:rPr>
        <w:t>information</w:t>
      </w:r>
      <w:r>
        <w:rPr>
          <w:rFonts w:cs="Calibri"/>
          <w:sz w:val="20"/>
          <w:szCs w:val="20"/>
          <w:lang w:eastAsia="ar-SA"/>
        </w:rPr>
        <w:t xml:space="preserve"> of the product offered. Please note that all </w:t>
      </w:r>
      <w:r w:rsidRPr="001B567F">
        <w:rPr>
          <w:rFonts w:asciiTheme="minorHAnsi" w:hAnsiTheme="minorHAnsi"/>
          <w:bCs/>
          <w:sz w:val="20"/>
          <w:szCs w:val="20"/>
        </w:rPr>
        <w:t xml:space="preserve">discrepancies with our </w:t>
      </w:r>
      <w:r w:rsidR="00C727ED">
        <w:rPr>
          <w:rFonts w:asciiTheme="minorHAnsi" w:hAnsiTheme="minorHAnsi"/>
          <w:bCs/>
          <w:sz w:val="20"/>
          <w:szCs w:val="20"/>
        </w:rPr>
        <w:t>requirements</w:t>
      </w:r>
      <w:r w:rsidRPr="001B567F">
        <w:rPr>
          <w:rFonts w:asciiTheme="minorHAnsi" w:hAnsiTheme="minorHAnsi"/>
          <w:bCs/>
          <w:sz w:val="20"/>
          <w:szCs w:val="20"/>
        </w:rPr>
        <w:t xml:space="preserve"> must be</w:t>
      </w:r>
      <w:r>
        <w:rPr>
          <w:rFonts w:asciiTheme="minorHAnsi" w:hAnsiTheme="minorHAnsi"/>
          <w:bCs/>
          <w:sz w:val="20"/>
          <w:szCs w:val="20"/>
        </w:rPr>
        <w:t xml:space="preserve"> clearly</w:t>
      </w:r>
      <w:r w:rsidRPr="001B567F">
        <w:rPr>
          <w:rFonts w:asciiTheme="minorHAnsi" w:hAnsiTheme="minorHAnsi"/>
          <w:bCs/>
          <w:sz w:val="20"/>
          <w:szCs w:val="20"/>
        </w:rPr>
        <w:t xml:space="preserve"> noted</w:t>
      </w:r>
      <w:r>
        <w:rPr>
          <w:rFonts w:cs="Calibri"/>
          <w:sz w:val="20"/>
          <w:szCs w:val="20"/>
          <w:lang w:eastAsia="ar-SA"/>
        </w:rPr>
        <w:t>.</w:t>
      </w:r>
      <w:r w:rsidR="0026635C" w:rsidRPr="001B567F">
        <w:rPr>
          <w:rFonts w:cs="Calibri"/>
          <w:sz w:val="20"/>
          <w:szCs w:val="20"/>
          <w:lang w:eastAsia="ar-SA"/>
        </w:rPr>
        <w:br w:type="page"/>
      </w:r>
    </w:p>
    <w:p w14:paraId="5336979A" w14:textId="62A20BF0" w:rsidR="0026635C" w:rsidRPr="007D3918" w:rsidRDefault="0026635C" w:rsidP="0026635C">
      <w:pPr>
        <w:widowControl w:val="0"/>
        <w:autoSpaceDE w:val="0"/>
        <w:autoSpaceDN w:val="0"/>
        <w:adjustRightInd w:val="0"/>
        <w:spacing w:after="0"/>
        <w:ind w:left="720"/>
        <w:jc w:val="center"/>
        <w:rPr>
          <w:rFonts w:asciiTheme="minorHAnsi" w:hAnsiTheme="minorHAnsi"/>
          <w:b/>
          <w:bCs/>
          <w:sz w:val="26"/>
          <w:szCs w:val="26"/>
        </w:rPr>
      </w:pPr>
      <w:r w:rsidRPr="007D3918">
        <w:rPr>
          <w:rFonts w:asciiTheme="minorHAnsi" w:hAnsiTheme="minorHAnsi"/>
          <w:b/>
          <w:bCs/>
          <w:sz w:val="26"/>
          <w:szCs w:val="26"/>
        </w:rPr>
        <w:lastRenderedPageBreak/>
        <w:t>S</w:t>
      </w:r>
      <w:r>
        <w:rPr>
          <w:rFonts w:asciiTheme="minorHAnsi" w:hAnsiTheme="minorHAnsi"/>
          <w:b/>
          <w:bCs/>
          <w:sz w:val="26"/>
          <w:szCs w:val="26"/>
        </w:rPr>
        <w:t>ECTION 9</w:t>
      </w:r>
    </w:p>
    <w:p w14:paraId="7062DF43" w14:textId="77777777" w:rsidR="0026635C" w:rsidRPr="007D3918" w:rsidRDefault="0026635C" w:rsidP="0026635C">
      <w:pPr>
        <w:widowControl w:val="0"/>
        <w:autoSpaceDE w:val="0"/>
        <w:autoSpaceDN w:val="0"/>
        <w:adjustRightInd w:val="0"/>
        <w:spacing w:after="0"/>
        <w:ind w:left="720"/>
        <w:jc w:val="center"/>
        <w:rPr>
          <w:rFonts w:asciiTheme="minorHAnsi" w:hAnsiTheme="minorHAnsi"/>
          <w:b/>
          <w:bCs/>
          <w:sz w:val="26"/>
          <w:szCs w:val="26"/>
        </w:rPr>
      </w:pPr>
      <w:r w:rsidRPr="007D3918">
        <w:rPr>
          <w:rFonts w:asciiTheme="minorHAnsi" w:hAnsiTheme="minorHAnsi"/>
          <w:b/>
          <w:bCs/>
          <w:sz w:val="26"/>
          <w:szCs w:val="26"/>
        </w:rPr>
        <w:t>SUPPLIER’S ETHICAL STANDARDS DECLARATION</w:t>
      </w:r>
    </w:p>
    <w:p w14:paraId="1C1BF1E5" w14:textId="77777777" w:rsidR="0026635C" w:rsidRPr="000E439D" w:rsidRDefault="0026635C" w:rsidP="0026635C">
      <w:pPr>
        <w:autoSpaceDE w:val="0"/>
        <w:autoSpaceDN w:val="0"/>
        <w:adjustRightInd w:val="0"/>
        <w:spacing w:after="0" w:line="240" w:lineRule="auto"/>
        <w:rPr>
          <w:rFonts w:asciiTheme="minorHAnsi" w:hAnsiTheme="minorHAnsi" w:cstheme="minorHAnsi"/>
          <w:sz w:val="20"/>
          <w:szCs w:val="20"/>
          <w:lang w:val="en-AU" w:eastAsia="nb-NO"/>
        </w:rPr>
      </w:pPr>
    </w:p>
    <w:p w14:paraId="771BAF09" w14:textId="77777777" w:rsidR="0026635C" w:rsidRPr="007D3918" w:rsidRDefault="0026635C" w:rsidP="0026635C">
      <w:pPr>
        <w:autoSpaceDE w:val="0"/>
        <w:autoSpaceDN w:val="0"/>
        <w:adjustRightInd w:val="0"/>
        <w:spacing w:after="0" w:line="240" w:lineRule="auto"/>
        <w:rPr>
          <w:rFonts w:cs="Calibri"/>
          <w:iCs/>
          <w:sz w:val="20"/>
          <w:szCs w:val="20"/>
        </w:rPr>
      </w:pPr>
      <w:r w:rsidRPr="007D3918">
        <w:rPr>
          <w:rFonts w:cs="Calibri"/>
          <w:iCs/>
          <w:sz w:val="20"/>
          <w:szCs w:val="20"/>
        </w:rPr>
        <w:t>NRC as a humanitarian organisation expects its suppliers and contractors to have high ethical standards. Any organization supplying goods to NRC valued at over 10,000 USD (or equivalent) in one year must sign this declaration.  This declaration will be kept on file for a period of 10 years and should be updated every year or more often as appropriate.</w:t>
      </w:r>
    </w:p>
    <w:p w14:paraId="7C16EC18" w14:textId="77777777" w:rsidR="0026635C" w:rsidRPr="007D3918" w:rsidRDefault="0026635C" w:rsidP="0026635C">
      <w:pPr>
        <w:autoSpaceDE w:val="0"/>
        <w:autoSpaceDN w:val="0"/>
        <w:adjustRightInd w:val="0"/>
        <w:spacing w:after="0" w:line="240" w:lineRule="auto"/>
        <w:rPr>
          <w:rFonts w:cs="Calibri"/>
          <w:iCs/>
          <w:sz w:val="20"/>
          <w:szCs w:val="20"/>
        </w:rPr>
      </w:pPr>
    </w:p>
    <w:p w14:paraId="166C506E" w14:textId="77777777" w:rsidR="0026635C" w:rsidRPr="007D3918" w:rsidRDefault="0026635C" w:rsidP="0026635C">
      <w:pPr>
        <w:autoSpaceDE w:val="0"/>
        <w:autoSpaceDN w:val="0"/>
        <w:adjustRightInd w:val="0"/>
        <w:spacing w:after="0" w:line="240" w:lineRule="auto"/>
        <w:rPr>
          <w:rFonts w:cs="Calibri"/>
          <w:iCs/>
          <w:sz w:val="20"/>
          <w:szCs w:val="20"/>
        </w:rPr>
      </w:pPr>
      <w:r w:rsidRPr="007D3918">
        <w:rPr>
          <w:rFonts w:cs="Calibri"/>
          <w:iCs/>
          <w:sz w:val="20"/>
          <w:szCs w:val="20"/>
        </w:rPr>
        <w:t xml:space="preserve">NRC staff may perform spot checks to verify that these standards are adhered to. Should NRC deem that the supplier fails to meet, or is not taking appropriate steps to meet, these standards, any and all contracts and agreements with NRC may be terminated. </w:t>
      </w:r>
    </w:p>
    <w:p w14:paraId="54563B3D" w14:textId="77777777" w:rsidR="0026635C" w:rsidRPr="007D3918" w:rsidRDefault="0026635C" w:rsidP="0026635C">
      <w:pPr>
        <w:spacing w:after="0" w:line="240" w:lineRule="auto"/>
        <w:rPr>
          <w:rFonts w:cs="Calibri"/>
          <w:iCs/>
          <w:sz w:val="20"/>
          <w:szCs w:val="20"/>
        </w:rPr>
      </w:pPr>
    </w:p>
    <w:p w14:paraId="0B2B849B" w14:textId="77777777" w:rsidR="0026635C" w:rsidRPr="007D3918" w:rsidRDefault="0026635C" w:rsidP="0026635C">
      <w:pPr>
        <w:spacing w:after="0" w:line="240" w:lineRule="auto"/>
        <w:rPr>
          <w:rFonts w:cs="Calibri"/>
          <w:iCs/>
          <w:sz w:val="20"/>
          <w:szCs w:val="20"/>
        </w:rPr>
      </w:pPr>
      <w:r w:rsidRPr="007D3918">
        <w:rPr>
          <w:rFonts w:cs="Calibri"/>
          <w:iCs/>
          <w:sz w:val="20"/>
          <w:szCs w:val="20"/>
        </w:rPr>
        <w:t>Anyone doing business with Norwegian Refugee Council shall as a minimum;</w:t>
      </w:r>
    </w:p>
    <w:p w14:paraId="1F8AE1F0" w14:textId="77777777" w:rsidR="0026635C" w:rsidRPr="007D3918" w:rsidRDefault="0026635C" w:rsidP="00D64B39">
      <w:pPr>
        <w:pStyle w:val="ListParagraph"/>
        <w:numPr>
          <w:ilvl w:val="0"/>
          <w:numId w:val="19"/>
        </w:numPr>
        <w:spacing w:after="0" w:line="240" w:lineRule="auto"/>
        <w:rPr>
          <w:rFonts w:cs="Calibri"/>
          <w:iCs/>
          <w:sz w:val="20"/>
          <w:szCs w:val="20"/>
        </w:rPr>
      </w:pPr>
      <w:r w:rsidRPr="007D3918">
        <w:rPr>
          <w:rFonts w:cs="Calibri"/>
          <w:iCs/>
          <w:sz w:val="20"/>
          <w:szCs w:val="20"/>
        </w:rPr>
        <w:t>Comply with all laws and regulations in effect in the country or countries of business;</w:t>
      </w:r>
    </w:p>
    <w:p w14:paraId="2E0A6D6F" w14:textId="77777777" w:rsidR="0026635C" w:rsidRPr="007D3918" w:rsidRDefault="0026635C" w:rsidP="00D64B39">
      <w:pPr>
        <w:pStyle w:val="ListParagraph"/>
        <w:numPr>
          <w:ilvl w:val="0"/>
          <w:numId w:val="19"/>
        </w:numPr>
        <w:spacing w:after="0" w:line="240" w:lineRule="auto"/>
        <w:rPr>
          <w:rFonts w:cs="Calibri"/>
          <w:iCs/>
          <w:sz w:val="20"/>
          <w:szCs w:val="20"/>
        </w:rPr>
      </w:pPr>
      <w:r w:rsidRPr="007D3918">
        <w:rPr>
          <w:rFonts w:cs="Calibri"/>
          <w:iCs/>
          <w:sz w:val="20"/>
          <w:szCs w:val="20"/>
        </w:rPr>
        <w:t>Meet the ethical standards as listed below; or</w:t>
      </w:r>
    </w:p>
    <w:p w14:paraId="61150C78" w14:textId="77777777" w:rsidR="0026635C" w:rsidRPr="007D3918" w:rsidRDefault="0026635C" w:rsidP="00D64B39">
      <w:pPr>
        <w:pStyle w:val="ListParagraph"/>
        <w:numPr>
          <w:ilvl w:val="0"/>
          <w:numId w:val="19"/>
        </w:numPr>
        <w:spacing w:after="0" w:line="240" w:lineRule="auto"/>
        <w:rPr>
          <w:rFonts w:cs="Calibri"/>
          <w:iCs/>
          <w:sz w:val="20"/>
          <w:szCs w:val="20"/>
        </w:rPr>
      </w:pPr>
      <w:r w:rsidRPr="007D3918">
        <w:rPr>
          <w:rFonts w:cs="Calibri"/>
          <w:iCs/>
          <w:sz w:val="20"/>
          <w:szCs w:val="20"/>
        </w:rPr>
        <w:t xml:space="preserve">Positively agree to the standards and be willing to implement changes in their organisation.   </w:t>
      </w:r>
    </w:p>
    <w:p w14:paraId="7F8C4CEE" w14:textId="77777777" w:rsidR="0026635C" w:rsidRPr="007D3918" w:rsidRDefault="0026635C" w:rsidP="0026635C">
      <w:pPr>
        <w:spacing w:after="0" w:line="240" w:lineRule="auto"/>
        <w:rPr>
          <w:rFonts w:cs="Calibri"/>
          <w:sz w:val="20"/>
          <w:szCs w:val="20"/>
          <w:lang w:val="en-AU"/>
        </w:rPr>
      </w:pPr>
    </w:p>
    <w:p w14:paraId="44703189" w14:textId="77777777" w:rsidR="0026635C" w:rsidRPr="007D3918" w:rsidRDefault="0026635C" w:rsidP="00D64B39">
      <w:pPr>
        <w:numPr>
          <w:ilvl w:val="0"/>
          <w:numId w:val="18"/>
        </w:numPr>
        <w:spacing w:after="0" w:line="240" w:lineRule="auto"/>
        <w:outlineLvl w:val="0"/>
        <w:rPr>
          <w:rFonts w:cs="Calibri"/>
          <w:b/>
          <w:iCs/>
          <w:sz w:val="20"/>
          <w:szCs w:val="20"/>
        </w:rPr>
      </w:pPr>
      <w:r w:rsidRPr="007D3918">
        <w:rPr>
          <w:rFonts w:cs="Calibri"/>
          <w:b/>
          <w:iCs/>
          <w:sz w:val="20"/>
          <w:szCs w:val="20"/>
        </w:rPr>
        <w:t>Anti-corruption and suppliers compliance with laws and regulations:</w:t>
      </w:r>
    </w:p>
    <w:p w14:paraId="1F291DFA"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The supplier confirms that it is not involved in any form of corruption.</w:t>
      </w:r>
    </w:p>
    <w:p w14:paraId="076FC50F"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Where any potential conflict of interest exists between the supplier or any of the suppliers staff members with any NRC staff member, the supplier shall notify NRC in writing of the potential conflict.  NRC shall then determine whether action is required.   A conflict of interest can be due to a relationship with a staff member such as close family etc.</w:t>
      </w:r>
    </w:p>
    <w:p w14:paraId="65E77DA1"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The supplier will immediately notify senior NRC management if exposed for alleged corruption by representatives of NRC.</w:t>
      </w:r>
    </w:p>
    <w:p w14:paraId="7CCB77A1"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The supplier shall be registered with the relevant government authority with regard to taxation.</w:t>
      </w:r>
    </w:p>
    <w:p w14:paraId="24B95C24"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The supplier shall pay taxes according to all applicable national laws and regulations.</w:t>
      </w:r>
    </w:p>
    <w:p w14:paraId="7610A645"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The supplier warrants that it is not involved in the production or sale of any weapons including anti-personnel mines.</w:t>
      </w:r>
    </w:p>
    <w:p w14:paraId="77C7930F" w14:textId="77777777" w:rsidR="0026635C" w:rsidRPr="007D3918" w:rsidRDefault="0026635C" w:rsidP="0026635C">
      <w:pPr>
        <w:spacing w:after="0" w:line="240" w:lineRule="auto"/>
        <w:outlineLvl w:val="0"/>
        <w:rPr>
          <w:rFonts w:cs="Calibri"/>
          <w:b/>
          <w:sz w:val="20"/>
          <w:szCs w:val="20"/>
          <w:lang w:val="en-AU"/>
        </w:rPr>
      </w:pPr>
    </w:p>
    <w:p w14:paraId="3E61992A" w14:textId="77777777" w:rsidR="0026635C" w:rsidRPr="007D3918" w:rsidRDefault="0026635C" w:rsidP="00D64B39">
      <w:pPr>
        <w:numPr>
          <w:ilvl w:val="0"/>
          <w:numId w:val="18"/>
        </w:numPr>
        <w:spacing w:after="0" w:line="240" w:lineRule="auto"/>
        <w:outlineLvl w:val="0"/>
        <w:rPr>
          <w:rFonts w:cs="Calibri"/>
          <w:b/>
          <w:iCs/>
          <w:sz w:val="20"/>
          <w:szCs w:val="20"/>
        </w:rPr>
      </w:pPr>
      <w:r w:rsidRPr="007D3918">
        <w:rPr>
          <w:rFonts w:cs="Calibri"/>
          <w:b/>
          <w:iCs/>
          <w:sz w:val="20"/>
          <w:szCs w:val="20"/>
        </w:rPr>
        <w:t>Conditions related to the employees:</w:t>
      </w:r>
    </w:p>
    <w:p w14:paraId="413DBDB2"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 xml:space="preserve">No workers in our company will be forced, bonded or involuntary prison workers. </w:t>
      </w:r>
    </w:p>
    <w:p w14:paraId="78A31C8B"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Workers shall not be required to lodge “deposits” or identity papers with their employer and shall be free to leave their employer after reasonable notice.</w:t>
      </w:r>
    </w:p>
    <w:p w14:paraId="248AFA42"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Workers, without distinction, shall have the right to join or form trade unions of their own choosing and to bargain collectively.</w:t>
      </w:r>
    </w:p>
    <w:p w14:paraId="02AF6FE6"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Persons under the age of 18 shall not be engaged in work which is hazardous to their health or safety, including night work.</w:t>
      </w:r>
    </w:p>
    <w:p w14:paraId="1F648DB1"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 xml:space="preserve">Employers of persons under the age of 18 must ensure that the working hours and nature of the work does not interfere with the child’s opportunity to complete his/ her education. </w:t>
      </w:r>
    </w:p>
    <w:p w14:paraId="6F9C8F8C"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 xml:space="preserve">There shall be no discrimination at the work place based on ethnic background, religion, age, disability, gender, marital status, sexual orientation, union membership or political affiliation. </w:t>
      </w:r>
    </w:p>
    <w:p w14:paraId="643BF34E"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Measures shall be established to protect workers from sexually intrusive, threatening, insulting or exploitative behaviour, and from discrimination or termination of employment on unjustifiable grounds, e.g. marriage, pregnancy, parenthood or HIV status.</w:t>
      </w:r>
    </w:p>
    <w:p w14:paraId="6AF1E481"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Physical abuse or punishment, or threats of physical abuse, sexual or other harassment and verbal abuse, as well as other forms of intimidation, shall be prohibited.</w:t>
      </w:r>
    </w:p>
    <w:p w14:paraId="5CD81BA7"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 xml:space="preserve">Steps shall be taken to prevent accidents and injury to health arising out of, associated with, or occurring in, the course of work, by minimizing, so far as is reasonably practicable, the causes of hazards inherent in the working environment. </w:t>
      </w:r>
    </w:p>
    <w:p w14:paraId="69A9B9FF"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 xml:space="preserve">Wages and benefits paid for a standard working week shall meet, at a minimum, national legal standards or industry benchmark standards, whichever is higher. Wages should always be enough to meet basic needs. </w:t>
      </w:r>
    </w:p>
    <w:p w14:paraId="2F514DCB"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Working hours shall comply with national laws and benchmark industry standards, whichever affords greater protection. It is recommended that working hours do not exceed 48 hours per week (8 hours per day).</w:t>
      </w:r>
    </w:p>
    <w:p w14:paraId="5D223CA3"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Workers shall be provided with at least one day off for every 7 day period.</w:t>
      </w:r>
    </w:p>
    <w:p w14:paraId="057D1588"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lastRenderedPageBreak/>
        <w:t>All workers are entitled to a contract of employment that shall be written in a language they understand.</w:t>
      </w:r>
    </w:p>
    <w:p w14:paraId="2AAFAD7E"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Workers shall receive regular and documented health and safety training, and such training shall be repeated for new workers.</w:t>
      </w:r>
    </w:p>
    <w:p w14:paraId="309F7F42"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Access to clean toilet facilities and to potable water, and, if appropriate, sanitary facilities for food storage shall be provided.</w:t>
      </w:r>
    </w:p>
    <w:p w14:paraId="71E1E190"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Accommodation, where provided, shall be clean, safe and adequately ventilated, and shall have access to clean toilet facilities and potable water.</w:t>
      </w:r>
    </w:p>
    <w:p w14:paraId="0197424F"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No Deductions from wages shall be made as a disciplinary measure.</w:t>
      </w:r>
    </w:p>
    <w:p w14:paraId="22D780E1" w14:textId="77777777" w:rsidR="0026635C" w:rsidRPr="007D3918" w:rsidRDefault="0026635C" w:rsidP="0026635C">
      <w:pPr>
        <w:spacing w:after="0" w:line="240" w:lineRule="auto"/>
        <w:ind w:left="180"/>
        <w:rPr>
          <w:rFonts w:cs="Calibri"/>
          <w:sz w:val="20"/>
          <w:szCs w:val="20"/>
          <w:lang w:val="en-AU"/>
        </w:rPr>
      </w:pPr>
    </w:p>
    <w:p w14:paraId="407809B6" w14:textId="77777777" w:rsidR="0026635C" w:rsidRPr="007D3918" w:rsidRDefault="0026635C" w:rsidP="00D64B39">
      <w:pPr>
        <w:numPr>
          <w:ilvl w:val="0"/>
          <w:numId w:val="18"/>
        </w:numPr>
        <w:spacing w:after="0" w:line="240" w:lineRule="auto"/>
        <w:outlineLvl w:val="0"/>
        <w:rPr>
          <w:rFonts w:cs="Calibri"/>
          <w:b/>
          <w:iCs/>
          <w:sz w:val="20"/>
          <w:szCs w:val="20"/>
        </w:rPr>
      </w:pPr>
      <w:r w:rsidRPr="007D3918">
        <w:rPr>
          <w:rFonts w:cs="Calibri"/>
          <w:b/>
          <w:iCs/>
          <w:sz w:val="20"/>
          <w:szCs w:val="20"/>
        </w:rPr>
        <w:t>Environmental conditions:</w:t>
      </w:r>
    </w:p>
    <w:p w14:paraId="58196584"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Production and extraction of raw materials for production shall not contribute to the destruction of the resources and income base for marginalized populations, such as in claiming large land areas or other natural resources on which these populations are dependent.</w:t>
      </w:r>
    </w:p>
    <w:p w14:paraId="61586BBE"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Environmental measures shall be taken into consideration throughout the production and distribution chain ranging from the production of raw material to the consumer sale. Local, regional and global environmental aspects shall be considered. The local environment at the production site shall not be exploited or degraded by pollution.</w:t>
      </w:r>
    </w:p>
    <w:p w14:paraId="182A3C5B"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National and international environmental legislation and regulations shall be respected.</w:t>
      </w:r>
    </w:p>
    <w:p w14:paraId="275A2ADA" w14:textId="77777777" w:rsidR="0026635C" w:rsidRPr="007D3918" w:rsidRDefault="0026635C" w:rsidP="00D64B39">
      <w:pPr>
        <w:pStyle w:val="ListParagraph"/>
        <w:numPr>
          <w:ilvl w:val="1"/>
          <w:numId w:val="18"/>
        </w:numPr>
        <w:spacing w:after="0" w:line="240" w:lineRule="auto"/>
        <w:rPr>
          <w:rFonts w:cs="Calibri"/>
          <w:iCs/>
          <w:sz w:val="20"/>
          <w:szCs w:val="20"/>
        </w:rPr>
      </w:pPr>
      <w:r w:rsidRPr="007D3918">
        <w:rPr>
          <w:rFonts w:cs="Calibri"/>
          <w:iCs/>
          <w:sz w:val="20"/>
          <w:szCs w:val="20"/>
        </w:rPr>
        <w:t>Hazardous chemicals and other substances shall be carefully managed in accordance with documented safety procedures.</w:t>
      </w:r>
    </w:p>
    <w:p w14:paraId="492AC516" w14:textId="77777777" w:rsidR="0026635C" w:rsidRPr="007D3918" w:rsidRDefault="0026635C" w:rsidP="0026635C">
      <w:pPr>
        <w:spacing w:after="0" w:line="240" w:lineRule="auto"/>
        <w:ind w:left="180"/>
        <w:rPr>
          <w:rFonts w:cs="Calibri"/>
          <w:sz w:val="20"/>
          <w:szCs w:val="20"/>
          <w:lang w:val="en-AU"/>
        </w:rPr>
      </w:pPr>
    </w:p>
    <w:p w14:paraId="08D7B94F" w14:textId="77777777" w:rsidR="0026635C" w:rsidRPr="007D3918" w:rsidRDefault="0026635C" w:rsidP="0026635C">
      <w:pPr>
        <w:spacing w:after="0" w:line="240" w:lineRule="auto"/>
        <w:rPr>
          <w:rFonts w:cs="Calibri"/>
          <w:iCs/>
          <w:sz w:val="20"/>
          <w:szCs w:val="20"/>
        </w:rPr>
      </w:pPr>
      <w:r w:rsidRPr="007D3918">
        <w:rPr>
          <w:rFonts w:cs="Calibri"/>
          <w:iCs/>
          <w:sz w:val="20"/>
          <w:szCs w:val="20"/>
        </w:rPr>
        <w:t>We, the undersigned verify that we are in compliance with all applicable laws and regulations and meet the ethical standards as listed above, or positively agree to these ethical standards and are willing to implement necessary changes in the organisation.</w:t>
      </w:r>
    </w:p>
    <w:p w14:paraId="56ECB6C8" w14:textId="77777777" w:rsidR="0026635C" w:rsidRPr="007D3918" w:rsidRDefault="0026635C" w:rsidP="0026635C">
      <w:pPr>
        <w:spacing w:after="0" w:line="240" w:lineRule="auto"/>
        <w:ind w:left="360"/>
        <w:rPr>
          <w:rFonts w:cs="Calibri"/>
          <w:sz w:val="20"/>
          <w:szCs w:val="20"/>
          <w:lang w:val="en-AU"/>
        </w:rPr>
      </w:pPr>
      <w:r w:rsidRPr="007D3918">
        <w:rPr>
          <w:rFonts w:cs="Calibri"/>
          <w:sz w:val="20"/>
          <w:szCs w:val="20"/>
          <w:lang w:val="en-AU"/>
        </w:rPr>
        <w:tab/>
        <w:t xml:space="preserve"> </w:t>
      </w:r>
    </w:p>
    <w:p w14:paraId="522D0181"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DATE:</w:t>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t>_________________</w:t>
      </w:r>
    </w:p>
    <w:p w14:paraId="239F8C74" w14:textId="77777777" w:rsidR="0026635C" w:rsidRPr="007D3918" w:rsidRDefault="0026635C" w:rsidP="0026635C">
      <w:pPr>
        <w:tabs>
          <w:tab w:val="left" w:pos="851"/>
        </w:tabs>
        <w:spacing w:after="0" w:line="240" w:lineRule="auto"/>
        <w:ind w:right="-144"/>
        <w:rPr>
          <w:rFonts w:cs="Calibri"/>
          <w:i/>
          <w:sz w:val="20"/>
          <w:szCs w:val="20"/>
          <w:lang w:val="en-AU"/>
        </w:rPr>
      </w:pPr>
    </w:p>
    <w:p w14:paraId="3ADC08C5" w14:textId="2BA73304" w:rsidR="0026635C" w:rsidRPr="007D3918" w:rsidRDefault="0026635C" w:rsidP="0026635C">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NAME OF SUPPLIER/</w:t>
      </w:r>
      <w:r w:rsidR="004777EB" w:rsidRPr="007D3918">
        <w:rPr>
          <w:rFonts w:cs="Calibri"/>
          <w:i/>
          <w:sz w:val="20"/>
          <w:szCs w:val="20"/>
          <w:lang w:val="en-AU"/>
        </w:rPr>
        <w:t>COMPANY: ­</w:t>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tab/>
        <w:t>_____________________________________________</w:t>
      </w:r>
    </w:p>
    <w:p w14:paraId="2649441C"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p>
    <w:p w14:paraId="63C6B824"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 xml:space="preserve">NAME OF REPRESENTATIVE:  </w:t>
      </w:r>
      <w:r w:rsidRPr="007D3918">
        <w:rPr>
          <w:rFonts w:cs="Calibri"/>
          <w:i/>
          <w:sz w:val="20"/>
          <w:szCs w:val="20"/>
          <w:lang w:val="en-AU"/>
        </w:rPr>
        <w:tab/>
        <w:t xml:space="preserve">_____________________________________________          </w:t>
      </w:r>
      <w:r w:rsidRPr="007D3918">
        <w:rPr>
          <w:rFonts w:cs="Calibri"/>
          <w:i/>
          <w:sz w:val="20"/>
          <w:szCs w:val="20"/>
          <w:lang w:val="en-AU"/>
        </w:rPr>
        <w:tab/>
      </w:r>
    </w:p>
    <w:p w14:paraId="59933257"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p>
    <w:p w14:paraId="7EFF17B5"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 xml:space="preserve">SIGNATURE: </w:t>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t>_____________________________________________</w:t>
      </w:r>
    </w:p>
    <w:p w14:paraId="1B3D6E5F"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p>
    <w:p w14:paraId="1EBFF07B"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p>
    <w:p w14:paraId="44795A7A" w14:textId="77777777" w:rsidR="0026635C" w:rsidRPr="007D3918" w:rsidRDefault="0026635C" w:rsidP="0026635C">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COMPANY STAMP:</w:t>
      </w:r>
      <w:r w:rsidRPr="007D3918">
        <w:rPr>
          <w:rFonts w:cs="Calibri"/>
          <w:i/>
          <w:sz w:val="20"/>
          <w:szCs w:val="20"/>
          <w:lang w:val="en-AU"/>
        </w:rPr>
        <w:tab/>
      </w:r>
      <w:r w:rsidRPr="007D3918">
        <w:rPr>
          <w:rFonts w:cs="Calibri"/>
          <w:i/>
          <w:sz w:val="20"/>
          <w:szCs w:val="20"/>
          <w:lang w:val="en-AU"/>
        </w:rPr>
        <w:tab/>
        <w:t>_____________________________________________</w:t>
      </w:r>
    </w:p>
    <w:p w14:paraId="5CAFC1C5" w14:textId="0307E0CE" w:rsidR="00D039DD" w:rsidRPr="00902B08" w:rsidRDefault="00D039DD" w:rsidP="00D039DD">
      <w:pPr>
        <w:widowControl w:val="0"/>
        <w:overflowPunct w:val="0"/>
        <w:autoSpaceDE w:val="0"/>
        <w:autoSpaceDN w:val="0"/>
        <w:adjustRightInd w:val="0"/>
        <w:spacing w:after="0" w:line="480" w:lineRule="auto"/>
        <w:jc w:val="both"/>
        <w:rPr>
          <w:rFonts w:asciiTheme="minorHAnsi" w:hAnsiTheme="minorHAnsi"/>
          <w:sz w:val="20"/>
          <w:szCs w:val="20"/>
        </w:rPr>
      </w:pPr>
    </w:p>
    <w:sectPr w:rsidR="00D039DD" w:rsidRPr="00902B08" w:rsidSect="009B236A">
      <w:pgSz w:w="12240" w:h="15840"/>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634F3" w14:textId="77777777" w:rsidR="001B7193" w:rsidRDefault="001B7193" w:rsidP="00350FCD">
      <w:pPr>
        <w:spacing w:after="0" w:line="240" w:lineRule="auto"/>
      </w:pPr>
      <w:r>
        <w:separator/>
      </w:r>
    </w:p>
  </w:endnote>
  <w:endnote w:type="continuationSeparator" w:id="0">
    <w:p w14:paraId="4598A7C6" w14:textId="77777777" w:rsidR="001B7193" w:rsidRDefault="001B7193" w:rsidP="00350FCD">
      <w:pPr>
        <w:spacing w:after="0" w:line="240" w:lineRule="auto"/>
      </w:pPr>
      <w:r>
        <w:continuationSeparator/>
      </w:r>
    </w:p>
  </w:endnote>
  <w:endnote w:type="continuationNotice" w:id="1">
    <w:p w14:paraId="3BA31A2D" w14:textId="77777777" w:rsidR="001B7193" w:rsidRDefault="001B7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6E12" w14:textId="77777777" w:rsidR="00C07715" w:rsidRDefault="00C07715"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C07715" w:rsidRDefault="00C07715" w:rsidP="00A43E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2201" w14:textId="56FD7608" w:rsidR="00C07715" w:rsidRDefault="00C07715"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236A">
      <w:rPr>
        <w:rStyle w:val="PageNumber"/>
        <w:noProof/>
      </w:rPr>
      <w:t>2</w:t>
    </w:r>
    <w:r>
      <w:rPr>
        <w:rStyle w:val="PageNumber"/>
      </w:rPr>
      <w:fldChar w:fldCharType="end"/>
    </w:r>
  </w:p>
  <w:p w14:paraId="73C15B19" w14:textId="77777777" w:rsidR="00C07715" w:rsidRDefault="00C07715" w:rsidP="00081A2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3B1D7" w14:textId="77777777" w:rsidR="001B7193" w:rsidRDefault="001B7193" w:rsidP="00350FCD">
      <w:pPr>
        <w:spacing w:after="0" w:line="240" w:lineRule="auto"/>
      </w:pPr>
      <w:r>
        <w:separator/>
      </w:r>
    </w:p>
  </w:footnote>
  <w:footnote w:type="continuationSeparator" w:id="0">
    <w:p w14:paraId="2CBE06D3" w14:textId="77777777" w:rsidR="001B7193" w:rsidRDefault="001B7193" w:rsidP="00350FCD">
      <w:pPr>
        <w:spacing w:after="0" w:line="240" w:lineRule="auto"/>
      </w:pPr>
      <w:r>
        <w:continuationSeparator/>
      </w:r>
    </w:p>
  </w:footnote>
  <w:footnote w:type="continuationNotice" w:id="1">
    <w:p w14:paraId="74E3F90D" w14:textId="77777777" w:rsidR="001B7193" w:rsidRDefault="001B719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A65C" w14:textId="0C4C2AE7" w:rsidR="00C07715" w:rsidRPr="009B236A" w:rsidRDefault="00C07715">
    <w:pPr>
      <w:pStyle w:val="Header"/>
      <w:rPr>
        <w:b/>
        <w:bCs/>
        <w:sz w:val="24"/>
        <w:szCs w:val="24"/>
      </w:rPr>
    </w:pPr>
    <w:r w:rsidRPr="00877137">
      <w:rPr>
        <w:b/>
        <w:noProof/>
        <w:sz w:val="28"/>
      </w:rPr>
      <w:drawing>
        <wp:anchor distT="0" distB="0" distL="114300" distR="114300" simplePos="0" relativeHeight="251658240" behindDoc="1" locked="0" layoutInCell="1" allowOverlap="1" wp14:anchorId="1D32DF33" wp14:editId="4DC2DCD5">
          <wp:simplePos x="0" y="0"/>
          <wp:positionH relativeFrom="column">
            <wp:posOffset>4871085</wp:posOffset>
          </wp:positionH>
          <wp:positionV relativeFrom="paragraph">
            <wp:posOffset>-236220</wp:posOffset>
          </wp:positionV>
          <wp:extent cx="1495425" cy="490855"/>
          <wp:effectExtent l="0" t="0" r="9525" b="0"/>
          <wp:wrapTight wrapText="bothSides">
            <wp:wrapPolygon edited="0">
              <wp:start x="275" y="838"/>
              <wp:lineTo x="275" y="20119"/>
              <wp:lineTo x="6604" y="20119"/>
              <wp:lineTo x="21462" y="18442"/>
              <wp:lineTo x="20912" y="13413"/>
              <wp:lineTo x="15684" y="8383"/>
              <wp:lineTo x="6604" y="838"/>
              <wp:lineTo x="275" y="838"/>
            </wp:wrapPolygon>
          </wp:wrapTight>
          <wp:docPr id="2" name="Image 1" descr="C:\Users\Loïc\Desktop\NRC LOG HB\NRC Logo\NRC_ENG_logo_horizontal_RGB_pos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ïc\Desktop\NRC LOG HB\NRC Logo\NRC_ENG_logo_horizontal_RGB_pos_LEF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36A">
      <w:rPr>
        <w:b/>
        <w:bCs/>
        <w:sz w:val="24"/>
        <w:szCs w:val="24"/>
      </w:rPr>
      <w:t>NRCSO20180007</w:t>
    </w:r>
  </w:p>
  <w:p w14:paraId="429DD6D0" w14:textId="5335CE2D" w:rsidR="00C07715" w:rsidRDefault="00C07715" w:rsidP="002F1670">
    <w:pPr>
      <w:pStyle w:val="Header"/>
      <w:tabs>
        <w:tab w:val="clear" w:pos="4680"/>
        <w:tab w:val="clear" w:pos="9360"/>
        <w:tab w:val="left" w:pos="94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3CB"/>
    <w:multiLevelType w:val="hybridMultilevel"/>
    <w:tmpl w:val="51B4C170"/>
    <w:lvl w:ilvl="0" w:tplc="85929830">
      <w:start w:val="1"/>
      <w:numFmt w:val="decimal"/>
      <w:lvlText w:val="18.%1"/>
      <w:lvlJc w:val="left"/>
      <w:pPr>
        <w:tabs>
          <w:tab w:val="num" w:pos="720"/>
        </w:tabs>
        <w:ind w:left="720" w:hanging="360"/>
      </w:pPr>
      <w:rPr>
        <w:rFonts w:cs="Times New Roman"/>
        <w:b w:val="0"/>
      </w:rPr>
    </w:lvl>
    <w:lvl w:ilvl="1" w:tplc="4888F6AE">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144D97"/>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98E3F64"/>
    <w:multiLevelType w:val="hybridMultilevel"/>
    <w:tmpl w:val="A7B44AB0"/>
    <w:lvl w:ilvl="0" w:tplc="000018BE">
      <w:start w:val="1"/>
      <w:numFmt w:val="decimal"/>
      <w:lvlText w:val="2.%1"/>
      <w:lvlJc w:val="left"/>
      <w:pPr>
        <w:ind w:left="1440" w:hanging="360"/>
      </w:pPr>
      <w:rPr>
        <w:rFonts w:cs="Times New Roman"/>
      </w:rPr>
    </w:lvl>
    <w:lvl w:ilvl="1" w:tplc="D4C299EE">
      <w:start w:val="1"/>
      <w:numFmt w:val="lowerLetter"/>
      <w:lvlText w:val="%2."/>
      <w:lvlJc w:val="left"/>
      <w:pPr>
        <w:ind w:left="2160" w:hanging="360"/>
      </w:pPr>
      <w:rPr>
        <w:b/>
      </w:r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6"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7"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14CC7E0A"/>
    <w:multiLevelType w:val="hybridMultilevel"/>
    <w:tmpl w:val="C36ED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15:restartNumberingAfterBreak="0">
    <w:nsid w:val="187615C6"/>
    <w:multiLevelType w:val="hybridMultilevel"/>
    <w:tmpl w:val="10A28A3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97A76"/>
    <w:multiLevelType w:val="hybridMultilevel"/>
    <w:tmpl w:val="C608A05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74787"/>
    <w:multiLevelType w:val="hybridMultilevel"/>
    <w:tmpl w:val="9840742C"/>
    <w:lvl w:ilvl="0" w:tplc="78106C2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2A2EE2"/>
    <w:multiLevelType w:val="hybridMultilevel"/>
    <w:tmpl w:val="E06AC9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026F2"/>
    <w:multiLevelType w:val="hybridMultilevel"/>
    <w:tmpl w:val="949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34A8C"/>
    <w:multiLevelType w:val="hybridMultilevel"/>
    <w:tmpl w:val="DBA01F18"/>
    <w:lvl w:ilvl="0" w:tplc="96D261BA">
      <w:start w:val="1"/>
      <w:numFmt w:val="decimal"/>
      <w:lvlText w:val="%1."/>
      <w:lvlJc w:val="left"/>
      <w:pPr>
        <w:ind w:left="720" w:hanging="360"/>
      </w:pPr>
      <w:rPr>
        <w:rFonts w:hint="default"/>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760F0"/>
    <w:multiLevelType w:val="hybridMultilevel"/>
    <w:tmpl w:val="64C2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F4FA5"/>
    <w:multiLevelType w:val="hybridMultilevel"/>
    <w:tmpl w:val="5178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F245A"/>
    <w:multiLevelType w:val="hybridMultilevel"/>
    <w:tmpl w:val="731211A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5" w15:restartNumberingAfterBreak="0">
    <w:nsid w:val="640140D8"/>
    <w:multiLevelType w:val="hybridMultilevel"/>
    <w:tmpl w:val="E286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377E35"/>
    <w:multiLevelType w:val="hybridMultilevel"/>
    <w:tmpl w:val="00007A5A"/>
    <w:lvl w:ilvl="0" w:tplc="0000767D">
      <w:start w:val="1"/>
      <w:numFmt w:val="decimal"/>
      <w:lvlText w:val="13.%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FF7274B"/>
    <w:multiLevelType w:val="hybridMultilevel"/>
    <w:tmpl w:val="48C2A76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D30283"/>
    <w:multiLevelType w:val="multilevel"/>
    <w:tmpl w:val="92DC64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F35CD9"/>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7DD4129D"/>
    <w:multiLevelType w:val="hybridMultilevel"/>
    <w:tmpl w:val="36C0F5AA"/>
    <w:lvl w:ilvl="0" w:tplc="0EC279B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32"/>
  </w:num>
  <w:num w:numId="5">
    <w:abstractNumId w:val="6"/>
  </w:num>
  <w:num w:numId="6">
    <w:abstractNumId w:val="7"/>
  </w:num>
  <w:num w:numId="7">
    <w:abstractNumId w:val="30"/>
  </w:num>
  <w:num w:numId="8">
    <w:abstractNumId w:val="8"/>
  </w:num>
  <w:num w:numId="9">
    <w:abstractNumId w:val="5"/>
  </w:num>
  <w:num w:numId="10">
    <w:abstractNumId w:val="26"/>
  </w:num>
  <w:num w:numId="11">
    <w:abstractNumId w:val="9"/>
  </w:num>
  <w:num w:numId="12">
    <w:abstractNumId w:val="2"/>
  </w:num>
  <w:num w:numId="13">
    <w:abstractNumId w:val="14"/>
  </w:num>
  <w:num w:numId="14">
    <w:abstractNumId w:val="16"/>
  </w:num>
  <w:num w:numId="15">
    <w:abstractNumId w:val="31"/>
  </w:num>
  <w:num w:numId="16">
    <w:abstractNumId w:val="18"/>
  </w:num>
  <w:num w:numId="17">
    <w:abstractNumId w:val="13"/>
  </w:num>
  <w:num w:numId="18">
    <w:abstractNumId w:val="12"/>
  </w:num>
  <w:num w:numId="19">
    <w:abstractNumId w:val="3"/>
  </w:num>
  <w:num w:numId="20">
    <w:abstractNumId w:val="1"/>
  </w:num>
  <w:num w:numId="21">
    <w:abstractNumId w:val="27"/>
  </w:num>
  <w:num w:numId="22">
    <w:abstractNumId w:val="24"/>
  </w:num>
  <w:num w:numId="23">
    <w:abstractNumId w:val="15"/>
  </w:num>
  <w:num w:numId="24">
    <w:abstractNumId w:val="29"/>
  </w:num>
  <w:num w:numId="25">
    <w:abstractNumId w:val="28"/>
  </w:num>
  <w:num w:numId="26">
    <w:abstractNumId w:val="10"/>
  </w:num>
  <w:num w:numId="27">
    <w:abstractNumId w:val="11"/>
  </w:num>
  <w:num w:numId="28">
    <w:abstractNumId w:val="22"/>
  </w:num>
  <w:num w:numId="29">
    <w:abstractNumId w:val="17"/>
  </w:num>
  <w:num w:numId="30">
    <w:abstractNumId w:val="20"/>
  </w:num>
  <w:num w:numId="31">
    <w:abstractNumId w:val="21"/>
  </w:num>
  <w:num w:numId="32">
    <w:abstractNumId w:val="25"/>
  </w:num>
  <w:num w:numId="3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CD"/>
    <w:rsid w:val="00001DB9"/>
    <w:rsid w:val="00012620"/>
    <w:rsid w:val="00012F1B"/>
    <w:rsid w:val="00017509"/>
    <w:rsid w:val="000276F8"/>
    <w:rsid w:val="00033616"/>
    <w:rsid w:val="00033EAC"/>
    <w:rsid w:val="00035101"/>
    <w:rsid w:val="0003564E"/>
    <w:rsid w:val="00040151"/>
    <w:rsid w:val="00044088"/>
    <w:rsid w:val="000528DA"/>
    <w:rsid w:val="00052D6B"/>
    <w:rsid w:val="00062DEC"/>
    <w:rsid w:val="00071651"/>
    <w:rsid w:val="000813CF"/>
    <w:rsid w:val="00081A2A"/>
    <w:rsid w:val="000839E8"/>
    <w:rsid w:val="000A60CB"/>
    <w:rsid w:val="000B093F"/>
    <w:rsid w:val="000B6D81"/>
    <w:rsid w:val="000C2D63"/>
    <w:rsid w:val="000C7797"/>
    <w:rsid w:val="000D513B"/>
    <w:rsid w:val="000E0644"/>
    <w:rsid w:val="000E41B6"/>
    <w:rsid w:val="000F6ECA"/>
    <w:rsid w:val="000F719D"/>
    <w:rsid w:val="00101201"/>
    <w:rsid w:val="00105DEE"/>
    <w:rsid w:val="001060F6"/>
    <w:rsid w:val="00107935"/>
    <w:rsid w:val="00120B76"/>
    <w:rsid w:val="00126798"/>
    <w:rsid w:val="00134605"/>
    <w:rsid w:val="00140014"/>
    <w:rsid w:val="0014162B"/>
    <w:rsid w:val="00151438"/>
    <w:rsid w:val="00156093"/>
    <w:rsid w:val="00157941"/>
    <w:rsid w:val="00164F78"/>
    <w:rsid w:val="001747DB"/>
    <w:rsid w:val="00177726"/>
    <w:rsid w:val="001821B4"/>
    <w:rsid w:val="00183B0C"/>
    <w:rsid w:val="00191AE4"/>
    <w:rsid w:val="001968D2"/>
    <w:rsid w:val="001A34EC"/>
    <w:rsid w:val="001A70F8"/>
    <w:rsid w:val="001B4651"/>
    <w:rsid w:val="001B567F"/>
    <w:rsid w:val="001B7193"/>
    <w:rsid w:val="001C3FCB"/>
    <w:rsid w:val="001D484C"/>
    <w:rsid w:val="001E3B2F"/>
    <w:rsid w:val="001E743D"/>
    <w:rsid w:val="001F0105"/>
    <w:rsid w:val="001F5DA7"/>
    <w:rsid w:val="001F6EA3"/>
    <w:rsid w:val="00201A9E"/>
    <w:rsid w:val="00204E20"/>
    <w:rsid w:val="0021315E"/>
    <w:rsid w:val="00224659"/>
    <w:rsid w:val="002266D2"/>
    <w:rsid w:val="00226FF3"/>
    <w:rsid w:val="00234301"/>
    <w:rsid w:val="002437C3"/>
    <w:rsid w:val="00244A9D"/>
    <w:rsid w:val="002460D7"/>
    <w:rsid w:val="00246EC2"/>
    <w:rsid w:val="00255857"/>
    <w:rsid w:val="0026304C"/>
    <w:rsid w:val="0026635C"/>
    <w:rsid w:val="002701C5"/>
    <w:rsid w:val="00271E6F"/>
    <w:rsid w:val="002758BC"/>
    <w:rsid w:val="00275F00"/>
    <w:rsid w:val="00276ABE"/>
    <w:rsid w:val="00276E45"/>
    <w:rsid w:val="00283986"/>
    <w:rsid w:val="002850C4"/>
    <w:rsid w:val="00286CF7"/>
    <w:rsid w:val="0029170D"/>
    <w:rsid w:val="00292C1A"/>
    <w:rsid w:val="00294858"/>
    <w:rsid w:val="0029505A"/>
    <w:rsid w:val="00296D4B"/>
    <w:rsid w:val="00297D1E"/>
    <w:rsid w:val="002A020B"/>
    <w:rsid w:val="002A58D3"/>
    <w:rsid w:val="002B7D9E"/>
    <w:rsid w:val="002C0389"/>
    <w:rsid w:val="002C1CFD"/>
    <w:rsid w:val="002C68E6"/>
    <w:rsid w:val="002D58F1"/>
    <w:rsid w:val="002D7719"/>
    <w:rsid w:val="002D787E"/>
    <w:rsid w:val="002E1142"/>
    <w:rsid w:val="002E19B7"/>
    <w:rsid w:val="002F0053"/>
    <w:rsid w:val="002F1161"/>
    <w:rsid w:val="002F1670"/>
    <w:rsid w:val="002F2138"/>
    <w:rsid w:val="00315E59"/>
    <w:rsid w:val="00321DFB"/>
    <w:rsid w:val="00322ECD"/>
    <w:rsid w:val="003247EC"/>
    <w:rsid w:val="0034374F"/>
    <w:rsid w:val="0034500A"/>
    <w:rsid w:val="00350FCD"/>
    <w:rsid w:val="0035194D"/>
    <w:rsid w:val="003578DC"/>
    <w:rsid w:val="00361793"/>
    <w:rsid w:val="00370833"/>
    <w:rsid w:val="003800C0"/>
    <w:rsid w:val="00381BDC"/>
    <w:rsid w:val="003943A0"/>
    <w:rsid w:val="003A5CA0"/>
    <w:rsid w:val="003B629B"/>
    <w:rsid w:val="003C51C3"/>
    <w:rsid w:val="003C5B25"/>
    <w:rsid w:val="003D34CC"/>
    <w:rsid w:val="003D614E"/>
    <w:rsid w:val="003D62B9"/>
    <w:rsid w:val="003E0A18"/>
    <w:rsid w:val="003F0C47"/>
    <w:rsid w:val="003F1012"/>
    <w:rsid w:val="003F2A1B"/>
    <w:rsid w:val="004029E5"/>
    <w:rsid w:val="00405427"/>
    <w:rsid w:val="00405A07"/>
    <w:rsid w:val="004071E9"/>
    <w:rsid w:val="00416223"/>
    <w:rsid w:val="00421095"/>
    <w:rsid w:val="00425F0A"/>
    <w:rsid w:val="0044087F"/>
    <w:rsid w:val="00442362"/>
    <w:rsid w:val="004430A1"/>
    <w:rsid w:val="0045679E"/>
    <w:rsid w:val="00460A42"/>
    <w:rsid w:val="0046237F"/>
    <w:rsid w:val="00463F83"/>
    <w:rsid w:val="004777EB"/>
    <w:rsid w:val="004809ED"/>
    <w:rsid w:val="00483215"/>
    <w:rsid w:val="00492781"/>
    <w:rsid w:val="00494280"/>
    <w:rsid w:val="004A27AB"/>
    <w:rsid w:val="004A329A"/>
    <w:rsid w:val="004B3CF9"/>
    <w:rsid w:val="004B4643"/>
    <w:rsid w:val="004C1DE3"/>
    <w:rsid w:val="004C4801"/>
    <w:rsid w:val="004D05CC"/>
    <w:rsid w:val="004D7A8A"/>
    <w:rsid w:val="004E1578"/>
    <w:rsid w:val="004F586A"/>
    <w:rsid w:val="00511FDC"/>
    <w:rsid w:val="00522307"/>
    <w:rsid w:val="00525AA8"/>
    <w:rsid w:val="00531E2B"/>
    <w:rsid w:val="00547BFB"/>
    <w:rsid w:val="005525B9"/>
    <w:rsid w:val="0055455E"/>
    <w:rsid w:val="00560A88"/>
    <w:rsid w:val="005711AC"/>
    <w:rsid w:val="005723E7"/>
    <w:rsid w:val="00582D31"/>
    <w:rsid w:val="0058668F"/>
    <w:rsid w:val="00590EF1"/>
    <w:rsid w:val="00593358"/>
    <w:rsid w:val="0059728F"/>
    <w:rsid w:val="005A248D"/>
    <w:rsid w:val="005A71B0"/>
    <w:rsid w:val="005A77F0"/>
    <w:rsid w:val="005C1754"/>
    <w:rsid w:val="005C5E57"/>
    <w:rsid w:val="005D695D"/>
    <w:rsid w:val="005E4D77"/>
    <w:rsid w:val="005F2623"/>
    <w:rsid w:val="005F690D"/>
    <w:rsid w:val="00600A0C"/>
    <w:rsid w:val="006017C6"/>
    <w:rsid w:val="006119AE"/>
    <w:rsid w:val="006151ED"/>
    <w:rsid w:val="00616670"/>
    <w:rsid w:val="006266FA"/>
    <w:rsid w:val="006358C0"/>
    <w:rsid w:val="0064446F"/>
    <w:rsid w:val="00646CA0"/>
    <w:rsid w:val="00650132"/>
    <w:rsid w:val="00655540"/>
    <w:rsid w:val="006637F1"/>
    <w:rsid w:val="00667D5D"/>
    <w:rsid w:val="00672D02"/>
    <w:rsid w:val="00675DA3"/>
    <w:rsid w:val="0067622E"/>
    <w:rsid w:val="006822D3"/>
    <w:rsid w:val="0069189C"/>
    <w:rsid w:val="00691B88"/>
    <w:rsid w:val="0069407F"/>
    <w:rsid w:val="00697141"/>
    <w:rsid w:val="006A1604"/>
    <w:rsid w:val="006B55C8"/>
    <w:rsid w:val="006B5F49"/>
    <w:rsid w:val="006B737C"/>
    <w:rsid w:val="006E39BB"/>
    <w:rsid w:val="006E54B3"/>
    <w:rsid w:val="006F3F4D"/>
    <w:rsid w:val="006F55A6"/>
    <w:rsid w:val="00705C36"/>
    <w:rsid w:val="007125C7"/>
    <w:rsid w:val="0071584F"/>
    <w:rsid w:val="00720430"/>
    <w:rsid w:val="00726F61"/>
    <w:rsid w:val="007302BD"/>
    <w:rsid w:val="007307D6"/>
    <w:rsid w:val="007412DF"/>
    <w:rsid w:val="00746E2F"/>
    <w:rsid w:val="00746FBF"/>
    <w:rsid w:val="007505A7"/>
    <w:rsid w:val="00751AED"/>
    <w:rsid w:val="007523A2"/>
    <w:rsid w:val="00764125"/>
    <w:rsid w:val="0076741B"/>
    <w:rsid w:val="00767F9E"/>
    <w:rsid w:val="00775E9D"/>
    <w:rsid w:val="00776B21"/>
    <w:rsid w:val="00790C40"/>
    <w:rsid w:val="00793261"/>
    <w:rsid w:val="00797C7E"/>
    <w:rsid w:val="007A53E7"/>
    <w:rsid w:val="007B2BA0"/>
    <w:rsid w:val="007C439D"/>
    <w:rsid w:val="007D3979"/>
    <w:rsid w:val="007D6810"/>
    <w:rsid w:val="007E1841"/>
    <w:rsid w:val="007E4228"/>
    <w:rsid w:val="007E5598"/>
    <w:rsid w:val="007F09E0"/>
    <w:rsid w:val="00802497"/>
    <w:rsid w:val="00807238"/>
    <w:rsid w:val="00807766"/>
    <w:rsid w:val="008145C0"/>
    <w:rsid w:val="0081534A"/>
    <w:rsid w:val="00824418"/>
    <w:rsid w:val="00824D05"/>
    <w:rsid w:val="00835AEC"/>
    <w:rsid w:val="00841BCA"/>
    <w:rsid w:val="0084414E"/>
    <w:rsid w:val="00844D8E"/>
    <w:rsid w:val="00846F6A"/>
    <w:rsid w:val="00847C7D"/>
    <w:rsid w:val="008528B4"/>
    <w:rsid w:val="0085425A"/>
    <w:rsid w:val="00854436"/>
    <w:rsid w:val="00856B3A"/>
    <w:rsid w:val="00862F54"/>
    <w:rsid w:val="00866904"/>
    <w:rsid w:val="0086757B"/>
    <w:rsid w:val="00871A67"/>
    <w:rsid w:val="00873572"/>
    <w:rsid w:val="00875D88"/>
    <w:rsid w:val="00877137"/>
    <w:rsid w:val="00886E94"/>
    <w:rsid w:val="00894AB3"/>
    <w:rsid w:val="0089516C"/>
    <w:rsid w:val="00896F9D"/>
    <w:rsid w:val="00897F94"/>
    <w:rsid w:val="008A78CB"/>
    <w:rsid w:val="008B1E5F"/>
    <w:rsid w:val="008B6818"/>
    <w:rsid w:val="008D718F"/>
    <w:rsid w:val="008E32BB"/>
    <w:rsid w:val="008E4FB4"/>
    <w:rsid w:val="008E6549"/>
    <w:rsid w:val="008E6575"/>
    <w:rsid w:val="008F19D3"/>
    <w:rsid w:val="008F2F0A"/>
    <w:rsid w:val="008F76F6"/>
    <w:rsid w:val="00900156"/>
    <w:rsid w:val="00902B08"/>
    <w:rsid w:val="00904CE0"/>
    <w:rsid w:val="00912818"/>
    <w:rsid w:val="00917FEE"/>
    <w:rsid w:val="00934DD9"/>
    <w:rsid w:val="009420AF"/>
    <w:rsid w:val="009461C2"/>
    <w:rsid w:val="009476CE"/>
    <w:rsid w:val="00950FFC"/>
    <w:rsid w:val="009609FF"/>
    <w:rsid w:val="00961E74"/>
    <w:rsid w:val="009628AE"/>
    <w:rsid w:val="00964A78"/>
    <w:rsid w:val="00966B50"/>
    <w:rsid w:val="0097382B"/>
    <w:rsid w:val="00982A06"/>
    <w:rsid w:val="009835FA"/>
    <w:rsid w:val="00990358"/>
    <w:rsid w:val="00991714"/>
    <w:rsid w:val="0099786A"/>
    <w:rsid w:val="009A1298"/>
    <w:rsid w:val="009A52C2"/>
    <w:rsid w:val="009B236A"/>
    <w:rsid w:val="009D39AF"/>
    <w:rsid w:val="009D4E03"/>
    <w:rsid w:val="009D5471"/>
    <w:rsid w:val="009D6DBE"/>
    <w:rsid w:val="009D77A2"/>
    <w:rsid w:val="009E2F11"/>
    <w:rsid w:val="009E4FCA"/>
    <w:rsid w:val="009E654F"/>
    <w:rsid w:val="009E67D6"/>
    <w:rsid w:val="009F1B60"/>
    <w:rsid w:val="009F762D"/>
    <w:rsid w:val="00A0269F"/>
    <w:rsid w:val="00A04DFD"/>
    <w:rsid w:val="00A06AF3"/>
    <w:rsid w:val="00A1181D"/>
    <w:rsid w:val="00A15D61"/>
    <w:rsid w:val="00A23C12"/>
    <w:rsid w:val="00A25A37"/>
    <w:rsid w:val="00A31D62"/>
    <w:rsid w:val="00A344D4"/>
    <w:rsid w:val="00A36554"/>
    <w:rsid w:val="00A43EA3"/>
    <w:rsid w:val="00A47859"/>
    <w:rsid w:val="00A5121D"/>
    <w:rsid w:val="00A54906"/>
    <w:rsid w:val="00A57CB5"/>
    <w:rsid w:val="00A61ACA"/>
    <w:rsid w:val="00A733CF"/>
    <w:rsid w:val="00A81BA4"/>
    <w:rsid w:val="00A82367"/>
    <w:rsid w:val="00A8793E"/>
    <w:rsid w:val="00A92181"/>
    <w:rsid w:val="00A94754"/>
    <w:rsid w:val="00A95298"/>
    <w:rsid w:val="00AA152C"/>
    <w:rsid w:val="00AA2BE6"/>
    <w:rsid w:val="00AA38A6"/>
    <w:rsid w:val="00AB257C"/>
    <w:rsid w:val="00AC0B24"/>
    <w:rsid w:val="00AD31E1"/>
    <w:rsid w:val="00AE0D7B"/>
    <w:rsid w:val="00AE4DD0"/>
    <w:rsid w:val="00AF2BDA"/>
    <w:rsid w:val="00B07176"/>
    <w:rsid w:val="00B12C29"/>
    <w:rsid w:val="00B16921"/>
    <w:rsid w:val="00B20516"/>
    <w:rsid w:val="00B3239D"/>
    <w:rsid w:val="00B40C02"/>
    <w:rsid w:val="00B61427"/>
    <w:rsid w:val="00B67F88"/>
    <w:rsid w:val="00B774CC"/>
    <w:rsid w:val="00B777F9"/>
    <w:rsid w:val="00B80933"/>
    <w:rsid w:val="00B84BB2"/>
    <w:rsid w:val="00B85CD8"/>
    <w:rsid w:val="00B94512"/>
    <w:rsid w:val="00B971C8"/>
    <w:rsid w:val="00BA5A22"/>
    <w:rsid w:val="00BA7D50"/>
    <w:rsid w:val="00BB37BB"/>
    <w:rsid w:val="00BC1934"/>
    <w:rsid w:val="00BD4E67"/>
    <w:rsid w:val="00BE0CFF"/>
    <w:rsid w:val="00BE195B"/>
    <w:rsid w:val="00BE2445"/>
    <w:rsid w:val="00BE3508"/>
    <w:rsid w:val="00BF0635"/>
    <w:rsid w:val="00C022C8"/>
    <w:rsid w:val="00C02437"/>
    <w:rsid w:val="00C06E41"/>
    <w:rsid w:val="00C07715"/>
    <w:rsid w:val="00C07772"/>
    <w:rsid w:val="00C14AA7"/>
    <w:rsid w:val="00C16255"/>
    <w:rsid w:val="00C310AC"/>
    <w:rsid w:val="00C42F66"/>
    <w:rsid w:val="00C471D0"/>
    <w:rsid w:val="00C546C0"/>
    <w:rsid w:val="00C642DD"/>
    <w:rsid w:val="00C70A2C"/>
    <w:rsid w:val="00C727ED"/>
    <w:rsid w:val="00C73D64"/>
    <w:rsid w:val="00C73F66"/>
    <w:rsid w:val="00C803A4"/>
    <w:rsid w:val="00C86AE9"/>
    <w:rsid w:val="00C92960"/>
    <w:rsid w:val="00CA7813"/>
    <w:rsid w:val="00CB237D"/>
    <w:rsid w:val="00CB387B"/>
    <w:rsid w:val="00CC2C35"/>
    <w:rsid w:val="00CC4F6F"/>
    <w:rsid w:val="00CC51C8"/>
    <w:rsid w:val="00CE0EDA"/>
    <w:rsid w:val="00CE7ED2"/>
    <w:rsid w:val="00CF3F0A"/>
    <w:rsid w:val="00D013A6"/>
    <w:rsid w:val="00D02601"/>
    <w:rsid w:val="00D03069"/>
    <w:rsid w:val="00D039DD"/>
    <w:rsid w:val="00D03A1F"/>
    <w:rsid w:val="00D11B08"/>
    <w:rsid w:val="00D20530"/>
    <w:rsid w:val="00D2529F"/>
    <w:rsid w:val="00D26203"/>
    <w:rsid w:val="00D262DA"/>
    <w:rsid w:val="00D26B75"/>
    <w:rsid w:val="00D30778"/>
    <w:rsid w:val="00D37549"/>
    <w:rsid w:val="00D40ED1"/>
    <w:rsid w:val="00D4492A"/>
    <w:rsid w:val="00D533DA"/>
    <w:rsid w:val="00D64B39"/>
    <w:rsid w:val="00D65518"/>
    <w:rsid w:val="00D70389"/>
    <w:rsid w:val="00D72879"/>
    <w:rsid w:val="00D83BFB"/>
    <w:rsid w:val="00D90A68"/>
    <w:rsid w:val="00DA0607"/>
    <w:rsid w:val="00DB2D6B"/>
    <w:rsid w:val="00DB3C82"/>
    <w:rsid w:val="00DB6C98"/>
    <w:rsid w:val="00DC085A"/>
    <w:rsid w:val="00DC1516"/>
    <w:rsid w:val="00DC4D19"/>
    <w:rsid w:val="00DD0E21"/>
    <w:rsid w:val="00DD3467"/>
    <w:rsid w:val="00DD40C3"/>
    <w:rsid w:val="00DE5C28"/>
    <w:rsid w:val="00DF025B"/>
    <w:rsid w:val="00DF26F4"/>
    <w:rsid w:val="00DF6C06"/>
    <w:rsid w:val="00E0321C"/>
    <w:rsid w:val="00E07A89"/>
    <w:rsid w:val="00E10415"/>
    <w:rsid w:val="00E134A2"/>
    <w:rsid w:val="00E15938"/>
    <w:rsid w:val="00E24064"/>
    <w:rsid w:val="00E364B4"/>
    <w:rsid w:val="00E36964"/>
    <w:rsid w:val="00E372EE"/>
    <w:rsid w:val="00E462FA"/>
    <w:rsid w:val="00E505C9"/>
    <w:rsid w:val="00E51558"/>
    <w:rsid w:val="00E53804"/>
    <w:rsid w:val="00E5524B"/>
    <w:rsid w:val="00E55EB0"/>
    <w:rsid w:val="00E62940"/>
    <w:rsid w:val="00E63588"/>
    <w:rsid w:val="00E63E0D"/>
    <w:rsid w:val="00E67034"/>
    <w:rsid w:val="00E83614"/>
    <w:rsid w:val="00E841F5"/>
    <w:rsid w:val="00E8450B"/>
    <w:rsid w:val="00E85FD9"/>
    <w:rsid w:val="00E932F2"/>
    <w:rsid w:val="00E95635"/>
    <w:rsid w:val="00E961B0"/>
    <w:rsid w:val="00EB5790"/>
    <w:rsid w:val="00EB7AD0"/>
    <w:rsid w:val="00EC6211"/>
    <w:rsid w:val="00EE3410"/>
    <w:rsid w:val="00EE4445"/>
    <w:rsid w:val="00EE4E32"/>
    <w:rsid w:val="00EE5F7A"/>
    <w:rsid w:val="00EF6CD6"/>
    <w:rsid w:val="00F00816"/>
    <w:rsid w:val="00F04C95"/>
    <w:rsid w:val="00F0798C"/>
    <w:rsid w:val="00F15369"/>
    <w:rsid w:val="00F16F24"/>
    <w:rsid w:val="00F178AC"/>
    <w:rsid w:val="00F21CA0"/>
    <w:rsid w:val="00F27132"/>
    <w:rsid w:val="00F2794A"/>
    <w:rsid w:val="00F3756A"/>
    <w:rsid w:val="00F42E29"/>
    <w:rsid w:val="00F46AB2"/>
    <w:rsid w:val="00F52CEB"/>
    <w:rsid w:val="00F539EF"/>
    <w:rsid w:val="00F66205"/>
    <w:rsid w:val="00F719CF"/>
    <w:rsid w:val="00F734B6"/>
    <w:rsid w:val="00F73DF6"/>
    <w:rsid w:val="00F73F25"/>
    <w:rsid w:val="00F80D31"/>
    <w:rsid w:val="00FA089A"/>
    <w:rsid w:val="00FA53FF"/>
    <w:rsid w:val="00FE0794"/>
    <w:rsid w:val="00FE310D"/>
    <w:rsid w:val="00FF5B7F"/>
    <w:rsid w:val="0E94CF1C"/>
    <w:rsid w:val="14164097"/>
    <w:rsid w:val="1F6E4D45"/>
    <w:rsid w:val="2485E076"/>
    <w:rsid w:val="32680B1A"/>
    <w:rsid w:val="3E2D34CE"/>
    <w:rsid w:val="3F14A30A"/>
    <w:rsid w:val="43329943"/>
    <w:rsid w:val="47E52AAD"/>
    <w:rsid w:val="48478276"/>
    <w:rsid w:val="5ADA86D1"/>
    <w:rsid w:val="7FFBE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CA9BB3"/>
  <w15:docId w15:val="{81DB799C-5468-4408-8678-E8981ACC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94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35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35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35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BE35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E35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E3508"/>
    <w:rPr>
      <w:rFonts w:asciiTheme="majorHAnsi" w:eastAsiaTheme="majorEastAsia" w:hAnsiTheme="majorHAnsi" w:cstheme="majorBidi"/>
      <w:color w:val="243F60" w:themeColor="accent1" w:themeShade="7F"/>
    </w:rPr>
  </w:style>
  <w:style w:type="paragraph" w:styleId="MacroText">
    <w:name w:val="macro"/>
    <w:basedOn w:val="BodyText"/>
    <w:link w:val="MacroTextChar"/>
    <w:semiHidden/>
    <w:rsid w:val="00BE3508"/>
    <w:pPr>
      <w:spacing w:line="240" w:lineRule="auto"/>
    </w:pPr>
    <w:rPr>
      <w:rFonts w:ascii="Courier New" w:hAnsi="Courier New" w:cs="Courier New"/>
      <w:sz w:val="20"/>
      <w:szCs w:val="20"/>
      <w:lang w:val="fr-FR" w:eastAsia="fr-FR"/>
    </w:rPr>
  </w:style>
  <w:style w:type="character" w:customStyle="1" w:styleId="MacroTextChar">
    <w:name w:val="Macro Text Char"/>
    <w:basedOn w:val="DefaultParagraphFont"/>
    <w:link w:val="MacroText"/>
    <w:semiHidden/>
    <w:rsid w:val="00BE3508"/>
    <w:rPr>
      <w:rFonts w:ascii="Courier New" w:eastAsia="Times New Roman" w:hAnsi="Courier New" w:cs="Courier New"/>
      <w:sz w:val="20"/>
      <w:szCs w:val="20"/>
      <w:lang w:val="fr-FR" w:eastAsia="fr-FR"/>
    </w:rPr>
  </w:style>
  <w:style w:type="paragraph" w:styleId="BodyText">
    <w:name w:val="Body Text"/>
    <w:basedOn w:val="Normal"/>
    <w:link w:val="BodyTextChar"/>
    <w:uiPriority w:val="99"/>
    <w:semiHidden/>
    <w:unhideWhenUsed/>
    <w:rsid w:val="00BE3508"/>
    <w:pPr>
      <w:spacing w:after="120"/>
    </w:pPr>
  </w:style>
  <w:style w:type="character" w:customStyle="1" w:styleId="BodyTextChar">
    <w:name w:val="Body Text Char"/>
    <w:basedOn w:val="DefaultParagraphFont"/>
    <w:link w:val="BodyText"/>
    <w:uiPriority w:val="99"/>
    <w:semiHidden/>
    <w:rsid w:val="00BE3508"/>
    <w:rPr>
      <w:rFonts w:ascii="Calibri" w:eastAsia="Times New Roman" w:hAnsi="Calibri" w:cs="Times New Roman"/>
    </w:rPr>
  </w:style>
  <w:style w:type="paragraph" w:styleId="BodyTextIndent2">
    <w:name w:val="Body Text Indent 2"/>
    <w:basedOn w:val="Normal"/>
    <w:link w:val="BodyTextIndent2Char"/>
    <w:uiPriority w:val="99"/>
    <w:unhideWhenUsed/>
    <w:rsid w:val="00A57CB5"/>
    <w:pPr>
      <w:spacing w:after="120" w:line="480" w:lineRule="auto"/>
      <w:ind w:left="283"/>
    </w:pPr>
  </w:style>
  <w:style w:type="character" w:customStyle="1" w:styleId="BodyTextIndent2Char">
    <w:name w:val="Body Text Indent 2 Char"/>
    <w:basedOn w:val="DefaultParagraphFont"/>
    <w:link w:val="BodyTextIndent2"/>
    <w:uiPriority w:val="99"/>
    <w:rsid w:val="00A57CB5"/>
    <w:rPr>
      <w:rFonts w:ascii="Calibri" w:eastAsia="Times New Roman" w:hAnsi="Calibri" w:cs="Times New Roman"/>
    </w:rPr>
  </w:style>
  <w:style w:type="character" w:customStyle="1" w:styleId="Heading2Char">
    <w:name w:val="Heading 2 Char"/>
    <w:basedOn w:val="DefaultParagraphFont"/>
    <w:link w:val="Heading2"/>
    <w:uiPriority w:val="9"/>
    <w:semiHidden/>
    <w:rsid w:val="00B94512"/>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semiHidden/>
    <w:unhideWhenUsed/>
    <w:rsid w:val="00463F83"/>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463F83"/>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463F83"/>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C14AA7"/>
    <w:rPr>
      <w:sz w:val="16"/>
      <w:szCs w:val="16"/>
    </w:rPr>
  </w:style>
  <w:style w:type="paragraph" w:styleId="CommentText">
    <w:name w:val="annotation text"/>
    <w:basedOn w:val="Normal"/>
    <w:link w:val="CommentTextChar"/>
    <w:unhideWhenUsed/>
    <w:rsid w:val="00C14AA7"/>
    <w:pPr>
      <w:spacing w:line="240" w:lineRule="auto"/>
    </w:pPr>
    <w:rPr>
      <w:sz w:val="20"/>
      <w:szCs w:val="20"/>
    </w:rPr>
  </w:style>
  <w:style w:type="character" w:customStyle="1" w:styleId="CommentTextChar">
    <w:name w:val="Comment Text Char"/>
    <w:basedOn w:val="DefaultParagraphFont"/>
    <w:link w:val="CommentText"/>
    <w:rsid w:val="00C14AA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C1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AA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E0CFF"/>
    <w:rPr>
      <w:b/>
      <w:bCs/>
    </w:rPr>
  </w:style>
  <w:style w:type="character" w:customStyle="1" w:styleId="CommentSubjectChar">
    <w:name w:val="Comment Subject Char"/>
    <w:basedOn w:val="CommentTextChar"/>
    <w:link w:val="CommentSubject"/>
    <w:uiPriority w:val="99"/>
    <w:semiHidden/>
    <w:rsid w:val="00BE0CFF"/>
    <w:rPr>
      <w:rFonts w:ascii="Calibri" w:eastAsia="Times New Roman" w:hAnsi="Calibri" w:cs="Times New Roman"/>
      <w:b/>
      <w:bCs/>
      <w:sz w:val="20"/>
      <w:szCs w:val="20"/>
    </w:rPr>
  </w:style>
  <w:style w:type="paragraph" w:styleId="NoSpacing">
    <w:name w:val="No Spacing"/>
    <w:uiPriority w:val="1"/>
    <w:qFormat/>
    <w:rsid w:val="00877137"/>
    <w:pPr>
      <w:spacing w:after="0" w:line="240" w:lineRule="auto"/>
    </w:pPr>
    <w:rPr>
      <w:rFonts w:ascii="Calibri" w:eastAsia="Times New Roman" w:hAnsi="Calibri" w:cs="Times New Roman"/>
    </w:rPr>
  </w:style>
  <w:style w:type="paragraph" w:customStyle="1" w:styleId="Para">
    <w:name w:val="Para"/>
    <w:uiPriority w:val="99"/>
    <w:rsid w:val="00547BFB"/>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99"/>
    <w:semiHidden/>
    <w:unhideWhenUsed/>
    <w:rsid w:val="0045679E"/>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5679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6554"/>
    <w:rPr>
      <w:color w:val="0000FF" w:themeColor="hyperlink"/>
      <w:u w:val="single"/>
    </w:rPr>
  </w:style>
  <w:style w:type="paragraph" w:styleId="Revision">
    <w:name w:val="Revision"/>
    <w:hidden/>
    <w:uiPriority w:val="99"/>
    <w:semiHidden/>
    <w:rsid w:val="00405427"/>
    <w:pPr>
      <w:spacing w:after="0" w:line="240" w:lineRule="auto"/>
    </w:pPr>
    <w:rPr>
      <w:rFonts w:ascii="Calibri" w:eastAsia="Times New Roman" w:hAnsi="Calibri" w:cs="Times New Roman"/>
    </w:rPr>
  </w:style>
  <w:style w:type="paragraph" w:styleId="BodyText3">
    <w:name w:val="Body Text 3"/>
    <w:basedOn w:val="Normal"/>
    <w:link w:val="BodyText3Char"/>
    <w:rsid w:val="002E1142"/>
    <w:pPr>
      <w:tabs>
        <w:tab w:val="left" w:pos="709"/>
        <w:tab w:val="left" w:pos="1418"/>
        <w:tab w:val="left" w:pos="2126"/>
        <w:tab w:val="left" w:pos="2835"/>
        <w:tab w:val="left" w:pos="3544"/>
        <w:tab w:val="left" w:pos="4253"/>
        <w:tab w:val="left" w:pos="4961"/>
        <w:tab w:val="left" w:pos="5670"/>
        <w:tab w:val="right" w:pos="8363"/>
      </w:tabs>
      <w:spacing w:after="120" w:line="280" w:lineRule="atLeast"/>
      <w:jc w:val="both"/>
    </w:pPr>
    <w:rPr>
      <w:rFonts w:ascii="Arial" w:hAnsi="Arial"/>
      <w:kern w:val="16"/>
      <w:sz w:val="16"/>
      <w:szCs w:val="16"/>
      <w:lang w:val="en-GB" w:eastAsia="zh-CN"/>
    </w:rPr>
  </w:style>
  <w:style w:type="character" w:customStyle="1" w:styleId="BodyText3Char">
    <w:name w:val="Body Text 3 Char"/>
    <w:basedOn w:val="DefaultParagraphFont"/>
    <w:link w:val="BodyText3"/>
    <w:rsid w:val="002E1142"/>
    <w:rPr>
      <w:rFonts w:ascii="Arial" w:eastAsia="Times New Roman" w:hAnsi="Arial" w:cs="Times New Roman"/>
      <w:kern w:val="16"/>
      <w:sz w:val="16"/>
      <w:szCs w:val="16"/>
      <w:lang w:val="en-GB" w:eastAsia="zh-CN"/>
    </w:rPr>
  </w:style>
  <w:style w:type="paragraph" w:styleId="NormalWeb">
    <w:name w:val="Normal (Web)"/>
    <w:basedOn w:val="Normal"/>
    <w:link w:val="NormalWebChar"/>
    <w:uiPriority w:val="99"/>
    <w:rsid w:val="0072043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basedOn w:val="DefaultParagraphFont"/>
    <w:link w:val="NormalWeb"/>
    <w:uiPriority w:val="99"/>
    <w:rsid w:val="00720430"/>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10905">
      <w:bodyDiv w:val="1"/>
      <w:marLeft w:val="0"/>
      <w:marRight w:val="0"/>
      <w:marTop w:val="0"/>
      <w:marBottom w:val="0"/>
      <w:divBdr>
        <w:top w:val="none" w:sz="0" w:space="0" w:color="auto"/>
        <w:left w:val="none" w:sz="0" w:space="0" w:color="auto"/>
        <w:bottom w:val="none" w:sz="0" w:space="0" w:color="auto"/>
        <w:right w:val="none" w:sz="0" w:space="0" w:color="auto"/>
      </w:divBdr>
    </w:div>
    <w:div w:id="740642766">
      <w:bodyDiv w:val="1"/>
      <w:marLeft w:val="0"/>
      <w:marRight w:val="0"/>
      <w:marTop w:val="0"/>
      <w:marBottom w:val="0"/>
      <w:divBdr>
        <w:top w:val="none" w:sz="0" w:space="0" w:color="auto"/>
        <w:left w:val="none" w:sz="0" w:space="0" w:color="auto"/>
        <w:bottom w:val="none" w:sz="0" w:space="0" w:color="auto"/>
        <w:right w:val="none" w:sz="0" w:space="0" w:color="auto"/>
      </w:divBdr>
    </w:div>
    <w:div w:id="927733879">
      <w:bodyDiv w:val="1"/>
      <w:marLeft w:val="0"/>
      <w:marRight w:val="0"/>
      <w:marTop w:val="0"/>
      <w:marBottom w:val="0"/>
      <w:divBdr>
        <w:top w:val="none" w:sz="0" w:space="0" w:color="auto"/>
        <w:left w:val="none" w:sz="0" w:space="0" w:color="auto"/>
        <w:bottom w:val="none" w:sz="0" w:space="0" w:color="auto"/>
        <w:right w:val="none" w:sz="0" w:space="0" w:color="auto"/>
      </w:divBdr>
    </w:div>
    <w:div w:id="1212763759">
      <w:bodyDiv w:val="1"/>
      <w:marLeft w:val="0"/>
      <w:marRight w:val="0"/>
      <w:marTop w:val="0"/>
      <w:marBottom w:val="0"/>
      <w:divBdr>
        <w:top w:val="none" w:sz="0" w:space="0" w:color="auto"/>
        <w:left w:val="none" w:sz="0" w:space="0" w:color="auto"/>
        <w:bottom w:val="none" w:sz="0" w:space="0" w:color="auto"/>
        <w:right w:val="none" w:sz="0" w:space="0" w:color="auto"/>
      </w:divBdr>
    </w:div>
    <w:div w:id="1380203114">
      <w:bodyDiv w:val="1"/>
      <w:marLeft w:val="0"/>
      <w:marRight w:val="0"/>
      <w:marTop w:val="0"/>
      <w:marBottom w:val="0"/>
      <w:divBdr>
        <w:top w:val="none" w:sz="0" w:space="0" w:color="auto"/>
        <w:left w:val="none" w:sz="0" w:space="0" w:color="auto"/>
        <w:bottom w:val="none" w:sz="0" w:space="0" w:color="auto"/>
        <w:right w:val="none" w:sz="0" w:space="0" w:color="auto"/>
      </w:divBdr>
    </w:div>
    <w:div w:id="14467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f.procurement@nrc.no" TargetMode="External"/><Relationship Id="rId4" Type="http://schemas.openxmlformats.org/officeDocument/2006/relationships/styles" Target="styles.xml"/><Relationship Id="rId9" Type="http://schemas.openxmlformats.org/officeDocument/2006/relationships/hyperlink" Target="mailto:af.procurement@nrc.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6C8D-A8F6-4F4C-9D39-CDC4FDB57059}">
  <ds:schemaRefs>
    <ds:schemaRef ds:uri="http://schemas.openxmlformats.org/officeDocument/2006/bibliography"/>
  </ds:schemaRefs>
</ds:datastoreItem>
</file>

<file path=customXml/itemProps2.xml><?xml version="1.0" encoding="utf-8"?>
<ds:datastoreItem xmlns:ds="http://schemas.openxmlformats.org/officeDocument/2006/customXml" ds:itemID="{BBEBCC4D-3236-4F07-977F-84438A43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7379</Words>
  <Characters>42064</Characters>
  <Application>Microsoft Office Word</Application>
  <DocSecurity>0</DocSecurity>
  <Lines>350</Lines>
  <Paragraphs>98</Paragraphs>
  <ScaleCrop>false</ScaleCrop>
  <Company>Microsoft</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Sayed Ferozuddin</cp:lastModifiedBy>
  <cp:revision>24</cp:revision>
  <cp:lastPrinted>2014-04-30T09:26:00Z</cp:lastPrinted>
  <dcterms:created xsi:type="dcterms:W3CDTF">2018-07-03T05:38:00Z</dcterms:created>
  <dcterms:modified xsi:type="dcterms:W3CDTF">2018-07-16T10:33:00Z</dcterms:modified>
</cp:coreProperties>
</file>